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academic_programs__seminars_and_workshops</w:t>
      </w:r>
    </w:p>
    <w:p>
      <w:r>
        <w:rPr>
          <w:b/>
        </w:rPr>
        <w:t xml:space="preserve">Knowledge Units: </w:t>
      </w:r>
      <w:r>
        <w:t>1</w:t>
      </w:r>
    </w:p>
    <w:p>
      <w:r>
        <w:rPr>
          <w:b/>
        </w:rPr>
        <w:t xml:space="preserve">Topics: </w:t>
      </w:r>
      <w:r>
        <w:t>events_and_activities</w:t>
      </w:r>
    </w:p>
    <w:p>
      <w:r>
        <w:rPr>
          <w:b/>
        </w:rPr>
        <w:t xml:space="preserve">Taxonomy: </w:t>
      </w:r>
      <w:r>
        <w:t>events_and_activities/seminars_and_workshops/seminars_and_workshops</w:t>
      </w:r>
    </w:p>
    <w:p/>
    <w:p>
      <w:pPr>
        <w:pStyle w:val="Heading1"/>
      </w:pPr>
      <w:r>
        <w:t>Vanguard Lectures</w:t>
      </w:r>
    </w:p>
    <w:p>
      <w:pPr>
        <w:pStyle w:val="Heading2"/>
      </w:pPr>
      <w:r>
        <w:t>Vanguard Lectures</w:t>
      </w:r>
    </w:p>
    <w:p>
      <w:pPr>
        <w:pStyle w:val="Heading3"/>
      </w:pPr>
      <w:r>
        <w:t>Vanguard Lectures</w:t>
      </w:r>
    </w:p>
    <w:p>
      <w:r>
        <w:rPr>
          <w:b/>
        </w:rPr>
        <w:t xml:space="preserve">Keywords: </w:t>
      </w:r>
      <w:r>
        <w:t>Vanguard Lectures, Seminars And Workshops</w:t>
      </w:r>
    </w:p>
    <w:p>
      <w:r>
        <w:t>The Vanguard Lecture Series is an integral part of Blended B.Tech. Program. It enables the Students to listen to inspirational talks given by experts from Industry and Academia, and to get a big picture of the technological advances and emerging trends in different fields.</w:t>
      </w:r>
    </w:p>
    <w:p>
      <w:r>
        <w:rPr>
          <w:b/>
        </w:rPr>
        <w:t xml:space="preserve">Source: </w:t>
      </w:r>
      <w:r>
        <w:t>https://www.iitj.ac.in/lecture-series/en/vanguard-lectures</w:t>
      </w:r>
    </w:p>
    <w:p>
      <w:r>
        <w:rPr>
          <w:b/>
        </w:rPr>
        <w:t xml:space="preserve">Source Document: </w:t>
      </w:r>
      <w:r>
        <w:t>vanguard_lectures.json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