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Laboratories and Workshops</w:t>
      </w:r>
    </w:p>
    <w:p>
      <w:r>
        <w:rPr>
          <w:b/>
        </w:rPr>
        <w:t xml:space="preserve">Domain: </w:t>
      </w:r>
      <w:r>
        <w:t>www.iitj.ac.in</w:t>
      </w:r>
    </w:p>
    <w:p>
      <w:r>
        <w:rPr>
          <w:b/>
        </w:rPr>
        <w:t xml:space="preserve">RAG Document: </w:t>
      </w:r>
      <w:r>
        <w:t>laboratories_and_workshops</w:t>
      </w:r>
    </w:p>
    <w:p>
      <w:r>
        <w:rPr>
          <w:b/>
        </w:rPr>
        <w:t xml:space="preserve">Knowledge Units: </w:t>
      </w:r>
      <w:r>
        <w:t>19</w:t>
      </w:r>
    </w:p>
    <w:p>
      <w:r>
        <w:rPr>
          <w:b/>
        </w:rPr>
        <w:t xml:space="preserve">Topics: </w:t>
      </w:r>
      <w:r>
        <w:t>facilities_and_infrastructure</w:t>
      </w:r>
    </w:p>
    <w:p>
      <w:r>
        <w:rPr>
          <w:b/>
        </w:rPr>
        <w:t xml:space="preserve">Taxonomy: </w:t>
      </w:r>
      <w:r>
        <w:t>facilities_and_infrastructure/laboratories/laboratories</w:t>
      </w:r>
    </w:p>
    <w:p/>
    <w:p>
      <w:pPr>
        <w:pStyle w:val="Heading1"/>
      </w:pPr>
      <w:r>
        <w:t>Welcome to the Central Research Facility (CRF)</w:t>
      </w:r>
    </w:p>
    <w:p>
      <w:pPr>
        <w:pStyle w:val="Heading2"/>
      </w:pPr>
      <w:r>
        <w:t>Welcome to the Central Research Facility (CRF)</w:t>
      </w:r>
    </w:p>
    <w:p>
      <w:pPr>
        <w:pStyle w:val="Heading3"/>
      </w:pPr>
      <w:r>
        <w:t>Welcome to the Central Research Facility (CRF)</w:t>
      </w:r>
    </w:p>
    <w:p>
      <w:r>
        <w:rPr>
          <w:b/>
        </w:rPr>
        <w:t xml:space="preserve">Keywords: </w:t>
      </w:r>
      <w:r>
        <w:t>Welcome to the Central Research Facility (CRF), CRF, Laboratories</w:t>
      </w:r>
    </w:p>
    <w:p>
      <w:r>
        <w:t>The state-of-the-art central instrumentation facility of IIT Jodhpur, which was established in 2018, has been designated as the Central Research Facility (CRF). The CRF has an endeavour to provide advanced scientific instrumentation service in the multidisciplinary field of research to the undergraduate, graduate, Ph.D students and the faculties of this esteemed institute, as well as researchers from other institutes across the country.</w:t>
      </w:r>
    </w:p>
    <w:p>
      <w:r>
        <w:rPr>
          <w:b/>
        </w:rPr>
        <w:t xml:space="preserve">Source: </w:t>
      </w:r>
      <w:r>
        <w:t>https://www.iitj.ac.in/crf/en/crf</w:t>
      </w:r>
    </w:p>
    <w:p>
      <w:r>
        <w:rPr>
          <w:b/>
        </w:rPr>
        <w:t xml:space="preserve">Source Document: </w:t>
      </w:r>
      <w:r>
        <w:t>central_research_facility_crf.json</w:t>
      </w:r>
    </w:p>
    <w:p>
      <w:r>
        <w:t>——————————————————————————————</w:t>
      </w:r>
    </w:p>
    <w:p>
      <w:pPr>
        <w:pStyle w:val="Heading1"/>
      </w:pPr>
      <w:r>
        <w:t>Collaborations</w:t>
      </w:r>
    </w:p>
    <w:p>
      <w:pPr>
        <w:pStyle w:val="Heading2"/>
      </w:pPr>
      <w:r>
        <w:t>Collaborations</w:t>
      </w:r>
    </w:p>
    <w:p>
      <w:pPr>
        <w:pStyle w:val="Heading3"/>
      </w:pPr>
      <w:r>
        <w:t>Collaborations</w:t>
      </w:r>
    </w:p>
    <w:p>
      <w:r>
        <w:rPr>
          <w:b/>
        </w:rPr>
        <w:t xml:space="preserve">Keywords: </w:t>
      </w:r>
      <w:r>
        <w:t>Collaborations, Laboratories</w:t>
      </w:r>
    </w:p>
    <w:p>
      <w:r>
        <w:t>Faculty Members of the Department of Chemistry are keen to collaborate with individuals from academia, R&amp;D laboratories and industry in India and abroad, in areas of mutual interest. These collaborations include:</w:t>
      </w:r>
    </w:p>
    <w:p>
      <w:r>
        <w:t>1. **Teaching Activities (authoring books and review articles)**</w:t>
      </w:r>
    </w:p>
    <w:p>
      <w:r>
        <w:t>2. **Organising National and International Visits for undertaking Short Courses and Research Work**</w:t>
      </w:r>
    </w:p>
    <w:p>
      <w:r>
        <w:t>3. **Joint-MOUs for Degree Programs, Research facilities etc.**</w:t>
      </w:r>
    </w:p>
    <w:p>
      <w:r>
        <w:t>4. **Undertaking Research Projects and other research activities**</w:t>
      </w:r>
    </w:p>
    <w:p>
      <w:r>
        <w:t>5. **Developing technologies through Consultancy Projects with Industries**</w:t>
      </w:r>
    </w:p>
    <w:p>
      <w:r>
        <w:t>The Department of Chemistry, IIT Jodhpur is in collaboration with industrial partners as well as top universities in India and internationally.</w:t>
      </w:r>
    </w:p>
    <w:p>
      <w:r>
        <w:rPr>
          <w:b/>
        </w:rPr>
        <w:t xml:space="preserve">Source: </w:t>
      </w:r>
      <w:r>
        <w:t>https://www.iitj.ac.in/chemistry/en/collaborations</w:t>
      </w:r>
    </w:p>
    <w:p>
      <w:r>
        <w:rPr>
          <w:b/>
        </w:rPr>
        <w:t xml:space="preserve">Source Document: </w:t>
      </w:r>
      <w:r>
        <w:t>collaborations__d97876ae.json</w:t>
      </w:r>
    </w:p>
    <w:p>
      <w:r>
        <w:t>——————————————————————————————</w:t>
      </w:r>
    </w:p>
    <w:p>
      <w:pPr>
        <w:pStyle w:val="Heading1"/>
      </w:pPr>
      <w:r>
        <w:t>Contact</w:t>
      </w:r>
    </w:p>
    <w:p>
      <w:pPr>
        <w:pStyle w:val="Heading2"/>
      </w:pPr>
      <w:r>
        <w:t>Workshops and Training Programs on Online and Blended Learning</w:t>
      </w:r>
    </w:p>
    <w:p>
      <w:pPr>
        <w:pStyle w:val="Heading3"/>
      </w:pPr>
      <w:r>
        <w:t>Workshops and Training Programs on Online and Blended Learning</w:t>
      </w:r>
    </w:p>
    <w:p>
      <w:r>
        <w:rPr>
          <w:b/>
        </w:rPr>
        <w:t xml:space="preserve">Keywords: </w:t>
      </w:r>
      <w:r>
        <w:t>Workshops and Training Programs on Online and Blended Learning, Laboratories, Contact</w:t>
      </w:r>
    </w:p>
    <w:p>
      <w:r>
        <w:t>Training programs and workshops on blended learning</w:t>
      </w:r>
    </w:p>
    <w:p>
      <w:r>
        <w:rPr>
          <w:b/>
        </w:rPr>
        <w:t xml:space="preserve">Source: </w:t>
      </w:r>
      <w:r>
        <w:t>https://www.iitj.ac.in/cete/en/contact</w:t>
      </w:r>
    </w:p>
    <w:p>
      <w:r>
        <w:rPr>
          <w:b/>
        </w:rPr>
        <w:t xml:space="preserve">Source Document: </w:t>
      </w:r>
      <w:r>
        <w:t>contact__6433624c.json</w:t>
      </w:r>
    </w:p>
    <w:p>
      <w:r>
        <w:t>——————————————————————————————</w:t>
      </w:r>
    </w:p>
    <w:p>
      <w:pPr>
        <w:pStyle w:val="Heading1"/>
      </w:pPr>
      <w:r>
        <w:t>Facilities &amp; Resources</w:t>
      </w:r>
    </w:p>
    <w:p>
      <w:pPr>
        <w:pStyle w:val="Heading2"/>
      </w:pPr>
      <w:r>
        <w:t>Bio-Lab Facilities</w:t>
      </w:r>
    </w:p>
    <w:p>
      <w:pPr>
        <w:pStyle w:val="Heading3"/>
      </w:pPr>
      <w:r>
        <w:t>Bio-Lab Facilities</w:t>
      </w:r>
    </w:p>
    <w:p>
      <w:r>
        <w:rPr>
          <w:b/>
        </w:rPr>
        <w:t xml:space="preserve">Keywords: </w:t>
      </w:r>
      <w:r>
        <w:t>Bio-Lab Facilities, Laboratories, Facilities &amp; Resources</w:t>
      </w:r>
    </w:p>
    <w:p>
      <w:r>
        <w:t>State-of-the-art laboratories supporting biotechnology, life sciences, and deep tech research and development.</w:t>
      </w:r>
    </w:p>
    <w:p>
      <w:r>
        <w:rPr>
          <w:b/>
        </w:rPr>
        <w:t xml:space="preserve">Source: </w:t>
      </w:r>
      <w:r>
        <w:t>https://www.iitj.ac.in/tisc/en/facilities-resources</w:t>
      </w:r>
    </w:p>
    <w:p>
      <w:r>
        <w:rPr>
          <w:b/>
        </w:rPr>
        <w:t xml:space="preserve">Source Document: </w:t>
      </w:r>
      <w:r>
        <w:t>facilities_resources.json</w:t>
      </w:r>
    </w:p>
    <w:p>
      <w:r>
        <w:t>——————————————————————————————</w:t>
      </w:r>
    </w:p>
    <w:p>
      <w:pPr>
        <w:pStyle w:val="Heading2"/>
      </w:pPr>
      <w:r>
        <w:t>Specialized Prototyping Labs</w:t>
      </w:r>
    </w:p>
    <w:p>
      <w:pPr>
        <w:pStyle w:val="Heading3"/>
      </w:pPr>
      <w:r>
        <w:t>Specialized Prototyping Labs</w:t>
      </w:r>
    </w:p>
    <w:p>
      <w:r>
        <w:rPr>
          <w:b/>
        </w:rPr>
        <w:t xml:space="preserve">Keywords: </w:t>
      </w:r>
      <w:r>
        <w:t>Specialized Prototyping Labs, Laboratories, Facilities &amp; Resources</w:t>
      </w:r>
    </w:p>
    <w:p>
      <w:r>
        <w:t>Advanced equipment and facilities for hardware development, 3D printing, electronics testing, and technology validation.</w:t>
      </w:r>
    </w:p>
    <w:p>
      <w:r>
        <w:t>Meeting Hall</w:t>
      </w:r>
    </w:p>
    <w:p>
      <w:r>
        <w:rPr>
          <w:b/>
        </w:rPr>
        <w:t xml:space="preserve">Source: </w:t>
      </w:r>
      <w:r>
        <w:t>https://www.iitj.ac.in/tisc/en/facilities-resources</w:t>
      </w:r>
    </w:p>
    <w:p>
      <w:r>
        <w:rPr>
          <w:b/>
        </w:rPr>
        <w:t xml:space="preserve">Source Document: </w:t>
      </w:r>
      <w:r>
        <w:t>facilities_resources.json</w:t>
      </w:r>
    </w:p>
    <w:p>
      <w:r>
        <w:t>——————————————————————————————</w:t>
      </w:r>
    </w:p>
    <w:p>
      <w:pPr>
        <w:pStyle w:val="Heading1"/>
      </w:pPr>
      <w:r>
        <w:t>Welcome To The ACM-W India Grad Cohort Workshop 2022</w:t>
      </w:r>
    </w:p>
    <w:p>
      <w:pPr>
        <w:pStyle w:val="Heading2"/>
      </w:pPr>
      <w:r>
        <w:t>Welcome To The ACM-W India Grad Cohort Workshop 2022</w:t>
      </w:r>
    </w:p>
    <w:p>
      <w:pPr>
        <w:pStyle w:val="Heading3"/>
      </w:pPr>
      <w:r>
        <w:t>Welcome To The ACM-W India Grad Cohort Workshop 2022</w:t>
      </w:r>
    </w:p>
    <w:p>
      <w:r>
        <w:rPr>
          <w:b/>
        </w:rPr>
        <w:t xml:space="preserve">Keywords: </w:t>
      </w:r>
      <w:r>
        <w:t>Welcome To The ACM-W India Grad Cohort Workshop 2022, ACM-W, Laboratories</w:t>
      </w:r>
    </w:p>
    <w:p>
      <w:r>
        <w:t>Since 2004, the CRA-WP has been organizing the Grad Cohort Workshop in the USA for women in computing, to help them through their graduate years and beyond. Starting 2018, Grad Cohort Workshops for Indian women are being conducted by ACM-W India. These Workshops aim to reach out to Indian women graduate students in the field of computing; facilitating interactions between eminent female researchers in the field, from academia and industry, and current students. Here, through sharing some of their own experiences, women experts guide students towards a productive graduate tenure. Some questions that are likely to be discussed are how to choose a mentor, choice of research areas and questions, challenges and perseverance, honing one’s skills, scientific writing and presentation, work-life balance, spirit of collaboration, applying for postdocs/jobs, career options, and much more.</w:t>
      </w:r>
    </w:p>
    <w:p>
      <w:r>
        <w:t>In 2022, the ACM-W India Grad Cohort Workshop is being organized in the online mode by IIT Jodhpur. Applicants can look forward to presentations on a host of research areas, mentoring &amp; brainstorming sessions, networking opportunities, and lots more...</w:t>
      </w:r>
    </w:p>
    <w:p>
      <w:r>
        <w:rPr>
          <w:b/>
        </w:rPr>
        <w:t xml:space="preserve">Source: </w:t>
      </w:r>
      <w:r>
        <w:t>https://www.iitj.ac.in/grad-cohort-workshop/en/Grad-Cohort-Workshop</w:t>
      </w:r>
    </w:p>
    <w:p>
      <w:r>
        <w:rPr>
          <w:b/>
        </w:rPr>
        <w:t xml:space="preserve">Source Document: </w:t>
      </w:r>
      <w:r>
        <w:t>grad_cohort_workshop.json</w:t>
      </w:r>
    </w:p>
    <w:p>
      <w:r>
        <w:t>——————————————————————————————</w:t>
      </w:r>
    </w:p>
    <w:p>
      <w:pPr>
        <w:pStyle w:val="Heading1"/>
      </w:pPr>
      <w:r>
        <w:t>Laboratories</w:t>
      </w:r>
    </w:p>
    <w:p>
      <w:pPr>
        <w:pStyle w:val="Heading2"/>
      </w:pPr>
      <w:r>
        <w:t>Laboratories</w:t>
      </w:r>
    </w:p>
    <w:p>
      <w:pPr>
        <w:pStyle w:val="Heading3"/>
      </w:pPr>
      <w:r>
        <w:t>Laboratories</w:t>
      </w:r>
    </w:p>
    <w:p>
      <w:r>
        <w:rPr>
          <w:b/>
        </w:rPr>
        <w:t xml:space="preserve">Keywords: </w:t>
      </w:r>
      <w:r>
        <w:t>Laboratories</w:t>
      </w:r>
    </w:p>
    <w:p>
      <w:r>
        <w:t>The Department of Physics puts a strong emphasis on experiential learning aspects as an integral part of its curriculum for MSc as well as Ph.D students. This allows the students to learn theoretical concepts much quicker and better through hands-on experience. The department thus offers several laboratory courses for MSc student as prescribed in the program structure. Further, the lab experiments are designed in such a way that the students can comprehend the theoretical concepts taught in the class room and develop the skill sets which will enable them excel in their future professional endeavours.</w:t>
      </w:r>
    </w:p>
    <w:p>
      <w:r>
        <w:t>There has been tremendous growth in computational capabilities in past few decades. This has brought significant changes in the approaches towards research not only in engineering domains but also the areas of core sciences. The use of advanced computational tools has made it possible to perform experiments on virtual platforms through the process of simulation and modeling. This has significantly improved the pace at which the research outputs are obtained. Today, many of the outputs of simulation and modeling are applied directly in design and development of systems and technologies. Hence, it has been endeavour of the department to ensure that the computational laboratories are given due emphasis along with the laboratories with advanced equipment.</w:t>
      </w:r>
    </w:p>
    <w:p>
      <w:r>
        <w:t>Keeping this in view, the department has set up a number of laboratories for Teaching and Research. The teaching labs of the Department are equipped with some specialized instruments which the students can also use for their research activities as part of their project and thesis.</w:t>
      </w:r>
    </w:p>
    <w:p>
      <w:r>
        <w:t>In order to facilitate globally competitive cutting edge research and breakthrough technologies it is imperative to develop an atmosphere wherein the students and faculty members have free access to research facilities not only within the department but across all the departments oft he institute. With this philosophy in mind, the department is operating various thematic research labs wherein any student or faculty member can carry out his/her research.</w:t>
      </w:r>
    </w:p>
    <w:p>
      <w:r>
        <w:t>The department has set up four focussed research groups which carry out fundamental and applied research in the areas of (i) Quantum Physics, (ii) High Energy and Astrophysics, (iii) Optics and Photonics and (iv) Condensed Matter and Plasma Physics. These research groups are supported by the Thematic Research Laboratories catering to the need of the Faculty members, PhD students and Research staffs. The details of Laboratories (Teaching / Research lab, Thematic Research lab) and Research Groups of the Department are given below. The laboratories of the Department are managed under the supervision of faculty members of the department with the support of qualified technical staff and Ph.D. students.</w:t>
      </w:r>
    </w:p>
    <w:p>
      <w:r>
        <w:t>Quantum Physics</w:t>
      </w:r>
    </w:p>
    <w:p>
      <w:r>
        <w:t>Optics and Photonics</w:t>
      </w:r>
    </w:p>
    <w:p>
      <w:r>
        <w:t>High Energy Physics and Astrophysics</w:t>
      </w:r>
    </w:p>
    <w:p>
      <w:r>
        <w:t>Condensed Matter and Plasma Physics</w:t>
      </w:r>
    </w:p>
    <w:p>
      <w:r>
        <w:rPr>
          <w:b/>
        </w:rPr>
        <w:t xml:space="preserve">Source: </w:t>
      </w:r>
      <w:r>
        <w:t>https://www.iitj.ac.in/physics/en/laboratories</w:t>
      </w:r>
    </w:p>
    <w:p>
      <w:r>
        <w:rPr>
          <w:b/>
        </w:rPr>
        <w:t xml:space="preserve">Source Document: </w:t>
      </w:r>
      <w:r>
        <w:t>laboratories__53a2952b.json</w:t>
      </w:r>
    </w:p>
    <w:p>
      <w:r>
        <w:t>——————————————————————————————</w:t>
      </w:r>
    </w:p>
    <w:p>
      <w:pPr>
        <w:pStyle w:val="Heading2"/>
      </w:pPr>
      <w:r>
        <w:t>Teaching / Research Laboratories:</w:t>
      </w:r>
    </w:p>
    <w:p>
      <w:pPr>
        <w:pStyle w:val="Heading3"/>
      </w:pPr>
      <w:r>
        <w:t>Teaching / Research Laboratories:</w:t>
      </w:r>
    </w:p>
    <w:p>
      <w:r>
        <w:rPr>
          <w:b/>
        </w:rPr>
        <w:t xml:space="preserve">Keywords: </w:t>
      </w:r>
      <w:r>
        <w:t>Teaching / Research Laboratories:, Laboratories</w:t>
      </w:r>
    </w:p>
    <w:p>
      <w:r>
        <w:t>| **Room No** | **Name of the Laboratory** | **Faculty In-Charge** |</w:t>
      </w:r>
    </w:p>
    <w:p>
      <w:r>
        <w:t>| --- | --- | --- |</w:t>
      </w:r>
    </w:p>
    <w:p>
      <w:r>
        <w:t>| UGBL 202 | Basic Physics Lab( Download file) | Dr Reetanjali Moharana |</w:t>
      </w:r>
    </w:p>
    <w:p>
      <w:r>
        <w:t>| EE 102 | Electronics( Download file) | Dr Satyajit Sahu |</w:t>
      </w:r>
    </w:p>
    <w:p>
      <w:r>
        <w:t>| UGBL 202 | Condensed Matter Physics( Download file) | Dr Durgamadhab Mishra |</w:t>
      </w:r>
    </w:p>
    <w:p>
      <w:r>
        <w:t>| UGBL 202 | Atomic and Nuclear Physics( Download file) | Dr V. Narayanan |</w:t>
      </w:r>
    </w:p>
    <w:p>
      <w:r>
        <w:t>| EE 312 | Optics and Laser( Download file) | Dr B. M. Krishna Mariserla |</w:t>
      </w:r>
    </w:p>
    <w:p>
      <w:r>
        <w:t>| | Computational Physics Lab( Download file) | Dr Prabhat Jaiswal |</w:t>
      </w:r>
    </w:p>
    <w:p>
      <w:r>
        <w:rPr>
          <w:b/>
        </w:rPr>
        <w:t xml:space="preserve">Source: </w:t>
      </w:r>
      <w:r>
        <w:t>https://www.iitj.ac.in/physics/en/laboratories</w:t>
      </w:r>
    </w:p>
    <w:p>
      <w:r>
        <w:rPr>
          <w:b/>
        </w:rPr>
        <w:t xml:space="preserve">Source Document: </w:t>
      </w:r>
      <w:r>
        <w:t>laboratories__53a2952b.json</w:t>
      </w:r>
    </w:p>
    <w:p>
      <w:r>
        <w:t>——————————————————————————————</w:t>
      </w:r>
    </w:p>
    <w:p>
      <w:pPr>
        <w:pStyle w:val="Heading2"/>
      </w:pPr>
      <w:r>
        <w:t>1. Computational Materials Engineering Laboratory</w:t>
      </w:r>
    </w:p>
    <w:p>
      <w:pPr>
        <w:pStyle w:val="Heading3"/>
      </w:pPr>
      <w:r>
        <w:t>1. Computational Materials Engineering Laboratory</w:t>
      </w:r>
    </w:p>
    <w:p>
      <w:r>
        <w:rPr>
          <w:b/>
        </w:rPr>
        <w:t xml:space="preserve">Keywords: </w:t>
      </w:r>
      <w:r>
        <w:t>1. Computational Materials Engineering Laboratory, Laboratories</w:t>
      </w:r>
    </w:p>
    <w:p>
      <w:r>
        <w:t>The Computational Materials Engineering laboratory supports teaching and research activities in the domain of computational materials engineering. Tutorials based on first-principles calculations and molecular dynamics of the MTL7030 Computational Materials Engineering course are carried in this laboratory. It also provides Mathematica support for the MTL7010 Metallurgical Thermodynamics and Kinetics course. Our research focuses on understanding the mechanical behavior, thermoelectric transport, and lattice dynamics in materials. We also support the experimentalists by calculating the Infra-Red and Raman spectra, simulated scanning tunneling microscopic images employing ab initio characterization methods. This lab also supports computational resources for Finite Element modeling and Materials selection for teaching and research purposes.</w:t>
      </w:r>
    </w:p>
    <w:p>
      <w:r>
        <w:t>The Computational Materials Engineering laboratory is equipped with ten workstations (eight-core) operating on Ubuntu. Firstprinciples calculations based codes (Quantum Espresso, VASP), molecular dynamic codes (LAMMPS, xmd), and Mathematica are installed in these workstations. Engineering and Multiphysics simulation softwares (ANSYS, COMSOL Multiphysics), Thermocalc Software with TCFE9 database and Materials selection softwares (CES Selector and CES Edupack) are also installed in Windows based operating systems.</w:t>
      </w:r>
    </w:p>
    <w:p>
      <w:r>
        <w:t>laboratory CME image</w:t>
      </w:r>
    </w:p>
    <w:p>
      <w:r>
        <w:t>Laboratory CME image</w:t>
      </w:r>
    </w:p>
    <w:p>
      <w:r>
        <w:rPr>
          <w:b/>
        </w:rPr>
        <w:t xml:space="preserve">Source: </w:t>
      </w:r>
      <w:r>
        <w:t>https://www.iitj.ac.in/materials-engineering/en/laboratories</w:t>
      </w:r>
    </w:p>
    <w:p>
      <w:r>
        <w:rPr>
          <w:b/>
        </w:rPr>
        <w:t xml:space="preserve">Source Document: </w:t>
      </w:r>
      <w:r>
        <w:t>laboratories__8cfecee5.json</w:t>
      </w:r>
    </w:p>
    <w:p>
      <w:r>
        <w:t>——————————————————————————————</w:t>
      </w:r>
    </w:p>
    <w:p>
      <w:pPr>
        <w:pStyle w:val="Heading2"/>
      </w:pPr>
      <w:r>
        <w:t>2. Metallography Laboratory</w:t>
      </w:r>
    </w:p>
    <w:p>
      <w:pPr>
        <w:pStyle w:val="Heading3"/>
      </w:pPr>
      <w:r>
        <w:t>2. Metallography Laboratory</w:t>
      </w:r>
    </w:p>
    <w:p>
      <w:r>
        <w:rPr>
          <w:b/>
        </w:rPr>
        <w:t xml:space="preserve">Keywords: </w:t>
      </w:r>
      <w:r>
        <w:t>2. Metallography Laboratory, Laboratories</w:t>
      </w:r>
    </w:p>
    <w:p>
      <w:r>
        <w:t>The characterization of various materials is done in the metallography Laboratory for teaching and research activities. The laboratory currently has the following equipment.</w:t>
      </w:r>
    </w:p>
    <w:p>
      <w:r>
        <w:t>* Optical microscopes</w:t>
      </w:r>
    </w:p>
    <w:p>
      <w:r>
        <w:t>* Grinding and polishing machine</w:t>
      </w:r>
    </w:p>
    <w:p>
      <w:r>
        <w:t>* Metallographic specimen cutoff machine</w:t>
      </w:r>
    </w:p>
    <w:p>
      <w:r>
        <w:t>* High speed grinder and polisher</w:t>
      </w:r>
    </w:p>
    <w:p>
      <w:r>
        <w:t>* Stereo-zoom microscopes</w:t>
      </w:r>
    </w:p>
    <w:p>
      <w:r>
        <w:t>* Pedestal grinder</w:t>
      </w:r>
    </w:p>
    <w:p>
      <w:r>
        <w:t>* Electronic weigh balance</w:t>
      </w:r>
    </w:p>
    <w:p>
      <w:r>
        <w:t>* Density measurement system for solids</w:t>
      </w:r>
    </w:p>
    <w:p>
      <w:r>
        <w:t>* Specimen leveling press</w:t>
      </w:r>
    </w:p>
    <w:p>
      <w:r>
        <w:t>Metallography Laboratory equipment image</w:t>
      </w:r>
    </w:p>
    <w:p>
      <w:r>
        <w:rPr>
          <w:b/>
        </w:rPr>
        <w:t xml:space="preserve">Source: </w:t>
      </w:r>
      <w:r>
        <w:t>https://www.iitj.ac.in/materials-engineering/en/laboratories</w:t>
      </w:r>
    </w:p>
    <w:p>
      <w:r>
        <w:rPr>
          <w:b/>
        </w:rPr>
        <w:t xml:space="preserve">Source Document: </w:t>
      </w:r>
      <w:r>
        <w:t>laboratories__8cfecee5.json</w:t>
      </w:r>
    </w:p>
    <w:p>
      <w:r>
        <w:t>——————————————————————————————</w:t>
      </w:r>
    </w:p>
    <w:p>
      <w:pPr>
        <w:pStyle w:val="Heading2"/>
      </w:pPr>
      <w:r>
        <w:t>3. Mechanical Testing Laboratory</w:t>
      </w:r>
    </w:p>
    <w:p>
      <w:pPr>
        <w:pStyle w:val="Heading3"/>
      </w:pPr>
      <w:r>
        <w:t>3. Mechanical Testing Laboratory</w:t>
      </w:r>
    </w:p>
    <w:p>
      <w:r>
        <w:rPr>
          <w:b/>
        </w:rPr>
        <w:t xml:space="preserve">Keywords: </w:t>
      </w:r>
      <w:r>
        <w:t>3. Mechanical Testing Laboratory, Laboratories</w:t>
      </w:r>
    </w:p>
    <w:p>
      <w:r>
        <w:t>The Mechanical Testing Laboratory supports teaching and research activities in the area of materials processing, testing, and characterization. In addition, this laboratory can supplement teaching and research in Computational Materials Engineering. The laboratory is currently equipped with the following experimental facilities.</w:t>
      </w:r>
    </w:p>
    <w:p>
      <w:r>
        <w:t>* Universal Testing Machines</w:t>
      </w:r>
    </w:p>
    <w:p>
      <w:r>
        <w:t>* Charpy/Izod impact testing machines for metals and plastics</w:t>
      </w:r>
    </w:p>
    <w:p>
      <w:r>
        <w:t>* Microhardness testing machine</w:t>
      </w:r>
    </w:p>
    <w:p>
      <w:r>
        <w:t>* Superficial Rockwell hardness tester</w:t>
      </w:r>
    </w:p>
    <w:p>
      <w:r>
        <w:t>* Brinell hardness tester</w:t>
      </w:r>
    </w:p>
    <w:p>
      <w:r>
        <w:t>* Vickers hardness tester</w:t>
      </w:r>
    </w:p>
    <w:p>
      <w:r>
        <w:t>* Pin on disc wear tester</w:t>
      </w:r>
    </w:p>
    <w:p>
      <w:r>
        <w:t>* Polarimeter</w:t>
      </w:r>
    </w:p>
    <w:p>
      <w:r>
        <w:t>* Photo-elasticity Unit</w:t>
      </w:r>
    </w:p>
    <w:p>
      <w:r>
        <w:t>Mechanical Laboratory equipment image</w:t>
      </w:r>
    </w:p>
    <w:p>
      <w:r>
        <w:t>**Universal Testing Machines**</w:t>
      </w:r>
    </w:p>
    <w:p>
      <w:r>
        <w:t>Mechanical Laboratory equipment image</w:t>
      </w:r>
    </w:p>
    <w:p>
      <w:r>
        <w:t>**Charpy/lzod Impact Testing Machine**</w:t>
      </w:r>
    </w:p>
    <w:p>
      <w:r>
        <w:t>Mechanical Laboratory equipment image</w:t>
      </w:r>
    </w:p>
    <w:p>
      <w:r>
        <w:t>**Micro-Hardness Testing Machine**</w:t>
      </w:r>
    </w:p>
    <w:p>
      <w:r>
        <w:t>Mechanical Laboratory equipment image</w:t>
      </w:r>
    </w:p>
    <w:p>
      <w:r>
        <w:t>**Vickers Hardness Testing Machine**</w:t>
      </w:r>
    </w:p>
    <w:p>
      <w:r>
        <w:t>Mechanical Laboratory equipment image</w:t>
      </w:r>
    </w:p>
    <w:p>
      <w:r>
        <w:t>**Brinell Hardness Testing Machine**</w:t>
      </w:r>
    </w:p>
    <w:p>
      <w:r>
        <w:t>Mechanical Laboratory equipment image</w:t>
      </w:r>
    </w:p>
    <w:p>
      <w:r>
        <w:t>**Superficial Rockwell Hardness Testing Machine**</w:t>
      </w:r>
    </w:p>
    <w:p>
      <w:r>
        <w:rPr>
          <w:b/>
        </w:rPr>
        <w:t xml:space="preserve">Source: </w:t>
      </w:r>
      <w:r>
        <w:t>https://www.iitj.ac.in/materials-engineering/en/laboratories</w:t>
      </w:r>
    </w:p>
    <w:p>
      <w:r>
        <w:rPr>
          <w:b/>
        </w:rPr>
        <w:t xml:space="preserve">Source Document: </w:t>
      </w:r>
      <w:r>
        <w:t>laboratories__8cfecee5.json</w:t>
      </w:r>
    </w:p>
    <w:p>
      <w:r>
        <w:t>——————————————————————————————</w:t>
      </w:r>
    </w:p>
    <w:p>
      <w:pPr>
        <w:pStyle w:val="Heading1"/>
      </w:pPr>
      <w:r>
        <w:t>MATLAB Workshop on Signal Processing and ML Applications</w:t>
      </w:r>
    </w:p>
    <w:p>
      <w:pPr>
        <w:pStyle w:val="Heading2"/>
      </w:pPr>
      <w:r>
        <w:t>MATLAB Workshop on Signal Processing and ML Applications</w:t>
      </w:r>
    </w:p>
    <w:p>
      <w:pPr>
        <w:pStyle w:val="Heading3"/>
      </w:pPr>
      <w:r>
        <w:t>MATLAB Workshop on Signal Processing and ML Applications</w:t>
      </w:r>
    </w:p>
    <w:p>
      <w:r>
        <w:rPr>
          <w:b/>
        </w:rPr>
        <w:t xml:space="preserve">Keywords: </w:t>
      </w:r>
      <w:r>
        <w:t>MATLAB Workshop on Signal Processing and ML Applications, MATLAB, ML, Laboratories</w:t>
      </w:r>
    </w:p>
    <w:p>
      <w:r>
        <w:t>Mr. Pratyush Roy, Engineer, Education Team, Mathworks India, conducted a MATLAB Workshop on 27 July 2023 in hybrid mode for the students and faculty members of IIT Jodhpur. The workshop was organized by the CETE and was attended by about 135 members who joined the workshop in online (110) and offline modes (25).</w:t>
      </w:r>
    </w:p>
    <w:p>
      <w:r>
        <w:t>In this workshop, Pratyush walked us through various teaching-learning resources from MATLAB that can be directly used in classroom by instructors. He also conducted hands-on session on application of MATLAB in signal processing and machine learning. Through a comprehensive example using EEG signals, Pratyush showcased various tools for preprocessing, feature extraction, signal analysis and classification. The recording of the session is available here for the IITJ community (Internal Link accessible via IITJ ID).</w:t>
      </w:r>
    </w:p>
    <w:p>
      <w:r>
        <w:t>Title: **MATLAB Workshop on Signal Processing and Machine Learning using MATLAB &amp; Teaching–Learning Resources from MATLAB **</w:t>
      </w:r>
    </w:p>
    <w:p>
      <w:r>
        <w:t>Date: 27 July 2023</w:t>
      </w:r>
    </w:p>
    <w:p>
      <w:r>
        <w:t>Time: 11:00 am - 12:15 pm</w:t>
      </w:r>
    </w:p>
    <w:p>
      <w:r>
        <w:t>Venue: LHB 110 / Google Meet</w:t>
      </w:r>
    </w:p>
    <w:p>
      <w:r>
        <w:rPr>
          <w:b/>
        </w:rPr>
        <w:t xml:space="preserve">Source: </w:t>
      </w:r>
      <w:r>
        <w:t>https://www.iitj.ac.in/cete/en/matlab-workshop-on-signal-processing-and-ml-applications</w:t>
      </w:r>
    </w:p>
    <w:p>
      <w:r>
        <w:rPr>
          <w:b/>
        </w:rPr>
        <w:t xml:space="preserve">Source Document: </w:t>
      </w:r>
      <w:r>
        <w:t>matlab_workshop_on_signal_processing_and_ml_applications.json</w:t>
      </w:r>
    </w:p>
    <w:p>
      <w:r>
        <w:t>——————————————————————————————</w:t>
      </w:r>
    </w:p>
    <w:p>
      <w:pPr>
        <w:pStyle w:val="Heading1"/>
      </w:pPr>
      <w:r>
        <w:t>Outreach</w:t>
      </w:r>
    </w:p>
    <w:p>
      <w:pPr>
        <w:pStyle w:val="Heading2"/>
      </w:pPr>
      <w:r>
        <w:t>Hands-On Workshop on Recent Trends in Generative AI Models and Their Applications, 2-4 February, IIT Jodhpur</w:t>
      </w:r>
    </w:p>
    <w:p>
      <w:pPr>
        <w:pStyle w:val="Heading3"/>
      </w:pPr>
      <w:r>
        <w:t>Hands-On Workshop on Recent Trends in Generative AI Models and Their Applications, 2-4 February, IIT Jodhpur</w:t>
      </w:r>
    </w:p>
    <w:p>
      <w:r>
        <w:rPr>
          <w:b/>
        </w:rPr>
        <w:t xml:space="preserve">Keywords: </w:t>
      </w:r>
      <w:r>
        <w:t>Hands-On Workshop on Recent Trends in Generative AI Models and Their Applications, 2-4 February, IIT Jodhpur, AI, IIT, Laboratories, Outreach</w:t>
      </w:r>
    </w:p>
    <w:p>
      <w:r>
        <w:t>**Program Overview**</w:t>
      </w:r>
    </w:p>
    <w:p>
      <w:r>
        <w:t>This 3-day workshop was designed to build participant capability in Generative AI through a structured, bottom-up learning pathway. The program opens with first principles - deep learning fundamentals and the evolution of the modern Generative AI landscape - before progressing to architectural intuition and practical understanding of key model families. These include adversarial approaches for visual synthesis, text-to-image generation approaches and latent workflows, and foundation models that enable text-driven and image-level intelligence across tasks.</w:t>
      </w:r>
    </w:p>
    <w:p>
      <w:r>
        <w:t>**Program Overview**</w:t>
      </w:r>
    </w:p>
    <w:p>
      <w:r>
        <w:t>* Introduce Generative AI from fundamentals to practical model families.</w:t>
      </w:r>
    </w:p>
    <w:p>
      <w:r>
        <w:t>* Build conceptual and practical skills through demonstrations and hands-on coding.</w:t>
      </w:r>
    </w:p>
    <w:p>
      <w:r>
        <w:t>* Enable research thinking via expert sessions and faculty interaction.</w:t>
      </w:r>
    </w:p>
    <w:p>
      <w:r>
        <w:t>* Prepare participants to identify and apply generative methods in relevant domains.</w:t>
      </w:r>
    </w:p>
    <w:p>
      <w:r>
        <w:t>Workshop Website Link :</w:t>
      </w:r>
    </w:p>
    <w:p>
      <w:r>
        <w:t>* * *</w:t>
      </w:r>
    </w:p>
    <w:p>
      <w:r>
        <w:rPr>
          <w:b/>
        </w:rPr>
        <w:t xml:space="preserve">Source: </w:t>
      </w:r>
      <w:r>
        <w:t>https://www.iitj.ac.in/school-of-artificial-intelligence-data-science/en/outreach</w:t>
      </w:r>
    </w:p>
    <w:p>
      <w:r>
        <w:rPr>
          <w:b/>
        </w:rPr>
        <w:t xml:space="preserve">Source Document: </w:t>
      </w:r>
      <w:r>
        <w:t>outreach__7d946eee.json</w:t>
      </w:r>
    </w:p>
    <w:p>
      <w:r>
        <w:t>——————————————————————————————</w:t>
      </w:r>
    </w:p>
    <w:p>
      <w:pPr>
        <w:pStyle w:val="Heading1"/>
      </w:pPr>
      <w:r>
        <w:t>Past Programmes</w:t>
      </w:r>
    </w:p>
    <w:p>
      <w:pPr>
        <w:pStyle w:val="Heading2"/>
      </w:pPr>
      <w:r>
        <w:t>Two-Day CFD Training Workshop (ANSYS Fluent)</w:t>
      </w:r>
    </w:p>
    <w:p>
      <w:pPr>
        <w:pStyle w:val="Heading3"/>
      </w:pPr>
      <w:r>
        <w:t>Two-Day CFD Training Workshop (ANSYS Fluent)</w:t>
      </w:r>
    </w:p>
    <w:p>
      <w:r>
        <w:rPr>
          <w:b/>
        </w:rPr>
        <w:t xml:space="preserve">Keywords: </w:t>
      </w:r>
      <w:r>
        <w:t>Two-Day CFD Training Workshop (ANSYS Fluent), CFD, ANSYS, ANSYS Fluent, Laboratories, Past Programmes</w:t>
      </w:r>
    </w:p>
    <w:p>
      <w:r>
        <w:t>**30–31 August 2025**</w:t>
      </w:r>
    </w:p>
    <w:p>
      <w:r>
        <w:t>**Sector:** Engineering Tools &amp; Simulation</w:t>
      </w:r>
    </w:p>
    <w:p>
      <w:r>
        <w:t>**Audience:** UG &amp; PG Students</w:t>
      </w:r>
    </w:p>
    <w:p>
      <w:r>
        <w:t>**Mode:** Hybrid</w:t>
      </w:r>
    </w:p>
    <w:p>
      <w:r>
        <w:t>**Instructor:** Dr. Vasujeet Singh (Entuple Technologies)</w:t>
      </w:r>
    </w:p>
    <w:p>
      <w:r>
        <w:t>**Day-wise Structure:**</w:t>
      </w:r>
    </w:p>
    <w:p>
      <w:r>
        <w:t>* Day 1: Fundamentals of CFD with ANSYS Fluent</w:t>
      </w:r>
    </w:p>
    <w:p>
      <w:r>
        <w:t>* Day 2: Optimization, DoE, Mesh Morphing</w:t>
      </w:r>
    </w:p>
    <w:p>
      <w:r>
        <w:t>Rashtriya Karmayogi Facilitator Workshop – Phase II +</w:t>
      </w:r>
    </w:p>
    <w:p>
      <w:r>
        <w:rPr>
          <w:b/>
        </w:rPr>
        <w:t xml:space="preserve">Source: </w:t>
      </w:r>
      <w:r>
        <w:t>https://www.iitj.ac.in/vtu/en/past-programmes</w:t>
      </w:r>
    </w:p>
    <w:p>
      <w:r>
        <w:rPr>
          <w:b/>
        </w:rPr>
        <w:t xml:space="preserve">Source Document: </w:t>
      </w:r>
      <w:r>
        <w:t>past_programmes.json</w:t>
      </w:r>
    </w:p>
    <w:p>
      <w:r>
        <w:t>——————————————————————————————</w:t>
      </w:r>
    </w:p>
    <w:p>
      <w:pPr>
        <w:pStyle w:val="Heading1"/>
      </w:pPr>
      <w:r>
        <w:t>Research Laboratories</w:t>
      </w:r>
    </w:p>
    <w:p>
      <w:pPr>
        <w:pStyle w:val="Heading2"/>
      </w:pPr>
      <w:r>
        <w:t>Research Laboratories</w:t>
      </w:r>
    </w:p>
    <w:p>
      <w:pPr>
        <w:pStyle w:val="Heading3"/>
      </w:pPr>
      <w:r>
        <w:t>Research Laboratories</w:t>
      </w:r>
    </w:p>
    <w:p>
      <w:r>
        <w:rPr>
          <w:b/>
        </w:rPr>
        <w:t xml:space="preserve">Keywords: </w:t>
      </w:r>
      <w:r>
        <w:t>Research Laboratories, Laboratories</w:t>
      </w:r>
    </w:p>
    <w:p>
      <w:r>
        <w:t>The Department of Bioscience &amp; Bio engineering operates several research laboratories catering to the following core research areas.</w:t>
      </w:r>
    </w:p>
    <w:p>
      <w:r>
        <w:t>| | | **Cell &amp; Molecular Physiology** | | | | **Environmental Biotechnology** | | | | **Biomaterials &amp; Tissue Engineering** |</w:t>
      </w:r>
    </w:p>
    <w:p>
      <w:r>
        <w:t>| --- | --- | --- | --- | --- | --- | --- | --- | --- | --- | --- |</w:t>
      </w:r>
    </w:p>
    <w:p>
      <w:r>
        <w:t>| | | **Chemical Biology &amp; Drug Design** | | | | **Molecular Microbiology &amp; Microbial Genomics ** | | | | **Biophysics** |</w:t>
      </w:r>
    </w:p>
    <w:p>
      <w:r>
        <w:t>| | | **Computational Biology &amp; Bioinformatics** | | | | **Molecular Motors &amp; Cell Motility** | | | | **Neuroscience &amp; Neuro Engineering** |</w:t>
      </w:r>
    </w:p>
    <w:p>
      <w:r>
        <w:t>Teaching Laboratories</w:t>
      </w:r>
    </w:p>
    <w:p>
      <w:r>
        <w:t>Teaching Laboratories</w:t>
      </w:r>
    </w:p>
    <w:p>
      <w:r>
        <w:t>|</w:t>
      </w:r>
    </w:p>
    <w:p>
      <w:r>
        <w:rPr>
          <w:b/>
        </w:rPr>
        <w:t xml:space="preserve">Source: </w:t>
      </w:r>
      <w:r>
        <w:t>https://www.iitj.ac.in/bioscience-bioengineering/en/laboratories</w:t>
      </w:r>
    </w:p>
    <w:p>
      <w:r>
        <w:rPr>
          <w:b/>
        </w:rPr>
        <w:t xml:space="preserve">Source Document: </w:t>
      </w:r>
      <w:r>
        <w:t>research_laboratories.json</w:t>
      </w:r>
    </w:p>
    <w:p>
      <w:r>
        <w:t>——————————————————————————————</w:t>
      </w:r>
    </w:p>
    <w:p>
      <w:pPr>
        <w:pStyle w:val="Heading1"/>
      </w:pPr>
      <w:r>
        <w:t>Teaching Laboratories</w:t>
      </w:r>
    </w:p>
    <w:p>
      <w:pPr>
        <w:pStyle w:val="Heading2"/>
      </w:pPr>
      <w:r>
        <w:t>Teaching Laboratories</w:t>
      </w:r>
    </w:p>
    <w:p>
      <w:pPr>
        <w:pStyle w:val="Heading3"/>
      </w:pPr>
      <w:r>
        <w:t>Teaching Laboratories</w:t>
      </w:r>
    </w:p>
    <w:p>
      <w:r>
        <w:rPr>
          <w:b/>
        </w:rPr>
        <w:t xml:space="preserve">Keywords: </w:t>
      </w:r>
      <w:r>
        <w:t>Teaching Laboratories, Laboratories</w:t>
      </w:r>
    </w:p>
    <w:p>
      <w:r>
        <w:t>|</w:t>
      </w:r>
    </w:p>
    <w:p>
      <w:r>
        <w:t>| --- |</w:t>
      </w:r>
    </w:p>
    <w:p>
      <w:r>
        <w:t>| |</w:t>
      </w:r>
    </w:p>
    <w:p>
      <w:r>
        <w:t>| The Department of Bioscience &amp; Bioengineering operates it's laboratory courses in fully equipped state-of-the-art teaching laboratories (205 &amp; 206) in the basic laboratory building. These basic &amp; advanced bioscience &amp; bioengineering labs provide access to a host of equipment required for teaching bioscience &amp; bioengineering at the undergraduate and post-graduate levels. |</w:t>
      </w:r>
    </w:p>
    <w:p>
      <w:r>
        <w:rPr>
          <w:b/>
        </w:rPr>
        <w:t xml:space="preserve">Source: </w:t>
      </w:r>
      <w:r>
        <w:t>https://www.iitj.ac.in/bioscience-bioengineering/en/laboratories</w:t>
      </w:r>
    </w:p>
    <w:p>
      <w:r>
        <w:rPr>
          <w:b/>
        </w:rPr>
        <w:t xml:space="preserve">Source Document: </w:t>
      </w:r>
      <w:r>
        <w:t>research_laboratories.json</w:t>
      </w:r>
    </w:p>
    <w:p>
      <w:r>
        <w:t>——————————————————————————————</w:t>
      </w:r>
    </w:p>
    <w:p>
      <w:pPr>
        <w:pStyle w:val="Heading1"/>
      </w:pPr>
      <w:r>
        <w:t>Sponsors &amp; Collaborators</w:t>
      </w:r>
    </w:p>
    <w:p>
      <w:pPr>
        <w:pStyle w:val="Heading2"/>
      </w:pPr>
      <w:r>
        <w:t>Sponsors &amp; Collaborators</w:t>
      </w:r>
    </w:p>
    <w:p>
      <w:pPr>
        <w:pStyle w:val="Heading3"/>
      </w:pPr>
      <w:r>
        <w:t>Sponsors &amp; Collaborators</w:t>
      </w:r>
    </w:p>
    <w:p>
      <w:r>
        <w:rPr>
          <w:b/>
        </w:rPr>
        <w:t xml:space="preserve">Keywords: </w:t>
      </w:r>
      <w:r>
        <w:t>Sponsors &amp; Collaborators, Laboratories</w:t>
      </w:r>
    </w:p>
    <w:p>
      <w:r>
        <w:t>The department is committed towards improving the institute’s outreach through all phases of technology development; starting from conceptualization down to commercialization, and thereby striving towards creation of knowledge in specialized domains. The Department’s mission is to develop strong and sustainable partnerships with research laboratories, academic institutions, industry, and entrepreneurs in order to meet aspirations of the faculty &amp; student communities.</w:t>
      </w:r>
    </w:p>
    <w:p>
      <w:r>
        <w:t>The department is looking forward to working on problems that throw up intellectual challenges, and demand practical and impactful applications and solutions. Besides this, technology development initiatives and exploration of an idea, related to process and design improvement, are also of considerable interest. The department seeks partnerships that recognise and capitalize on relative strengths of academia and the industry. To achieve these goals the department is focusing on:</w:t>
      </w:r>
    </w:p>
    <w:p>
      <w:r>
        <w:t>1. Development of strong industry collaborations in research, and specialized human resource development.</w:t>
      </w:r>
    </w:p>
    <w:p>
      <w:r>
        <w:t>2. Identifying and protecting intellectual property.</w:t>
      </w:r>
    </w:p>
    <w:p>
      <w:r>
        <w:t>3. Development and and nurturing of international linkages for research and development.</w:t>
      </w:r>
    </w:p>
    <w:p>
      <w:r>
        <w:t>|</w:t>
      </w:r>
    </w:p>
    <w:p>
      <w:r>
        <w:rPr>
          <w:b/>
        </w:rPr>
        <w:t xml:space="preserve">Source: </w:t>
      </w:r>
      <w:r>
        <w:t>https://www.iitj.ac.in/computer-science-engineering/en/sponsors-collaborators</w:t>
      </w:r>
    </w:p>
    <w:p>
      <w:r>
        <w:rPr>
          <w:b/>
        </w:rPr>
        <w:t xml:space="preserve">Source Document: </w:t>
      </w:r>
      <w:r>
        <w:t>sponsors_collaborators.json</w:t>
      </w:r>
    </w:p>
    <w:p>
      <w:r>
        <w:t>——————————————————————————————</w:t>
      </w:r>
    </w:p>
    <w:p>
      <w:pPr>
        <w:pStyle w:val="Heading1"/>
      </w:pPr>
      <w:r>
        <w:t>Teaching – Learning Resources for Instructors</w:t>
      </w:r>
    </w:p>
    <w:p>
      <w:pPr>
        <w:pStyle w:val="Heading2"/>
      </w:pPr>
      <w:r>
        <w:t>Resources from Online Teaching-Learning Workshop 1.0 (24 August 2020)</w:t>
      </w:r>
    </w:p>
    <w:p>
      <w:pPr>
        <w:pStyle w:val="Heading3"/>
      </w:pPr>
      <w:r>
        <w:t>Resources from Online Teaching-Learning Workshop 1.0 (24 August 2020)</w:t>
      </w:r>
    </w:p>
    <w:p>
      <w:r>
        <w:rPr>
          <w:b/>
        </w:rPr>
        <w:t xml:space="preserve">Keywords: </w:t>
      </w:r>
      <w:r>
        <w:t>Resources from Online Teaching-Learning Workshop 1.0 (24 August 2020), 24 August 2020, Laboratories, Teaching – Learning Resources for Instructors</w:t>
      </w:r>
    </w:p>
    <w:p>
      <w:r>
        <w:t>**Tools for Synchronous and Asychronous Teaching**</w:t>
      </w:r>
    </w:p>
    <w:p>
      <w:r>
        <w:rPr>
          <w:b/>
        </w:rPr>
        <w:t xml:space="preserve">Source: </w:t>
      </w:r>
      <w:r>
        <w:t>https://www.iitj.ac.in/cete/en/digital-learning-video-tutorials</w:t>
      </w:r>
    </w:p>
    <w:p>
      <w:r>
        <w:rPr>
          <w:b/>
        </w:rPr>
        <w:t xml:space="preserve">Source Document: </w:t>
      </w:r>
      <w:r>
        <w:t>teaching_learning_resources_for_instructors.json</w:t>
      </w:r>
    </w:p>
    <w:p>
      <w:r>
        <w:t>——————————————————————————————</w:t>
      </w:r>
    </w:p>
    <w:p>
      <w:pPr>
        <w:pStyle w:val="Heading1"/>
      </w:pPr>
      <w:r>
        <w:t>Workshop on Next-Generation Education Technology</w:t>
      </w:r>
    </w:p>
    <w:p>
      <w:pPr>
        <w:pStyle w:val="Heading2"/>
      </w:pPr>
      <w:r>
        <w:t>Workshop Agenda</w:t>
      </w:r>
    </w:p>
    <w:p>
      <w:pPr>
        <w:pStyle w:val="Heading3"/>
      </w:pPr>
      <w:r>
        <w:t>Workshop Agenda</w:t>
      </w:r>
    </w:p>
    <w:p>
      <w:r>
        <w:rPr>
          <w:b/>
        </w:rPr>
        <w:t xml:space="preserve">Keywords: </w:t>
      </w:r>
      <w:r>
        <w:t>Workshop Agenda, Laboratories, Workshop on Next-Generation Education Technology</w:t>
      </w:r>
    </w:p>
    <w:p>
      <w:r>
        <w:t>* **Presentation of the current activity directions of the EdTech vertical of IIT Jodhpur**</w:t>
      </w:r>
    </w:p>
    <w:p>
      <w:r>
        <w:t>* **Invited Talks and Panel Discussion on research, entrepreneurship, and social outreach**</w:t>
      </w:r>
    </w:p>
    <w:p>
      <w:r>
        <w:t>Join Events</w:t>
      </w:r>
    </w:p>
    <w:p>
      <w:r>
        <w:t>**3 PM (IST), Sat, Sep 04, 2021**</w:t>
      </w:r>
    </w:p>
    <w:p>
      <w:r>
        <w:t>Event number: **2515 487 8894,** Event password: **teachersday****</w:t>
      </w:r>
    </w:p>
    <w:p>
      <w:r>
        <w:t>**</w:t>
      </w:r>
    </w:p>
    <w:p>
      <w:r>
        <w:rPr>
          <w:b/>
        </w:rPr>
        <w:t xml:space="preserve">Source: </w:t>
      </w:r>
      <w:r>
        <w:t>https://www.iitj.ac.in/cete/en/workshop-on-next-gen-edtech</w:t>
      </w:r>
    </w:p>
    <w:p>
      <w:r>
        <w:rPr>
          <w:b/>
        </w:rPr>
        <w:t xml:space="preserve">Source Document: </w:t>
      </w:r>
      <w:r>
        <w:t>workshop_on_next_generation_education_technology.json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