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3B7DBE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Design Rationale: Patterns Used and Why</w:t>
      </w:r>
    </w:p>
    <w:p w14:paraId="16A14F1E">
      <w:pPr>
        <w:rPr>
          <w:rFonts w:hint="default"/>
        </w:rPr>
      </w:pPr>
    </w:p>
    <w:p w14:paraId="627A1682">
      <w:pPr>
        <w:rPr>
          <w:rFonts w:hint="default"/>
        </w:rPr>
      </w:pPr>
      <w:r>
        <w:rPr>
          <w:rFonts w:hint="default"/>
        </w:rPr>
        <w:t>This refactor applies structural design patterns to transform a monolithic media player into a modular, extensible suite. Each pattern addresses specific legacy issues like duplicated code, tight coupling, and lack of plugins.</w:t>
      </w:r>
    </w:p>
    <w:p w14:paraId="01A6119F">
      <w:pPr>
        <w:rPr>
          <w:rFonts w:hint="default"/>
        </w:rPr>
      </w:pPr>
    </w:p>
    <w:p w14:paraId="183C29EF">
      <w:pPr>
        <w:rPr>
          <w:rFonts w:hint="default"/>
        </w:rPr>
      </w:pPr>
      <w:r>
        <w:rPr>
          <w:rFonts w:hint="default"/>
        </w:rPr>
        <w:t>**Adapter Pattern**: Used for integrating HLS streams. The legacy code likely had duplicated adaptation logic for different sources. `HLSAdapter` wraps the third-party `ThirdPartyHLSPlayer` to conform to the `MediaSource` interface. This allows uniform handling of sources (local, HLS, remote) without modifying the external library, promoting compatibility and reducing duplication.</w:t>
      </w:r>
    </w:p>
    <w:p w14:paraId="29887440">
      <w:pPr>
        <w:rPr>
          <w:rFonts w:hint="default"/>
        </w:rPr>
      </w:pPr>
      <w:bookmarkStart w:id="0" w:name="_GoBack"/>
      <w:bookmarkEnd w:id="0"/>
    </w:p>
    <w:p w14:paraId="4C9D641E">
      <w:pPr>
        <w:rPr>
          <w:rFonts w:hint="default"/>
        </w:rPr>
      </w:pPr>
      <w:r>
        <w:rPr>
          <w:rFonts w:hint="default"/>
        </w:rPr>
        <w:t>**Proxy Pattern**: Applied to remote sources via `RemoteProxy`. Legacy systems might fetch remote data directly, leading to inefficiency. The proxy lazy-loads and caches the `RemoteSource`, simulating caching for streams. This adds indirection for control (e.g., caching) without changing the client code, improving performance and maintainability.</w:t>
      </w:r>
    </w:p>
    <w:p w14:paraId="2F872EDD">
      <w:pPr>
        <w:rPr>
          <w:rFonts w:hint="default"/>
        </w:rPr>
      </w:pPr>
    </w:p>
    <w:p w14:paraId="11D74190">
      <w:pPr>
        <w:rPr>
          <w:rFonts w:hint="default"/>
        </w:rPr>
      </w:pPr>
      <w:r>
        <w:rPr>
          <w:rFonts w:hint="default"/>
        </w:rPr>
        <w:t>**Strategy Pattern**: Implements runtime switching between hardware and software rendering. In the legacy codebase, rendering might be hardcoded. The `Renderer` interface with `HardwareRenderer` and `SoftwareRenderer` implementations allows dynamic selection in `BasicMediaPlayer`. This enables easy extension (e.g., adding a new renderer) and decouples the player from specific rendering logic.</w:t>
      </w:r>
    </w:p>
    <w:p w14:paraId="4196E568">
      <w:pPr>
        <w:rPr>
          <w:rFonts w:hint="default"/>
        </w:rPr>
      </w:pPr>
    </w:p>
    <w:p w14:paraId="7A3D1F5F">
      <w:pPr>
        <w:rPr>
          <w:rFonts w:hint="default"/>
        </w:rPr>
      </w:pPr>
      <w:r>
        <w:rPr>
          <w:rFonts w:hint="default"/>
        </w:rPr>
        <w:t>**Decorator Pattern**: Enables on-the-fly feature plugins like subtitles, equalizer, and watermarking. Legacy features were probably embedded monolithically, making additions cumbersome. `PlayerDecorator` and subclasses (`SubtitleDecorator`, etc.) wrap the `MediaPlayer`, adding behaviors dynamically without altering the core player. This supports flexible combinations and adheres to the open-closed principle—open for extension, closed for modification.</w:t>
      </w:r>
    </w:p>
    <w:p w14:paraId="191F4384">
      <w:pPr>
        <w:rPr>
          <w:rFonts w:hint="default"/>
        </w:rPr>
      </w:pPr>
    </w:p>
    <w:p w14:paraId="056699E8">
      <w:pPr>
        <w:rPr>
          <w:rFonts w:hint="default"/>
        </w:rPr>
      </w:pPr>
      <w:r>
        <w:rPr>
          <w:rFonts w:hint="default"/>
        </w:rPr>
        <w:t>**Composite Pattern**: Manages playlists with single files and sub-playlists. The legacy might treat songs and lists differently, causing complexity. `Playable` interface unifies `Song` (leaf) and `Playlist` (composite), allowing recursive structures. Methods like `play()` and `display()` work transparently on hierarchies, simplifying playlist assembly and playback.</w:t>
      </w:r>
    </w:p>
    <w:p w14:paraId="2F9F7C74">
      <w:pPr>
        <w:rPr>
          <w:rFonts w:hint="default"/>
        </w:rPr>
      </w:pPr>
    </w:p>
    <w:p w14:paraId="076CB8F9">
      <w:r>
        <w:rPr>
          <w:rFonts w:hint="default"/>
        </w:rPr>
        <w:t>These patterns were chosen for their focus on object composition over inheritance, fitting the lab's emphasis on structural designs. Adapter and Proxy handle integration and access control; Strategy provides behavioral flexibility; Decorator adds responsibilities runtime; Composite builds part-whole hierarchies. Together, they eliminate monolithic issues, enhance modularity, and make the system scalable (e.g., adding new sources or features is straightforward). Trade-offs include slight performance overhead from indirection, but benefits in extensibility outweigh this for a media suite.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502288"/>
    <w:rsid w:val="2050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2025-10-23T22:57:00Z</dcterms:created>
  <dc:creator>DAVE RAMAILA</dc:creator>
  <cp:lastModifiedBy>DAVE RAMAILA</cp:lastModifiedBy>
  <dcterms:modified xsi:type="dcterms:W3CDTF">2025-10-23T22:58:42Z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2057-12.2.0.23149</vt:lpwstr>
  </property>
  <property fmtid="{D5CDD505-2E9C-101B-9397-08002B2CF9AE}" pid="3" name="ICV">
    <vt:lpwstr>427C2E9AC85147E6932DD26F2CABCD18_11</vt:lpwstr>
  </property>
</Properties>
</file>