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06a2c99537457a" /><Relationship Type="http://schemas.openxmlformats.org/package/2006/relationships/metadata/core-properties" Target="/package/services/metadata/core-properties/03e4e18bbbd14785a2d3bac342e41264.psmdcp" Id="Rd83a73784df345b0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280" w:line="420" w:lineRule="exact"/>
        <w:ind/>
        <w:jc w:val="center"/>
      </w:pPr>
      <w:r>
        <w:rPr>
          <w:sz w:val="30"/>
          <w:rFonts w:hint="eastAsia" w:ascii="Arial" w:hAnsi="Arial" w:eastAsia="Arial"/>
          <w:color w:val="000000"/>
        </w:rPr>
        <w:t xml:space="preserve">SHARE PURCHASE AGREEMENT</w:t>
      </w:r>
    </w:p>
    <w:p>
      <w:pPr>
        <w:spacing w:after="28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THIS SHARE PURCHASE AGREEMENT(the"Agreement") made and entered into this 1st day of April, 2023 (the "Execution Date"), </w:t>
      </w:r>
      <w:r>
        <w:rPr>
          <w:sz w:val="30"/>
          <w:rFonts w:hint="eastAsia" w:ascii="Arial" w:hAnsi="Arial" w:eastAsia="Arial"/>
          <w:color w:val="000000"/>
        </w:rPr>
        <w:t xml:space="preserve">BETWEEN:</w:t>
      </w:r>
    </w:p>
    <w:p>
      <w:pPr>
        <w:spacing w:line="420" w:lineRule="exact"/>
        <w:ind w:firstLine="256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Nergal Limited of 71-75 Shelton Street,Covent Garden,London,United Kingdom,WC2H 9JQ</w:t>
      </w:r>
    </w:p>
    <w:p>
      <w:pPr>
        <w:spacing w:after="280" w:line="420" w:lineRule="exact"/>
        <w:ind/>
        <w:jc w:val="center"/>
      </w:pPr>
      <w:r>
        <w:rPr>
          <w:sz w:val="30"/>
          <w:rFonts w:hint="eastAsia" w:ascii="Arial" w:hAnsi="Arial" w:eastAsia="Arial"/>
          <w:color w:val="000000"/>
        </w:rPr>
        <w:t xml:space="preserve">(the"Seller")</w:t>
      </w:r>
    </w:p>
    <w:p>
      <w:pPr>
        <w:spacing w:after="280" w:line="420" w:lineRule="exact"/>
        <w:ind w:firstLine="0"/>
        <w:jc w:val="right"/>
      </w:pPr>
      <w:r>
        <w:rPr>
          <w:sz w:val="30"/>
          <w:rFonts w:hint="eastAsia" w:ascii="Arial" w:hAnsi="Arial" w:eastAsia="Arial"/>
          <w:color w:val="000000"/>
        </w:rPr>
        <w:t xml:space="preserve">OF THE FIRST PART</w:t>
      </w:r>
    </w:p>
    <w:p>
      <w:pPr>
        <w:spacing w:after="280" w:line="420" w:lineRule="exact"/>
        <w:ind/>
        <w:jc w:val="center"/>
      </w:pPr>
      <w:r>
        <w:rPr>
          <w:sz w:val="30"/>
          <w:rFonts w:hint="eastAsia" w:ascii="Arial" w:hAnsi="Arial" w:eastAsia="Arial"/>
          <w:color w:val="000000"/>
        </w:rPr>
        <w:t xml:space="preserve">and</w:t>
      </w:r>
    </w:p>
    <w:p>
      <w:pPr>
        <w:spacing w:line="420" w:lineRule="exact"/>
        <w:ind w:firstLine="256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Bilal Kuyumcu of Yeni Mahalle,291.Sokak,Cakiroğlu Vizyonpark E-2 Daire:6 Gölcük/Kocacli</w:t>
      </w:r>
    </w:p>
    <w:p>
      <w:pPr>
        <w:spacing w:after="280" w:line="420" w:lineRule="exact"/>
        <w:ind/>
        <w:jc w:val="center"/>
      </w:pPr>
      <w:r>
        <w:rPr>
          <w:sz w:val="30"/>
          <w:rFonts w:hint="eastAsia" w:ascii="Arial" w:hAnsi="Arial" w:eastAsia="Arial"/>
          <w:color w:val="000000"/>
        </w:rPr>
        <w:t xml:space="preserve">(the "Purchaser")</w:t>
      </w:r>
    </w:p>
    <w:p>
      <w:pPr>
        <w:spacing w:after="280" w:line="420" w:lineRule="exact"/>
        <w:ind w:firstLine="0"/>
        <w:jc w:val="right"/>
      </w:pPr>
      <w:r>
        <w:rPr>
          <w:sz w:val="30"/>
          <w:rFonts w:hint="eastAsia" w:ascii="Arial" w:hAnsi="Arial" w:eastAsia="Arial"/>
          <w:color w:val="000000"/>
        </w:rPr>
        <w:t xml:space="preserve">OF THE SECOND PART</w:t>
      </w:r>
    </w:p>
    <w:p>
      <w:pPr>
        <w:spacing w:after="420" w:line="360" w:lineRule="exact"/>
        <w:ind w:firstLine="0"/>
        <w:jc w:val="left"/>
      </w:pPr>
      <w:r>
        <w:rPr>
          <w:sz w:val="26"/>
          <w:rFonts w:hint="eastAsia" w:ascii="Arial" w:hAnsi="Arial" w:eastAsia="Arial"/>
          <w:color w:val="000000"/>
        </w:rPr>
        <w:t xml:space="preserve">BACKGROUND:</w:t>
      </w:r>
    </w:p>
    <w:p>
      <w:pPr>
        <w:spacing w:after="420" w:line="440" w:lineRule="exact"/>
        <w:ind w:firstLine="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A.	The Seller is the owner of record of 5 Ordinary Shares shares (the "Shares") of Nergal Limited (the "Corporation").</w:t>
      </w:r>
    </w:p>
    <w:p>
      <w:pPr>
        <w:spacing w:after="280" w:line="440" w:lineRule="exact"/>
        <w:ind w:firstLine="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B.	The Seller desires to sell the Shares to the Purchaser and the Purchaser desires to purchase the Shares from the Seller.</w:t>
      </w:r>
    </w:p>
    <w:p>
      <w:pPr>
        <w:spacing w:line="400" w:lineRule="exact"/>
        <w:ind w:firstLine="0"/>
        <w:jc w:val="both"/>
        <w:sectPr>
          <w:type w:val="continuous"/>
          <w:pgSz w:w="18660" w:h="11900" w:orient="landscape"/>
          <w:pgMar w:top="720" w:right="720" w:bottom="720" w:left="720" w:header="0" w:footer="0"/>
          <w:cols w:equalWidth="true" w:num="1"/>
          <w:headerReference w:type="default" r:id="R55fd7402a51a486c"/>
          <w:footerReference w:type="default" r:id="R5477dd6f83514424"/>
          <w:titlePg/>
        </w:sectPr>
      </w:pPr>
      <w:r>
        <w:rPr>
          <w:sz w:val="28"/>
          <w:rFonts w:hint="eastAsia" w:ascii="Arial" w:hAnsi="Arial" w:eastAsia="Arial"/>
          <w:color w:val="000000"/>
        </w:rPr>
        <w:t xml:space="preserve">IN CONSIDERATION OF and as a condition of the parties entering into this Agreement and other valuable consideration,the reccipt and </w:t>
      </w:r>
      <w:r>
        <w:rPr>
          <w:sz w:val="28"/>
          <w:rFonts w:hint="eastAsia" w:ascii="Arial" w:hAnsi="Arial" w:eastAsia="Arial"/>
          <w:color w:val="000000"/>
        </w:rPr>
        <w:t xml:space="preserve">sufficiency of which consideration is acknowledged,the parties to this Agreement agree as follows:</w:t>
      </w:r>
      <w:br w:type="page"/>
    </w:p>
    <w:p>
      <w:pPr>
        <w:spacing w:line="440" w:lineRule="exact"/>
        <w:ind w:firstLine="900"/>
        <w:jc w:val="left"/>
      </w:pPr>
      <w:r>
        <w:rPr>
          <w:u w:val="single"/>
          <w:sz w:val="30"/>
          <w:rFonts w:hint="eastAsia" w:ascii="Arial" w:hAnsi="Arial" w:eastAsia="Arial"/>
          <w:color w:val="000000"/>
        </w:rPr>
        <w:t xml:space="preserve">Purchase and Sale</w:t>
      </w:r>
    </w:p>
    <w:p>
      <w:pPr>
        <w:spacing w:after="460" w:line="380" w:lineRule="exact"/>
        <w:ind w:firstLine="0"/>
        <w:jc w:val="left"/>
      </w:pPr>
      <w:r>
        <w:rPr>
          <w:sz w:val="26"/>
          <w:rFonts w:hint="eastAsia" w:ascii="Arial" w:hAnsi="Arial" w:eastAsia="Arial"/>
          <w:color w:val="000000"/>
        </w:rPr>
        <w:t xml:space="preserve">1.	Except as otherwise provided in this Agreement,all monctary amounts referred to in this Agreement are in GBP.</w:t>
      </w:r>
    </w:p>
    <w:p>
      <w:pPr>
        <w:spacing w:after="440" w:line="380" w:lineRule="exact"/>
        <w:ind w:firstLine="0"/>
        <w:jc w:val="both"/>
      </w:pPr>
      <w:r>
        <w:rPr>
          <w:sz w:val="26"/>
          <w:rFonts w:hint="eastAsia" w:ascii="Arial" w:hAnsi="Arial" w:eastAsia="Arial"/>
          <w:color w:val="000000"/>
        </w:rPr>
        <w:t xml:space="preserve">2.	The Seller agrees to sell and the Purchaser agrees to purchase all the rights,title,interest,and property of the Seller in the Shares </w:t>
      </w:r>
      <w:r>
        <w:rPr>
          <w:sz w:val="26"/>
          <w:rFonts w:hint="eastAsia" w:ascii="Arial" w:hAnsi="Arial" w:eastAsia="Arial"/>
          <w:color w:val="000000"/>
        </w:rPr>
        <w:t xml:space="preserve">for an aggregate purchase price of £2,500.00 (the "Purchase Price").</w:t>
      </w:r>
    </w:p>
    <w:p>
      <w:pPr>
        <w:spacing w:after="480" w:line="380" w:lineRule="exact"/>
        <w:ind w:firstLine="0"/>
        <w:jc w:val="left"/>
      </w:pPr>
      <w:r>
        <w:rPr>
          <w:sz w:val="26"/>
          <w:rFonts w:hint="eastAsia" w:ascii="Arial" w:hAnsi="Arial" w:eastAsia="Arial"/>
          <w:color w:val="000000"/>
        </w:rPr>
        <w:t xml:space="preserve">3.	A fixed sum of £2,500.00 will be payable on closing of this Agreement.</w:t>
      </w:r>
    </w:p>
    <w:p>
      <w:pPr>
        <w:spacing w:after="320" w:line="380" w:lineRule="exact"/>
        <w:ind w:firstLine="0"/>
        <w:jc w:val="both"/>
      </w:pPr>
      <w:r>
        <w:rPr>
          <w:sz w:val="26"/>
          <w:rFonts w:hint="eastAsia" w:ascii="Arial" w:hAnsi="Arial" w:eastAsia="Arial"/>
          <w:color w:val="000000"/>
        </w:rPr>
        <w:t xml:space="preserve">4.	All payments will be in the form of certified cheque,wire transfer,or bank draft of immediately available funds.In the case of a </w:t>
      </w:r>
      <w:r>
        <w:rPr>
          <w:sz w:val="26"/>
          <w:rFonts w:hint="eastAsia" w:ascii="Arial" w:hAnsi="Arial" w:eastAsia="Arial"/>
          <w:color w:val="000000"/>
        </w:rPr>
        <w:t xml:space="preserve">direct wire transfer the Seller will give notice to the Purchaser of the bank account particulars at least 5 business days prior to the </w:t>
      </w:r>
      <w:r>
        <w:rPr>
          <w:sz w:val="26"/>
          <w:rFonts w:hint="eastAsia" w:ascii="Arial" w:hAnsi="Arial" w:eastAsia="Arial"/>
          <w:color w:val="000000"/>
        </w:rPr>
        <w:t xml:space="preserve">Closing Date.</w:t>
      </w:r>
    </w:p>
    <w:p>
      <w:pPr>
        <w:spacing w:line="440" w:lineRule="exact"/>
        <w:ind w:firstLine="90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Rep</w:t>
      </w:r>
      <w:r>
        <w:rPr>
          <w:u w:val="single"/>
          <w:sz w:val="30"/>
          <w:rFonts w:hint="eastAsia" w:ascii="Arial" w:hAnsi="Arial" w:eastAsia="Arial"/>
          <w:color w:val="000000"/>
        </w:rPr>
        <w:t xml:space="preserve">resentations and Warranties of the Seller</w:t>
      </w:r>
    </w:p>
    <w:p>
      <w:pPr>
        <w:spacing w:after="280" w:line="380" w:lineRule="exact"/>
        <w:ind w:firstLine="0"/>
        <w:jc w:val="left"/>
      </w:pPr>
      <w:r>
        <w:rPr>
          <w:sz w:val="26"/>
          <w:rFonts w:hint="eastAsia" w:ascii="Arial" w:hAnsi="Arial" w:eastAsia="Arial"/>
          <w:color w:val="000000"/>
        </w:rPr>
        <w:t xml:space="preserve">5.	The Seller warrants and represents to the Purchaser as follows:</w:t>
      </w:r>
    </w:p>
    <w:p>
      <w:pPr>
        <w:spacing w:after="280" w:line="380" w:lineRule="exact"/>
        <w:ind w:left="900" w:firstLine="0"/>
        <w:jc w:val="both"/>
      </w:pPr>
      <w:r>
        <w:rPr>
          <w:sz w:val="28"/>
          <w:rFonts w:hint="eastAsia" w:ascii="Arial" w:hAnsi="Arial" w:eastAsia="Arial"/>
          <w:color w:val="000000"/>
        </w:rPr>
        <w:t xml:space="preserve">a.	The Seller would not be recognised as an issuer, insider, affiliate,or associate of the Corporation as defined or recognised </w:t>
      </w:r>
      <w:r>
        <w:rPr>
          <w:sz w:val="28"/>
          <w:rFonts w:hint="eastAsia" w:ascii="Arial" w:hAnsi="Arial" w:eastAsia="Arial"/>
          <w:color w:val="000000"/>
        </w:rPr>
        <w:t xml:space="preserve">under applicable securities laws and regulations.</w:t>
      </w:r>
    </w:p>
    <w:p>
      <w:pPr>
        <w:spacing w:after="280" w:line="380" w:lineRule="exact"/>
        <w:ind w:left="900" w:firstLine="0"/>
        <w:jc w:val="both"/>
      </w:pPr>
      <w:r>
        <w:rPr>
          <w:sz w:val="28"/>
          <w:rFonts w:hint="eastAsia" w:ascii="Arial" w:hAnsi="Arial" w:eastAsia="Arial"/>
          <w:color w:val="000000"/>
        </w:rPr>
        <w:t xml:space="preserve">b.	Except as provided in the incorporating documents of the Corporation, as indicated on the face of the certificates for the </w:t>
      </w:r>
      <w:r>
        <w:rPr>
          <w:sz w:val="28"/>
          <w:rFonts w:hint="eastAsia" w:ascii="Arial" w:hAnsi="Arial" w:eastAsia="Arial"/>
          <w:color w:val="000000"/>
        </w:rPr>
        <w:t xml:space="preserve">Shares,or in a document registered for the Corporation, the Purchaser would not be prevented or restricted in any way </w:t>
      </w:r>
      <w:r>
        <w:rPr>
          <w:sz w:val="28"/>
          <w:rFonts w:hint="eastAsia" w:ascii="Arial" w:hAnsi="Arial" w:eastAsia="Arial"/>
          <w:color w:val="000000"/>
        </w:rPr>
        <w:t xml:space="preserve">from re-selling the Shares in the future.</w:t>
      </w:r>
    </w:p>
    <w:p>
      <w:pPr>
        <w:spacing w:line="380" w:lineRule="exact"/>
        <w:ind w:left="900" w:firstLine="0"/>
        <w:jc w:val="both"/>
        <w:sectPr>
          <w:type w:val="continuous"/>
          <w:pgSz w:w="17440" w:h="11900" w:orient="landscape"/>
          <w:pgMar w:top="720" w:right="720" w:bottom="720" w:left="720" w:header="0" w:footer="0"/>
          <w:cols w:equalWidth="true" w:num="1"/>
          <w:headerReference w:type="default" r:id="R23675322c82441f3"/>
          <w:footerReference w:type="default" r:id="Re9ade51e052649c4"/>
          <w:titlePg/>
        </w:sectPr>
      </w:pPr>
      <w:r>
        <w:rPr>
          <w:sz w:val="26"/>
          <w:rFonts w:hint="eastAsia" w:ascii="Arial" w:hAnsi="Arial" w:eastAsia="Arial"/>
          <w:color w:val="000000"/>
        </w:rPr>
        <w:t xml:space="preserve">C.	The Seller is the owner in clear title of the Shares and the Shares are free of any lien,encumbrance,security interests, </w:t>
      </w:r>
      <w:r>
        <w:rPr>
          <w:sz w:val="26"/>
          <w:rFonts w:hint="eastAsia" w:ascii="Arial" w:hAnsi="Arial" w:eastAsia="Arial"/>
          <w:color w:val="000000"/>
        </w:rPr>
        <w:t xml:space="preserve">charges, mortgages,pledges, or adverse claim or other restriction that would prevent the transfer of clear titleto the </w:t>
      </w:r>
      <w:r>
        <w:rPr>
          <w:sz w:val="26"/>
          <w:rFonts w:hint="eastAsia" w:ascii="Arial" w:hAnsi="Arial" w:eastAsia="Arial"/>
          <w:color w:val="000000"/>
        </w:rPr>
        <w:t xml:space="preserve">Purchaser.</w:t>
      </w:r>
      <w:br w:type="page"/>
    </w:p>
    <w:p>
      <w:pPr>
        <w:spacing w:after="440" w:line="380" w:lineRule="exact"/>
        <w:ind w:firstLine="94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d.	The Seller is not bound by any agreement that would prevent any transactions connected with this Agreement.</w:t>
      </w:r>
    </w:p>
    <w:p>
      <w:pPr>
        <w:spacing w:after="440" w:line="400" w:lineRule="exact"/>
        <w:ind w:left="940"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c.	There is no legal action or suit pending against any party, to the knowledge of the Seller,that would materially affect this </w:t>
      </w:r>
      <w:r>
        <w:rPr>
          <w:sz w:val="30"/>
          <w:rFonts w:hint="eastAsia" w:ascii="Arial" w:hAnsi="Arial" w:eastAsia="Arial"/>
          <w:color w:val="000000"/>
        </w:rPr>
        <w:t xml:space="preserve">Agreement.</w:t>
      </w:r>
    </w:p>
    <w:p>
      <w:pPr>
        <w:spacing w:line="400" w:lineRule="exact"/>
        <w:ind w:firstLine="94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Rep</w:t>
      </w:r>
      <w:r>
        <w:rPr>
          <w:u w:val="single"/>
          <w:sz w:val="30"/>
          <w:rFonts w:hint="eastAsia" w:ascii="Arial" w:hAnsi="Arial" w:eastAsia="Arial"/>
          <w:color w:val="000000"/>
        </w:rPr>
        <w:t xml:space="preserve">resentations and Warranties of the Purchaser</w:t>
      </w:r>
    </w:p>
    <w:p>
      <w:pPr>
        <w:spacing w:after="440" w:line="420" w:lineRule="exact"/>
        <w:ind w:firstLine="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6.	The Purchaser warrants and represents to the Seller as follows:</w:t>
      </w:r>
    </w:p>
    <w:p>
      <w:pPr>
        <w:spacing w:after="340" w:line="400" w:lineRule="exact"/>
        <w:ind w:left="620" w:firstLine="30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a.	The Purchaser would not be recognised as an issuer, insider, affiliate, or associate of the Corporation as defined or </w:t>
      </w:r>
      <w:r>
        <w:rPr>
          <w:sz w:val="30"/>
          <w:rFonts w:hint="eastAsia" w:ascii="Arial" w:hAnsi="Arial" w:eastAsia="Arial"/>
          <w:color w:val="000000"/>
        </w:rPr>
        <w:t xml:space="preserve">recognised under applicable securities laws and regulations.</w:t>
      </w:r>
    </w:p>
    <w:p>
      <w:pPr>
        <w:spacing w:after="440" w:line="400" w:lineRule="exact"/>
        <w:ind w:left="620" w:firstLine="30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b.	The Purchaser is not bound by any agreement that would prevent any transactions connected with this Agreement.</w:t>
      </w:r>
    </w:p>
    <w:p>
      <w:pPr>
        <w:spacing w:after="440" w:line="400" w:lineRule="exact"/>
        <w:ind w:left="620" w:firstLine="30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c.	There is no legal action or suit pending against any party, to the knowledge of the Purchaser,that would materially affect </w:t>
      </w:r>
      <w:r>
        <w:rPr>
          <w:sz w:val="30"/>
          <w:rFonts w:hint="eastAsia" w:ascii="Arial" w:hAnsi="Arial" w:eastAsia="Arial"/>
          <w:color w:val="000000"/>
        </w:rPr>
        <w:t xml:space="preserve">this Agreement.</w:t>
      </w:r>
    </w:p>
    <w:p>
      <w:pPr>
        <w:spacing w:line="500" w:lineRule="exact"/>
        <w:ind w:firstLine="940"/>
        <w:jc w:val="left"/>
      </w:pPr>
      <w:r>
        <w:rPr>
          <w:sz w:val="38"/>
          <w:rFonts w:hint="eastAsia" w:ascii="Arial" w:hAnsi="Arial" w:eastAsia="Arial"/>
          <w:color w:val="000000"/>
        </w:rPr>
        <w:t xml:space="preserve">Closing</w:t>
      </w:r>
    </w:p>
    <w:p>
      <w:pPr>
        <w:spacing w:after="4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7.	The closing of the purchase and sale of the Shares (the "Closing") will take place on 1 April 2023(the "Closing Date") at the </w:t>
      </w:r>
      <w:r>
        <w:rPr>
          <w:sz w:val="30"/>
          <w:rFonts w:hint="eastAsia" w:ascii="Arial" w:hAnsi="Arial" w:eastAsia="Arial"/>
          <w:color w:val="000000"/>
        </w:rPr>
        <w:t xml:space="preserve">offices of the Seller or at such other time and place as the Seller and the Purhaser mutually agrec.At Closing and upon the </w:t>
      </w:r>
      <w:r>
        <w:rPr>
          <w:sz w:val="30"/>
          <w:rFonts w:hint="eastAsia" w:ascii="Arial" w:hAnsi="Arial" w:eastAsia="Arial"/>
          <w:color w:val="000000"/>
        </w:rPr>
        <w:t xml:space="preserve">Purchaser paying the Purchase Price in full to the Seller,the Seller will deliver to the Purchaser duly executed transfers of the </w:t>
      </w:r>
      <w:r>
        <w:rPr>
          <w:sz w:val="30"/>
          <w:rFonts w:hint="eastAsia" w:ascii="Arial" w:hAnsi="Arial" w:eastAsia="Arial"/>
          <w:color w:val="000000"/>
        </w:rPr>
        <w:t xml:space="preserve">Shares.</w:t>
      </w:r>
    </w:p>
    <w:p>
      <w:pPr>
        <w:spacing w:line="480" w:lineRule="exact"/>
        <w:ind w:firstLine="940"/>
        <w:jc w:val="left"/>
      </w:pPr>
      <w:r>
        <w:rPr>
          <w:sz w:val="36"/>
          <w:rFonts w:hint="eastAsia" w:ascii="Arial" w:hAnsi="Arial" w:eastAsia="Arial"/>
          <w:color w:val="000000"/>
        </w:rPr>
        <w:t xml:space="preserve">Expenses</w:t>
      </w:r>
    </w:p>
    <w:p>
      <w:pPr>
        <w:spacing w:line="420" w:lineRule="exact"/>
        <w:ind w:firstLine="0"/>
        <w:jc w:val="left"/>
        <w:sectPr>
          <w:type w:val="continuous"/>
          <w:pgSz w:w="18520" w:h="11900" w:orient="landscape"/>
          <w:pgMar w:top="720" w:right="720" w:bottom="720" w:left="720" w:header="0" w:footer="0"/>
          <w:cols w:equalWidth="true" w:num="1"/>
          <w:headerReference w:type="default" r:id="Re1eabe347b784df1"/>
          <w:footerReference w:type="default" r:id="R1099e8028ab448e4"/>
          <w:titlePg/>
        </w:sectPr>
      </w:pPr>
      <w:r>
        <w:rPr>
          <w:sz w:val="30"/>
          <w:rFonts w:hint="eastAsia" w:ascii="Arial" w:hAnsi="Arial" w:eastAsia="Arial"/>
          <w:color w:val="000000"/>
        </w:rPr>
        <w:t xml:space="preserve">8.	All parties agree to pay all their own costs and expenses in connection with this Agreement.</w:t>
      </w:r>
      <w:br w:type="page"/>
    </w:p>
    <w:p>
      <w:pPr>
        <w:spacing w:line="480" w:lineRule="exact"/>
        <w:ind w:firstLine="820"/>
        <w:jc w:val="left"/>
      </w:pPr>
      <w:r>
        <w:rPr>
          <w:u w:val="single"/>
          <w:sz w:val="34"/>
          <w:rFonts w:hint="eastAsia" w:ascii="Arial" w:hAnsi="Arial" w:eastAsia="Arial"/>
          <w:color w:val="000000"/>
        </w:rPr>
        <w:t xml:space="preserve">Finder's Fees</w:t>
      </w:r>
    </w:p>
    <w:p>
      <w:pPr>
        <w:spacing w:after="4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9.	No party to this Agreement will pay any type of finder's fee to any other party to this Agreement or to any other individual in </w:t>
      </w:r>
      <w:r>
        <w:rPr>
          <w:sz w:val="30"/>
          <w:rFonts w:hint="eastAsia" w:ascii="Arial" w:hAnsi="Arial" w:eastAsia="Arial"/>
          <w:color w:val="000000"/>
        </w:rPr>
        <w:t xml:space="preserve">connection to this Agreement.</w:t>
      </w:r>
    </w:p>
    <w:p>
      <w:pPr>
        <w:spacing w:after="3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10.All partics to this Agreement warrant and represent that no investment banker or broker or other intermediary has facilitated the </w:t>
      </w:r>
      <w:r>
        <w:rPr>
          <w:sz w:val="30"/>
          <w:rFonts w:hint="eastAsia" w:ascii="Arial" w:hAnsi="Arial" w:eastAsia="Arial"/>
          <w:color w:val="000000"/>
        </w:rPr>
        <w:t xml:space="preserve">transaction contemplated by this Agreement and is entitled to a fee or commission in connection with said transaction.All parties </w:t>
      </w:r>
      <w:r>
        <w:rPr>
          <w:sz w:val="30"/>
          <w:rFonts w:hint="eastAsia" w:ascii="Arial" w:hAnsi="Arial" w:eastAsia="Arial"/>
          <w:color w:val="000000"/>
        </w:rPr>
        <w:t xml:space="preserve">to this Agreement indemnify and hold harmless all other parties to this Agreement in connection with any claims for brokerage </w:t>
      </w:r>
      <w:r>
        <w:rPr>
          <w:sz w:val="30"/>
          <w:rFonts w:hint="eastAsia" w:ascii="Arial" w:hAnsi="Arial" w:eastAsia="Arial"/>
          <w:color w:val="000000"/>
        </w:rPr>
        <w:t xml:space="preserve">fees or other commissions that may be made by any party pertaining to this Agreement.</w:t>
      </w:r>
    </w:p>
    <w:p>
      <w:pPr>
        <w:spacing w:line="500" w:lineRule="exact"/>
        <w:ind w:firstLine="820"/>
        <w:jc w:val="left"/>
      </w:pPr>
      <w:r>
        <w:rPr>
          <w:u w:val="single"/>
          <w:sz w:val="36"/>
          <w:rFonts w:hint="eastAsia" w:ascii="Arial" w:hAnsi="Arial" w:eastAsia="Arial"/>
          <w:color w:val="000000"/>
        </w:rPr>
        <w:t xml:space="preserve">Dividends</w:t>
      </w:r>
    </w:p>
    <w:p>
      <w:pPr>
        <w:spacing w:after="4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11.	Any dividends carned by the Shares and payable before the Closing of this Agreement will belong to the Seller,and any dividends </w:t>
      </w:r>
      <w:r>
        <w:rPr>
          <w:sz w:val="30"/>
          <w:rFonts w:hint="eastAsia" w:ascii="Arial" w:hAnsi="Arial" w:eastAsia="Arial"/>
          <w:color w:val="000000"/>
        </w:rPr>
        <w:t xml:space="preserve">carmed by the Shares and payable after the Closing of this Agreement will belong to the Purchaser.</w:t>
      </w:r>
    </w:p>
    <w:p>
      <w:pPr>
        <w:spacing w:after="4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12.Any rights to vote attached to the Shares will belong to the Seller before the Closing and will belong to the Purchaser after the </w:t>
      </w:r>
      <w:r>
        <w:rPr>
          <w:sz w:val="30"/>
          <w:rFonts w:hint="eastAsia" w:ascii="Arial" w:hAnsi="Arial" w:eastAsia="Arial"/>
          <w:color w:val="000000"/>
        </w:rPr>
        <w:t xml:space="preserve">Closing.</w:t>
      </w:r>
    </w:p>
    <w:p>
      <w:pPr>
        <w:spacing w:line="480" w:lineRule="exact"/>
        <w:ind w:firstLine="820"/>
        <w:jc w:val="left"/>
      </w:pPr>
      <w:r>
        <w:rPr>
          <w:u w:val="single"/>
          <w:sz w:val="34"/>
          <w:rFonts w:hint="eastAsia" w:ascii="Arial" w:hAnsi="Arial" w:eastAsia="Arial"/>
          <w:color w:val="000000"/>
        </w:rPr>
        <w:t xml:space="preserve">Governin</w:t>
      </w:r>
      <w:r>
        <w:rPr>
          <w:sz w:val="34"/>
          <w:rFonts w:hint="eastAsia" w:ascii="Arial" w:hAnsi="Arial" w:eastAsia="Arial"/>
          <w:color w:val="000000"/>
        </w:rPr>
        <w:t xml:space="preserve">g Law</w:t>
      </w:r>
    </w:p>
    <w:p>
      <w:pPr>
        <w:spacing w:after="44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13.The Purchaser and the Seller submit to the jurisdiction of the courts of England for the enforcement of this Agreement or any </w:t>
      </w:r>
      <w:r>
        <w:rPr>
          <w:sz w:val="30"/>
          <w:rFonts w:hint="eastAsia" w:ascii="Arial" w:hAnsi="Arial" w:eastAsia="Arial"/>
          <w:color w:val="000000"/>
        </w:rPr>
        <w:t xml:space="preserve">arbitration award or decision arising from this Agreement.This Agreement will be enforced or construed according to thc laws of </w:t>
      </w:r>
      <w:r>
        <w:rPr>
          <w:sz w:val="30"/>
          <w:rFonts w:hint="eastAsia" w:ascii="Arial" w:hAnsi="Arial" w:eastAsia="Arial"/>
          <w:color w:val="000000"/>
        </w:rPr>
        <w:t xml:space="preserve">England.</w:t>
      </w:r>
    </w:p>
    <w:p>
      <w:pPr>
        <w:spacing w:line="480" w:lineRule="exact"/>
        <w:ind w:firstLine="820"/>
        <w:jc w:val="left"/>
      </w:pPr>
      <w:r>
        <w:rPr>
          <w:u w:val="single"/>
          <w:sz w:val="34"/>
          <w:rFonts w:hint="eastAsia" w:ascii="Arial" w:hAnsi="Arial" w:eastAsia="Arial"/>
          <w:color w:val="000000"/>
        </w:rPr>
        <w:t xml:space="preserve">Miscellaneous</w:t>
      </w:r>
    </w:p>
    <w:p>
      <w:pPr>
        <w:spacing w:line="420" w:lineRule="exact"/>
        <w:ind w:firstLine="0"/>
        <w:jc w:val="left"/>
        <w:sectPr>
          <w:type w:val="continuous"/>
          <w:pgSz w:w="18360" w:h="11900" w:orient="landscape"/>
          <w:pgMar w:top="720" w:right="720" w:bottom="720" w:left="720" w:header="0" w:footer="0"/>
          <w:cols w:equalWidth="true" w:num="1"/>
          <w:headerReference w:type="default" r:id="R56e13bb9d2a94fe4"/>
          <w:footerReference w:type="default" r:id="R6715eae4701e4a18"/>
          <w:titlePg/>
        </w:sectPr>
      </w:pPr>
      <w:r>
        <w:rPr>
          <w:sz w:val="30"/>
          <w:rFonts w:hint="eastAsia" w:ascii="Arial" w:hAnsi="Arial" w:eastAsia="Arial"/>
          <w:color w:val="000000"/>
        </w:rPr>
        <w:t xml:space="preserve">14.	Time is of the essence in this Agreement.</w:t>
      </w:r>
      <w:br w:type="page"/>
    </w:p>
    <w:p>
      <w:pPr>
        <w:spacing w:after="480" w:line="420" w:lineRule="exact"/>
        <w:ind w:firstLine="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15.	This Agreement may be executed in counterparts.Facsimile signatures are binding and are considered to be original signatures.</w:t>
      </w:r>
    </w:p>
    <w:p>
      <w:pPr>
        <w:spacing w:after="480" w:line="420" w:lineRule="exact"/>
        <w:ind w:firstLine="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16.	All warranties and representations of the Seller and the Purchaser connected with this Agreement will survive the Closing.</w:t>
      </w:r>
    </w:p>
    <w:p>
      <w:pPr>
        <w:spacing w:after="48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17.	This Agrcement will not be assigned cither in whole or in part by any party to this Agreement without the written consent of the </w:t>
      </w:r>
      <w:r>
        <w:rPr>
          <w:sz w:val="30"/>
          <w:rFonts w:hint="eastAsia" w:ascii="Arial" w:hAnsi="Arial" w:eastAsia="Arial"/>
          <w:color w:val="000000"/>
        </w:rPr>
        <w:t xml:space="preserve">other party.</w:t>
      </w:r>
    </w:p>
    <w:p>
      <w:pPr>
        <w:spacing w:after="48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18.	Headings are inserted for the convenience of the partiesonly and are not to be considered when interpreting this Agreement. </w:t>
      </w:r>
      <w:r>
        <w:rPr>
          <w:sz w:val="30"/>
          <w:rFonts w:hint="eastAsia" w:ascii="Arial" w:hAnsi="Arial" w:eastAsia="Arial"/>
          <w:color w:val="000000"/>
        </w:rPr>
        <w:t xml:space="preserve">Words in the singular mean and include the plural and vice versa.Words in the masculine gender include the feminine gender and </w:t>
      </w:r>
      <w:r>
        <w:rPr>
          <w:sz w:val="30"/>
          <w:rFonts w:hint="eastAsia" w:ascii="Arial" w:hAnsi="Arial" w:eastAsia="Arial"/>
          <w:color w:val="000000"/>
        </w:rPr>
        <w:t xml:space="preserve">vice versa.Words in the neuter gender include the masculine gender and the feminine gender and vice versa.</w:t>
      </w:r>
    </w:p>
    <w:p>
      <w:pPr>
        <w:spacing w:after="48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19.	If any term, covenant, condition or provision of this Agreement is held by a court of competent jurisdiction to be invalid, void or </w:t>
      </w:r>
      <w:r>
        <w:rPr>
          <w:sz w:val="30"/>
          <w:rFonts w:hint="eastAsia" w:ascii="Arial" w:hAnsi="Arial" w:eastAsia="Arial"/>
          <w:color w:val="000000"/>
        </w:rPr>
        <w:t xml:space="preserve">unenforceable, it is the parties' intent that such provision be reduced in scope by the court only to the extent deemed necessary by </w:t>
      </w:r>
      <w:r>
        <w:rPr>
          <w:sz w:val="30"/>
          <w:rFonts w:hint="eastAsia" w:ascii="Arial" w:hAnsi="Arial" w:eastAsia="Arial"/>
          <w:color w:val="000000"/>
        </w:rPr>
        <w:t xml:space="preserve">that court to render the provision reasonable and enforceable and the remainder of the provisions of this Agreement will in no way </w:t>
      </w:r>
      <w:r>
        <w:rPr>
          <w:sz w:val="30"/>
          <w:rFonts w:hint="eastAsia" w:ascii="Arial" w:hAnsi="Arial" w:eastAsia="Arial"/>
          <w:color w:val="000000"/>
        </w:rPr>
        <w:t xml:space="preserve">be affected,impaired or invalidated as a result.</w:t>
      </w:r>
    </w:p>
    <w:p>
      <w:pPr>
        <w:spacing w:after="48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20.This Agreement contains the entire agreement between the parties.All negotiations and understandings have been included in this </w:t>
      </w:r>
      <w:r>
        <w:rPr>
          <w:sz w:val="30"/>
          <w:rFonts w:hint="eastAsia" w:ascii="Arial" w:hAnsi="Arial" w:eastAsia="Arial"/>
          <w:color w:val="000000"/>
        </w:rPr>
        <w:t xml:space="preserve">Agreement.Statements or representations which may have been made by any party to this Agreement in the negotiation stages of </w:t>
      </w:r>
      <w:r>
        <w:rPr>
          <w:sz w:val="30"/>
          <w:rFonts w:hint="eastAsia" w:ascii="Arial" w:hAnsi="Arial" w:eastAsia="Arial"/>
          <w:color w:val="000000"/>
        </w:rPr>
        <w:t xml:space="preserve">this Agreement may in some way be inconsistent with this final written Agreement.All such statements are declared to be of no </w:t>
      </w:r>
      <w:r>
        <w:rPr>
          <w:sz w:val="30"/>
          <w:rFonts w:hint="eastAsia" w:ascii="Arial" w:hAnsi="Arial" w:eastAsia="Arial"/>
          <w:color w:val="000000"/>
        </w:rPr>
        <w:t xml:space="preserve">value in this Agreement.Only the written terms of this Agreement will bind the parties.</w:t>
      </w:r>
    </w:p>
    <w:p>
      <w:pPr>
        <w:spacing w:line="420" w:lineRule="exact"/>
        <w:ind w:firstLine="0"/>
        <w:jc w:val="both"/>
        <w:sectPr>
          <w:type w:val="continuous"/>
          <w:pgSz w:w="18420" w:h="11880" w:orient="landscape"/>
          <w:pgMar w:top="720" w:right="720" w:bottom="720" w:left="720" w:header="0" w:footer="0"/>
          <w:cols w:equalWidth="true" w:num="1"/>
          <w:headerReference w:type="default" r:id="Rb24f985e2abd4ef2"/>
          <w:footerReference w:type="default" r:id="Rc7b0ef31d97c4f27"/>
          <w:titlePg/>
        </w:sectPr>
      </w:pPr>
      <w:r>
        <w:rPr>
          <w:sz w:val="30"/>
          <w:rFonts w:hint="eastAsia" w:ascii="Arial" w:hAnsi="Arial" w:eastAsia="Arial"/>
          <w:color w:val="000000"/>
        </w:rPr>
        <w:t xml:space="preserve">21.	This Agreement and the terms and conditions contained in this Agreement apply to and are binding upon the Seller and the </w:t>
      </w:r>
      <w:r>
        <w:rPr>
          <w:sz w:val="30"/>
          <w:rFonts w:hint="eastAsia" w:ascii="Arial" w:hAnsi="Arial" w:eastAsia="Arial"/>
          <w:color w:val="000000"/>
        </w:rPr>
        <w:t xml:space="preserve">Purchaser and their respective successors,assigns,executors,administrators,beneficiaries,and representatives.</w:t>
      </w:r>
      <w:br w:type="page"/>
    </w:p>
    <w:p>
      <w:pPr>
        <w:spacing w:after="500" w:line="420" w:lineRule="exact"/>
        <w:ind w:firstLine="0"/>
        <w:jc w:val="both"/>
      </w:pPr>
      <w:r>
        <w:rPr>
          <w:sz w:val="32"/>
          <w:rFonts w:hint="eastAsia" w:ascii="Arial" w:hAnsi="Arial" w:eastAsia="Arial"/>
          <w:color w:val="000000"/>
        </w:rPr>
        <w:t xml:space="preserve">22.Any notices or delivery required here will be deemed completed when hand-delivered,delivered by agent, or seven(7) days after </w:t>
      </w:r>
      <w:r>
        <w:rPr>
          <w:sz w:val="32"/>
          <w:rFonts w:hint="eastAsia" w:ascii="Arial" w:hAnsi="Arial" w:eastAsia="Arial"/>
          <w:color w:val="000000"/>
        </w:rPr>
        <w:t xml:space="preserve">being placed in the post,postage prepaid,to the parties at the addresses contained in this Agreement or as the parties may later </w:t>
      </w:r>
      <w:r>
        <w:rPr>
          <w:sz w:val="32"/>
          <w:rFonts w:hint="eastAsia" w:ascii="Arial" w:hAnsi="Arial" w:eastAsia="Arial"/>
          <w:color w:val="000000"/>
        </w:rPr>
        <w:t xml:space="preserve">designate in writing.</w:t>
      </w:r>
    </w:p>
    <w:p>
      <w:pPr>
        <w:spacing w:after="260" w:line="420" w:lineRule="exact"/>
        <w:ind w:firstLine="0"/>
        <w:jc w:val="both"/>
      </w:pPr>
      <w:r>
        <w:rPr>
          <w:sz w:val="32"/>
          <w:rFonts w:hint="eastAsia" w:ascii="Arial" w:hAnsi="Arial" w:eastAsia="Arial"/>
          <w:color w:val="000000"/>
        </w:rPr>
        <w:t xml:space="preserve">23.	All of the rights,remedies and benefits provided by this Agreement will be cumulative and will not be exclusive of any other such </w:t>
      </w:r>
      <w:r>
        <w:rPr>
          <w:sz w:val="32"/>
          <w:rFonts w:hint="eastAsia" w:ascii="Arial" w:hAnsi="Arial" w:eastAsia="Arial"/>
          <w:color w:val="000000"/>
        </w:rPr>
        <w:t xml:space="preserve">rights,remedies and benefits allowed by law.</w:t>
      </w:r>
    </w:p>
    <w:p>
      <w:pPr>
        <w:spacing w:after="1060" w:line="420" w:lineRule="exact"/>
        <w:ind w:firstLine="0"/>
        <w:jc w:val="both"/>
      </w:pPr>
      <w:r>
        <w:rPr>
          <w:sz w:val="30"/>
          <w:rFonts w:hint="eastAsia" w:ascii="Arial" w:hAnsi="Arial" w:eastAsia="Arial"/>
          <w:color w:val="000000"/>
        </w:rPr>
        <w:t xml:space="preserve">IN WITNESS WHEREOF the Seller and Purchaser have duly affixed their signatures under hand and seal on this lst day of April,2023.</w:t>
      </w:r>
    </w:p>
    <w:p>
      <w:pPr>
        <w:spacing w:after="700" w:line="480" w:lineRule="exact"/>
        <w:ind w:firstLine="9300"/>
        <w:jc w:val="left"/>
      </w:pPr>
      <w:r>
        <w:rPr>
          <w:sz w:val="34"/>
          <w:rFonts w:hint="eastAsia" w:ascii="Arial" w:hAnsi="Arial" w:eastAsia="Arial"/>
          <w:color w:val="000000"/>
        </w:rPr>
        <w:t xml:space="preserve">Nergal Limited(Seller)</w:t>
      </w:r>
    </w:p>
    <w:p>
      <w:pPr>
        <w:spacing w:after="2640" w:line="440" w:lineRule="exact"/>
        <w:ind w:firstLine="930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Per:</w:t>
      </w:r>
      <w:r>
        <w:rPr>
          <w:u w:val="single"/>
          <w:sz w:val="32"/>
          <w:rFonts w:hint="eastAsia" w:ascii="SimSun" w:hAnsi="SimSun" w:eastAsia="SimSun"/>
          <w:color w:val="000000"/>
        </w:rPr>
        <w:t xml:space="preserve">						</w:t>
      </w:r>
      <w:r>
        <w:rPr>
          <w:sz w:val="32"/>
          <w:rFonts w:hint="eastAsia" w:ascii="SimSun" w:hAnsi="SimSun" w:eastAsia="SimSun"/>
          <w:color w:val="000000"/>
        </w:rPr>
        <w:t xml:space="preserve">	(SEAL)</w:t>
      </w:r>
    </w:p>
    <w:p>
      <w:pPr>
        <w:spacing w:after="260" w:line="420" w:lineRule="exact"/>
        <w:ind w:firstLine="9300"/>
        <w:jc w:val="left"/>
      </w:pPr>
      <w:r>
        <w:rPr>
          <w:sz w:val="30"/>
          <w:rFonts w:hint="eastAsia" w:ascii="Arial" w:hAnsi="Arial" w:eastAsia="Arial"/>
          <w:color w:val="000000"/>
        </w:rPr>
        <w:t xml:space="preserve">Bilal Kuyumcu(Purchaser)</w:t>
      </w:r>
    </w:p>
    <w:p>
      <w:pPr>
        <w:spacing w:line="420" w:lineRule="exact"/>
        <w:ind w:firstLine="0"/>
        <w:jc w:val="left"/>
        <w:sectPr>
          <w:type w:val="continuous"/>
          <w:pgSz w:w="19320" w:h="11900" w:orient="landscape"/>
          <w:pgMar w:top="780" w:right="720" w:bottom="720" w:left="720" w:header="0" w:footer="0"/>
          <w:cols w:equalWidth="true" w:num="1"/>
          <w:headerReference w:type="default" r:id="R5377edfcda2c40b1"/>
          <w:footerReference w:type="default" r:id="R868417396b664afc"/>
          <w:titlePg/>
        </w:sectPr>
      </w:pPr>
      <w:r>
        <w:rPr>
          <w:sz w:val="30"/>
          <w:rFonts w:hint="eastAsia" w:ascii="Arial" w:hAnsi="Arial" w:eastAsia="Arial"/>
          <w:color w:val="000000"/>
        </w:rPr>
        <w:t xml:space="preserve">@2002-2023 LawDepot.co.uk®</w:t>
      </w:r>
    </w:p>
    <w:p>
      <w:pPr>
        <w:spacing w:line="1" w:lineRule="exact"/>
      </w:pPr>
    </w:p>
    <w:sectPr>
      <w:type w:val="continuous"/>
      <w:pgMar w:top="780" w:right="720" w:bottom="720" w:left="720" w:header="0" w:footer="0"/>
      <w:pgSz w:w="19320" w:h="11900" w:orient="landscape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footer3.xml><?xml version="1.0" encoding="utf-8"?>
<w:ftr xmlns:w="http://schemas.openxmlformats.org/wordprocessingml/2006/main">
  <w:p/>
</w:ftr>
</file>

<file path=word/footer4.xml><?xml version="1.0" encoding="utf-8"?>
<w:ftr xmlns:w="http://schemas.openxmlformats.org/wordprocessingml/2006/main">
  <w:p/>
</w:ftr>
</file>

<file path=word/footer5.xml><?xml version="1.0" encoding="utf-8"?>
<w:ftr xmlns:w="http://schemas.openxmlformats.org/wordprocessingml/2006/main">
  <w:p/>
</w:ftr>
</file>

<file path=word/footer6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header3.xml><?xml version="1.0" encoding="utf-8"?>
<w:hdr xmlns:w="http://schemas.openxmlformats.org/wordprocessingml/2006/main">
  <w:p/>
</w:hdr>
</file>

<file path=word/header4.xml><?xml version="1.0" encoding="utf-8"?>
<w:hdr xmlns:w="http://schemas.openxmlformats.org/wordprocessingml/2006/main">
  <w:p/>
</w:hdr>
</file>

<file path=word/header5.xml><?xml version="1.0" encoding="utf-8"?>
<w:hdr xmlns:w="http://schemas.openxmlformats.org/wordprocessingml/2006/main">
  <w:p/>
</w:hdr>
</file>

<file path=word/header6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header" Target="/word/header1.xml" Id="R55fd7402a51a486c" /><Relationship Type="http://schemas.openxmlformats.org/officeDocument/2006/relationships/footer" Target="/word/footer1.xml" Id="R5477dd6f83514424" /><Relationship Type="http://schemas.openxmlformats.org/officeDocument/2006/relationships/header" Target="/word/header2.xml" Id="R23675322c82441f3" /><Relationship Type="http://schemas.openxmlformats.org/officeDocument/2006/relationships/footer" Target="/word/footer2.xml" Id="Re9ade51e052649c4" /><Relationship Type="http://schemas.openxmlformats.org/officeDocument/2006/relationships/header" Target="/word/header3.xml" Id="Re1eabe347b784df1" /><Relationship Type="http://schemas.openxmlformats.org/officeDocument/2006/relationships/footer" Target="/word/footer3.xml" Id="R1099e8028ab448e4" /><Relationship Type="http://schemas.openxmlformats.org/officeDocument/2006/relationships/header" Target="/word/header4.xml" Id="R56e13bb9d2a94fe4" /><Relationship Type="http://schemas.openxmlformats.org/officeDocument/2006/relationships/footer" Target="/word/footer4.xml" Id="R6715eae4701e4a18" /><Relationship Type="http://schemas.openxmlformats.org/officeDocument/2006/relationships/header" Target="/word/header5.xml" Id="Rb24f985e2abd4ef2" /><Relationship Type="http://schemas.openxmlformats.org/officeDocument/2006/relationships/footer" Target="/word/footer5.xml" Id="Rc7b0ef31d97c4f27" /><Relationship Type="http://schemas.openxmlformats.org/officeDocument/2006/relationships/header" Target="/word/header6.xml" Id="R5377edfcda2c40b1" /><Relationship Type="http://schemas.openxmlformats.org/officeDocument/2006/relationships/footer" Target="/word/footer6.xml" Id="R868417396b664afc" /></Relationships>
</file>