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20153141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eastAsia="zh-CN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768"/>
            <w:gridCol w:w="3772"/>
            <w:gridCol w:w="2927"/>
          </w:tblGrid>
          <w:tr w:rsidR="0081278F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81278F" w:rsidRDefault="0081278F" w:rsidP="0081278F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r w:rsidRPr="00257590">
                  <w:rPr>
                    <w:rFonts w:asciiTheme="majorHAnsi" w:eastAsiaTheme="majorEastAsia" w:hAnsiTheme="majorHAnsi" w:cstheme="majorBidi"/>
                    <w:sz w:val="52"/>
                    <w:szCs w:val="72"/>
                  </w:rPr>
                  <w:t>CS3343-</w:t>
                </w:r>
                <w:r>
                  <w:rPr>
                    <w:rFonts w:asciiTheme="majorHAnsi" w:eastAsiaTheme="majorEastAsia" w:hAnsiTheme="majorHAnsi" w:cstheme="majorBidi"/>
                    <w:sz w:val="52"/>
                    <w:szCs w:val="72"/>
                  </w:rPr>
                  <w:t xml:space="preserve">LA3 </w:t>
                </w:r>
                <w:r w:rsidRPr="00257590">
                  <w:rPr>
                    <w:rFonts w:asciiTheme="majorHAnsi" w:eastAsiaTheme="majorEastAsia" w:hAnsiTheme="majorHAnsi" w:cstheme="majorBidi"/>
                    <w:sz w:val="52"/>
                    <w:szCs w:val="72"/>
                  </w:rPr>
                  <w:t xml:space="preserve">2014/15 Sem A </w:t>
                </w:r>
                <w:r w:rsidRPr="00257590">
                  <w:rPr>
                    <w:rFonts w:asciiTheme="majorHAnsi" w:eastAsiaTheme="majorEastAsia" w:hAnsiTheme="majorHAnsi" w:cstheme="majorBidi"/>
                    <w:sz w:val="44"/>
                    <w:szCs w:val="72"/>
                  </w:rPr>
                  <w:t>December 5, 2014</w:t>
                </w:r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81278F" w:rsidRPr="00D57136" w:rsidRDefault="0081278F" w:rsidP="0081278F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sz w:val="52"/>
                    <w:szCs w:val="52"/>
                  </w:rPr>
                </w:pPr>
                <w:r w:rsidRPr="00D57136">
                  <w:rPr>
                    <w:rFonts w:asciiTheme="majorHAnsi" w:eastAsiaTheme="majorEastAsia" w:hAnsiTheme="majorHAnsi" w:cstheme="majorBidi"/>
                    <w:sz w:val="52"/>
                    <w:szCs w:val="52"/>
                  </w:rPr>
                  <w:t>B</w:t>
                </w:r>
                <w:r>
                  <w:rPr>
                    <w:rFonts w:asciiTheme="majorHAnsi" w:eastAsiaTheme="majorEastAsia" w:hAnsiTheme="majorHAnsi" w:cstheme="majorBidi"/>
                    <w:sz w:val="52"/>
                    <w:szCs w:val="52"/>
                  </w:rPr>
                  <w:t>.</w:t>
                </w:r>
                <w:r w:rsidRPr="00D57136">
                  <w:rPr>
                    <w:rFonts w:asciiTheme="majorHAnsi" w:eastAsiaTheme="majorEastAsia" w:hAnsiTheme="majorHAnsi" w:cstheme="majorBidi"/>
                    <w:sz w:val="52"/>
                    <w:szCs w:val="52"/>
                  </w:rPr>
                  <w:t>T.</w:t>
                </w:r>
              </w:p>
              <w:p w:rsidR="0081278F" w:rsidRPr="0081278F" w:rsidRDefault="00F66B82" w:rsidP="00F66B82">
                <w:pPr>
                  <w:pStyle w:val="NoSpacing"/>
                  <w:rPr>
                    <w:rFonts w:asciiTheme="majorHAnsi" w:eastAsiaTheme="majorEastAsia" w:hAnsiTheme="majorHAnsi" w:cstheme="majorBidi"/>
                    <w:sz w:val="92"/>
                    <w:szCs w:val="92"/>
                  </w:rPr>
                </w:pPr>
                <w:r w:rsidRPr="00EC179B">
                  <w:rPr>
                    <w:color w:val="5B9BD5" w:themeColor="accent1"/>
                    <w:sz w:val="96"/>
                    <w:szCs w:val="92"/>
                  </w:rPr>
                  <w:t xml:space="preserve">Analysis </w:t>
                </w:r>
                <w:r w:rsidR="00EC179B" w:rsidRPr="00EC179B">
                  <w:rPr>
                    <w:color w:val="5B9BD5" w:themeColor="accent1"/>
                    <w:sz w:val="96"/>
                    <w:szCs w:val="92"/>
                  </w:rPr>
                  <w:t xml:space="preserve">and </w:t>
                </w:r>
                <w:r>
                  <w:rPr>
                    <w:color w:val="5B9BD5" w:themeColor="accent1"/>
                    <w:sz w:val="96"/>
                    <w:szCs w:val="92"/>
                  </w:rPr>
                  <w:t>Design</w:t>
                </w:r>
                <w:r w:rsidR="0081278F" w:rsidRPr="00EC179B">
                  <w:rPr>
                    <w:color w:val="5B9BD5" w:themeColor="accent1"/>
                    <w:sz w:val="96"/>
                    <w:szCs w:val="92"/>
                  </w:rPr>
                  <w:t xml:space="preserve"> Report</w:t>
                </w:r>
              </w:p>
            </w:tc>
          </w:tr>
          <w:tr w:rsidR="0081278F">
            <w:sdt>
              <w:sdtPr>
                <w:alias w:val="Abstract"/>
                <w:id w:val="276713183"/>
                <w:placeholder>
                  <w:docPart w:val="A793FD329B594598A81BAA839E32F074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81278F" w:rsidRDefault="0081278F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81278F" w:rsidRDefault="0081278F" w:rsidP="0081278F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Prepared by</w:t>
                </w:r>
              </w:p>
              <w:p w:rsidR="0081278F" w:rsidRDefault="0081278F" w:rsidP="0081278F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B.T.</w:t>
                </w:r>
              </w:p>
            </w:tc>
          </w:tr>
        </w:tbl>
        <w:p w:rsidR="0081278F" w:rsidRDefault="0081278F"/>
        <w:p w:rsidR="0081278F" w:rsidRDefault="0081278F">
          <w:r>
            <w:br w:type="page"/>
          </w:r>
        </w:p>
      </w:sdtContent>
    </w:sdt>
    <w:sdt>
      <w:sdtPr>
        <w:id w:val="8321899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9C272F" w:rsidRDefault="009C272F">
          <w:pPr>
            <w:pStyle w:val="TOCHeading"/>
          </w:pPr>
          <w:r>
            <w:t>Contents</w:t>
          </w:r>
        </w:p>
        <w:p w:rsidR="004279EC" w:rsidRDefault="009C272F">
          <w:pPr>
            <w:pStyle w:val="TOC1"/>
            <w:tabs>
              <w:tab w:val="right" w:leader="dot" w:pos="104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496358" w:history="1">
            <w:r w:rsidR="004279EC" w:rsidRPr="006E2A58">
              <w:rPr>
                <w:rStyle w:val="Hyperlink"/>
                <w:noProof/>
              </w:rPr>
              <w:t>Introduction</w:t>
            </w:r>
            <w:r w:rsidR="004279EC">
              <w:rPr>
                <w:noProof/>
                <w:webHidden/>
              </w:rPr>
              <w:tab/>
            </w:r>
            <w:r w:rsidR="004279EC">
              <w:rPr>
                <w:noProof/>
                <w:webHidden/>
              </w:rPr>
              <w:fldChar w:fldCharType="begin"/>
            </w:r>
            <w:r w:rsidR="004279EC">
              <w:rPr>
                <w:noProof/>
                <w:webHidden/>
              </w:rPr>
              <w:instrText xml:space="preserve"> PAGEREF _Toc405496358 \h </w:instrText>
            </w:r>
            <w:r w:rsidR="004279EC">
              <w:rPr>
                <w:noProof/>
                <w:webHidden/>
              </w:rPr>
            </w:r>
            <w:r w:rsidR="004279EC">
              <w:rPr>
                <w:noProof/>
                <w:webHidden/>
              </w:rPr>
              <w:fldChar w:fldCharType="separate"/>
            </w:r>
            <w:r w:rsidR="004279EC">
              <w:rPr>
                <w:noProof/>
                <w:webHidden/>
              </w:rPr>
              <w:t>2</w:t>
            </w:r>
            <w:r w:rsidR="004279EC">
              <w:rPr>
                <w:noProof/>
                <w:webHidden/>
              </w:rPr>
              <w:fldChar w:fldCharType="end"/>
            </w:r>
          </w:hyperlink>
        </w:p>
        <w:p w:rsidR="004279EC" w:rsidRDefault="004279EC">
          <w:pPr>
            <w:pStyle w:val="TOC1"/>
            <w:tabs>
              <w:tab w:val="right" w:leader="dot" w:pos="10457"/>
            </w:tabs>
            <w:rPr>
              <w:noProof/>
            </w:rPr>
          </w:pPr>
          <w:hyperlink w:anchor="_Toc405496359" w:history="1">
            <w:r w:rsidRPr="006E2A58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9EC" w:rsidRDefault="004279EC">
          <w:pPr>
            <w:pStyle w:val="TOC1"/>
            <w:tabs>
              <w:tab w:val="right" w:leader="dot" w:pos="10457"/>
            </w:tabs>
            <w:rPr>
              <w:noProof/>
            </w:rPr>
          </w:pPr>
          <w:hyperlink w:anchor="_Toc405496360" w:history="1">
            <w:r w:rsidRPr="006E2A58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9EC" w:rsidRDefault="004279EC">
          <w:pPr>
            <w:pStyle w:val="TOC1"/>
            <w:tabs>
              <w:tab w:val="right" w:leader="dot" w:pos="10457"/>
            </w:tabs>
            <w:rPr>
              <w:noProof/>
            </w:rPr>
          </w:pPr>
          <w:hyperlink w:anchor="_Toc405496361" w:history="1">
            <w:r w:rsidRPr="006E2A58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9EC" w:rsidRDefault="004279EC">
          <w:pPr>
            <w:pStyle w:val="TOC1"/>
            <w:tabs>
              <w:tab w:val="right" w:leader="dot" w:pos="10457"/>
            </w:tabs>
            <w:rPr>
              <w:noProof/>
            </w:rPr>
          </w:pPr>
          <w:hyperlink w:anchor="_Toc405496362" w:history="1">
            <w:r w:rsidRPr="006E2A58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9EC" w:rsidRDefault="004279EC">
          <w:pPr>
            <w:pStyle w:val="TOC1"/>
            <w:tabs>
              <w:tab w:val="right" w:leader="dot" w:pos="10457"/>
            </w:tabs>
            <w:rPr>
              <w:noProof/>
            </w:rPr>
          </w:pPr>
          <w:hyperlink w:anchor="_Toc405496363" w:history="1">
            <w:r w:rsidRPr="006E2A58">
              <w:rPr>
                <w:rStyle w:val="Hyperlink"/>
                <w:noProof/>
              </w:rPr>
              <w:t>Analysis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9EC" w:rsidRDefault="004279EC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05496364" w:history="1">
            <w:r w:rsidRPr="006E2A58">
              <w:rPr>
                <w:rStyle w:val="Hyperlink"/>
                <w:noProof/>
              </w:rPr>
              <w:t>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9EC" w:rsidRDefault="004279EC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05496365" w:history="1">
            <w:r w:rsidRPr="006E2A58">
              <w:rPr>
                <w:rStyle w:val="Hyperlink"/>
                <w:noProof/>
              </w:rPr>
              <w:t>After first 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9EC" w:rsidRDefault="004279EC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05496366" w:history="1">
            <w:r w:rsidRPr="006E2A58">
              <w:rPr>
                <w:rStyle w:val="Hyperlink"/>
                <w:noProof/>
              </w:rPr>
              <w:t>After second 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9EC" w:rsidRDefault="004279EC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05496367" w:history="1">
            <w:r w:rsidRPr="006E2A58">
              <w:rPr>
                <w:rStyle w:val="Hyperlink"/>
                <w:noProof/>
              </w:rPr>
              <w:t>After third 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9EC" w:rsidRDefault="004279EC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05496368" w:history="1">
            <w:r w:rsidRPr="006E2A58">
              <w:rPr>
                <w:rStyle w:val="Hyperlink"/>
                <w:noProof/>
              </w:rPr>
              <w:t>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9EC" w:rsidRDefault="004279EC">
          <w:pPr>
            <w:pStyle w:val="TOC1"/>
            <w:tabs>
              <w:tab w:val="right" w:leader="dot" w:pos="10457"/>
            </w:tabs>
            <w:rPr>
              <w:noProof/>
            </w:rPr>
          </w:pPr>
          <w:hyperlink w:anchor="_Toc405496369" w:history="1">
            <w:r w:rsidRPr="006E2A58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9EC" w:rsidRDefault="004279EC">
          <w:pPr>
            <w:pStyle w:val="TOC1"/>
            <w:tabs>
              <w:tab w:val="right" w:leader="dot" w:pos="10457"/>
            </w:tabs>
            <w:rPr>
              <w:noProof/>
            </w:rPr>
          </w:pPr>
          <w:hyperlink w:anchor="_Toc405496370" w:history="1">
            <w:r w:rsidRPr="006E2A58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_Toc405496370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72F" w:rsidRDefault="009C272F">
          <w:r>
            <w:rPr>
              <w:b/>
              <w:bCs/>
              <w:noProof/>
            </w:rPr>
            <w:fldChar w:fldCharType="end"/>
          </w:r>
        </w:p>
      </w:sdtContent>
    </w:sdt>
    <w:p w:rsidR="00F63AF0" w:rsidRDefault="00F63AF0"/>
    <w:p w:rsidR="009C272F" w:rsidRDefault="009C272F"/>
    <w:p w:rsidR="009C272F" w:rsidRDefault="009C272F">
      <w:r>
        <w:br w:type="page"/>
      </w:r>
      <w:bookmarkStart w:id="0" w:name="_GoBack"/>
      <w:bookmarkEnd w:id="0"/>
    </w:p>
    <w:p w:rsidR="009C272F" w:rsidRDefault="003E2F58" w:rsidP="009816F9">
      <w:pPr>
        <w:pStyle w:val="Heading1"/>
      </w:pPr>
      <w:bookmarkStart w:id="1" w:name="_Toc405496358"/>
      <w:r>
        <w:lastRenderedPageBreak/>
        <w:t>Introduction</w:t>
      </w:r>
      <w:bookmarkEnd w:id="1"/>
    </w:p>
    <w:p w:rsidR="003068AF" w:rsidRDefault="003068AF" w:rsidP="003068AF"/>
    <w:p w:rsidR="00DA63DB" w:rsidRDefault="00BE3197" w:rsidP="00EB6595">
      <w:pPr>
        <w:jc w:val="both"/>
      </w:pPr>
      <w:r>
        <w:t xml:space="preserve">Timetable Scheduling System aims to generate a </w:t>
      </w:r>
      <w:r w:rsidR="00D31E84">
        <w:t>timetable which fulfills a student’s personal preferences and constraints</w:t>
      </w:r>
      <w:r w:rsidR="0040195F">
        <w:t xml:space="preserve"> so as to ease the pain of him/her during add/drop period.</w:t>
      </w:r>
      <w:r w:rsidR="00FE2EEA">
        <w:t xml:space="preserve"> A student has to prepare for deciding which courses he/she is going to take in the coming semester. </w:t>
      </w:r>
      <w:r w:rsidR="002A17B0">
        <w:t>Courses offered in the same semester may collide with each other. There are many possible lecture-tutorial combinations</w:t>
      </w:r>
      <w:r w:rsidR="00D640FB">
        <w:t xml:space="preserve">. </w:t>
      </w:r>
      <w:r w:rsidR="00247C9F">
        <w:t xml:space="preserve">It is tedious and difficult for a student to draw all possible combinations in Excel, which is actually much like the reality. </w:t>
      </w:r>
      <w:r w:rsidR="00FF177C">
        <w:t>Especially some courses’ lectures overlap with another, it is difficult for a student to decide which to take, simply based on their time slots.</w:t>
      </w:r>
      <w:r w:rsidR="00B92F86">
        <w:t xml:space="preserve"> </w:t>
      </w:r>
      <w:r w:rsidR="00670041">
        <w:t>With our system, it is possible to generate a timetable based on the constraints provided by the user</w:t>
      </w:r>
      <w:r w:rsidR="00A06CDA">
        <w:t>.</w:t>
      </w:r>
    </w:p>
    <w:p w:rsidR="00DA63DB" w:rsidRDefault="00DA63DB" w:rsidP="00EB6595">
      <w:pPr>
        <w:jc w:val="both"/>
      </w:pPr>
    </w:p>
    <w:p w:rsidR="00DA63DB" w:rsidRDefault="00DA63DB" w:rsidP="00EB6595">
      <w:pPr>
        <w:jc w:val="both"/>
      </w:pPr>
    </w:p>
    <w:p w:rsidR="00DA63DB" w:rsidRDefault="00DA63DB" w:rsidP="00EB6595">
      <w:pPr>
        <w:jc w:val="both"/>
      </w:pPr>
    </w:p>
    <w:p w:rsidR="00BE3197" w:rsidRDefault="00D640FB" w:rsidP="00EB6595">
      <w:pPr>
        <w:jc w:val="both"/>
      </w:pPr>
      <w:r>
        <w:t xml:space="preserve">For example, a student would like to take 6 courses, each of them has 1 lecture and 3 tutorials offered. One should only select one tutorial. </w:t>
      </w:r>
    </w:p>
    <w:p w:rsidR="009816F9" w:rsidRDefault="009816F9"/>
    <w:p w:rsidR="009816F9" w:rsidRDefault="009816F9"/>
    <w:p w:rsidR="003068AF" w:rsidRDefault="003068AF"/>
    <w:p w:rsidR="003068AF" w:rsidRDefault="003068AF"/>
    <w:p w:rsidR="003068AF" w:rsidRDefault="003068AF"/>
    <w:p w:rsidR="003068AF" w:rsidRDefault="003068AF"/>
    <w:p w:rsidR="003068AF" w:rsidRDefault="003068AF"/>
    <w:p w:rsidR="003068AF" w:rsidRDefault="003068AF"/>
    <w:p w:rsidR="003068AF" w:rsidRDefault="003068AF"/>
    <w:p w:rsidR="003068AF" w:rsidRDefault="003068AF"/>
    <w:p w:rsidR="003068AF" w:rsidRDefault="003068AF"/>
    <w:p w:rsidR="003068AF" w:rsidRDefault="003068AF">
      <w:r>
        <w:br w:type="page"/>
      </w:r>
    </w:p>
    <w:p w:rsidR="00CE5866" w:rsidRDefault="00CE5866" w:rsidP="00CE5866">
      <w:pPr>
        <w:pStyle w:val="Heading1"/>
      </w:pPr>
      <w:bookmarkStart w:id="2" w:name="_Toc405496359"/>
      <w:r>
        <w:lastRenderedPageBreak/>
        <w:t>Design Constraints</w:t>
      </w:r>
      <w:bookmarkEnd w:id="2"/>
    </w:p>
    <w:p w:rsidR="00CE5866" w:rsidRDefault="00CE5866"/>
    <w:p w:rsidR="00CE5866" w:rsidRDefault="00CE5866"/>
    <w:p w:rsidR="00CE5866" w:rsidRDefault="00CE5866"/>
    <w:p w:rsidR="00FD59B9" w:rsidRDefault="00FD59B9"/>
    <w:p w:rsidR="00FD59B9" w:rsidRDefault="00FD59B9"/>
    <w:p w:rsidR="00FD59B9" w:rsidRDefault="00FD59B9"/>
    <w:p w:rsidR="00FD59B9" w:rsidRDefault="00FD59B9"/>
    <w:p w:rsidR="00FD59B9" w:rsidRDefault="00FD59B9"/>
    <w:p w:rsidR="00FD59B9" w:rsidRDefault="00FD59B9"/>
    <w:p w:rsidR="00FD59B9" w:rsidRDefault="00FD59B9"/>
    <w:p w:rsidR="00FD59B9" w:rsidRDefault="00FD59B9"/>
    <w:p w:rsidR="00FD59B9" w:rsidRDefault="00FD59B9"/>
    <w:p w:rsidR="00FD59B9" w:rsidRDefault="00FD59B9"/>
    <w:p w:rsidR="003068AF" w:rsidRDefault="003E2F58" w:rsidP="003068AF">
      <w:pPr>
        <w:pStyle w:val="Heading1"/>
      </w:pPr>
      <w:bookmarkStart w:id="3" w:name="_Toc405496360"/>
      <w:r>
        <w:t>User Stories</w:t>
      </w:r>
      <w:bookmarkEnd w:id="3"/>
    </w:p>
    <w:p w:rsidR="000970DA" w:rsidRDefault="000970DA" w:rsidP="000970DA"/>
    <w:p w:rsidR="000970DA" w:rsidRDefault="000970DA" w:rsidP="000970DA">
      <w:r>
        <w:t>User story 1 : User input the txt file which contains the information of the courses and then a possible time table will be generated for the user.</w:t>
      </w:r>
    </w:p>
    <w:p w:rsidR="000970DA" w:rsidRDefault="000970DA" w:rsidP="000970DA"/>
    <w:p w:rsidR="000970DA" w:rsidRDefault="000970DA" w:rsidP="000970DA">
      <w:r>
        <w:t>User story 2 : User input a wrong txt file and nothing will be generated to the user but only error.</w:t>
      </w:r>
    </w:p>
    <w:p w:rsidR="000970DA" w:rsidRDefault="000970DA" w:rsidP="000970DA"/>
    <w:p w:rsidR="003068AF" w:rsidRDefault="000970DA" w:rsidP="000970DA">
      <w:r>
        <w:t>User story 3 : User input the txt file which contains the information of the courses and then choose the preference that he wants, e.g. no class before 11 am, and then a possible time table will be generated for the user according to his preference.</w:t>
      </w:r>
    </w:p>
    <w:p w:rsidR="000970DA" w:rsidRDefault="000970DA"/>
    <w:p w:rsidR="003068AF" w:rsidRDefault="003068AF">
      <w:r>
        <w:br w:type="page"/>
      </w:r>
    </w:p>
    <w:p w:rsidR="003068AF" w:rsidRDefault="003E2F58" w:rsidP="003068AF">
      <w:pPr>
        <w:pStyle w:val="Heading1"/>
      </w:pPr>
      <w:bookmarkStart w:id="4" w:name="_Toc405496361"/>
      <w:r>
        <w:lastRenderedPageBreak/>
        <w:t>Use Case</w:t>
      </w:r>
      <w:bookmarkEnd w:id="4"/>
    </w:p>
    <w:p w:rsidR="003068AF" w:rsidRDefault="003068AF"/>
    <w:tbl>
      <w:tblPr>
        <w:tblStyle w:val="TableGrid"/>
        <w:tblW w:w="9836" w:type="dxa"/>
        <w:tblLook w:val="04A0" w:firstRow="1" w:lastRow="0" w:firstColumn="1" w:lastColumn="0" w:noHBand="0" w:noVBand="1"/>
      </w:tblPr>
      <w:tblGrid>
        <w:gridCol w:w="2518"/>
        <w:gridCol w:w="7318"/>
      </w:tblGrid>
      <w:tr w:rsidR="00CC6A21" w:rsidTr="003513DB">
        <w:trPr>
          <w:trHeight w:val="285"/>
        </w:trPr>
        <w:tc>
          <w:tcPr>
            <w:tcW w:w="2518" w:type="dxa"/>
          </w:tcPr>
          <w:p w:rsidR="00CC6A21" w:rsidRDefault="00CC6A21" w:rsidP="003513DB">
            <w:r>
              <w:t>Use case</w:t>
            </w:r>
          </w:p>
        </w:tc>
        <w:tc>
          <w:tcPr>
            <w:tcW w:w="7318" w:type="dxa"/>
          </w:tcPr>
          <w:p w:rsidR="00CC6A21" w:rsidRDefault="00CC6A21" w:rsidP="003513DB">
            <w:r>
              <w:t>Description</w:t>
            </w:r>
          </w:p>
        </w:tc>
      </w:tr>
      <w:tr w:rsidR="00CC6A21" w:rsidTr="003513DB">
        <w:trPr>
          <w:trHeight w:val="264"/>
        </w:trPr>
        <w:tc>
          <w:tcPr>
            <w:tcW w:w="2518" w:type="dxa"/>
          </w:tcPr>
          <w:p w:rsidR="00CC6A21" w:rsidRDefault="00CC6A21" w:rsidP="003513DB">
            <w:r>
              <w:t>Use case number</w:t>
            </w:r>
          </w:p>
        </w:tc>
        <w:tc>
          <w:tcPr>
            <w:tcW w:w="7318" w:type="dxa"/>
          </w:tcPr>
          <w:p w:rsidR="00CC6A21" w:rsidRDefault="00CC6A21" w:rsidP="003513DB">
            <w:r>
              <w:t>1</w:t>
            </w:r>
          </w:p>
        </w:tc>
      </w:tr>
      <w:tr w:rsidR="00CC6A21" w:rsidTr="003513DB">
        <w:trPr>
          <w:trHeight w:val="285"/>
        </w:trPr>
        <w:tc>
          <w:tcPr>
            <w:tcW w:w="2518" w:type="dxa"/>
          </w:tcPr>
          <w:p w:rsidR="00CC6A21" w:rsidRDefault="00CC6A21" w:rsidP="003513DB">
            <w:r>
              <w:t>Application</w:t>
            </w:r>
          </w:p>
        </w:tc>
        <w:tc>
          <w:tcPr>
            <w:tcW w:w="7318" w:type="dxa"/>
          </w:tcPr>
          <w:p w:rsidR="00CC6A21" w:rsidRDefault="00582763" w:rsidP="003513DB">
            <w:r>
              <w:t>Optimal</w:t>
            </w:r>
            <w:r w:rsidR="00CC6A21">
              <w:t xml:space="preserve"> Timetable</w:t>
            </w:r>
          </w:p>
        </w:tc>
      </w:tr>
      <w:tr w:rsidR="00CC6A21" w:rsidTr="003513DB">
        <w:trPr>
          <w:trHeight w:val="285"/>
        </w:trPr>
        <w:tc>
          <w:tcPr>
            <w:tcW w:w="2518" w:type="dxa"/>
          </w:tcPr>
          <w:p w:rsidR="00CC6A21" w:rsidRDefault="00CC6A21" w:rsidP="003513DB">
            <w:r>
              <w:t>Use case name</w:t>
            </w:r>
          </w:p>
        </w:tc>
        <w:tc>
          <w:tcPr>
            <w:tcW w:w="7318" w:type="dxa"/>
          </w:tcPr>
          <w:p w:rsidR="00CC6A21" w:rsidRDefault="00CC6A21" w:rsidP="003513DB">
            <w:r>
              <w:t>Generate a timetable</w:t>
            </w:r>
          </w:p>
        </w:tc>
      </w:tr>
      <w:tr w:rsidR="00CC6A21" w:rsidTr="003513DB">
        <w:trPr>
          <w:trHeight w:val="264"/>
        </w:trPr>
        <w:tc>
          <w:tcPr>
            <w:tcW w:w="2518" w:type="dxa"/>
          </w:tcPr>
          <w:p w:rsidR="00CC6A21" w:rsidRDefault="00CC6A21" w:rsidP="003513DB">
            <w:r>
              <w:t>Use case description</w:t>
            </w:r>
          </w:p>
        </w:tc>
        <w:tc>
          <w:tcPr>
            <w:tcW w:w="7318" w:type="dxa"/>
          </w:tcPr>
          <w:p w:rsidR="00CC6A21" w:rsidRDefault="00CC6A21" w:rsidP="003513DB">
            <w:r>
              <w:t>The user</w:t>
            </w:r>
            <w:r>
              <w:rPr>
                <w:rFonts w:hint="eastAsia"/>
              </w:rPr>
              <w:t xml:space="preserve"> </w:t>
            </w:r>
            <w:r>
              <w:t xml:space="preserve">prepares </w:t>
            </w:r>
            <w:r>
              <w:rPr>
                <w:rFonts w:hint="eastAsia"/>
              </w:rPr>
              <w:t xml:space="preserve">the txt file </w:t>
            </w:r>
            <w:r>
              <w:t xml:space="preserve">of the courses </w:t>
            </w:r>
            <w:r>
              <w:rPr>
                <w:rFonts w:hint="eastAsia"/>
              </w:rPr>
              <w:t xml:space="preserve">which </w:t>
            </w:r>
            <w:r>
              <w:t>contain</w:t>
            </w:r>
            <w:r>
              <w:rPr>
                <w:rFonts w:hint="eastAsia"/>
              </w:rPr>
              <w:t xml:space="preserve">s the </w:t>
            </w:r>
            <w:r>
              <w:t>information</w:t>
            </w:r>
            <w:r>
              <w:rPr>
                <w:rFonts w:hint="eastAsia"/>
              </w:rPr>
              <w:t xml:space="preserve"> of the courses and </w:t>
            </w:r>
            <w:r>
              <w:t>put them into the working directory of TimetableSchedulingSystem.jar.</w:t>
            </w:r>
          </w:p>
        </w:tc>
      </w:tr>
      <w:tr w:rsidR="00CC6A21" w:rsidTr="003513DB">
        <w:trPr>
          <w:trHeight w:val="305"/>
        </w:trPr>
        <w:tc>
          <w:tcPr>
            <w:tcW w:w="2518" w:type="dxa"/>
          </w:tcPr>
          <w:p w:rsidR="00CC6A21" w:rsidRDefault="00CC6A21" w:rsidP="003513DB">
            <w:r>
              <w:t>Primary actor</w:t>
            </w:r>
          </w:p>
        </w:tc>
        <w:tc>
          <w:tcPr>
            <w:tcW w:w="7318" w:type="dxa"/>
          </w:tcPr>
          <w:p w:rsidR="00CC6A21" w:rsidRDefault="00CC6A21" w:rsidP="003513DB">
            <w:r>
              <w:t>User</w:t>
            </w:r>
          </w:p>
        </w:tc>
      </w:tr>
      <w:tr w:rsidR="00CC6A21" w:rsidTr="003513DB">
        <w:trPr>
          <w:trHeight w:val="285"/>
        </w:trPr>
        <w:tc>
          <w:tcPr>
            <w:tcW w:w="2518" w:type="dxa"/>
          </w:tcPr>
          <w:p w:rsidR="00CC6A21" w:rsidRDefault="00CC6A21" w:rsidP="003513DB">
            <w:r>
              <w:t>Basic flow</w:t>
            </w:r>
          </w:p>
        </w:tc>
        <w:tc>
          <w:tcPr>
            <w:tcW w:w="7318" w:type="dxa"/>
          </w:tcPr>
          <w:p w:rsidR="00CC6A21" w:rsidRDefault="00CC6A21" w:rsidP="008E2FFD">
            <w:r>
              <w:t>1. User</w:t>
            </w:r>
            <w:r>
              <w:rPr>
                <w:rFonts w:hint="eastAsia"/>
              </w:rPr>
              <w:t xml:space="preserve"> </w:t>
            </w:r>
            <w:r>
              <w:t xml:space="preserve">prepares </w:t>
            </w:r>
            <w:r>
              <w:rPr>
                <w:rFonts w:hint="eastAsia"/>
              </w:rPr>
              <w:t xml:space="preserve">the </w:t>
            </w:r>
            <w:r w:rsidR="008E2FFD">
              <w:t>data</w:t>
            </w:r>
            <w:r>
              <w:rPr>
                <w:rFonts w:hint="eastAsia"/>
              </w:rPr>
              <w:t xml:space="preserve"> file</w:t>
            </w:r>
            <w:r w:rsidR="008E2FFD">
              <w:t>s</w:t>
            </w:r>
            <w:r>
              <w:rPr>
                <w:rFonts w:hint="eastAsia"/>
              </w:rPr>
              <w:t xml:space="preserve"> </w:t>
            </w:r>
            <w:r>
              <w:t xml:space="preserve">of the courses </w:t>
            </w:r>
            <w:r>
              <w:rPr>
                <w:rFonts w:hint="eastAsia"/>
              </w:rPr>
              <w:t xml:space="preserve">which </w:t>
            </w:r>
            <w:r>
              <w:t>contain</w:t>
            </w:r>
            <w:r>
              <w:rPr>
                <w:rFonts w:hint="eastAsia"/>
              </w:rPr>
              <w:t xml:space="preserve">s the </w:t>
            </w:r>
            <w:r>
              <w:t>information</w:t>
            </w:r>
            <w:r>
              <w:rPr>
                <w:rFonts w:hint="eastAsia"/>
              </w:rPr>
              <w:t xml:space="preserve"> of the courses and </w:t>
            </w:r>
            <w:r>
              <w:t>put them into the working directory of TimetableSchedulingSystem.jar.</w:t>
            </w:r>
            <w:r>
              <w:rPr>
                <w:lang w:eastAsia="zh-HK"/>
              </w:rPr>
              <w:br/>
              <w:t xml:space="preserve">2. The system </w:t>
            </w:r>
            <w:r w:rsidR="00BB4C47">
              <w:rPr>
                <w:lang w:eastAsia="zh-HK"/>
              </w:rPr>
              <w:t>processes the data file and constraint</w:t>
            </w:r>
            <w:r>
              <w:rPr>
                <w:lang w:eastAsia="zh-HK"/>
              </w:rPr>
              <w:t xml:space="preserve"> file</w:t>
            </w:r>
            <w:r w:rsidR="00BB4C47">
              <w:rPr>
                <w:lang w:eastAsia="zh-HK"/>
              </w:rPr>
              <w:t>s</w:t>
            </w:r>
            <w:r>
              <w:rPr>
                <w:lang w:eastAsia="zh-HK"/>
              </w:rPr>
              <w:t>.</w:t>
            </w:r>
            <w:r>
              <w:rPr>
                <w:lang w:eastAsia="zh-HK"/>
              </w:rPr>
              <w:br/>
              <w:t>3. The system displays a tailor made timetable.</w:t>
            </w:r>
          </w:p>
        </w:tc>
      </w:tr>
      <w:tr w:rsidR="00CC6A21" w:rsidTr="003513DB">
        <w:trPr>
          <w:trHeight w:val="285"/>
        </w:trPr>
        <w:tc>
          <w:tcPr>
            <w:tcW w:w="2518" w:type="dxa"/>
          </w:tcPr>
          <w:p w:rsidR="00CC6A21" w:rsidRDefault="005A59BF" w:rsidP="003513DB">
            <w:r>
              <w:t>Exception</w:t>
            </w:r>
          </w:p>
        </w:tc>
        <w:tc>
          <w:tcPr>
            <w:tcW w:w="7318" w:type="dxa"/>
          </w:tcPr>
          <w:p w:rsidR="00CC6A21" w:rsidRDefault="00CC6A21" w:rsidP="008E2FFD">
            <w:r>
              <w:rPr>
                <w:rFonts w:hint="eastAsia"/>
                <w:lang w:eastAsia="zh-HK"/>
              </w:rPr>
              <w:t>3.</w:t>
            </w:r>
            <w:r>
              <w:rPr>
                <w:lang w:eastAsia="zh-HK"/>
              </w:rPr>
              <w:t>1</w:t>
            </w:r>
            <w:r>
              <w:rPr>
                <w:rFonts w:hint="eastAsia"/>
                <w:lang w:eastAsia="zh-HK"/>
              </w:rPr>
              <w:t xml:space="preserve"> The system cannot generate a possible </w:t>
            </w:r>
            <w:r>
              <w:rPr>
                <w:lang w:eastAsia="zh-HK"/>
              </w:rPr>
              <w:t>timetable</w:t>
            </w:r>
            <w:r>
              <w:rPr>
                <w:rFonts w:hint="eastAsia"/>
                <w:lang w:eastAsia="zh-HK"/>
              </w:rPr>
              <w:t xml:space="preserve"> with matched time slots.</w:t>
            </w:r>
            <w:r>
              <w:rPr>
                <w:lang w:eastAsia="zh-HK"/>
              </w:rPr>
              <w:br/>
              <w:t>3.2 The system shows an error message.</w:t>
            </w:r>
          </w:p>
        </w:tc>
      </w:tr>
    </w:tbl>
    <w:p w:rsidR="00CC6A21" w:rsidRDefault="00CC6A21" w:rsidP="00CC6A21">
      <w:r>
        <w:br/>
      </w:r>
      <w:r>
        <w:br/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538"/>
        <w:gridCol w:w="7290"/>
      </w:tblGrid>
      <w:tr w:rsidR="00CC6A21" w:rsidTr="003513DB">
        <w:tc>
          <w:tcPr>
            <w:tcW w:w="2538" w:type="dxa"/>
          </w:tcPr>
          <w:p w:rsidR="00CC6A21" w:rsidRDefault="00CC6A21" w:rsidP="003513DB">
            <w:r>
              <w:t>Use case</w:t>
            </w:r>
          </w:p>
        </w:tc>
        <w:tc>
          <w:tcPr>
            <w:tcW w:w="7290" w:type="dxa"/>
          </w:tcPr>
          <w:p w:rsidR="00CC6A21" w:rsidRDefault="00CC6A21" w:rsidP="003513DB">
            <w:r>
              <w:t>Description</w:t>
            </w:r>
          </w:p>
        </w:tc>
      </w:tr>
      <w:tr w:rsidR="00CC6A21" w:rsidTr="003513DB">
        <w:tc>
          <w:tcPr>
            <w:tcW w:w="2538" w:type="dxa"/>
          </w:tcPr>
          <w:p w:rsidR="00CC6A21" w:rsidRDefault="00CC6A21" w:rsidP="003513DB">
            <w:r>
              <w:t>Use case number</w:t>
            </w:r>
          </w:p>
        </w:tc>
        <w:tc>
          <w:tcPr>
            <w:tcW w:w="7290" w:type="dxa"/>
          </w:tcPr>
          <w:p w:rsidR="00CC6A21" w:rsidRDefault="00CC6A21" w:rsidP="003513DB">
            <w:r>
              <w:t>2</w:t>
            </w:r>
          </w:p>
        </w:tc>
      </w:tr>
      <w:tr w:rsidR="00CC6A21" w:rsidTr="003513DB">
        <w:tc>
          <w:tcPr>
            <w:tcW w:w="2538" w:type="dxa"/>
          </w:tcPr>
          <w:p w:rsidR="00CC6A21" w:rsidRDefault="00CC6A21" w:rsidP="003513DB">
            <w:r>
              <w:t>Application</w:t>
            </w:r>
          </w:p>
        </w:tc>
        <w:tc>
          <w:tcPr>
            <w:tcW w:w="7290" w:type="dxa"/>
          </w:tcPr>
          <w:p w:rsidR="00CC6A21" w:rsidRDefault="00582763" w:rsidP="003513DB">
            <w:r>
              <w:t xml:space="preserve">Optimal </w:t>
            </w:r>
            <w:r w:rsidR="00CC6A21">
              <w:t>Timetable</w:t>
            </w:r>
          </w:p>
        </w:tc>
      </w:tr>
      <w:tr w:rsidR="00CC6A21" w:rsidTr="003513DB">
        <w:tc>
          <w:tcPr>
            <w:tcW w:w="2538" w:type="dxa"/>
          </w:tcPr>
          <w:p w:rsidR="00CC6A21" w:rsidRDefault="00CC6A21" w:rsidP="003513DB">
            <w:r>
              <w:t>Use case name</w:t>
            </w:r>
          </w:p>
        </w:tc>
        <w:tc>
          <w:tcPr>
            <w:tcW w:w="7290" w:type="dxa"/>
          </w:tcPr>
          <w:p w:rsidR="00CC6A21" w:rsidRDefault="00CC6A21" w:rsidP="003513DB">
            <w:r>
              <w:t>Generate a timetable with time constraints</w:t>
            </w:r>
          </w:p>
        </w:tc>
      </w:tr>
      <w:tr w:rsidR="00CC6A21" w:rsidTr="003513DB">
        <w:tc>
          <w:tcPr>
            <w:tcW w:w="2538" w:type="dxa"/>
          </w:tcPr>
          <w:p w:rsidR="00CC6A21" w:rsidRDefault="00CC6A21" w:rsidP="003513DB">
            <w:r>
              <w:t>Use case description</w:t>
            </w:r>
          </w:p>
        </w:tc>
        <w:tc>
          <w:tcPr>
            <w:tcW w:w="7290" w:type="dxa"/>
          </w:tcPr>
          <w:p w:rsidR="00CC6A21" w:rsidRDefault="00CC6A21" w:rsidP="003513DB">
            <w:r>
              <w:t>The user</w:t>
            </w:r>
            <w:r>
              <w:rPr>
                <w:rFonts w:hint="eastAsia"/>
              </w:rPr>
              <w:t xml:space="preserve"> </w:t>
            </w:r>
            <w:r>
              <w:t xml:space="preserve">prepares </w:t>
            </w:r>
            <w:r>
              <w:rPr>
                <w:rFonts w:hint="eastAsia"/>
              </w:rPr>
              <w:t xml:space="preserve">the txt file </w:t>
            </w:r>
            <w:r>
              <w:t xml:space="preserve">of the courses </w:t>
            </w:r>
            <w:r>
              <w:rPr>
                <w:rFonts w:hint="eastAsia"/>
              </w:rPr>
              <w:t xml:space="preserve">which </w:t>
            </w:r>
            <w:r>
              <w:t>contain</w:t>
            </w:r>
            <w:r>
              <w:rPr>
                <w:rFonts w:hint="eastAsia"/>
              </w:rPr>
              <w:t xml:space="preserve">s the </w:t>
            </w:r>
            <w:r>
              <w:t>information</w:t>
            </w:r>
            <w:r>
              <w:rPr>
                <w:rFonts w:hint="eastAsia"/>
              </w:rPr>
              <w:t xml:space="preserve"> of the courses and </w:t>
            </w:r>
            <w:r>
              <w:t>the txt file of time constraints. Then the user put them into the working directory of TimetableSchedulingSystem.jar.</w:t>
            </w:r>
          </w:p>
        </w:tc>
      </w:tr>
      <w:tr w:rsidR="00CC6A21" w:rsidTr="003513DB">
        <w:tc>
          <w:tcPr>
            <w:tcW w:w="2538" w:type="dxa"/>
          </w:tcPr>
          <w:p w:rsidR="00CC6A21" w:rsidRDefault="00CC6A21" w:rsidP="003513DB">
            <w:r>
              <w:t>Primary actor</w:t>
            </w:r>
          </w:p>
        </w:tc>
        <w:tc>
          <w:tcPr>
            <w:tcW w:w="7290" w:type="dxa"/>
          </w:tcPr>
          <w:p w:rsidR="00CC6A21" w:rsidRDefault="00CC6A21" w:rsidP="003513DB">
            <w:r>
              <w:t>User</w:t>
            </w:r>
          </w:p>
        </w:tc>
      </w:tr>
      <w:tr w:rsidR="00CC6A21" w:rsidTr="003513DB">
        <w:tc>
          <w:tcPr>
            <w:tcW w:w="2538" w:type="dxa"/>
          </w:tcPr>
          <w:p w:rsidR="00CC6A21" w:rsidRDefault="00CC6A21" w:rsidP="003513DB">
            <w:r>
              <w:t>Basic flow</w:t>
            </w:r>
          </w:p>
        </w:tc>
        <w:tc>
          <w:tcPr>
            <w:tcW w:w="7290" w:type="dxa"/>
          </w:tcPr>
          <w:p w:rsidR="00CC6A21" w:rsidRDefault="00CC6A21" w:rsidP="004B4647">
            <w:r>
              <w:t>1. User</w:t>
            </w:r>
            <w:r>
              <w:rPr>
                <w:rFonts w:hint="eastAsia"/>
              </w:rPr>
              <w:t xml:space="preserve"> </w:t>
            </w:r>
            <w:r>
              <w:t xml:space="preserve">prepares </w:t>
            </w:r>
            <w:r>
              <w:rPr>
                <w:rFonts w:hint="eastAsia"/>
              </w:rPr>
              <w:t xml:space="preserve">the </w:t>
            </w:r>
            <w:r w:rsidR="004B4647">
              <w:t>data</w:t>
            </w:r>
            <w:r>
              <w:rPr>
                <w:rFonts w:hint="eastAsia"/>
              </w:rPr>
              <w:t xml:space="preserve"> file</w:t>
            </w:r>
            <w:r w:rsidR="004B4647">
              <w:t>s</w:t>
            </w:r>
            <w:r>
              <w:rPr>
                <w:rFonts w:hint="eastAsia"/>
              </w:rPr>
              <w:t xml:space="preserve"> </w:t>
            </w:r>
            <w:r>
              <w:t xml:space="preserve">of the courses </w:t>
            </w:r>
            <w:r>
              <w:rPr>
                <w:rFonts w:hint="eastAsia"/>
              </w:rPr>
              <w:t xml:space="preserve">which </w:t>
            </w:r>
            <w:r>
              <w:t>contain</w:t>
            </w:r>
            <w:r>
              <w:rPr>
                <w:rFonts w:hint="eastAsia"/>
              </w:rPr>
              <w:t xml:space="preserve">s the </w:t>
            </w:r>
            <w:r>
              <w:t>information</w:t>
            </w:r>
            <w:r>
              <w:rPr>
                <w:rFonts w:hint="eastAsia"/>
              </w:rPr>
              <w:t xml:space="preserve"> of the courses and </w:t>
            </w:r>
            <w:r>
              <w:t>the txt file of time constraints and put them into the working directory of TimetableSchedulingSystem.jar.</w:t>
            </w:r>
            <w:r>
              <w:rPr>
                <w:lang w:eastAsia="zh-HK"/>
              </w:rPr>
              <w:br/>
              <w:t>2. The system checks the time of the courses and the required</w:t>
            </w:r>
            <w:r w:rsidR="00477C93">
              <w:rPr>
                <w:lang w:eastAsia="zh-HK"/>
              </w:rPr>
              <w:t xml:space="preserve"> time constraints from the f</w:t>
            </w:r>
            <w:r>
              <w:rPr>
                <w:lang w:eastAsia="zh-HK"/>
              </w:rPr>
              <w:t>ile.</w:t>
            </w:r>
            <w:r>
              <w:rPr>
                <w:lang w:eastAsia="zh-HK"/>
              </w:rPr>
              <w:br/>
              <w:t>3. The system displays a tailor made timetable.</w:t>
            </w:r>
          </w:p>
        </w:tc>
      </w:tr>
      <w:tr w:rsidR="00CC6A21" w:rsidTr="003513DB">
        <w:tc>
          <w:tcPr>
            <w:tcW w:w="2538" w:type="dxa"/>
          </w:tcPr>
          <w:p w:rsidR="00CC6A21" w:rsidRDefault="005A59BF" w:rsidP="003513DB">
            <w:r>
              <w:t>Exception</w:t>
            </w:r>
          </w:p>
        </w:tc>
        <w:tc>
          <w:tcPr>
            <w:tcW w:w="7290" w:type="dxa"/>
          </w:tcPr>
          <w:p w:rsidR="00CC6A21" w:rsidRDefault="00CC6A21" w:rsidP="003A7B5D">
            <w:r>
              <w:rPr>
                <w:lang w:eastAsia="zh-HK"/>
              </w:rPr>
              <w:t xml:space="preserve">3.1 </w:t>
            </w:r>
            <w:r>
              <w:rPr>
                <w:rFonts w:hint="eastAsia"/>
                <w:lang w:eastAsia="zh-HK"/>
              </w:rPr>
              <w:t xml:space="preserve">The system cannot generate a possible </w:t>
            </w:r>
            <w:r>
              <w:rPr>
                <w:lang w:eastAsia="zh-HK"/>
              </w:rPr>
              <w:t>timetable</w:t>
            </w:r>
            <w:r>
              <w:rPr>
                <w:rFonts w:hint="eastAsia"/>
                <w:lang w:eastAsia="zh-HK"/>
              </w:rPr>
              <w:t xml:space="preserve"> with matched time slots according to the time constraints.</w:t>
            </w:r>
            <w:r>
              <w:rPr>
                <w:lang w:eastAsia="zh-HK"/>
              </w:rPr>
              <w:br/>
              <w:t>3.2 The system shows an error message.</w:t>
            </w:r>
          </w:p>
        </w:tc>
      </w:tr>
    </w:tbl>
    <w:p w:rsidR="005A59BF" w:rsidRDefault="005A59BF"/>
    <w:p w:rsidR="005A59BF" w:rsidRDefault="005A59BF">
      <w:r>
        <w:br w:type="page"/>
      </w:r>
    </w:p>
    <w:p w:rsidR="003068AF" w:rsidRDefault="003E2F58" w:rsidP="003068AF">
      <w:pPr>
        <w:pStyle w:val="Heading1"/>
      </w:pPr>
      <w:bookmarkStart w:id="5" w:name="_Toc405496362"/>
      <w:r>
        <w:lastRenderedPageBreak/>
        <w:t>Use Case Diagram</w:t>
      </w:r>
      <w:bookmarkEnd w:id="5"/>
    </w:p>
    <w:p w:rsidR="003068AF" w:rsidRDefault="003068AF"/>
    <w:p w:rsidR="00017D44" w:rsidRDefault="00017D44">
      <w:pPr>
        <w:rPr>
          <w:noProof/>
        </w:rPr>
      </w:pPr>
    </w:p>
    <w:p w:rsidR="003068AF" w:rsidRDefault="003068AF" w:rsidP="00017D44">
      <w:pPr>
        <w:jc w:val="center"/>
      </w:pPr>
    </w:p>
    <w:p w:rsidR="003068AF" w:rsidRDefault="003068AF"/>
    <w:p w:rsidR="003068AF" w:rsidRDefault="003068AF"/>
    <w:p w:rsidR="003068AF" w:rsidRDefault="003068AF"/>
    <w:p w:rsidR="003068AF" w:rsidRDefault="003068AF">
      <w:r>
        <w:br w:type="page"/>
      </w:r>
    </w:p>
    <w:p w:rsidR="003068AF" w:rsidRDefault="003E2F58" w:rsidP="003068AF">
      <w:pPr>
        <w:pStyle w:val="Heading1"/>
      </w:pPr>
      <w:bookmarkStart w:id="6" w:name="_Toc405496363"/>
      <w:r>
        <w:lastRenderedPageBreak/>
        <w:t>Analysis Class</w:t>
      </w:r>
      <w:r w:rsidR="00DA4E2C">
        <w:t xml:space="preserve"> Diagram</w:t>
      </w:r>
      <w:bookmarkEnd w:id="6"/>
    </w:p>
    <w:p w:rsidR="003068AF" w:rsidRDefault="003068AF"/>
    <w:p w:rsidR="00271726" w:rsidRDefault="00271726" w:rsidP="00271726">
      <w:pPr>
        <w:pStyle w:val="Heading2"/>
      </w:pPr>
      <w:bookmarkStart w:id="7" w:name="_Toc405496364"/>
      <w:r>
        <w:t>Initial</w:t>
      </w:r>
      <w:bookmarkEnd w:id="7"/>
    </w:p>
    <w:p w:rsidR="00271726" w:rsidRDefault="00271726" w:rsidP="005A6390">
      <w:pPr>
        <w:jc w:val="both"/>
      </w:pPr>
      <w:r>
        <w:t xml:space="preserve">At first, our program </w:t>
      </w:r>
      <w:r w:rsidR="00A26BFE">
        <w:t xml:space="preserve">encapsulates all helper functions and so in the Schedule class, which stores the main function. </w:t>
      </w:r>
      <w:r w:rsidR="005A6390">
        <w:t>This is not a good design, that’s why refactor is needed.</w:t>
      </w:r>
    </w:p>
    <w:p w:rsidR="00271726" w:rsidRDefault="0080411C" w:rsidP="0080411C">
      <w:pPr>
        <w:jc w:val="center"/>
        <w:rPr>
          <w:noProof/>
        </w:rPr>
      </w:pPr>
      <w:r w:rsidRPr="00017D44">
        <w:rPr>
          <w:noProof/>
        </w:rPr>
        <w:drawing>
          <wp:inline distT="0" distB="0" distL="0" distR="0" wp14:anchorId="7A810EF4" wp14:editId="4427A592">
            <wp:extent cx="3750248" cy="3514725"/>
            <wp:effectExtent l="0" t="0" r="3175" b="0"/>
            <wp:docPr id="3" name="Picture 3" descr="C:\Users\52846408\Desktop\analysis diagram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2846408\Desktop\analysis diagram_v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1" t="11849" r="23757" b="45183"/>
                    <a:stretch/>
                  </pic:blipFill>
                  <pic:spPr bwMode="auto">
                    <a:xfrm>
                      <a:off x="0" y="0"/>
                      <a:ext cx="3755088" cy="351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726" w:rsidRDefault="00271726"/>
    <w:p w:rsidR="003068AF" w:rsidRDefault="005A6390" w:rsidP="005A6390">
      <w:pPr>
        <w:pStyle w:val="Heading2"/>
      </w:pPr>
      <w:bookmarkStart w:id="8" w:name="_Toc405496365"/>
      <w:r>
        <w:t>After first refactor</w:t>
      </w:r>
      <w:r w:rsidR="007D1983">
        <w:t>ing</w:t>
      </w:r>
      <w:bookmarkEnd w:id="8"/>
    </w:p>
    <w:p w:rsidR="002E1D5F" w:rsidRDefault="00D554F3">
      <w:pPr>
        <w:rPr>
          <w:noProof/>
        </w:rPr>
      </w:pPr>
      <w:r>
        <w:rPr>
          <w:noProof/>
        </w:rPr>
        <w:t>Some functions are extracted to a new boundary class (</w:t>
      </w:r>
      <w:r w:rsidR="00DF04D3">
        <w:rPr>
          <w:noProof/>
        </w:rPr>
        <w:t>“</w:t>
      </w:r>
      <w:r>
        <w:rPr>
          <w:noProof/>
        </w:rPr>
        <w:t>IO</w:t>
      </w:r>
      <w:r w:rsidR="00DF04D3">
        <w:rPr>
          <w:noProof/>
        </w:rPr>
        <w:t>”</w:t>
      </w:r>
      <w:r>
        <w:rPr>
          <w:noProof/>
        </w:rPr>
        <w:t>)</w:t>
      </w:r>
      <w:r w:rsidR="002E5469">
        <w:rPr>
          <w:noProof/>
        </w:rPr>
        <w:t xml:space="preserve"> from Schedule class</w:t>
      </w:r>
      <w:r>
        <w:rPr>
          <w:noProof/>
        </w:rPr>
        <w:t xml:space="preserve">. </w:t>
      </w:r>
    </w:p>
    <w:p w:rsidR="002E1D5F" w:rsidRDefault="002E1D5F" w:rsidP="002E1D5F">
      <w:pPr>
        <w:jc w:val="center"/>
      </w:pPr>
      <w:r w:rsidRPr="002E1D5F">
        <w:rPr>
          <w:noProof/>
        </w:rPr>
        <w:drawing>
          <wp:inline distT="0" distB="0" distL="0" distR="0">
            <wp:extent cx="4486275" cy="2705641"/>
            <wp:effectExtent l="0" t="0" r="0" b="0"/>
            <wp:docPr id="4" name="Picture 4" descr="C:\Users\52846408\Desktop\analysis diagram_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2846408\Desktop\analysis diagram_v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6" t="15615" r="15015" b="49723"/>
                    <a:stretch/>
                  </pic:blipFill>
                  <pic:spPr bwMode="auto">
                    <a:xfrm>
                      <a:off x="0" y="0"/>
                      <a:ext cx="4501584" cy="271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BB0" w:rsidRDefault="007D1983" w:rsidP="007D1983">
      <w:pPr>
        <w:pStyle w:val="Heading2"/>
      </w:pPr>
      <w:bookmarkStart w:id="9" w:name="_Toc405496366"/>
      <w:r>
        <w:lastRenderedPageBreak/>
        <w:t>After second refactoring</w:t>
      </w:r>
      <w:bookmarkEnd w:id="9"/>
    </w:p>
    <w:p w:rsidR="006E0436" w:rsidRDefault="00B3373A" w:rsidP="00A51C85">
      <w:pPr>
        <w:jc w:val="both"/>
        <w:rPr>
          <w:noProof/>
        </w:rPr>
      </w:pPr>
      <w:r>
        <w:t xml:space="preserve">Originally, the resultant timetable is in a form of arraylist of Timeslot. </w:t>
      </w:r>
      <w:r w:rsidR="00A51C85">
        <w:t xml:space="preserve">Some of them are refactored as a newly created class object, Timetable, so as to </w:t>
      </w:r>
      <w:r w:rsidR="004311BE">
        <w:t>fit with the semantic meaning of “a collection of timeslots”. Not all multiple timeslots are regarded as timetable, so only those</w:t>
      </w:r>
      <w:r w:rsidR="00DA09F9">
        <w:t xml:space="preserve"> of</w:t>
      </w:r>
      <w:r w:rsidR="004311BE">
        <w:t xml:space="preserve"> </w:t>
      </w:r>
      <w:r w:rsidR="006E2BC9">
        <w:t>such</w:t>
      </w:r>
      <w:r w:rsidR="004311BE">
        <w:t xml:space="preserve"> meaning</w:t>
      </w:r>
      <w:r w:rsidR="006E2BC9">
        <w:t xml:space="preserve"> were refactored.</w:t>
      </w:r>
    </w:p>
    <w:p w:rsidR="00C32BB0" w:rsidRDefault="006E0436" w:rsidP="006E0436">
      <w:pPr>
        <w:jc w:val="center"/>
      </w:pPr>
      <w:r w:rsidRPr="006E0436">
        <w:rPr>
          <w:noProof/>
        </w:rPr>
        <w:drawing>
          <wp:inline distT="0" distB="0" distL="0" distR="0">
            <wp:extent cx="4181475" cy="3244107"/>
            <wp:effectExtent l="0" t="0" r="0" b="0"/>
            <wp:docPr id="5" name="Picture 5" descr="C:\Users\52846408\Desktop\analysis diagram_v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2846408\Desktop\analysis diagram_v4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2" t="6312" r="15158" b="49613"/>
                    <a:stretch/>
                  </pic:blipFill>
                  <pic:spPr bwMode="auto">
                    <a:xfrm>
                      <a:off x="0" y="0"/>
                      <a:ext cx="4182977" cy="324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BB0" w:rsidRDefault="00C32BB0"/>
    <w:p w:rsidR="006E2BC9" w:rsidRDefault="006E2BC9" w:rsidP="006E2BC9">
      <w:pPr>
        <w:pStyle w:val="Heading2"/>
      </w:pPr>
      <w:bookmarkStart w:id="10" w:name="_Toc405496367"/>
      <w:r>
        <w:t>After third refactoring</w:t>
      </w:r>
      <w:bookmarkEnd w:id="10"/>
    </w:p>
    <w:p w:rsidR="00B67197" w:rsidRDefault="00B67197">
      <w:r>
        <w:t>All helper functions were extracted to a new control class called Utilities.</w:t>
      </w:r>
    </w:p>
    <w:p w:rsidR="00C32BB0" w:rsidRDefault="00B67197" w:rsidP="00B67197">
      <w:pPr>
        <w:jc w:val="center"/>
      </w:pPr>
      <w:r w:rsidRPr="00B67197">
        <w:rPr>
          <w:noProof/>
        </w:rPr>
        <w:drawing>
          <wp:inline distT="0" distB="0" distL="0" distR="0">
            <wp:extent cx="3867150" cy="3370302"/>
            <wp:effectExtent l="0" t="0" r="0" b="1905"/>
            <wp:docPr id="6" name="Picture 6" descr="C:\Users\52846408\Desktop\analysis diagram_v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52846408\Desktop\analysis diagram_v4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8" t="4983" r="21896" b="49945"/>
                    <a:stretch/>
                  </pic:blipFill>
                  <pic:spPr bwMode="auto">
                    <a:xfrm>
                      <a:off x="0" y="0"/>
                      <a:ext cx="3872952" cy="337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BB0" w:rsidRDefault="00800156" w:rsidP="00B67197">
      <w:pPr>
        <w:pStyle w:val="Heading2"/>
      </w:pPr>
      <w:bookmarkStart w:id="11" w:name="_Toc405496368"/>
      <w:r>
        <w:lastRenderedPageBreak/>
        <w:t>Final</w:t>
      </w:r>
      <w:bookmarkEnd w:id="11"/>
    </w:p>
    <w:p w:rsidR="00B67197" w:rsidRDefault="00800156">
      <w:pPr>
        <w:rPr>
          <w:noProof/>
        </w:rPr>
      </w:pPr>
      <w:r>
        <w:rPr>
          <w:noProof/>
        </w:rPr>
        <w:t xml:space="preserve">The </w:t>
      </w:r>
      <w:r w:rsidR="004F0E77">
        <w:rPr>
          <w:noProof/>
        </w:rPr>
        <w:t xml:space="preserve">final </w:t>
      </w:r>
      <w:r w:rsidR="00D75CA8">
        <w:rPr>
          <w:noProof/>
        </w:rPr>
        <w:t xml:space="preserve">version </w:t>
      </w:r>
      <w:r w:rsidR="009F651C">
        <w:rPr>
          <w:noProof/>
        </w:rPr>
        <w:t xml:space="preserve">of analysis class </w:t>
      </w:r>
      <w:r w:rsidR="006646F3">
        <w:rPr>
          <w:noProof/>
        </w:rPr>
        <w:t>is as the following:</w:t>
      </w:r>
    </w:p>
    <w:p w:rsidR="00C32BB0" w:rsidRDefault="00B67197" w:rsidP="00B67197">
      <w:pPr>
        <w:jc w:val="center"/>
      </w:pPr>
      <w:r w:rsidRPr="00B67197">
        <w:rPr>
          <w:noProof/>
        </w:rPr>
        <w:drawing>
          <wp:inline distT="0" distB="0" distL="0" distR="0">
            <wp:extent cx="4676775" cy="4257675"/>
            <wp:effectExtent l="0" t="0" r="9525" b="9525"/>
            <wp:docPr id="7" name="Picture 7" descr="C:\Users\52846408\Desktop\analysis diagram_v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2846408\Desktop\analysis diagram_v4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8" t="6312" r="18885" b="44186"/>
                    <a:stretch/>
                  </pic:blipFill>
                  <pic:spPr bwMode="auto">
                    <a:xfrm>
                      <a:off x="0" y="0"/>
                      <a:ext cx="4676958" cy="425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197" w:rsidRDefault="00B67197" w:rsidP="00B930D5">
      <w:pPr>
        <w:jc w:val="both"/>
      </w:pPr>
    </w:p>
    <w:p w:rsidR="00B930D5" w:rsidRDefault="00B930D5" w:rsidP="00B930D5">
      <w:pPr>
        <w:jc w:val="both"/>
      </w:pPr>
      <w:r>
        <w:t xml:space="preserve">The </w:t>
      </w:r>
      <w:r w:rsidR="009C0DDF">
        <w:t>final design is MVC model. The view class is IO, the model classes are Timeslot, Timetable and Weekday. The rest are controller classes.</w:t>
      </w:r>
    </w:p>
    <w:p w:rsidR="00B930D5" w:rsidRDefault="00B930D5">
      <w:r>
        <w:br w:type="page"/>
      </w:r>
    </w:p>
    <w:p w:rsidR="00C32BB0" w:rsidRDefault="00C32BB0" w:rsidP="00634712">
      <w:pPr>
        <w:pStyle w:val="Heading1"/>
      </w:pPr>
      <w:bookmarkStart w:id="12" w:name="_Toc405496369"/>
      <w:r>
        <w:lastRenderedPageBreak/>
        <w:t>Class Diagram</w:t>
      </w:r>
      <w:bookmarkEnd w:id="12"/>
    </w:p>
    <w:p w:rsidR="0035001B" w:rsidRDefault="0035001B">
      <w:pPr>
        <w:rPr>
          <w:noProof/>
        </w:rPr>
      </w:pPr>
    </w:p>
    <w:p w:rsidR="00FB1F58" w:rsidRDefault="00634712" w:rsidP="005A59BF">
      <w:pPr>
        <w:jc w:val="center"/>
      </w:pPr>
      <w:r w:rsidRPr="00634712">
        <w:rPr>
          <w:noProof/>
        </w:rPr>
        <w:drawing>
          <wp:inline distT="0" distB="0" distL="0" distR="0">
            <wp:extent cx="5340113" cy="7810500"/>
            <wp:effectExtent l="0" t="0" r="0" b="0"/>
            <wp:docPr id="1" name="Picture 1" descr="C:\Users\52846408\Desktop\3343_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2846408\Desktop\3343_v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3" t="2431" r="6984" b="8231"/>
                    <a:stretch/>
                  </pic:blipFill>
                  <pic:spPr bwMode="auto">
                    <a:xfrm>
                      <a:off x="0" y="0"/>
                      <a:ext cx="5349688" cy="782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8AF" w:rsidRDefault="0079415F" w:rsidP="003068AF">
      <w:pPr>
        <w:pStyle w:val="Heading1"/>
      </w:pPr>
      <w:bookmarkStart w:id="13" w:name="_Toc405496370"/>
      <w:r>
        <w:lastRenderedPageBreak/>
        <w:t>Sequence Diagrams</w:t>
      </w:r>
      <w:bookmarkEnd w:id="13"/>
    </w:p>
    <w:p w:rsidR="003068AF" w:rsidRDefault="003068AF"/>
    <w:p w:rsidR="003068AF" w:rsidRDefault="00D20337" w:rsidP="005A59BF">
      <w:pPr>
        <w:jc w:val="center"/>
      </w:pPr>
      <w:r w:rsidRPr="00D20337">
        <w:rPr>
          <w:noProof/>
        </w:rPr>
        <w:drawing>
          <wp:inline distT="0" distB="0" distL="0" distR="0">
            <wp:extent cx="6646545" cy="4726790"/>
            <wp:effectExtent l="0" t="0" r="1905" b="0"/>
            <wp:docPr id="8" name="Picture 8" descr="H:\git\cs3343-201415-timetable\cs3343proj\Docs\ProductRelatedDocuments\AnalysisAndDesignReport\seq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git\cs3343-201415-timetable\cs3343proj\Docs\ProductRelatedDocuments\AnalysisAndDesignReport\seq_a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7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37" w:rsidRDefault="00D20337"/>
    <w:p w:rsidR="00D20337" w:rsidRDefault="00D20337"/>
    <w:p w:rsidR="00D20337" w:rsidRDefault="00D20337"/>
    <w:p w:rsidR="00D20337" w:rsidRDefault="00D20337"/>
    <w:p w:rsidR="00D20337" w:rsidRDefault="00D20337"/>
    <w:p w:rsidR="00D20337" w:rsidRDefault="00D20337"/>
    <w:p w:rsidR="00D20337" w:rsidRDefault="00D20337" w:rsidP="005A59BF">
      <w:pPr>
        <w:jc w:val="center"/>
      </w:pPr>
      <w:r w:rsidRPr="00D20337">
        <w:rPr>
          <w:noProof/>
        </w:rPr>
        <w:lastRenderedPageBreak/>
        <w:drawing>
          <wp:inline distT="0" distB="0" distL="0" distR="0">
            <wp:extent cx="6646545" cy="1610327"/>
            <wp:effectExtent l="0" t="0" r="1905" b="9525"/>
            <wp:docPr id="9" name="Picture 9" descr="H:\git\cs3343-201415-timetable\cs3343proj\Docs\ProductRelatedDocuments\AnalysisAndDesignReport\seq_invalid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git\cs3343-201415-timetable\cs3343proj\Docs\ProductRelatedDocuments\AnalysisAndDesignReport\seq_invalidIn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61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37" w:rsidRDefault="00D20337"/>
    <w:p w:rsidR="003068AF" w:rsidRDefault="003068AF"/>
    <w:sectPr w:rsidR="003068AF" w:rsidSect="0081278F">
      <w:headerReference w:type="default" r:id="rId15"/>
      <w:footerReference w:type="default" r:id="rId16"/>
      <w:pgSz w:w="11907" w:h="16839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606" w:rsidRDefault="00593606" w:rsidP="00593606">
      <w:pPr>
        <w:spacing w:after="0" w:line="240" w:lineRule="auto"/>
      </w:pPr>
      <w:r>
        <w:separator/>
      </w:r>
    </w:p>
  </w:endnote>
  <w:endnote w:type="continuationSeparator" w:id="0">
    <w:p w:rsidR="00593606" w:rsidRDefault="00593606" w:rsidP="0059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85"/>
      <w:gridCol w:w="9382"/>
    </w:tblGrid>
    <w:tr w:rsidR="00593606">
      <w:tc>
        <w:tcPr>
          <w:tcW w:w="918" w:type="dxa"/>
        </w:tcPr>
        <w:p w:rsidR="00593606" w:rsidRDefault="00593606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279EC" w:rsidRPr="004279EC">
            <w:rPr>
              <w:b/>
              <w:noProof/>
              <w:color w:val="5B9BD5" w:themeColor="accent1"/>
              <w:sz w:val="32"/>
              <w:szCs w:val="32"/>
            </w:rPr>
            <w:t>7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593606" w:rsidRDefault="00593606">
          <w:pPr>
            <w:pStyle w:val="Footer"/>
          </w:pPr>
        </w:p>
      </w:tc>
    </w:tr>
  </w:tbl>
  <w:p w:rsidR="00593606" w:rsidRDefault="005936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606" w:rsidRDefault="00593606" w:rsidP="00593606">
      <w:pPr>
        <w:spacing w:after="0" w:line="240" w:lineRule="auto"/>
      </w:pPr>
      <w:r>
        <w:separator/>
      </w:r>
    </w:p>
  </w:footnote>
  <w:footnote w:type="continuationSeparator" w:id="0">
    <w:p w:rsidR="00593606" w:rsidRDefault="00593606" w:rsidP="00593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0"/>
      <w:gridCol w:w="2277"/>
    </w:tblGrid>
    <w:tr w:rsidR="00593606" w:rsidTr="00593606">
      <w:trPr>
        <w:trHeight w:val="288"/>
      </w:trPr>
      <w:tc>
        <w:tcPr>
          <w:tcW w:w="8190" w:type="dxa"/>
        </w:tcPr>
        <w:p w:rsidR="00593606" w:rsidRDefault="00593606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CS3343 2014/15 Sem A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br/>
            <w:t>B.T.</w:t>
          </w:r>
        </w:p>
      </w:tc>
      <w:tc>
        <w:tcPr>
          <w:tcW w:w="2277" w:type="dxa"/>
        </w:tcPr>
        <w:p w:rsidR="00593606" w:rsidRDefault="00593606" w:rsidP="0059360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Analysis &amp; Design</w:t>
          </w: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 xml:space="preserve"> Report</w:t>
          </w:r>
        </w:p>
      </w:tc>
    </w:tr>
  </w:tbl>
  <w:p w:rsidR="00593606" w:rsidRDefault="005936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8F"/>
    <w:rsid w:val="00017D44"/>
    <w:rsid w:val="00037D09"/>
    <w:rsid w:val="00040BC0"/>
    <w:rsid w:val="000970DA"/>
    <w:rsid w:val="00142F34"/>
    <w:rsid w:val="001E6ECF"/>
    <w:rsid w:val="00247C9F"/>
    <w:rsid w:val="00271726"/>
    <w:rsid w:val="002A17B0"/>
    <w:rsid w:val="002A2176"/>
    <w:rsid w:val="002E1D5F"/>
    <w:rsid w:val="002E5469"/>
    <w:rsid w:val="003068AF"/>
    <w:rsid w:val="0035001B"/>
    <w:rsid w:val="003A2C8F"/>
    <w:rsid w:val="003A7B5D"/>
    <w:rsid w:val="003E2F58"/>
    <w:rsid w:val="0040195F"/>
    <w:rsid w:val="004233F0"/>
    <w:rsid w:val="004279EC"/>
    <w:rsid w:val="004311BE"/>
    <w:rsid w:val="00433E27"/>
    <w:rsid w:val="0044782D"/>
    <w:rsid w:val="004757B0"/>
    <w:rsid w:val="00477C93"/>
    <w:rsid w:val="004B4647"/>
    <w:rsid w:val="004F0E77"/>
    <w:rsid w:val="00582763"/>
    <w:rsid w:val="00593606"/>
    <w:rsid w:val="005A59BF"/>
    <w:rsid w:val="005A6390"/>
    <w:rsid w:val="005F3194"/>
    <w:rsid w:val="00634712"/>
    <w:rsid w:val="00635245"/>
    <w:rsid w:val="006646F3"/>
    <w:rsid w:val="00670041"/>
    <w:rsid w:val="006E0436"/>
    <w:rsid w:val="006E16A4"/>
    <w:rsid w:val="006E2BC9"/>
    <w:rsid w:val="0074636C"/>
    <w:rsid w:val="0079415F"/>
    <w:rsid w:val="007D1983"/>
    <w:rsid w:val="007D70BD"/>
    <w:rsid w:val="00800156"/>
    <w:rsid w:val="0080411C"/>
    <w:rsid w:val="0081278F"/>
    <w:rsid w:val="008A002A"/>
    <w:rsid w:val="008E2FFD"/>
    <w:rsid w:val="009816F9"/>
    <w:rsid w:val="00994A2E"/>
    <w:rsid w:val="009C0DDF"/>
    <w:rsid w:val="009C272F"/>
    <w:rsid w:val="009F651C"/>
    <w:rsid w:val="00A06CDA"/>
    <w:rsid w:val="00A26BFE"/>
    <w:rsid w:val="00A51C85"/>
    <w:rsid w:val="00B3373A"/>
    <w:rsid w:val="00B67197"/>
    <w:rsid w:val="00B92F86"/>
    <w:rsid w:val="00B930D5"/>
    <w:rsid w:val="00BB4C47"/>
    <w:rsid w:val="00BC2843"/>
    <w:rsid w:val="00BE3197"/>
    <w:rsid w:val="00C12168"/>
    <w:rsid w:val="00C32BB0"/>
    <w:rsid w:val="00CC6A21"/>
    <w:rsid w:val="00CE5866"/>
    <w:rsid w:val="00D20337"/>
    <w:rsid w:val="00D31E84"/>
    <w:rsid w:val="00D44D80"/>
    <w:rsid w:val="00D554F3"/>
    <w:rsid w:val="00D640FB"/>
    <w:rsid w:val="00D75CA8"/>
    <w:rsid w:val="00DA09F9"/>
    <w:rsid w:val="00DA4E2C"/>
    <w:rsid w:val="00DA63DB"/>
    <w:rsid w:val="00DB163F"/>
    <w:rsid w:val="00DF04D3"/>
    <w:rsid w:val="00E76FE6"/>
    <w:rsid w:val="00EB6595"/>
    <w:rsid w:val="00EC179B"/>
    <w:rsid w:val="00F63AF0"/>
    <w:rsid w:val="00F66B82"/>
    <w:rsid w:val="00FB1C5C"/>
    <w:rsid w:val="00FB1F58"/>
    <w:rsid w:val="00FD59B9"/>
    <w:rsid w:val="00FE2EEA"/>
    <w:rsid w:val="00F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BD5C0-097E-45C4-B908-81617AF3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278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278F"/>
    <w:rPr>
      <w:lang w:eastAsia="en-US"/>
    </w:rPr>
  </w:style>
  <w:style w:type="paragraph" w:styleId="ListParagraph">
    <w:name w:val="List Paragraph"/>
    <w:basedOn w:val="Normal"/>
    <w:uiPriority w:val="34"/>
    <w:qFormat/>
    <w:rsid w:val="008127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2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272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C28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284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CC6A21"/>
    <w:pPr>
      <w:spacing w:after="0" w:line="240" w:lineRule="auto"/>
    </w:pPr>
    <w:rPr>
      <w:sz w:val="24"/>
      <w:szCs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E6EC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93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606"/>
  </w:style>
  <w:style w:type="paragraph" w:styleId="Footer">
    <w:name w:val="footer"/>
    <w:basedOn w:val="Normal"/>
    <w:link w:val="FooterChar"/>
    <w:uiPriority w:val="99"/>
    <w:unhideWhenUsed/>
    <w:rsid w:val="00593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93FD329B594598A81BAA839E32F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2B6A6-DB7D-4475-AFFE-035B7B752EF7}"/>
      </w:docPartPr>
      <w:docPartBody>
        <w:p w:rsidR="00000000" w:rsidRDefault="00F40D7A" w:rsidP="00F40D7A">
          <w:pPr>
            <w:pStyle w:val="A793FD329B594598A81BAA839E32F07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7A"/>
    <w:rsid w:val="00F4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B4F5247DE54183A20802894488EBD8">
    <w:name w:val="18B4F5247DE54183A20802894488EBD8"/>
    <w:rsid w:val="00F40D7A"/>
  </w:style>
  <w:style w:type="paragraph" w:customStyle="1" w:styleId="5F0571138F4141E18C4F55E539337FE4">
    <w:name w:val="5F0571138F4141E18C4F55E539337FE4"/>
    <w:rsid w:val="00F40D7A"/>
  </w:style>
  <w:style w:type="paragraph" w:customStyle="1" w:styleId="203A061184DE4AD1A75D102F88E954D3">
    <w:name w:val="203A061184DE4AD1A75D102F88E954D3"/>
    <w:rsid w:val="00F40D7A"/>
  </w:style>
  <w:style w:type="paragraph" w:customStyle="1" w:styleId="A793FD329B594598A81BAA839E32F074">
    <w:name w:val="A793FD329B594598A81BAA839E32F074"/>
    <w:rsid w:val="00F40D7A"/>
  </w:style>
  <w:style w:type="paragraph" w:customStyle="1" w:styleId="E1A08C8AEBF043EABF636E4FAFD5FCC0">
    <w:name w:val="E1A08C8AEBF043EABF636E4FAFD5FCC0"/>
    <w:rsid w:val="00F40D7A"/>
  </w:style>
  <w:style w:type="paragraph" w:customStyle="1" w:styleId="F99FCA90F9B143878814AE0EBF0C1849">
    <w:name w:val="F99FCA90F9B143878814AE0EBF0C1849"/>
    <w:rsid w:val="00F40D7A"/>
  </w:style>
  <w:style w:type="paragraph" w:customStyle="1" w:styleId="931A9A46053F449E900AB3B3F15F7A1F">
    <w:name w:val="931A9A46053F449E900AB3B3F15F7A1F"/>
    <w:rsid w:val="00F40D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8B9F2-C7BF-44FD-9891-379E6653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Tsz Ho</dc:creator>
  <cp:keywords/>
  <dc:description/>
  <cp:lastModifiedBy>KWAN Tsz Ho</cp:lastModifiedBy>
  <cp:revision>84</cp:revision>
  <dcterms:created xsi:type="dcterms:W3CDTF">2014-12-04T13:13:00Z</dcterms:created>
  <dcterms:modified xsi:type="dcterms:W3CDTF">2014-12-04T14:43:00Z</dcterms:modified>
</cp:coreProperties>
</file>