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Ahmet DURMAZ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12 MOT-H (Pazartesi 2)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21123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Otomotiv Gövde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Hakan KARATEPE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80"/>
                    <w:left w:type="dxa" w:w="10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Hakan KARATEPE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80"/>
                    <w:left w:type="dxa" w:w="10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      : Ali Samet AKINCI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Sınıfı               : 12 MOT-O (Cuma 18)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Numarası         : 21052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Meslek Alan/Dalı : Otomotiv Elektromekanik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20"/>
                  </w:pPr>
                  <w:r>
                    <w:rPr>
                      <w:sz w:val="18"/>
                      <w:szCs w:val="18"/>
                    </w:rPr>
                    <w:t xml:space="preserve">Adı Soyadı : Bayram Ali AKINCI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3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4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80"/>
                    <w:left w:type="dxa" w:w="10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Bayram Ali AKINCI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80"/>
                    <w:left w:type="dxa" w:w="100"/>
                    <w:bottom w:type="dxa" w:w="8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397" w:right="397" w:bottom="397" w:left="3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2026-05-24T11:47:55.194Z</dcterms:created>
  <dcterms:modified xsi:type="dcterms:W3CDTF">2026-05-24T11:47:55.194Z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