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529" w:rsidRPr="00205529" w:rsidRDefault="00205529" w:rsidP="00205529">
      <w:pPr>
        <w:pStyle w:val="Title"/>
        <w:jc w:val="right"/>
        <w:rPr>
          <w:rFonts w:asciiTheme="majorHAnsi" w:hAnsiTheme="majorHAnsi"/>
          <w:b w:val="0"/>
          <w:bCs w:val="0"/>
          <w:i/>
          <w:sz w:val="18"/>
          <w:szCs w:val="18"/>
        </w:rPr>
      </w:pPr>
      <w:r>
        <w:rPr>
          <w:rFonts w:asciiTheme="majorHAnsi" w:hAnsiTheme="majorHAnsi"/>
          <w:b w:val="0"/>
          <w:bCs w:val="0"/>
          <w:i/>
          <w:sz w:val="18"/>
          <w:szCs w:val="18"/>
        </w:rPr>
        <w:t xml:space="preserve">Christoph F. </w:t>
      </w:r>
      <w:proofErr w:type="spellStart"/>
      <w:r>
        <w:rPr>
          <w:rFonts w:asciiTheme="majorHAnsi" w:hAnsiTheme="majorHAnsi"/>
          <w:b w:val="0"/>
          <w:bCs w:val="0"/>
          <w:i/>
          <w:sz w:val="18"/>
          <w:szCs w:val="18"/>
        </w:rPr>
        <w:t>Eick</w:t>
      </w:r>
      <w:proofErr w:type="spellEnd"/>
      <w:r w:rsidR="00097F0D">
        <w:rPr>
          <w:rFonts w:asciiTheme="majorHAnsi" w:hAnsiTheme="majorHAnsi"/>
          <w:b w:val="0"/>
          <w:bCs w:val="0"/>
          <w:i/>
          <w:sz w:val="18"/>
          <w:szCs w:val="18"/>
        </w:rPr>
        <w:t xml:space="preserve"> and </w:t>
      </w:r>
      <w:proofErr w:type="spellStart"/>
      <w:r w:rsidR="00097F0D">
        <w:rPr>
          <w:rFonts w:asciiTheme="majorHAnsi" w:hAnsiTheme="majorHAnsi"/>
          <w:b w:val="0"/>
          <w:bCs w:val="0"/>
          <w:i/>
          <w:sz w:val="18"/>
          <w:szCs w:val="18"/>
        </w:rPr>
        <w:t>Romita</w:t>
      </w:r>
      <w:proofErr w:type="spellEnd"/>
      <w:r w:rsidR="00097F0D">
        <w:rPr>
          <w:rFonts w:asciiTheme="majorHAnsi" w:hAnsiTheme="majorHAnsi"/>
          <w:b w:val="0"/>
          <w:bCs w:val="0"/>
          <w:i/>
          <w:sz w:val="18"/>
          <w:szCs w:val="18"/>
        </w:rPr>
        <w:t xml:space="preserve"> Banerjee</w:t>
      </w:r>
    </w:p>
    <w:p w:rsidR="0086330C" w:rsidRPr="004F7836" w:rsidRDefault="0086330C">
      <w:pPr>
        <w:pStyle w:val="Title"/>
        <w:rPr>
          <w:b w:val="0"/>
          <w:bCs w:val="0"/>
          <w:sz w:val="28"/>
          <w:szCs w:val="28"/>
        </w:rPr>
      </w:pPr>
      <w:r w:rsidRPr="004F7836">
        <w:rPr>
          <w:b w:val="0"/>
          <w:bCs w:val="0"/>
          <w:sz w:val="28"/>
          <w:szCs w:val="28"/>
        </w:rPr>
        <w:t xml:space="preserve">COSC </w:t>
      </w:r>
      <w:r w:rsidR="008F5E99">
        <w:rPr>
          <w:b w:val="0"/>
          <w:bCs w:val="0"/>
          <w:sz w:val="28"/>
          <w:szCs w:val="28"/>
        </w:rPr>
        <w:t>4</w:t>
      </w:r>
      <w:r w:rsidR="00382F92" w:rsidRPr="004F7836">
        <w:rPr>
          <w:b w:val="0"/>
          <w:bCs w:val="0"/>
          <w:sz w:val="28"/>
          <w:szCs w:val="28"/>
        </w:rPr>
        <w:t>3</w:t>
      </w:r>
      <w:r w:rsidR="00421856">
        <w:rPr>
          <w:b w:val="0"/>
          <w:bCs w:val="0"/>
          <w:sz w:val="28"/>
          <w:szCs w:val="28"/>
        </w:rPr>
        <w:t>68</w:t>
      </w:r>
      <w:r w:rsidR="006E151B">
        <w:rPr>
          <w:b w:val="0"/>
          <w:bCs w:val="0"/>
          <w:sz w:val="28"/>
          <w:szCs w:val="28"/>
        </w:rPr>
        <w:t xml:space="preserve"> Project </w:t>
      </w:r>
      <w:r w:rsidR="008F5E99">
        <w:rPr>
          <w:b w:val="0"/>
          <w:bCs w:val="0"/>
          <w:sz w:val="28"/>
          <w:szCs w:val="28"/>
        </w:rPr>
        <w:t>Spring 2019</w:t>
      </w:r>
    </w:p>
    <w:p w:rsidR="009F4A84" w:rsidRPr="006E151B" w:rsidRDefault="008F5E99" w:rsidP="004F7836">
      <w:pPr>
        <w:pStyle w:val="Title"/>
        <w:rPr>
          <w:b w:val="0"/>
          <w:bCs w:val="0"/>
          <w:i/>
          <w:sz w:val="28"/>
          <w:szCs w:val="28"/>
        </w:rPr>
      </w:pPr>
      <w:r w:rsidRPr="006E151B">
        <w:rPr>
          <w:b w:val="0"/>
          <w:bCs w:val="0"/>
          <w:i/>
          <w:sz w:val="28"/>
          <w:szCs w:val="28"/>
        </w:rPr>
        <w:t xml:space="preserve">Using Reinforcement Learning </w:t>
      </w:r>
    </w:p>
    <w:p w:rsidR="008A3218" w:rsidRPr="006E151B" w:rsidRDefault="008C52BB" w:rsidP="004F7836">
      <w:pPr>
        <w:pStyle w:val="Title"/>
        <w:rPr>
          <w:b w:val="0"/>
          <w:i/>
          <w:sz w:val="28"/>
          <w:szCs w:val="28"/>
        </w:rPr>
      </w:pPr>
      <w:r w:rsidRPr="006E151B">
        <w:rPr>
          <w:b w:val="0"/>
          <w:bCs w:val="0"/>
          <w:i/>
          <w:sz w:val="28"/>
          <w:szCs w:val="28"/>
        </w:rPr>
        <w:t xml:space="preserve">To Discover </w:t>
      </w:r>
      <w:r w:rsidR="006D5995" w:rsidRPr="006E151B">
        <w:rPr>
          <w:b w:val="0"/>
          <w:bCs w:val="0"/>
          <w:i/>
          <w:sz w:val="28"/>
          <w:szCs w:val="28"/>
        </w:rPr>
        <w:t xml:space="preserve">Paths </w:t>
      </w:r>
      <w:r w:rsidR="008F5E99" w:rsidRPr="006E151B">
        <w:rPr>
          <w:b w:val="0"/>
          <w:bCs w:val="0"/>
          <w:i/>
          <w:sz w:val="28"/>
          <w:szCs w:val="28"/>
        </w:rPr>
        <w:t>in a Transportation World</w:t>
      </w:r>
    </w:p>
    <w:p w:rsidR="002E370E" w:rsidRDefault="00421856" w:rsidP="004F7836">
      <w:pPr>
        <w:pStyle w:val="Title"/>
        <w:rPr>
          <w:b w:val="0"/>
          <w:sz w:val="28"/>
          <w:szCs w:val="28"/>
        </w:rPr>
      </w:pPr>
      <w:r>
        <w:rPr>
          <w:b w:val="0"/>
          <w:sz w:val="28"/>
          <w:szCs w:val="28"/>
        </w:rPr>
        <w:t xml:space="preserve">Group </w:t>
      </w:r>
      <w:r w:rsidR="002E370E">
        <w:rPr>
          <w:b w:val="0"/>
          <w:sz w:val="28"/>
          <w:szCs w:val="28"/>
        </w:rPr>
        <w:t>Project</w:t>
      </w:r>
      <w:r>
        <w:rPr>
          <w:b w:val="0"/>
          <w:sz w:val="28"/>
          <w:szCs w:val="28"/>
        </w:rPr>
        <w:t xml:space="preserve"> (</w:t>
      </w:r>
      <w:r w:rsidR="006E151B">
        <w:rPr>
          <w:b w:val="0"/>
          <w:sz w:val="28"/>
          <w:szCs w:val="28"/>
        </w:rPr>
        <w:t xml:space="preserve">usually </w:t>
      </w:r>
      <w:r w:rsidR="00097F0D">
        <w:rPr>
          <w:b w:val="0"/>
          <w:sz w:val="28"/>
          <w:szCs w:val="28"/>
        </w:rPr>
        <w:t>4-</w:t>
      </w:r>
      <w:bookmarkStart w:id="0" w:name="_GoBack"/>
      <w:bookmarkEnd w:id="0"/>
      <w:r w:rsidR="008F5E99">
        <w:rPr>
          <w:b w:val="0"/>
          <w:sz w:val="28"/>
          <w:szCs w:val="28"/>
        </w:rPr>
        <w:t>5</w:t>
      </w:r>
      <w:r>
        <w:rPr>
          <w:b w:val="0"/>
          <w:sz w:val="28"/>
          <w:szCs w:val="28"/>
        </w:rPr>
        <w:t xml:space="preserve"> Students per Group)</w:t>
      </w:r>
    </w:p>
    <w:p w:rsidR="00537A46" w:rsidRDefault="000A6E27" w:rsidP="004F7836">
      <w:pPr>
        <w:pStyle w:val="Title"/>
        <w:rPr>
          <w:b w:val="0"/>
          <w:sz w:val="28"/>
          <w:szCs w:val="28"/>
        </w:rPr>
      </w:pPr>
      <w:r>
        <w:rPr>
          <w:b w:val="0"/>
          <w:sz w:val="28"/>
          <w:szCs w:val="28"/>
        </w:rPr>
        <w:t xml:space="preserve">Version </w:t>
      </w:r>
      <w:r w:rsidR="00CC2799">
        <w:rPr>
          <w:b w:val="0"/>
          <w:sz w:val="28"/>
          <w:szCs w:val="28"/>
        </w:rPr>
        <w:t>5</w:t>
      </w:r>
    </w:p>
    <w:p w:rsidR="00421856" w:rsidRPr="00F56AC2" w:rsidRDefault="00421856" w:rsidP="0030328C">
      <w:pPr>
        <w:widowControl w:val="0"/>
        <w:autoSpaceDE w:val="0"/>
        <w:autoSpaceDN w:val="0"/>
        <w:adjustRightInd w:val="0"/>
        <w:jc w:val="center"/>
        <w:rPr>
          <w:rFonts w:ascii="Verdana" w:hAnsi="Verdana"/>
          <w:sz w:val="16"/>
          <w:szCs w:val="16"/>
        </w:rPr>
      </w:pPr>
    </w:p>
    <w:p w:rsidR="0086330C" w:rsidRPr="004F7836" w:rsidRDefault="009F41D6" w:rsidP="0030328C">
      <w:pPr>
        <w:widowControl w:val="0"/>
        <w:autoSpaceDE w:val="0"/>
        <w:autoSpaceDN w:val="0"/>
        <w:adjustRightInd w:val="0"/>
        <w:jc w:val="center"/>
        <w:rPr>
          <w:rFonts w:ascii="Verdana" w:hAnsi="Verdana"/>
          <w:sz w:val="28"/>
          <w:szCs w:val="28"/>
        </w:rPr>
      </w:pPr>
      <w:r>
        <w:rPr>
          <w:rFonts w:ascii="Arial" w:hAnsi="Arial" w:cs="Arial"/>
          <w:noProof/>
          <w:color w:val="FFFFFF"/>
          <w:sz w:val="20"/>
          <w:szCs w:val="20"/>
        </w:rPr>
        <w:drawing>
          <wp:inline distT="0" distB="0" distL="0" distR="0" wp14:anchorId="673E59ED" wp14:editId="5E0CC9B7">
            <wp:extent cx="1664137" cy="1608666"/>
            <wp:effectExtent l="0" t="0" r="0" b="0"/>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66148" cy="1610610"/>
                    </a:xfrm>
                    <a:prstGeom prst="rect">
                      <a:avLst/>
                    </a:prstGeom>
                    <a:noFill/>
                    <a:ln>
                      <a:noFill/>
                    </a:ln>
                  </pic:spPr>
                </pic:pic>
              </a:graphicData>
            </a:graphic>
          </wp:inline>
        </w:drawing>
      </w:r>
      <w:r>
        <w:rPr>
          <w:rFonts w:ascii="Verdana" w:hAnsi="Verdana"/>
          <w:noProof/>
          <w:sz w:val="28"/>
          <w:szCs w:val="28"/>
        </w:rPr>
        <w:t xml:space="preserve"> </w:t>
      </w:r>
    </w:p>
    <w:p w:rsidR="0030328C" w:rsidRDefault="0030328C" w:rsidP="00382F92">
      <w:pPr>
        <w:widowControl w:val="0"/>
        <w:autoSpaceDE w:val="0"/>
        <w:autoSpaceDN w:val="0"/>
        <w:adjustRightInd w:val="0"/>
        <w:rPr>
          <w:rFonts w:ascii="Verdana" w:hAnsi="Verdana"/>
          <w:sz w:val="20"/>
          <w:szCs w:val="20"/>
        </w:rPr>
      </w:pPr>
    </w:p>
    <w:p w:rsidR="00D63030" w:rsidRPr="008F5E99" w:rsidRDefault="00382F92" w:rsidP="008F5E99">
      <w:pPr>
        <w:widowControl w:val="0"/>
        <w:autoSpaceDE w:val="0"/>
        <w:autoSpaceDN w:val="0"/>
        <w:adjustRightInd w:val="0"/>
        <w:rPr>
          <w:rFonts w:ascii="Verdana" w:hAnsi="Verdana"/>
          <w:sz w:val="18"/>
          <w:szCs w:val="18"/>
        </w:rPr>
      </w:pPr>
      <w:r w:rsidRPr="008F5E99">
        <w:rPr>
          <w:rFonts w:ascii="Verdana" w:hAnsi="Verdana"/>
          <w:sz w:val="18"/>
          <w:szCs w:val="18"/>
        </w:rPr>
        <w:t>Deadline</w:t>
      </w:r>
      <w:r w:rsidR="008F5E99" w:rsidRPr="008F5E99">
        <w:rPr>
          <w:rFonts w:ascii="Verdana" w:hAnsi="Verdana"/>
          <w:sz w:val="18"/>
          <w:szCs w:val="18"/>
        </w:rPr>
        <w:t>s</w:t>
      </w:r>
      <w:r w:rsidR="00C951EE" w:rsidRPr="008F5E99">
        <w:rPr>
          <w:rFonts w:ascii="Verdana" w:hAnsi="Verdana"/>
          <w:sz w:val="18"/>
          <w:szCs w:val="18"/>
        </w:rPr>
        <w:t xml:space="preserve">: </w:t>
      </w:r>
      <w:r w:rsidR="008F5E99" w:rsidRPr="008F5E99">
        <w:rPr>
          <w:rFonts w:ascii="Verdana" w:hAnsi="Verdana"/>
          <w:sz w:val="18"/>
          <w:szCs w:val="18"/>
        </w:rPr>
        <w:t xml:space="preserve">Groups 5-13: Deliverables: April 18, 11p, </w:t>
      </w:r>
      <w:r w:rsidR="006E151B">
        <w:rPr>
          <w:rFonts w:ascii="Verdana" w:hAnsi="Verdana"/>
          <w:sz w:val="18"/>
          <w:szCs w:val="18"/>
        </w:rPr>
        <w:t xml:space="preserve">7-minute </w:t>
      </w:r>
      <w:r w:rsidR="008F5E99" w:rsidRPr="008F5E99">
        <w:rPr>
          <w:rFonts w:ascii="Verdana" w:hAnsi="Verdana"/>
          <w:sz w:val="18"/>
          <w:szCs w:val="18"/>
        </w:rPr>
        <w:t>presentation on: Mo</w:t>
      </w:r>
      <w:r w:rsidR="006E151B">
        <w:rPr>
          <w:rFonts w:ascii="Verdana" w:hAnsi="Verdana"/>
          <w:sz w:val="18"/>
          <w:szCs w:val="18"/>
        </w:rPr>
        <w:t>nday</w:t>
      </w:r>
      <w:r w:rsidR="008F5E99" w:rsidRPr="008F5E99">
        <w:rPr>
          <w:rFonts w:ascii="Verdana" w:hAnsi="Verdana"/>
          <w:sz w:val="18"/>
          <w:szCs w:val="18"/>
        </w:rPr>
        <w:t xml:space="preserve">, April 22; Groups 1-4: Deliverables: April 20, </w:t>
      </w:r>
      <w:r w:rsidR="008F5E99" w:rsidRPr="008F5E99">
        <w:rPr>
          <w:rFonts w:ascii="Verdana" w:hAnsi="Verdana"/>
          <w:b/>
          <w:sz w:val="18"/>
          <w:szCs w:val="18"/>
        </w:rPr>
        <w:t>11a</w:t>
      </w:r>
      <w:r w:rsidR="008F5E99" w:rsidRPr="008F5E99">
        <w:rPr>
          <w:rFonts w:ascii="Verdana" w:hAnsi="Verdana"/>
          <w:sz w:val="18"/>
          <w:szCs w:val="18"/>
        </w:rPr>
        <w:t xml:space="preserve">, </w:t>
      </w:r>
      <w:r w:rsidR="006E151B">
        <w:rPr>
          <w:rFonts w:ascii="Verdana" w:hAnsi="Verdana"/>
          <w:sz w:val="18"/>
          <w:szCs w:val="18"/>
        </w:rPr>
        <w:t>7-minute presentation</w:t>
      </w:r>
      <w:r w:rsidR="008F5E99" w:rsidRPr="008F5E99">
        <w:rPr>
          <w:rFonts w:ascii="Verdana" w:hAnsi="Verdana"/>
          <w:sz w:val="18"/>
          <w:szCs w:val="18"/>
        </w:rPr>
        <w:t xml:space="preserve"> on Wednesday, April 17</w:t>
      </w:r>
      <w:r w:rsidR="00CC2799">
        <w:rPr>
          <w:rFonts w:ascii="Verdana" w:hAnsi="Verdana"/>
          <w:sz w:val="18"/>
          <w:szCs w:val="18"/>
        </w:rPr>
        <w:t>.</w:t>
      </w:r>
      <w:r w:rsidR="008F5E99" w:rsidRPr="008F5E99">
        <w:rPr>
          <w:rFonts w:ascii="Verdana" w:hAnsi="Verdana"/>
          <w:sz w:val="18"/>
          <w:szCs w:val="18"/>
        </w:rPr>
        <w:t xml:space="preserve"> </w:t>
      </w:r>
    </w:p>
    <w:p w:rsidR="007973F1" w:rsidRPr="00462AA3" w:rsidRDefault="007973F1" w:rsidP="00382F92">
      <w:pPr>
        <w:pStyle w:val="BodyText"/>
        <w:rPr>
          <w:sz w:val="16"/>
          <w:szCs w:val="16"/>
        </w:rPr>
      </w:pPr>
    </w:p>
    <w:p w:rsidR="00421856" w:rsidRDefault="00421856" w:rsidP="00382F92">
      <w:pPr>
        <w:pStyle w:val="BodyText"/>
      </w:pPr>
      <w:r>
        <w:t xml:space="preserve">In this project we will use reinforcement to learn and adapt “promising paths” in robot-style world. Learning objectives of </w:t>
      </w:r>
      <w:r w:rsidR="008F5E99">
        <w:t>the COSC 4368 Group Project</w:t>
      </w:r>
      <w:r>
        <w:t xml:space="preserve"> include:</w:t>
      </w:r>
    </w:p>
    <w:p w:rsidR="00421856" w:rsidRDefault="00421856" w:rsidP="00421856">
      <w:pPr>
        <w:pStyle w:val="BodyText"/>
        <w:numPr>
          <w:ilvl w:val="0"/>
          <w:numId w:val="27"/>
        </w:numPr>
      </w:pPr>
      <w:r>
        <w:t>Understanding basic reinforcement learning concepts such as utilities, policies, learning rates, discount rates</w:t>
      </w:r>
      <w:r w:rsidR="006927C0">
        <w:t xml:space="preserve"> and their interactions.</w:t>
      </w:r>
    </w:p>
    <w:p w:rsidR="006927C0" w:rsidRDefault="006927C0" w:rsidP="00421856">
      <w:pPr>
        <w:pStyle w:val="BodyText"/>
        <w:numPr>
          <w:ilvl w:val="0"/>
          <w:numId w:val="27"/>
        </w:numPr>
      </w:pPr>
      <w:r>
        <w:t xml:space="preserve">Obtain experience in designing agent-based systems that explore and learn in initially unknown environment and which are capable to adapt to changes. </w:t>
      </w:r>
    </w:p>
    <w:p w:rsidR="006927C0" w:rsidRDefault="006927C0" w:rsidP="00421856">
      <w:pPr>
        <w:pStyle w:val="BodyText"/>
        <w:numPr>
          <w:ilvl w:val="0"/>
          <w:numId w:val="27"/>
        </w:numPr>
      </w:pPr>
      <w:r>
        <w:t>Learning how to conduct experiments that evaluate the performance of reinforcement learning systems and learning to interpret such results.</w:t>
      </w:r>
      <w:r w:rsidR="00B40D72">
        <w:t xml:space="preserve"> </w:t>
      </w:r>
    </w:p>
    <w:p w:rsidR="00B40D72" w:rsidRDefault="00B40D72" w:rsidP="00421856">
      <w:pPr>
        <w:pStyle w:val="BodyText"/>
        <w:numPr>
          <w:ilvl w:val="0"/>
          <w:numId w:val="27"/>
        </w:numPr>
      </w:pPr>
      <w:r>
        <w:t>Development of visualization techniques summarizing how the agent moves, how the world and the q-table changes, and the system performance</w:t>
      </w:r>
      <w:r w:rsidR="00462AA3">
        <w:t>.</w:t>
      </w:r>
      <w:r>
        <w:t xml:space="preserve"> </w:t>
      </w:r>
    </w:p>
    <w:p w:rsidR="006927C0" w:rsidRDefault="006927C0" w:rsidP="00421856">
      <w:pPr>
        <w:pStyle w:val="BodyText"/>
        <w:numPr>
          <w:ilvl w:val="0"/>
          <w:numId w:val="27"/>
        </w:numPr>
      </w:pPr>
      <w:r>
        <w:t>Development of path visualization and analysis techniques to interpret and evaluate the behavior of agent-based path-learning systems.</w:t>
      </w:r>
    </w:p>
    <w:p w:rsidR="008F5E99" w:rsidRDefault="008F5E99" w:rsidP="00421856">
      <w:pPr>
        <w:pStyle w:val="BodyText"/>
        <w:numPr>
          <w:ilvl w:val="0"/>
          <w:numId w:val="27"/>
        </w:numPr>
      </w:pPr>
      <w:r>
        <w:t xml:space="preserve">Learning to develop AI software in a team. </w:t>
      </w:r>
    </w:p>
    <w:p w:rsidR="00AF075C" w:rsidRDefault="00AF075C" w:rsidP="00AF075C">
      <w:pPr>
        <w:pStyle w:val="BodyText"/>
        <w:ind w:left="360"/>
      </w:pPr>
    </w:p>
    <w:p w:rsidR="006927C0" w:rsidRDefault="00AF075C" w:rsidP="00614A67">
      <w:pPr>
        <w:pStyle w:val="BodyText"/>
        <w:ind w:left="360"/>
        <w:jc w:val="center"/>
      </w:pPr>
      <w:r>
        <w:rPr>
          <w:noProof/>
        </w:rPr>
        <w:drawing>
          <wp:inline distT="0" distB="0" distL="0" distR="0">
            <wp:extent cx="1905000" cy="2047875"/>
            <wp:effectExtent l="0" t="0" r="0" b="9525"/>
            <wp:docPr id="5" name="Picture 5" descr="C:\Users\C. Eick\Desktop\AI16\Project2-2016\PD-Wor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 Eick\Desktop\AI16\Project2-2016\PD-Worl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2047875"/>
                    </a:xfrm>
                    <a:prstGeom prst="rect">
                      <a:avLst/>
                    </a:prstGeom>
                    <a:noFill/>
                    <a:ln>
                      <a:noFill/>
                    </a:ln>
                  </pic:spPr>
                </pic:pic>
              </a:graphicData>
            </a:graphic>
          </wp:inline>
        </w:drawing>
      </w:r>
    </w:p>
    <w:p w:rsidR="00AF075C" w:rsidRDefault="00AF075C" w:rsidP="00AF075C">
      <w:pPr>
        <w:pStyle w:val="BodyText"/>
        <w:jc w:val="center"/>
      </w:pPr>
      <w:r>
        <w:t>Figure 1: Visualization of the PD-World</w:t>
      </w:r>
      <w:r w:rsidR="008C52BB">
        <w:t>.</w:t>
      </w:r>
    </w:p>
    <w:p w:rsidR="00642DB7" w:rsidRDefault="00642DB7" w:rsidP="00642DB7">
      <w:pPr>
        <w:pStyle w:val="BodyText"/>
        <w:jc w:val="center"/>
      </w:pPr>
      <w:r>
        <w:rPr>
          <w:noProof/>
        </w:rPr>
        <w:lastRenderedPageBreak/>
        <w:drawing>
          <wp:inline distT="0" distB="0" distL="0" distR="0">
            <wp:extent cx="3076766" cy="1846217"/>
            <wp:effectExtent l="0" t="0" r="0" b="1905"/>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0265" cy="1854317"/>
                    </a:xfrm>
                    <a:prstGeom prst="rect">
                      <a:avLst/>
                    </a:prstGeom>
                    <a:noFill/>
                    <a:ln>
                      <a:noFill/>
                    </a:ln>
                  </pic:spPr>
                </pic:pic>
              </a:graphicData>
            </a:graphic>
          </wp:inline>
        </w:drawing>
      </w:r>
    </w:p>
    <w:p w:rsidR="008C52BB" w:rsidRDefault="008C52BB" w:rsidP="008C52BB">
      <w:pPr>
        <w:pStyle w:val="BodyText"/>
        <w:jc w:val="center"/>
      </w:pPr>
      <w:r>
        <w:t>Figure 2: An Urban Grid World.</w:t>
      </w:r>
    </w:p>
    <w:p w:rsidR="00642DB7" w:rsidRDefault="00642DB7" w:rsidP="00534EC8">
      <w:pPr>
        <w:pStyle w:val="BodyText"/>
      </w:pPr>
    </w:p>
    <w:p w:rsidR="00534EC8" w:rsidRDefault="008F5E99" w:rsidP="00534EC8">
      <w:pPr>
        <w:pStyle w:val="BodyText"/>
      </w:pPr>
      <w:r>
        <w:t xml:space="preserve">In particular in Project2 you will use </w:t>
      </w:r>
      <w:r w:rsidR="00CC2799">
        <w:rPr>
          <w:i/>
        </w:rPr>
        <w:t>Q</w:t>
      </w:r>
      <w:r w:rsidRPr="00FE27FD">
        <w:rPr>
          <w:i/>
        </w:rPr>
        <w:t>-learning</w:t>
      </w:r>
      <w:r>
        <w:rPr>
          <w:i/>
        </w:rPr>
        <w:t>/SARSA</w:t>
      </w:r>
      <w:r>
        <w:rPr>
          <w:rStyle w:val="FootnoteReference"/>
          <w:i/>
        </w:rPr>
        <w:footnoteReference w:id="1"/>
      </w:r>
      <w:r w:rsidRPr="00FE27FD">
        <w:rPr>
          <w:i/>
        </w:rPr>
        <w:t xml:space="preserve"> for the PD-Word</w:t>
      </w:r>
      <w:r>
        <w:t xml:space="preserve"> </w:t>
      </w:r>
      <w:r w:rsidR="00546A01">
        <w:t>(</w:t>
      </w:r>
      <w:hyperlink r:id="rId12" w:history="1">
        <w:r w:rsidRPr="00E47833">
          <w:rPr>
            <w:rStyle w:val="Hyperlink"/>
          </w:rPr>
          <w:t>http://www2.cs.uh.edu/~ceick/ai/2019-World.pptx</w:t>
        </w:r>
      </w:hyperlink>
      <w:r w:rsidR="00D63030">
        <w:t>)</w:t>
      </w:r>
      <w:r w:rsidR="003C2A30">
        <w:t>,</w:t>
      </w:r>
      <w:r w:rsidR="00D63030">
        <w:t xml:space="preserve"> </w:t>
      </w:r>
      <w:r w:rsidR="00534EC8">
        <w:t xml:space="preserve">conducting </w:t>
      </w:r>
      <w:r w:rsidR="003C3012">
        <w:t>five</w:t>
      </w:r>
      <w:r w:rsidR="00534EC8">
        <w:t xml:space="preserve"> experiments using different parameters and policies, and summarize and interpret the experimental results. </w:t>
      </w:r>
      <w:r w:rsidR="00462AA3">
        <w:t>Moreover,</w:t>
      </w:r>
      <w:r w:rsidR="00534EC8">
        <w:t xml:space="preserve"> you will develop path visualization techniques that are capable to shed light on what paths the learning system actually has learnt from obtained Q-Tables</w:t>
      </w:r>
      <w:r w:rsidR="00534EC8">
        <w:rPr>
          <w:rFonts w:ascii="Lucida Bright" w:hAnsi="Lucida Bright"/>
        </w:rPr>
        <w:t>—</w:t>
      </w:r>
      <w:r w:rsidR="00534EC8">
        <w:t xml:space="preserve">we call such paths </w:t>
      </w:r>
      <w:r w:rsidR="00534EC8" w:rsidRPr="0066783B">
        <w:rPr>
          <w:i/>
        </w:rPr>
        <w:t>attractive paths</w:t>
      </w:r>
      <w:r w:rsidR="00534EC8">
        <w:t xml:space="preserve"> in the remainder of this document. </w:t>
      </w:r>
    </w:p>
    <w:p w:rsidR="00534EC8" w:rsidRDefault="00534EC8" w:rsidP="00534EC8">
      <w:pPr>
        <w:pStyle w:val="BodyText"/>
      </w:pPr>
    </w:p>
    <w:p w:rsidR="008A3218" w:rsidRDefault="00534EC8" w:rsidP="00462AA3">
      <w:pPr>
        <w:pStyle w:val="BodyText"/>
      </w:pPr>
      <w:r>
        <w:t xml:space="preserve">In experiments you conduct, the </w:t>
      </w:r>
      <w:r w:rsidR="00CC2799">
        <w:t xml:space="preserve">learning rate is </w:t>
      </w:r>
      <w:r w:rsidR="00CC2799">
        <w:rPr>
          <w:rFonts w:ascii="Symbol" w:hAnsi="Symbol"/>
        </w:rPr>
        <w:sym w:font="Symbol" w:char="F061"/>
      </w:r>
      <w:r w:rsidR="00CC2799">
        <w:t xml:space="preserve">=0.3 and the </w:t>
      </w:r>
      <w:r>
        <w:t xml:space="preserve">discount rate is assumed to be </w:t>
      </w:r>
      <w:r>
        <w:rPr>
          <w:rFonts w:ascii="Symbol" w:hAnsi="Symbol"/>
        </w:rPr>
        <w:sym w:font="Symbol" w:char="F067"/>
      </w:r>
      <w:r>
        <w:t>=0.5</w:t>
      </w:r>
      <w:r w:rsidR="00CC2799">
        <w:t xml:space="preserve"> (except Experiment 4)</w:t>
      </w:r>
      <w:r>
        <w:t xml:space="preserve"> and we assume that q values are initialized with 0 at the beginning of the experiment. The following 3 policies will be used in the experiments:</w:t>
      </w:r>
    </w:p>
    <w:p w:rsidR="00462AA3" w:rsidRPr="00462AA3" w:rsidRDefault="00462AA3" w:rsidP="00462AA3">
      <w:pPr>
        <w:pStyle w:val="BodyText"/>
        <w:rPr>
          <w:sz w:val="16"/>
          <w:szCs w:val="16"/>
        </w:rPr>
      </w:pPr>
    </w:p>
    <w:p w:rsidR="00534EC8" w:rsidRPr="00D8346F" w:rsidRDefault="00534EC8" w:rsidP="00534EC8">
      <w:pPr>
        <w:pStyle w:val="BodyText"/>
        <w:numPr>
          <w:ilvl w:val="0"/>
          <w:numId w:val="23"/>
        </w:numPr>
        <w:tabs>
          <w:tab w:val="clear" w:pos="720"/>
          <w:tab w:val="num" w:pos="360"/>
        </w:tabs>
        <w:ind w:left="360"/>
      </w:pPr>
      <w:r w:rsidRPr="00D8346F">
        <w:rPr>
          <w:b/>
          <w:bCs/>
        </w:rPr>
        <w:t>PR</w:t>
      </w:r>
      <w:r>
        <w:rPr>
          <w:b/>
          <w:bCs/>
        </w:rPr>
        <w:t>ANDOM</w:t>
      </w:r>
      <w:r w:rsidRPr="00D8346F">
        <w:t xml:space="preserve">: If pickup and </w:t>
      </w:r>
      <w:proofErr w:type="spellStart"/>
      <w:r w:rsidRPr="00D8346F">
        <w:t>dropoff</w:t>
      </w:r>
      <w:proofErr w:type="spellEnd"/>
      <w:r w:rsidRPr="00D8346F">
        <w:t xml:space="preserve"> is applicable, choose this operator; otherwise, choose an </w:t>
      </w:r>
      <w:r>
        <w:t xml:space="preserve">applicable </w:t>
      </w:r>
      <w:r w:rsidRPr="00D8346F">
        <w:t>operator randomly.</w:t>
      </w:r>
    </w:p>
    <w:p w:rsidR="00534EC8" w:rsidRPr="00D8346F" w:rsidRDefault="00534EC8" w:rsidP="00534EC8">
      <w:pPr>
        <w:pStyle w:val="BodyText"/>
        <w:numPr>
          <w:ilvl w:val="0"/>
          <w:numId w:val="24"/>
        </w:numPr>
        <w:ind w:left="360"/>
      </w:pPr>
      <w:r w:rsidRPr="00D8346F">
        <w:rPr>
          <w:b/>
          <w:bCs/>
        </w:rPr>
        <w:t>PE</w:t>
      </w:r>
      <w:r>
        <w:rPr>
          <w:b/>
          <w:bCs/>
        </w:rPr>
        <w:t>PLOIT</w:t>
      </w:r>
      <w:r w:rsidRPr="00D8346F">
        <w:t xml:space="preserve">: If pickup and </w:t>
      </w:r>
      <w:proofErr w:type="spellStart"/>
      <w:r w:rsidRPr="00D8346F">
        <w:t>dropoff</w:t>
      </w:r>
      <w:proofErr w:type="spellEnd"/>
      <w:r w:rsidRPr="00D8346F">
        <w:t xml:space="preserve"> is applicable, choose this operator; otherwise, apply the applicable operator with the   highest </w:t>
      </w:r>
      <w:r>
        <w:t>q-value</w:t>
      </w:r>
      <w:r w:rsidRPr="00D8346F">
        <w:t xml:space="preserve"> (break ties by rolling a dice for operators with</w:t>
      </w:r>
      <w:r>
        <w:t xml:space="preserve"> </w:t>
      </w:r>
      <w:r w:rsidRPr="00D8346F">
        <w:t xml:space="preserve">the same </w:t>
      </w:r>
      <w:r>
        <w:t>q-value</w:t>
      </w:r>
      <w:r w:rsidRPr="00D8346F">
        <w:t>) with probability 0.</w:t>
      </w:r>
      <w:r>
        <w:t>8</w:t>
      </w:r>
      <w:r w:rsidRPr="00D8346F">
        <w:t xml:space="preserve"> and choose </w:t>
      </w:r>
      <w:r>
        <w:t xml:space="preserve">a different </w:t>
      </w:r>
      <w:r w:rsidRPr="00D8346F">
        <w:t xml:space="preserve">applicable operator randomly with probability </w:t>
      </w:r>
      <w:r>
        <w:t>0.2.</w:t>
      </w:r>
      <w:r w:rsidRPr="00D8346F">
        <w:t xml:space="preserve"> </w:t>
      </w:r>
    </w:p>
    <w:p w:rsidR="00534EC8" w:rsidRDefault="00534EC8" w:rsidP="00534EC8">
      <w:pPr>
        <w:pStyle w:val="BodyText"/>
        <w:numPr>
          <w:ilvl w:val="0"/>
          <w:numId w:val="24"/>
        </w:numPr>
        <w:ind w:left="360"/>
      </w:pPr>
      <w:r w:rsidRPr="00D8346F">
        <w:rPr>
          <w:b/>
          <w:bCs/>
        </w:rPr>
        <w:t>P</w:t>
      </w:r>
      <w:r>
        <w:rPr>
          <w:b/>
          <w:bCs/>
        </w:rPr>
        <w:t>GREEDY</w:t>
      </w:r>
      <w:r w:rsidRPr="00D8346F">
        <w:t xml:space="preserve">: If pickup and </w:t>
      </w:r>
      <w:proofErr w:type="spellStart"/>
      <w:r w:rsidRPr="00D8346F">
        <w:t>dropoff</w:t>
      </w:r>
      <w:proofErr w:type="spellEnd"/>
      <w:r w:rsidRPr="00D8346F">
        <w:t xml:space="preserve"> is applicable, choose this operator; otherwise, apply th</w:t>
      </w:r>
      <w:r>
        <w:t>e applicable operator with the</w:t>
      </w:r>
      <w:r w:rsidRPr="00D8346F">
        <w:t xml:space="preserve"> highest </w:t>
      </w:r>
      <w:r>
        <w:t>q-value</w:t>
      </w:r>
      <w:r w:rsidRPr="00D8346F">
        <w:t xml:space="preserve"> (break ties by rolling a dice for operators with</w:t>
      </w:r>
      <w:r>
        <w:t xml:space="preserve"> </w:t>
      </w:r>
      <w:r w:rsidRPr="00D8346F">
        <w:t xml:space="preserve">the same </w:t>
      </w:r>
      <w:r>
        <w:t>q-value</w:t>
      </w:r>
      <w:r w:rsidRPr="00D8346F">
        <w:t xml:space="preserve">). </w:t>
      </w:r>
    </w:p>
    <w:p w:rsidR="009F41D6" w:rsidRDefault="009F41D6" w:rsidP="009F41D6">
      <w:pPr>
        <w:pStyle w:val="BodyText"/>
      </w:pPr>
    </w:p>
    <w:p w:rsidR="00D8346F" w:rsidRDefault="009F41D6" w:rsidP="00557470">
      <w:pPr>
        <w:pStyle w:val="BodyText"/>
        <w:jc w:val="center"/>
      </w:pPr>
      <w:r>
        <w:rPr>
          <w:rFonts w:ascii="Arial" w:hAnsi="Arial" w:cs="Arial"/>
          <w:noProof/>
          <w:color w:val="FFFFFF"/>
          <w:sz w:val="20"/>
          <w:szCs w:val="20"/>
        </w:rPr>
        <w:drawing>
          <wp:inline distT="0" distB="0" distL="0" distR="0" wp14:anchorId="653C91D7" wp14:editId="5FB3CD08">
            <wp:extent cx="1168400" cy="1168400"/>
            <wp:effectExtent l="0" t="0" r="0" b="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68400" cy="1168400"/>
                    </a:xfrm>
                    <a:prstGeom prst="rect">
                      <a:avLst/>
                    </a:prstGeom>
                    <a:noFill/>
                    <a:ln>
                      <a:noFill/>
                    </a:ln>
                  </pic:spPr>
                </pic:pic>
              </a:graphicData>
            </a:graphic>
          </wp:inline>
        </w:drawing>
      </w:r>
    </w:p>
    <w:p w:rsidR="008C52BB" w:rsidRDefault="008C52BB" w:rsidP="008C52BB">
      <w:pPr>
        <w:pStyle w:val="BodyText"/>
        <w:jc w:val="center"/>
      </w:pPr>
      <w:r>
        <w:t>Figure 3: Visualization of an Attractive Path for a Search Problem</w:t>
      </w:r>
    </w:p>
    <w:p w:rsidR="00462AA3" w:rsidRDefault="00462AA3" w:rsidP="00534EC8">
      <w:pPr>
        <w:pStyle w:val="BodyText"/>
      </w:pPr>
    </w:p>
    <w:p w:rsidR="00642DB7" w:rsidRDefault="00642DB7">
      <w:r>
        <w:br w:type="page"/>
      </w:r>
    </w:p>
    <w:p w:rsidR="00534EC8" w:rsidRDefault="00534EC8" w:rsidP="00534EC8">
      <w:pPr>
        <w:pStyle w:val="BodyText"/>
      </w:pPr>
      <w:r>
        <w:lastRenderedPageBreak/>
        <w:t xml:space="preserve">The </w:t>
      </w:r>
      <w:r w:rsidR="00462AA3">
        <w:t xml:space="preserve">five </w:t>
      </w:r>
      <w:r>
        <w:t xml:space="preserve">experiments </w:t>
      </w:r>
      <w:r w:rsidR="00462AA3">
        <w:t xml:space="preserve">you conduct </w:t>
      </w:r>
      <w:r>
        <w:t xml:space="preserve">are as follows: </w:t>
      </w:r>
    </w:p>
    <w:p w:rsidR="00534EC8" w:rsidRDefault="00534EC8" w:rsidP="00534EC8">
      <w:pPr>
        <w:pStyle w:val="BodyText"/>
        <w:numPr>
          <w:ilvl w:val="0"/>
          <w:numId w:val="18"/>
        </w:numPr>
      </w:pPr>
      <w:r>
        <w:t xml:space="preserve">In Experiment 1 you use </w:t>
      </w:r>
      <w:r>
        <w:rPr>
          <w:rFonts w:ascii="Symbol" w:hAnsi="Symbol"/>
        </w:rPr>
        <w:sym w:font="Symbol" w:char="F061"/>
      </w:r>
      <w:r>
        <w:t>=0.3, and run the Q-learning algorithm</w:t>
      </w:r>
      <w:r>
        <w:rPr>
          <w:rStyle w:val="FootnoteReference"/>
        </w:rPr>
        <w:footnoteReference w:id="2"/>
      </w:r>
      <w:r>
        <w:t xml:space="preserve"> for 4000 steps with policy PRANDOM; then run PG</w:t>
      </w:r>
      <w:r w:rsidR="00CC2799">
        <w:t>REEDY</w:t>
      </w:r>
      <w:r>
        <w:t xml:space="preserve"> for 4000 steps</w:t>
      </w:r>
      <w:r>
        <w:rPr>
          <w:rStyle w:val="FootnoteReference"/>
        </w:rPr>
        <w:footnoteReference w:id="3"/>
      </w:r>
      <w:r>
        <w:t>. Display and interpret the Q-</w:t>
      </w:r>
      <w:r w:rsidR="00CC2799">
        <w:t>t</w:t>
      </w:r>
      <w:r>
        <w:t xml:space="preserve">able you obtained in the middle and the end of the experiment. </w:t>
      </w:r>
    </w:p>
    <w:p w:rsidR="00534EC8" w:rsidRDefault="00534EC8" w:rsidP="00534EC8">
      <w:pPr>
        <w:pStyle w:val="BodyText"/>
        <w:numPr>
          <w:ilvl w:val="0"/>
          <w:numId w:val="18"/>
        </w:numPr>
      </w:pPr>
      <w:r>
        <w:t xml:space="preserve">In Experiment 2 you use </w:t>
      </w:r>
      <w:r>
        <w:rPr>
          <w:rFonts w:ascii="Symbol" w:hAnsi="Symbol"/>
        </w:rPr>
        <w:sym w:font="Symbol" w:char="F061"/>
      </w:r>
      <w:r>
        <w:t>=0.3, and run the Q-learning algorithm for 8000 steps with policy PEXPLOIT—however, use policy PRANDOM for the first 200 steps of the experiment, and then switch to PEXPLOIT for the remainder of the experiment. Analyze the performance variables and summarize what was learnt by analyzing the q-table at different stages of the experiment.</w:t>
      </w:r>
    </w:p>
    <w:p w:rsidR="00534EC8" w:rsidRDefault="00534EC8" w:rsidP="00353865">
      <w:pPr>
        <w:pStyle w:val="BodyText"/>
        <w:numPr>
          <w:ilvl w:val="0"/>
          <w:numId w:val="18"/>
        </w:numPr>
      </w:pPr>
      <w:r>
        <w:t xml:space="preserve">In Experiment 3 you use </w:t>
      </w:r>
      <w:r>
        <w:rPr>
          <w:rFonts w:ascii="Symbol" w:hAnsi="Symbol"/>
        </w:rPr>
        <w:sym w:font="Symbol" w:char="F061"/>
      </w:r>
      <w:r>
        <w:t xml:space="preserve">=0.3, and run the SARSA q-learning variation for </w:t>
      </w:r>
      <w:r w:rsidR="003C3012">
        <w:t>8</w:t>
      </w:r>
      <w:r>
        <w:t xml:space="preserve">000 steps with policy PEXPLOIT—however, use policy PRANDOM for the first 200 steps of the experiment, and then switch to PEXPLOIT for the remainder of the experiment. When analyzing Experiment 3 center on comparing the performance of Q-learning and SARSA. Also report the final q-table of this experiment.  </w:t>
      </w:r>
    </w:p>
    <w:p w:rsidR="00A3308A" w:rsidRDefault="005469A8" w:rsidP="00244431">
      <w:pPr>
        <w:pStyle w:val="BodyText"/>
        <w:numPr>
          <w:ilvl w:val="0"/>
          <w:numId w:val="18"/>
        </w:numPr>
      </w:pPr>
      <w:r>
        <w:t>Experiment 4 is the same as Experiment</w:t>
      </w:r>
      <w:r w:rsidR="00A3308A">
        <w:t>3</w:t>
      </w:r>
      <w:r>
        <w:t xml:space="preserve">, except you use a </w:t>
      </w:r>
      <w:r w:rsidR="00FE6BC5">
        <w:t xml:space="preserve">discount </w:t>
      </w:r>
      <w:r>
        <w:t xml:space="preserve">rate of </w:t>
      </w:r>
      <w:r w:rsidR="00FE6BC5">
        <w:rPr>
          <w:rFonts w:ascii="Symbol" w:hAnsi="Symbol"/>
        </w:rPr>
        <w:sym w:font="Symbol" w:char="F067"/>
      </w:r>
      <w:r w:rsidR="00A3308A">
        <w:t>=</w:t>
      </w:r>
      <w:r w:rsidR="00FE6BC5">
        <w:t>1.0 (instead of 0.5)</w:t>
      </w:r>
      <w:r w:rsidR="00A3308A">
        <w:t>.</w:t>
      </w:r>
      <w:r w:rsidR="003C2A30">
        <w:t xml:space="preserve"> However, j</w:t>
      </w:r>
      <w:r w:rsidR="001A2EDD">
        <w:t xml:space="preserve">ust focus on analyzing the impact of the </w:t>
      </w:r>
      <w:r w:rsidR="00FE6BC5">
        <w:t>discount</w:t>
      </w:r>
      <w:r w:rsidR="001A2EDD">
        <w:t xml:space="preserve"> rate </w:t>
      </w:r>
      <w:r w:rsidR="00FE6BC5">
        <w:rPr>
          <w:rFonts w:ascii="Symbol" w:hAnsi="Symbol"/>
        </w:rPr>
        <w:sym w:font="Symbol" w:char="F067"/>
      </w:r>
      <w:r w:rsidR="001A2EDD">
        <w:t xml:space="preserve"> in this experiment</w:t>
      </w:r>
      <w:r w:rsidR="008B5D5C">
        <w:t xml:space="preserve"> on the performance variables </w:t>
      </w:r>
      <w:r w:rsidR="00534EC8">
        <w:t>and not</w:t>
      </w:r>
      <w:r w:rsidR="003C3012">
        <w:t xml:space="preserve"> on</w:t>
      </w:r>
      <w:r w:rsidR="00534EC8">
        <w:t xml:space="preserve"> other matters</w:t>
      </w:r>
      <w:r w:rsidR="003C3012">
        <w:rPr>
          <w:rStyle w:val="FootnoteReference"/>
        </w:rPr>
        <w:footnoteReference w:id="4"/>
      </w:r>
      <w:r w:rsidR="00534EC8">
        <w:t xml:space="preserve">. </w:t>
      </w:r>
      <w:r w:rsidR="008B5D5C">
        <w:t xml:space="preserve"> </w:t>
      </w:r>
    </w:p>
    <w:p w:rsidR="002E370E" w:rsidRDefault="008B5D5C" w:rsidP="00244431">
      <w:pPr>
        <w:pStyle w:val="BodyText"/>
        <w:numPr>
          <w:ilvl w:val="0"/>
          <w:numId w:val="18"/>
        </w:numPr>
      </w:pPr>
      <w:r>
        <w:t xml:space="preserve">Experiment 5 is the same as Experiment </w:t>
      </w:r>
      <w:r w:rsidR="00534EC8">
        <w:t>2</w:t>
      </w:r>
      <w:r w:rsidR="00FE6BC5">
        <w:t xml:space="preserve">; </w:t>
      </w:r>
      <w:r w:rsidR="00D15C41">
        <w:t xml:space="preserve">that is </w:t>
      </w:r>
      <w:r w:rsidR="00D15C41">
        <w:rPr>
          <w:rFonts w:ascii="Symbol" w:hAnsi="Symbol"/>
        </w:rPr>
        <w:sym w:font="Symbol" w:char="F061"/>
      </w:r>
      <w:r w:rsidR="00D15C41">
        <w:t>=0.</w:t>
      </w:r>
      <w:r w:rsidR="003C3012">
        <w:t>3</w:t>
      </w:r>
      <w:r w:rsidR="00FE6BC5">
        <w:t xml:space="preserve"> and </w:t>
      </w:r>
      <w:r w:rsidR="00FE6BC5">
        <w:rPr>
          <w:rFonts w:ascii="Symbol" w:hAnsi="Symbol"/>
        </w:rPr>
        <w:sym w:font="Symbol" w:char="F067"/>
      </w:r>
      <w:r w:rsidR="00FE6BC5">
        <w:t>=</w:t>
      </w:r>
      <w:r w:rsidR="00CC2799">
        <w:t>0.5</w:t>
      </w:r>
      <w:r w:rsidR="00D15C41">
        <w:t xml:space="preserve"> and you use PEXPLOIT</w:t>
      </w:r>
      <w:r w:rsidR="00FE6BC5">
        <w:t xml:space="preserve"> with Q-learning</w:t>
      </w:r>
      <w:r w:rsidR="00534EC8">
        <w:t xml:space="preserve"> </w:t>
      </w:r>
      <w:r w:rsidR="00D15C41">
        <w:t xml:space="preserve">except for the first </w:t>
      </w:r>
      <w:r w:rsidR="00534EC8">
        <w:t>2</w:t>
      </w:r>
      <w:r w:rsidR="00D15C41">
        <w:t>00 operator applications</w:t>
      </w:r>
      <w:r w:rsidR="00FE6BC5">
        <w:t xml:space="preserve"> you use PRANDOM</w:t>
      </w:r>
      <w:r w:rsidR="000107A9">
        <w:t xml:space="preserve">; however, </w:t>
      </w:r>
      <w:r>
        <w:t xml:space="preserve">after the agent reaches </w:t>
      </w:r>
      <w:r w:rsidR="00002D88">
        <w:t xml:space="preserve">a </w:t>
      </w:r>
      <w:r>
        <w:t xml:space="preserve">terminal state the second time, you will </w:t>
      </w:r>
      <w:r w:rsidR="00FE27FD">
        <w:t xml:space="preserve">swap pickup and drop-off locations. </w:t>
      </w:r>
      <w:r>
        <w:t>When analyzing the results of this experiment focus how well and quickly the q-learning approach was able to adapt to this change</w:t>
      </w:r>
      <w:r w:rsidR="003C3012">
        <w:t>.</w:t>
      </w:r>
    </w:p>
    <w:p w:rsidR="003C3012" w:rsidRPr="008C52BB" w:rsidRDefault="003C3012" w:rsidP="003C3012">
      <w:pPr>
        <w:pStyle w:val="BodyText"/>
        <w:rPr>
          <w:sz w:val="16"/>
          <w:szCs w:val="16"/>
        </w:rPr>
      </w:pPr>
    </w:p>
    <w:p w:rsidR="003C3012" w:rsidRDefault="003C3012" w:rsidP="003C3012">
      <w:pPr>
        <w:pStyle w:val="FootnoteText"/>
        <w:jc w:val="both"/>
        <w:rPr>
          <w:sz w:val="24"/>
          <w:szCs w:val="24"/>
        </w:rPr>
      </w:pPr>
      <w:r w:rsidRPr="007B2ABE">
        <w:rPr>
          <w:sz w:val="24"/>
          <w:szCs w:val="24"/>
        </w:rPr>
        <w:t>For all experiment</w:t>
      </w:r>
      <w:r>
        <w:rPr>
          <w:sz w:val="24"/>
          <w:szCs w:val="24"/>
        </w:rPr>
        <w:t>s</w:t>
      </w:r>
      <w:r w:rsidRPr="007B2ABE">
        <w:rPr>
          <w:sz w:val="24"/>
          <w:szCs w:val="24"/>
        </w:rPr>
        <w:t>, if the agent reaches a terminal state, restart the experiment by resetting the PD world to the initial state, but do not reset the Q-table.</w:t>
      </w:r>
      <w:r>
        <w:rPr>
          <w:sz w:val="24"/>
          <w:szCs w:val="24"/>
        </w:rPr>
        <w:t xml:space="preserve"> </w:t>
      </w:r>
      <w:r w:rsidRPr="007B2ABE">
        <w:rPr>
          <w:sz w:val="24"/>
          <w:szCs w:val="24"/>
        </w:rPr>
        <w:t>Run each experiment twice, and report</w:t>
      </w:r>
      <w:r w:rsidRPr="007B2ABE">
        <w:rPr>
          <w:rStyle w:val="FootnoteReference"/>
          <w:sz w:val="24"/>
          <w:szCs w:val="24"/>
        </w:rPr>
        <w:footnoteReference w:id="5"/>
      </w:r>
      <w:r w:rsidRPr="007B2ABE">
        <w:rPr>
          <w:sz w:val="24"/>
          <w:szCs w:val="24"/>
        </w:rPr>
        <w:t xml:space="preserve"> and interpret the results; e.g. utilities computed, rewards obtained in various stages of each experiment. </w:t>
      </w:r>
    </w:p>
    <w:p w:rsidR="003C3012" w:rsidRPr="008C52BB" w:rsidRDefault="003C3012" w:rsidP="003C3012">
      <w:pPr>
        <w:pStyle w:val="FootnoteText"/>
        <w:rPr>
          <w:sz w:val="16"/>
          <w:szCs w:val="16"/>
        </w:rPr>
      </w:pPr>
    </w:p>
    <w:p w:rsidR="001A2EDD" w:rsidRPr="00804FF9" w:rsidRDefault="003C3012" w:rsidP="00804FF9">
      <w:pPr>
        <w:pStyle w:val="FootnoteText"/>
        <w:jc w:val="both"/>
        <w:rPr>
          <w:sz w:val="24"/>
          <w:szCs w:val="24"/>
        </w:rPr>
      </w:pPr>
      <w:r w:rsidRPr="00804FF9">
        <w:rPr>
          <w:sz w:val="24"/>
          <w:szCs w:val="24"/>
        </w:rPr>
        <w:t>Assess which experiment obtained the best results</w:t>
      </w:r>
      <w:r w:rsidRPr="00804FF9">
        <w:rPr>
          <w:rStyle w:val="FootnoteReference"/>
          <w:sz w:val="24"/>
          <w:szCs w:val="24"/>
        </w:rPr>
        <w:footnoteReference w:id="6"/>
      </w:r>
      <w:r w:rsidRPr="00804FF9">
        <w:rPr>
          <w:sz w:val="24"/>
          <w:szCs w:val="24"/>
        </w:rPr>
        <w:t>. Next, analyze the various q-tables you created and try identify attractive paths</w:t>
      </w:r>
      <w:r w:rsidRPr="00804FF9">
        <w:rPr>
          <w:rStyle w:val="FootnoteReference"/>
          <w:sz w:val="24"/>
          <w:szCs w:val="24"/>
        </w:rPr>
        <w:footnoteReference w:id="7"/>
      </w:r>
      <w:r w:rsidRPr="00804FF9">
        <w:rPr>
          <w:sz w:val="24"/>
          <w:szCs w:val="24"/>
        </w:rPr>
        <w:t xml:space="preserve"> in the obtained q-tables, if there are any</w:t>
      </w:r>
      <w:r w:rsidRPr="00804FF9">
        <w:rPr>
          <w:color w:val="000000"/>
          <w:sz w:val="24"/>
          <w:szCs w:val="24"/>
        </w:rPr>
        <w:t xml:space="preserve">. </w:t>
      </w:r>
      <w:r w:rsidRPr="00804FF9">
        <w:rPr>
          <w:sz w:val="24"/>
          <w:szCs w:val="24"/>
        </w:rPr>
        <w:t xml:space="preserve">Moreover, briefly assess if your system gets better after it solved a few PD-world </w:t>
      </w:r>
      <w:r w:rsidRPr="00804FF9">
        <w:rPr>
          <w:sz w:val="24"/>
          <w:szCs w:val="24"/>
        </w:rPr>
        <w:lastRenderedPageBreak/>
        <w:t xml:space="preserve">problems—reached the terminal state at least once. </w:t>
      </w:r>
      <w:r w:rsidR="00FE6BC5">
        <w:rPr>
          <w:sz w:val="24"/>
          <w:szCs w:val="24"/>
        </w:rPr>
        <w:t>Briefly</w:t>
      </w:r>
      <w:r w:rsidRPr="00804FF9">
        <w:rPr>
          <w:sz w:val="24"/>
          <w:szCs w:val="24"/>
        </w:rPr>
        <w:t xml:space="preserve"> analyze to which extend the results of the two different runs agree and disagree in the 5 experiments. </w:t>
      </w:r>
      <w:r w:rsidR="001D7754" w:rsidRPr="00804FF9">
        <w:rPr>
          <w:sz w:val="24"/>
          <w:szCs w:val="24"/>
        </w:rPr>
        <w:t xml:space="preserve">Also comment on the influence </w:t>
      </w:r>
      <w:r w:rsidR="00FE6BC5">
        <w:rPr>
          <w:sz w:val="24"/>
          <w:szCs w:val="24"/>
        </w:rPr>
        <w:t>of the discount rate</w:t>
      </w:r>
      <w:r w:rsidR="003C2A30" w:rsidRPr="00804FF9">
        <w:rPr>
          <w:sz w:val="24"/>
          <w:szCs w:val="24"/>
        </w:rPr>
        <w:t xml:space="preserve"> </w:t>
      </w:r>
      <w:r w:rsidR="00FE6BC5" w:rsidRPr="00FE6BC5">
        <w:rPr>
          <w:rFonts w:ascii="Symbol" w:hAnsi="Symbol"/>
          <w:sz w:val="24"/>
          <w:szCs w:val="24"/>
        </w:rPr>
        <w:sym w:font="Symbol" w:char="F067"/>
      </w:r>
      <w:r w:rsidR="00FE6BC5">
        <w:rPr>
          <w:rFonts w:ascii="Symbol" w:hAnsi="Symbol"/>
        </w:rPr>
        <w:t></w:t>
      </w:r>
      <w:r w:rsidR="001D7754" w:rsidRPr="00804FF9">
        <w:rPr>
          <w:sz w:val="24"/>
          <w:szCs w:val="24"/>
        </w:rPr>
        <w:t xml:space="preserve">by comparing the results of </w:t>
      </w:r>
      <w:r w:rsidR="008B5D5C" w:rsidRPr="00804FF9">
        <w:rPr>
          <w:sz w:val="24"/>
          <w:szCs w:val="24"/>
        </w:rPr>
        <w:t>the third and fourth experiment</w:t>
      </w:r>
      <w:r w:rsidR="00002D88" w:rsidRPr="00804FF9">
        <w:rPr>
          <w:sz w:val="24"/>
          <w:szCs w:val="24"/>
        </w:rPr>
        <w:t xml:space="preserve">. </w:t>
      </w:r>
      <w:r w:rsidR="008B5D5C" w:rsidRPr="00804FF9">
        <w:rPr>
          <w:sz w:val="24"/>
          <w:szCs w:val="24"/>
        </w:rPr>
        <w:t>Finally, analyze how well the approach adapted to change</w:t>
      </w:r>
      <w:r w:rsidR="00002D88" w:rsidRPr="00804FF9">
        <w:rPr>
          <w:sz w:val="24"/>
          <w:szCs w:val="24"/>
        </w:rPr>
        <w:t xml:space="preserve"> </w:t>
      </w:r>
      <w:r w:rsidR="00804FF9">
        <w:rPr>
          <w:sz w:val="24"/>
          <w:szCs w:val="24"/>
        </w:rPr>
        <w:t>in the 5</w:t>
      </w:r>
      <w:r w:rsidR="00804FF9" w:rsidRPr="00804FF9">
        <w:rPr>
          <w:sz w:val="24"/>
          <w:szCs w:val="24"/>
          <w:vertAlign w:val="superscript"/>
        </w:rPr>
        <w:t>th</w:t>
      </w:r>
      <w:r w:rsidR="00804FF9">
        <w:rPr>
          <w:sz w:val="24"/>
          <w:szCs w:val="24"/>
        </w:rPr>
        <w:t xml:space="preserve"> </w:t>
      </w:r>
      <w:r w:rsidR="00002D88" w:rsidRPr="00804FF9">
        <w:rPr>
          <w:sz w:val="24"/>
          <w:szCs w:val="24"/>
        </w:rPr>
        <w:t>experiment</w:t>
      </w:r>
      <w:r w:rsidR="008B5D5C" w:rsidRPr="00804FF9">
        <w:rPr>
          <w:sz w:val="24"/>
          <w:szCs w:val="24"/>
        </w:rPr>
        <w:t>.</w:t>
      </w:r>
      <w:r w:rsidR="009C0390" w:rsidRPr="00804FF9">
        <w:rPr>
          <w:rFonts w:ascii="Calibri" w:hAnsi="Calibri" w:cs="Calibri"/>
          <w:sz w:val="24"/>
          <w:szCs w:val="24"/>
        </w:rPr>
        <w:t xml:space="preserve"> </w:t>
      </w:r>
    </w:p>
    <w:p w:rsidR="00804FF9" w:rsidRPr="007E5CE5" w:rsidRDefault="00804FF9" w:rsidP="00804FF9">
      <w:pPr>
        <w:jc w:val="both"/>
        <w:rPr>
          <w:rFonts w:ascii="Arial" w:hAnsi="Arial" w:cs="Arial"/>
          <w:color w:val="000000"/>
          <w:sz w:val="20"/>
          <w:szCs w:val="20"/>
        </w:rPr>
      </w:pPr>
    </w:p>
    <w:p w:rsidR="001A2EDD" w:rsidRDefault="001A2EDD" w:rsidP="001A2EDD">
      <w:pPr>
        <w:pStyle w:val="BodyText"/>
      </w:pPr>
      <w:r>
        <w:t>Moreov</w:t>
      </w:r>
      <w:r w:rsidR="00205529">
        <w:t>er</w:t>
      </w:r>
      <w:r w:rsidR="0028392F">
        <w:t>,</w:t>
      </w:r>
    </w:p>
    <w:p w:rsidR="00B86318" w:rsidRDefault="00B86318" w:rsidP="00B86318">
      <w:pPr>
        <w:pStyle w:val="BodyText"/>
        <w:numPr>
          <w:ilvl w:val="0"/>
          <w:numId w:val="26"/>
        </w:numPr>
      </w:pPr>
      <w:r>
        <w:t xml:space="preserve">Make sure that you use different random generator seeds </w:t>
      </w:r>
      <w:r w:rsidRPr="00205529">
        <w:t>in different runs of</w:t>
      </w:r>
      <w:r>
        <w:t xml:space="preserve"> the same experiment to obtain different results—having identical results </w:t>
      </w:r>
      <w:r w:rsidR="005A7072">
        <w:t>for</w:t>
      </w:r>
      <w:r>
        <w:t xml:space="preserve"> the 2 runs of the same experiment is unacceptable. It is okay just to report and interpret the Q-tables for the better of the two runs for each experiment, but you should report the performance variables for all </w:t>
      </w:r>
      <w:r w:rsidR="00462AA3">
        <w:t>ten</w:t>
      </w:r>
      <w:r>
        <w:t xml:space="preserve"> runs.  </w:t>
      </w:r>
    </w:p>
    <w:p w:rsidR="00B86318" w:rsidRDefault="00B86318" w:rsidP="00B86318">
      <w:pPr>
        <w:pStyle w:val="BodyText"/>
        <w:numPr>
          <w:ilvl w:val="0"/>
          <w:numId w:val="26"/>
        </w:numPr>
      </w:pPr>
      <w:r>
        <w:t>Use the q-learning s</w:t>
      </w:r>
      <w:r w:rsidR="00052BBD">
        <w:t>tate space recommended in the P</w:t>
      </w:r>
      <w:r>
        <w:t>D World slide show</w:t>
      </w:r>
      <w:r>
        <w:rPr>
          <w:rStyle w:val="FootnoteReference"/>
        </w:rPr>
        <w:footnoteReference w:id="8"/>
      </w:r>
      <w:r>
        <w:t xml:space="preserve">! </w:t>
      </w:r>
    </w:p>
    <w:p w:rsidR="00B86318" w:rsidRDefault="00B86318" w:rsidP="00B86318">
      <w:pPr>
        <w:pStyle w:val="BodyText"/>
        <w:numPr>
          <w:ilvl w:val="0"/>
          <w:numId w:val="26"/>
        </w:numPr>
      </w:pPr>
      <w:r>
        <w:t>You should use the traditional Q-learning and SARSA algorithm in the project and not any other Q-learning</w:t>
      </w:r>
      <w:r w:rsidR="005A7072">
        <w:t xml:space="preserve"> variations</w:t>
      </w:r>
      <w:r>
        <w:t xml:space="preserve"> or reinforcement learning algorithm</w:t>
      </w:r>
      <w:r w:rsidR="005A7072">
        <w:t>s</w:t>
      </w:r>
      <w:r>
        <w:rPr>
          <w:rFonts w:ascii="Lucida Bright" w:hAnsi="Lucida Bright"/>
        </w:rPr>
        <w:t>!</w:t>
      </w:r>
    </w:p>
    <w:p w:rsidR="00B86318" w:rsidRDefault="00B86318" w:rsidP="00B86318">
      <w:pPr>
        <w:pStyle w:val="BodyText"/>
        <w:numPr>
          <w:ilvl w:val="0"/>
          <w:numId w:val="26"/>
        </w:numPr>
      </w:pPr>
      <w:r>
        <w:t xml:space="preserve">As far as counting operator applications in performance measures is concerned, you should never count operators that are not applicable in a particular state. </w:t>
      </w:r>
    </w:p>
    <w:p w:rsidR="00771C1D" w:rsidRDefault="00771C1D" w:rsidP="001A2EDD">
      <w:pPr>
        <w:pStyle w:val="BodyText"/>
        <w:numPr>
          <w:ilvl w:val="0"/>
          <w:numId w:val="26"/>
        </w:numPr>
      </w:pPr>
      <w:r>
        <w:t xml:space="preserve">Students that provide good methods for </w:t>
      </w:r>
      <w:r w:rsidR="00F14C22">
        <w:t xml:space="preserve">visualizing </w:t>
      </w:r>
      <w:r>
        <w:t xml:space="preserve">q-tables and </w:t>
      </w:r>
      <w:r w:rsidR="00F14C22">
        <w:t>good visualizations for the</w:t>
      </w:r>
      <w:r>
        <w:t xml:space="preserve"> analysis of attractive paths obtain extra credit. </w:t>
      </w:r>
    </w:p>
    <w:p w:rsidR="00755E59" w:rsidRDefault="00755E59" w:rsidP="00244431">
      <w:pPr>
        <w:pStyle w:val="BodyText"/>
        <w:numPr>
          <w:ilvl w:val="0"/>
          <w:numId w:val="26"/>
        </w:numPr>
      </w:pPr>
      <w:r>
        <w:t xml:space="preserve">Allow in your </w:t>
      </w:r>
      <w:r w:rsidR="005A7072">
        <w:t>software design</w:t>
      </w:r>
      <w:r>
        <w:t xml:space="preserve"> that the position</w:t>
      </w:r>
      <w:r w:rsidR="00092BC6">
        <w:t>s</w:t>
      </w:r>
      <w:r>
        <w:t xml:space="preserve"> of </w:t>
      </w:r>
      <w:proofErr w:type="spellStart"/>
      <w:r>
        <w:t>dropoff</w:t>
      </w:r>
      <w:proofErr w:type="spellEnd"/>
      <w:r>
        <w:t xml:space="preserve"> and pickup </w:t>
      </w:r>
      <w:r w:rsidR="005A7072">
        <w:t xml:space="preserve">positions </w:t>
      </w:r>
      <w:r>
        <w:t>might be changing</w:t>
      </w:r>
      <w:r w:rsidR="00092BC6">
        <w:t xml:space="preserve"> before</w:t>
      </w:r>
      <w:r w:rsidR="000107A9">
        <w:t xml:space="preserve"> and during</w:t>
      </w:r>
      <w:r w:rsidR="00092BC6">
        <w:t xml:space="preserve"> a run</w:t>
      </w:r>
      <w:r w:rsidR="00462AA3">
        <w:t>; otherwise, you will need to write a lot of additional software for experiment5.</w:t>
      </w:r>
    </w:p>
    <w:p w:rsidR="00771C1D" w:rsidRDefault="00771C1D" w:rsidP="00244431">
      <w:pPr>
        <w:pStyle w:val="BodyText"/>
        <w:numPr>
          <w:ilvl w:val="0"/>
          <w:numId w:val="26"/>
        </w:numPr>
      </w:pPr>
      <w:r>
        <w:t>Evidence of the running of your system has to be provided using screen shots</w:t>
      </w:r>
      <w:r w:rsidR="00F14C22">
        <w:t xml:space="preserve"> that will be delivered in a separate document. </w:t>
      </w:r>
      <w:r>
        <w:t xml:space="preserve"> </w:t>
      </w:r>
    </w:p>
    <w:p w:rsidR="00B40D72" w:rsidRDefault="00B40D72" w:rsidP="00244431">
      <w:pPr>
        <w:pStyle w:val="BodyText"/>
        <w:numPr>
          <w:ilvl w:val="0"/>
          <w:numId w:val="26"/>
        </w:numPr>
      </w:pPr>
      <w:r>
        <w:t>Groups that develop</w:t>
      </w:r>
      <w:r w:rsidR="007B5C2D">
        <w:t xml:space="preserve"> a</w:t>
      </w:r>
      <w:r>
        <w:t xml:space="preserve"> very well designed and visually appealing visualization component will receive extra credit for this part of the </w:t>
      </w:r>
      <w:r w:rsidR="009C0D59">
        <w:t>4368 Group Project!</w:t>
      </w:r>
    </w:p>
    <w:p w:rsidR="001A2EDD" w:rsidRDefault="001A2EDD" w:rsidP="00244431">
      <w:pPr>
        <w:pStyle w:val="BodyText"/>
      </w:pPr>
    </w:p>
    <w:p w:rsidR="002E370E" w:rsidRDefault="00D63030" w:rsidP="00244431">
      <w:pPr>
        <w:pStyle w:val="BodyText"/>
      </w:pPr>
      <w:r>
        <w:t xml:space="preserve">Write </w:t>
      </w:r>
      <w:proofErr w:type="gramStart"/>
      <w:r>
        <w:t>a</w:t>
      </w:r>
      <w:proofErr w:type="gramEnd"/>
      <w:r>
        <w:t xml:space="preserve"> </w:t>
      </w:r>
      <w:r w:rsidR="00462AA3">
        <w:t>8-12</w:t>
      </w:r>
      <w:r>
        <w:t xml:space="preserve"> page report that summarizes the findings of the project. Be aware of the fact that at least </w:t>
      </w:r>
      <w:r w:rsidR="00B86318">
        <w:t>25</w:t>
      </w:r>
      <w:r w:rsidR="00C32889">
        <w:t xml:space="preserve">% of the </w:t>
      </w:r>
      <w:r>
        <w:t>points</w:t>
      </w:r>
      <w:r w:rsidR="00C32889">
        <w:t xml:space="preserve"> </w:t>
      </w:r>
      <w:r w:rsidR="00066526">
        <w:t>available for</w:t>
      </w:r>
      <w:r w:rsidR="00C32889">
        <w:t xml:space="preserve"> </w:t>
      </w:r>
      <w:r w:rsidR="00205529">
        <w:t>this project</w:t>
      </w:r>
      <w:r>
        <w:t xml:space="preserve"> are allocated to the interpretation of the experimental results.</w:t>
      </w:r>
      <w:r w:rsidR="009C0390">
        <w:t xml:space="preserve"> Finally</w:t>
      </w:r>
      <w:r w:rsidR="002C4411">
        <w:t>,</w:t>
      </w:r>
      <w:r w:rsidR="009C0390">
        <w:t xml:space="preserve"> submit the source code of the software you </w:t>
      </w:r>
      <w:r w:rsidR="002C4411">
        <w:t>wrote</w:t>
      </w:r>
      <w:r w:rsidR="009C0390">
        <w:t xml:space="preserve"> in addition to your</w:t>
      </w:r>
      <w:r w:rsidR="002C4411">
        <w:t xml:space="preserve"> project</w:t>
      </w:r>
      <w:r w:rsidR="009C0390">
        <w:t xml:space="preserve"> repor</w:t>
      </w:r>
      <w:r w:rsidR="00B70EDD">
        <w:t xml:space="preserve">t and be ready to demo the system you developed. </w:t>
      </w:r>
      <w:r w:rsidR="00620338">
        <w:t>More detailed</w:t>
      </w:r>
      <w:r w:rsidR="00407FAF">
        <w:t xml:space="preserve"> </w:t>
      </w:r>
      <w:r w:rsidR="00B86318">
        <w:t xml:space="preserve">project </w:t>
      </w:r>
      <w:r w:rsidR="00620338">
        <w:t xml:space="preserve">submission guidelines </w:t>
      </w:r>
      <w:r w:rsidR="00B86318">
        <w:t xml:space="preserve">will be added to this specification no later than March 21, 2019. </w:t>
      </w:r>
    </w:p>
    <w:p w:rsidR="00534F73" w:rsidRDefault="00534F73" w:rsidP="009F41D6">
      <w:pPr>
        <w:pStyle w:val="BodyText"/>
        <w:jc w:val="center"/>
      </w:pPr>
    </w:p>
    <w:p w:rsidR="002E370E" w:rsidRPr="009F4A84" w:rsidRDefault="00642DB7" w:rsidP="009F4A84">
      <w:pPr>
        <w:jc w:val="center"/>
      </w:pPr>
      <w:r>
        <w:rPr>
          <w:sz w:val="28"/>
          <w:szCs w:val="28"/>
        </w:rPr>
        <w:t>Project</w:t>
      </w:r>
      <w:r w:rsidR="00B40D72" w:rsidRPr="009F4A84">
        <w:rPr>
          <w:sz w:val="28"/>
          <w:szCs w:val="28"/>
        </w:rPr>
        <w:t xml:space="preserve"> </w:t>
      </w:r>
      <w:r w:rsidR="002E370E" w:rsidRPr="009F4A84">
        <w:rPr>
          <w:sz w:val="28"/>
          <w:szCs w:val="28"/>
        </w:rPr>
        <w:t>Links</w:t>
      </w:r>
    </w:p>
    <w:p w:rsidR="00B40D72" w:rsidRPr="00B40D72" w:rsidRDefault="00B40D72" w:rsidP="00244431">
      <w:pPr>
        <w:pStyle w:val="BodyText"/>
        <w:rPr>
          <w:sz w:val="28"/>
          <w:szCs w:val="28"/>
        </w:rPr>
      </w:pPr>
    </w:p>
    <w:p w:rsidR="002E370E" w:rsidRPr="009F41D6" w:rsidRDefault="007E0989" w:rsidP="00244431">
      <w:pPr>
        <w:pStyle w:val="BodyText"/>
        <w:rPr>
          <w:rFonts w:ascii="Calibri" w:hAnsi="Calibri" w:cs="Calibri"/>
          <w:sz w:val="20"/>
          <w:szCs w:val="20"/>
        </w:rPr>
      </w:pPr>
      <w:hyperlink r:id="rId14" w:history="1">
        <w:r w:rsidR="002E370E" w:rsidRPr="009F41D6">
          <w:rPr>
            <w:rStyle w:val="Hyperlink"/>
            <w:rFonts w:ascii="Calibri" w:hAnsi="Calibri" w:cs="Calibri"/>
            <w:sz w:val="20"/>
            <w:szCs w:val="20"/>
          </w:rPr>
          <w:t>http://www-all.cs.umass.edu/rlr/domains.html</w:t>
        </w:r>
      </w:hyperlink>
      <w:r w:rsidR="002E370E" w:rsidRPr="009F41D6">
        <w:rPr>
          <w:rFonts w:ascii="Calibri" w:hAnsi="Calibri" w:cs="Calibri"/>
          <w:sz w:val="20"/>
          <w:szCs w:val="20"/>
        </w:rPr>
        <w:t xml:space="preserve"> </w:t>
      </w:r>
    </w:p>
    <w:p w:rsidR="00101A35" w:rsidRPr="009F41D6" w:rsidRDefault="007E0989" w:rsidP="00244431">
      <w:pPr>
        <w:pStyle w:val="BodyText"/>
        <w:rPr>
          <w:rFonts w:ascii="Calibri" w:hAnsi="Calibri" w:cs="Calibri"/>
          <w:sz w:val="20"/>
          <w:szCs w:val="20"/>
        </w:rPr>
      </w:pPr>
      <w:hyperlink r:id="rId15" w:history="1">
        <w:r w:rsidR="00101A35" w:rsidRPr="009F41D6">
          <w:rPr>
            <w:rStyle w:val="Hyperlink"/>
            <w:rFonts w:ascii="Calibri" w:hAnsi="Calibri" w:cs="Calibri"/>
            <w:sz w:val="20"/>
            <w:szCs w:val="20"/>
          </w:rPr>
          <w:t>http://courses.cs.washington.edu/courses/cse473/15sp/assignments/project3/project3.html</w:t>
        </w:r>
      </w:hyperlink>
      <w:r w:rsidR="00101A35" w:rsidRPr="009F41D6">
        <w:rPr>
          <w:rFonts w:ascii="Calibri" w:hAnsi="Calibri" w:cs="Calibri"/>
          <w:sz w:val="20"/>
          <w:szCs w:val="20"/>
        </w:rPr>
        <w:t xml:space="preserve"> </w:t>
      </w:r>
    </w:p>
    <w:p w:rsidR="00101A35" w:rsidRPr="009F41D6" w:rsidRDefault="007E0989" w:rsidP="00244431">
      <w:pPr>
        <w:pStyle w:val="BodyText"/>
        <w:rPr>
          <w:rFonts w:ascii="Calibri" w:hAnsi="Calibri" w:cs="Calibri"/>
          <w:sz w:val="20"/>
          <w:szCs w:val="20"/>
        </w:rPr>
      </w:pPr>
      <w:hyperlink r:id="rId16" w:history="1">
        <w:r w:rsidR="00101A35" w:rsidRPr="009F41D6">
          <w:rPr>
            <w:rStyle w:val="Hyperlink"/>
            <w:rFonts w:ascii="Calibri" w:hAnsi="Calibri" w:cs="Calibri"/>
            <w:sz w:val="20"/>
            <w:szCs w:val="20"/>
          </w:rPr>
          <w:t>http://ai.berkeley.edu/project_overview.html</w:t>
        </w:r>
      </w:hyperlink>
    </w:p>
    <w:p w:rsidR="00101A35" w:rsidRPr="009F41D6" w:rsidRDefault="007E0989" w:rsidP="00244431">
      <w:pPr>
        <w:pStyle w:val="BodyText"/>
        <w:rPr>
          <w:rFonts w:ascii="Calibri" w:hAnsi="Calibri" w:cs="Calibri"/>
          <w:sz w:val="20"/>
          <w:szCs w:val="20"/>
        </w:rPr>
      </w:pPr>
      <w:hyperlink r:id="rId17" w:history="1">
        <w:r w:rsidR="00101A35" w:rsidRPr="009F41D6">
          <w:rPr>
            <w:rStyle w:val="Hyperlink"/>
            <w:rFonts w:ascii="Calibri" w:hAnsi="Calibri" w:cs="Calibri"/>
            <w:sz w:val="20"/>
            <w:szCs w:val="20"/>
          </w:rPr>
          <w:t>https://github.com/kristofvanmoffaert/Gridworld</w:t>
        </w:r>
      </w:hyperlink>
    </w:p>
    <w:p w:rsidR="00101A35" w:rsidRPr="009F41D6" w:rsidRDefault="007E0989" w:rsidP="00244431">
      <w:pPr>
        <w:pStyle w:val="BodyText"/>
        <w:rPr>
          <w:rFonts w:ascii="Calibri" w:hAnsi="Calibri" w:cs="Calibri"/>
          <w:sz w:val="20"/>
          <w:szCs w:val="20"/>
        </w:rPr>
      </w:pPr>
      <w:hyperlink r:id="rId18" w:history="1">
        <w:r w:rsidR="00101A35" w:rsidRPr="009F41D6">
          <w:rPr>
            <w:rStyle w:val="Hyperlink"/>
            <w:rFonts w:ascii="Calibri" w:hAnsi="Calibri" w:cs="Calibri"/>
            <w:sz w:val="20"/>
            <w:szCs w:val="20"/>
          </w:rPr>
          <w:t>http://cs.stanford.edu/people/karpathy/reinforcejs/gridworld_td.html</w:t>
        </w:r>
      </w:hyperlink>
    </w:p>
    <w:p w:rsidR="00E15D0F" w:rsidRPr="009F41D6" w:rsidRDefault="007E0989" w:rsidP="00244431">
      <w:pPr>
        <w:pStyle w:val="BodyText"/>
        <w:rPr>
          <w:rFonts w:ascii="Calibri" w:hAnsi="Calibri" w:cs="Calibri"/>
          <w:sz w:val="20"/>
          <w:szCs w:val="20"/>
        </w:rPr>
      </w:pPr>
      <w:hyperlink r:id="rId19" w:history="1">
        <w:r w:rsidR="00E15D0F" w:rsidRPr="009F41D6">
          <w:rPr>
            <w:rStyle w:val="Hyperlink"/>
            <w:rFonts w:ascii="Calibri" w:hAnsi="Calibri" w:cs="Calibri"/>
            <w:sz w:val="20"/>
            <w:szCs w:val="20"/>
          </w:rPr>
          <w:t>https://mediatum.ub.tum.de/doc/1238753/1238753.pdf</w:t>
        </w:r>
      </w:hyperlink>
    </w:p>
    <w:p w:rsidR="00E15D0F" w:rsidRPr="009F41D6" w:rsidRDefault="007E0989" w:rsidP="00244431">
      <w:pPr>
        <w:pStyle w:val="BodyText"/>
        <w:rPr>
          <w:rFonts w:ascii="Calibri" w:hAnsi="Calibri" w:cs="Calibri"/>
          <w:sz w:val="20"/>
          <w:szCs w:val="20"/>
        </w:rPr>
      </w:pPr>
      <w:hyperlink r:id="rId20" w:history="1">
        <w:r w:rsidR="00E15D0F" w:rsidRPr="009F41D6">
          <w:rPr>
            <w:rStyle w:val="Hyperlink"/>
            <w:rFonts w:ascii="Calibri" w:hAnsi="Calibri" w:cs="Calibri"/>
            <w:sz w:val="20"/>
            <w:szCs w:val="20"/>
          </w:rPr>
          <w:t>http://www2.econ.iastate.edu/tesfatsi/RLUsersGuide.ICAC2005.pdf</w:t>
        </w:r>
      </w:hyperlink>
    </w:p>
    <w:p w:rsidR="00E15D0F" w:rsidRPr="009F41D6" w:rsidRDefault="007E0989" w:rsidP="00244431">
      <w:pPr>
        <w:pStyle w:val="BodyText"/>
        <w:rPr>
          <w:rFonts w:ascii="Calibri" w:hAnsi="Calibri" w:cs="Calibri"/>
          <w:sz w:val="20"/>
          <w:szCs w:val="20"/>
        </w:rPr>
      </w:pPr>
      <w:hyperlink r:id="rId21" w:history="1">
        <w:r w:rsidR="00E15D0F" w:rsidRPr="009F41D6">
          <w:rPr>
            <w:rStyle w:val="Hyperlink"/>
            <w:rFonts w:ascii="Calibri" w:hAnsi="Calibri" w:cs="Calibri"/>
            <w:sz w:val="20"/>
            <w:szCs w:val="20"/>
          </w:rPr>
          <w:t>http://citeseerx.ist.psu.edu/viewdoc/download?doi=10.1.1.113.7978&amp;rep=rep1&amp;type=pdf</w:t>
        </w:r>
      </w:hyperlink>
    </w:p>
    <w:p w:rsidR="00101A35" w:rsidRPr="00B70EDD" w:rsidRDefault="00101A35" w:rsidP="00642DB7">
      <w:pPr>
        <w:pStyle w:val="BodyText"/>
        <w:rPr>
          <w:rFonts w:ascii="Calibri" w:hAnsi="Calibri" w:cs="Calibri"/>
        </w:rPr>
      </w:pPr>
    </w:p>
    <w:sectPr w:rsidR="00101A35" w:rsidRPr="00B70EDD">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CC8" w:rsidRDefault="00F91CC8">
      <w:r>
        <w:separator/>
      </w:r>
    </w:p>
  </w:endnote>
  <w:endnote w:type="continuationSeparator" w:id="0">
    <w:p w:rsidR="00F91CC8" w:rsidRDefault="00F91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Bright">
    <w:panose1 w:val="020406020505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CC8" w:rsidRDefault="00F91CC8">
      <w:r>
        <w:separator/>
      </w:r>
    </w:p>
  </w:footnote>
  <w:footnote w:type="continuationSeparator" w:id="0">
    <w:p w:rsidR="00F91CC8" w:rsidRDefault="00F91CC8">
      <w:r>
        <w:continuationSeparator/>
      </w:r>
    </w:p>
  </w:footnote>
  <w:footnote w:id="1">
    <w:p w:rsidR="008F5E99" w:rsidRDefault="008F5E99" w:rsidP="008F5E99">
      <w:pPr>
        <w:pStyle w:val="FootnoteText"/>
      </w:pPr>
      <w:r>
        <w:rPr>
          <w:rStyle w:val="FootnoteReference"/>
        </w:rPr>
        <w:footnoteRef/>
      </w:r>
      <w:r>
        <w:t xml:space="preserve"> SARSA is a variation of Q-learning that uses the q-value of the actually chosen action and not the q-value of the best action! </w:t>
      </w:r>
    </w:p>
  </w:footnote>
  <w:footnote w:id="2">
    <w:p w:rsidR="00534EC8" w:rsidRDefault="00534EC8" w:rsidP="00534EC8">
      <w:pPr>
        <w:pStyle w:val="FootnoteText"/>
      </w:pPr>
      <w:r>
        <w:rPr>
          <w:rStyle w:val="FootnoteReference"/>
        </w:rPr>
        <w:footnoteRef/>
      </w:r>
      <w:r>
        <w:t xml:space="preserve"> You have the option to use the SARSA algorithm instead, if you prefer that! Make clear in your report which algorithm you used in Experiment1. </w:t>
      </w:r>
    </w:p>
  </w:footnote>
  <w:footnote w:id="3">
    <w:p w:rsidR="00534EC8" w:rsidRDefault="00534EC8" w:rsidP="00534EC8">
      <w:pPr>
        <w:pStyle w:val="FootnoteText"/>
      </w:pPr>
      <w:r>
        <w:rPr>
          <w:rStyle w:val="FootnoteReference"/>
        </w:rPr>
        <w:footnoteRef/>
      </w:r>
      <w:r>
        <w:t xml:space="preserve"> Do </w:t>
      </w:r>
      <w:r w:rsidRPr="00FE6BC5">
        <w:rPr>
          <w:b/>
        </w:rPr>
        <w:t>not</w:t>
      </w:r>
      <w:r>
        <w:t xml:space="preserve"> </w:t>
      </w:r>
      <w:r w:rsidRPr="008C52BB">
        <w:rPr>
          <w:b/>
        </w:rPr>
        <w:t>reset</w:t>
      </w:r>
      <w:r>
        <w:t xml:space="preserve"> the q-table after </w:t>
      </w:r>
      <w:r w:rsidR="008C52BB">
        <w:t>4</w:t>
      </w:r>
      <w:r>
        <w:t>000 steps!</w:t>
      </w:r>
    </w:p>
  </w:footnote>
  <w:footnote w:id="4">
    <w:p w:rsidR="003C3012" w:rsidRDefault="003C3012">
      <w:pPr>
        <w:pStyle w:val="FootnoteText"/>
      </w:pPr>
      <w:r>
        <w:rPr>
          <w:rStyle w:val="FootnoteReference"/>
        </w:rPr>
        <w:footnoteRef/>
      </w:r>
      <w:r>
        <w:t xml:space="preserve"> For groups with only 4 students, conducting experiment 4 is optional!</w:t>
      </w:r>
    </w:p>
  </w:footnote>
  <w:footnote w:id="5">
    <w:p w:rsidR="003C3012" w:rsidRPr="00D77655" w:rsidRDefault="003C3012" w:rsidP="003C3012">
      <w:pPr>
        <w:rPr>
          <w:rFonts w:ascii="Arial" w:hAnsi="Arial" w:cs="Arial"/>
          <w:sz w:val="20"/>
          <w:szCs w:val="20"/>
        </w:rPr>
      </w:pPr>
      <w:r>
        <w:rPr>
          <w:rStyle w:val="FootnoteReference"/>
        </w:rPr>
        <w:footnoteRef/>
      </w:r>
      <w:r>
        <w:t xml:space="preserve"> </w:t>
      </w:r>
      <w:r w:rsidRPr="00D77655">
        <w:rPr>
          <w:sz w:val="20"/>
          <w:szCs w:val="20"/>
        </w:rPr>
        <w:t xml:space="preserve">Additionally, report the following Q-tables for Experiments 2 (or Experiment 3 if you </w:t>
      </w:r>
      <w:r>
        <w:rPr>
          <w:sz w:val="20"/>
          <w:szCs w:val="20"/>
        </w:rPr>
        <w:t>prefer that, in this case you will only need to report the final Q-Table of Experiment 2</w:t>
      </w:r>
      <w:r w:rsidRPr="00D77655">
        <w:rPr>
          <w:sz w:val="20"/>
          <w:szCs w:val="20"/>
        </w:rPr>
        <w:t xml:space="preserve">) in your report a) when the first drop-off location is filled (the </w:t>
      </w:r>
      <w:r w:rsidR="008C52BB">
        <w:rPr>
          <w:sz w:val="20"/>
          <w:szCs w:val="20"/>
        </w:rPr>
        <w:t>fifth</w:t>
      </w:r>
      <w:r w:rsidRPr="00D77655">
        <w:rPr>
          <w:sz w:val="20"/>
          <w:szCs w:val="20"/>
        </w:rPr>
        <w:t xml:space="preserve"> block has been delivered to it) and b) when a terminal state is reached and c) the final Q-table of each experiment. </w:t>
      </w:r>
    </w:p>
    <w:p w:rsidR="003C3012" w:rsidRPr="00462AA3" w:rsidRDefault="003C3012" w:rsidP="00462AA3">
      <w:pPr>
        <w:rPr>
          <w:rFonts w:ascii="Arial" w:hAnsi="Arial" w:cs="Arial"/>
          <w:sz w:val="20"/>
          <w:szCs w:val="20"/>
        </w:rPr>
      </w:pPr>
      <w:r w:rsidRPr="00D77655">
        <w:rPr>
          <w:sz w:val="20"/>
          <w:szCs w:val="20"/>
          <w:shd w:val="clear" w:color="auto" w:fill="FFFFFF"/>
        </w:rPr>
        <w:t xml:space="preserve">The Q-table in the screenshot should be presented as a matrix, with </w:t>
      </w:r>
      <w:r w:rsidRPr="00D77655">
        <w:rPr>
          <w:i/>
          <w:iCs/>
          <w:sz w:val="20"/>
          <w:szCs w:val="20"/>
          <w:shd w:val="clear" w:color="auto" w:fill="FFFFFF"/>
        </w:rPr>
        <w:t>s</w:t>
      </w:r>
      <w:r w:rsidRPr="00D77655">
        <w:rPr>
          <w:sz w:val="20"/>
          <w:szCs w:val="20"/>
          <w:shd w:val="clear" w:color="auto" w:fill="FFFFFF"/>
        </w:rPr>
        <w:t xml:space="preserve"> rows (states) and </w:t>
      </w:r>
      <w:r w:rsidRPr="00D77655">
        <w:rPr>
          <w:i/>
          <w:iCs/>
          <w:sz w:val="20"/>
          <w:szCs w:val="20"/>
          <w:shd w:val="clear" w:color="auto" w:fill="FFFFFF"/>
        </w:rPr>
        <w:t xml:space="preserve">t </w:t>
      </w:r>
      <w:r w:rsidRPr="00D77655">
        <w:rPr>
          <w:sz w:val="20"/>
          <w:szCs w:val="20"/>
          <w:shd w:val="clear" w:color="auto" w:fill="FFFFFF"/>
        </w:rPr>
        <w:t>columns (operators).  Thus, the Q-</w:t>
      </w:r>
      <w:r w:rsidRPr="00052426">
        <w:rPr>
          <w:sz w:val="20"/>
          <w:szCs w:val="20"/>
          <w:shd w:val="clear" w:color="auto" w:fill="FFFFFF"/>
        </w:rPr>
        <w:t>table for recommended state space has 25 x 2 rows and 6 columns; however, the q-values for the drop-off and pickup operators do not need to be reported.</w:t>
      </w:r>
    </w:p>
  </w:footnote>
  <w:footnote w:id="6">
    <w:p w:rsidR="003C3012" w:rsidRDefault="003C3012" w:rsidP="003C3012">
      <w:pPr>
        <w:pStyle w:val="FootnoteText"/>
      </w:pPr>
      <w:r>
        <w:rPr>
          <w:rStyle w:val="FootnoteReference"/>
        </w:rPr>
        <w:footnoteRef/>
      </w:r>
      <w:r>
        <w:t xml:space="preserve"> Provide</w:t>
      </w:r>
      <w:r w:rsidRPr="0066783B">
        <w:t xml:space="preserve"> graphs that show, how the algorithm’s performance variables changed over the duration of the experiment</w:t>
      </w:r>
      <w:r>
        <w:t xml:space="preserve"> in the three experiments</w:t>
      </w:r>
      <w:r w:rsidRPr="0066783B">
        <w:t>.</w:t>
      </w:r>
    </w:p>
  </w:footnote>
  <w:footnote w:id="7">
    <w:p w:rsidR="003C3012" w:rsidRPr="008C52BB" w:rsidRDefault="003C3012" w:rsidP="003C3012">
      <w:pPr>
        <w:pStyle w:val="FootnoteText"/>
      </w:pPr>
      <w:r w:rsidRPr="008C52BB">
        <w:rPr>
          <w:rStyle w:val="FootnoteReference"/>
        </w:rPr>
        <w:footnoteRef/>
      </w:r>
      <w:r w:rsidRPr="008C52BB">
        <w:t xml:space="preserve"> A path going from (</w:t>
      </w:r>
      <w:proofErr w:type="spellStart"/>
      <w:r w:rsidRPr="008C52BB">
        <w:t>i</w:t>
      </w:r>
      <w:proofErr w:type="gramStart"/>
      <w:r w:rsidRPr="008C52BB">
        <w:t>,j</w:t>
      </w:r>
      <w:proofErr w:type="spellEnd"/>
      <w:proofErr w:type="gramEnd"/>
      <w:r w:rsidRPr="008C52BB">
        <w:t>) to (</w:t>
      </w:r>
      <w:proofErr w:type="spellStart"/>
      <w:r w:rsidRPr="008C52BB">
        <w:t>i</w:t>
      </w:r>
      <w:proofErr w:type="spellEnd"/>
      <w:r w:rsidRPr="008C52BB">
        <w:t>’,j’) is attractive if, the q-values of the motion operators are high in comparison to other directions. Be aware of the fact tha</w:t>
      </w:r>
      <w:r w:rsidR="008C52BB" w:rsidRPr="008C52BB">
        <w:t>t</w:t>
      </w:r>
      <w:r w:rsidRPr="008C52BB">
        <w:t xml:space="preserve"> different paths are attractive for agents who hold a block and for agents how do not hold a block. </w:t>
      </w:r>
    </w:p>
  </w:footnote>
  <w:footnote w:id="8">
    <w:p w:rsidR="00B86318" w:rsidRDefault="00B86318" w:rsidP="00B86318">
      <w:pPr>
        <w:pStyle w:val="FootnoteText"/>
      </w:pPr>
      <w:r w:rsidRPr="00537A46">
        <w:rPr>
          <w:rStyle w:val="FootnoteReference"/>
          <w:sz w:val="22"/>
          <w:szCs w:val="22"/>
        </w:rPr>
        <w:footnoteRef/>
      </w:r>
      <w:r w:rsidRPr="00537A46">
        <w:rPr>
          <w:sz w:val="22"/>
          <w:szCs w:val="22"/>
        </w:rPr>
        <w:t xml:space="preserve"> </w:t>
      </w:r>
      <w:r w:rsidRPr="008C52BB">
        <w:t>See PD-</w:t>
      </w:r>
      <w:r w:rsidR="005A7072">
        <w:t>2019</w:t>
      </w:r>
      <w:r w:rsidRPr="008C52BB">
        <w:t>World slide show</w:t>
      </w:r>
      <w:r w:rsidR="00462AA3" w:rsidRPr="008C52BB">
        <w:t xml:space="preserve">; if you want to use a different state space, consult with Dr. </w:t>
      </w:r>
      <w:proofErr w:type="spellStart"/>
      <w:r w:rsidR="00462AA3" w:rsidRPr="008C52BB">
        <w:t>Eick</w:t>
      </w:r>
      <w:proofErr w:type="spellEnd"/>
      <w:r w:rsidR="00462AA3" w:rsidRPr="008C52BB">
        <w:t>.</w:t>
      </w:r>
      <w:r w:rsidR="00462AA3">
        <w:rPr>
          <w:sz w:val="22"/>
          <w:szCs w:val="22"/>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C4B6F"/>
    <w:multiLevelType w:val="hybridMultilevel"/>
    <w:tmpl w:val="1BFAADC2"/>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BAE4531"/>
    <w:multiLevelType w:val="singleLevel"/>
    <w:tmpl w:val="04090017"/>
    <w:lvl w:ilvl="0">
      <w:start w:val="1"/>
      <w:numFmt w:val="lowerLetter"/>
      <w:lvlText w:val="%1)"/>
      <w:lvlJc w:val="left"/>
      <w:pPr>
        <w:tabs>
          <w:tab w:val="num" w:pos="360"/>
        </w:tabs>
        <w:ind w:left="360" w:hanging="360"/>
      </w:pPr>
    </w:lvl>
  </w:abstractNum>
  <w:abstractNum w:abstractNumId="2">
    <w:nsid w:val="0DC91A6D"/>
    <w:multiLevelType w:val="hybridMultilevel"/>
    <w:tmpl w:val="FA20698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083124D"/>
    <w:multiLevelType w:val="hybridMultilevel"/>
    <w:tmpl w:val="2C344F9E"/>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15D960DB"/>
    <w:multiLevelType w:val="multilevel"/>
    <w:tmpl w:val="6BB2044E"/>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nsid w:val="16CB0D76"/>
    <w:multiLevelType w:val="hybridMultilevel"/>
    <w:tmpl w:val="273463F6"/>
    <w:lvl w:ilvl="0" w:tplc="4DCE5640">
      <w:start w:val="1"/>
      <w:numFmt w:val="bullet"/>
      <w:lvlText w:val="•"/>
      <w:lvlJc w:val="left"/>
      <w:pPr>
        <w:tabs>
          <w:tab w:val="num" w:pos="720"/>
        </w:tabs>
        <w:ind w:left="720" w:hanging="360"/>
      </w:pPr>
      <w:rPr>
        <w:rFonts w:ascii="Arial" w:hAnsi="Arial" w:hint="default"/>
      </w:rPr>
    </w:lvl>
    <w:lvl w:ilvl="1" w:tplc="3BE05012" w:tentative="1">
      <w:start w:val="1"/>
      <w:numFmt w:val="bullet"/>
      <w:lvlText w:val="•"/>
      <w:lvlJc w:val="left"/>
      <w:pPr>
        <w:tabs>
          <w:tab w:val="num" w:pos="1440"/>
        </w:tabs>
        <w:ind w:left="1440" w:hanging="360"/>
      </w:pPr>
      <w:rPr>
        <w:rFonts w:ascii="Arial" w:hAnsi="Arial" w:hint="default"/>
      </w:rPr>
    </w:lvl>
    <w:lvl w:ilvl="2" w:tplc="28FCAB0C" w:tentative="1">
      <w:start w:val="1"/>
      <w:numFmt w:val="bullet"/>
      <w:lvlText w:val="•"/>
      <w:lvlJc w:val="left"/>
      <w:pPr>
        <w:tabs>
          <w:tab w:val="num" w:pos="2160"/>
        </w:tabs>
        <w:ind w:left="2160" w:hanging="360"/>
      </w:pPr>
      <w:rPr>
        <w:rFonts w:ascii="Arial" w:hAnsi="Arial" w:hint="default"/>
      </w:rPr>
    </w:lvl>
    <w:lvl w:ilvl="3" w:tplc="58E47AD0" w:tentative="1">
      <w:start w:val="1"/>
      <w:numFmt w:val="bullet"/>
      <w:lvlText w:val="•"/>
      <w:lvlJc w:val="left"/>
      <w:pPr>
        <w:tabs>
          <w:tab w:val="num" w:pos="2880"/>
        </w:tabs>
        <w:ind w:left="2880" w:hanging="360"/>
      </w:pPr>
      <w:rPr>
        <w:rFonts w:ascii="Arial" w:hAnsi="Arial" w:hint="default"/>
      </w:rPr>
    </w:lvl>
    <w:lvl w:ilvl="4" w:tplc="0CF21648" w:tentative="1">
      <w:start w:val="1"/>
      <w:numFmt w:val="bullet"/>
      <w:lvlText w:val="•"/>
      <w:lvlJc w:val="left"/>
      <w:pPr>
        <w:tabs>
          <w:tab w:val="num" w:pos="3600"/>
        </w:tabs>
        <w:ind w:left="3600" w:hanging="360"/>
      </w:pPr>
      <w:rPr>
        <w:rFonts w:ascii="Arial" w:hAnsi="Arial" w:hint="default"/>
      </w:rPr>
    </w:lvl>
    <w:lvl w:ilvl="5" w:tplc="240E7E0A" w:tentative="1">
      <w:start w:val="1"/>
      <w:numFmt w:val="bullet"/>
      <w:lvlText w:val="•"/>
      <w:lvlJc w:val="left"/>
      <w:pPr>
        <w:tabs>
          <w:tab w:val="num" w:pos="4320"/>
        </w:tabs>
        <w:ind w:left="4320" w:hanging="360"/>
      </w:pPr>
      <w:rPr>
        <w:rFonts w:ascii="Arial" w:hAnsi="Arial" w:hint="default"/>
      </w:rPr>
    </w:lvl>
    <w:lvl w:ilvl="6" w:tplc="E6A024D2" w:tentative="1">
      <w:start w:val="1"/>
      <w:numFmt w:val="bullet"/>
      <w:lvlText w:val="•"/>
      <w:lvlJc w:val="left"/>
      <w:pPr>
        <w:tabs>
          <w:tab w:val="num" w:pos="5040"/>
        </w:tabs>
        <w:ind w:left="5040" w:hanging="360"/>
      </w:pPr>
      <w:rPr>
        <w:rFonts w:ascii="Arial" w:hAnsi="Arial" w:hint="default"/>
      </w:rPr>
    </w:lvl>
    <w:lvl w:ilvl="7" w:tplc="FAECE7F4" w:tentative="1">
      <w:start w:val="1"/>
      <w:numFmt w:val="bullet"/>
      <w:lvlText w:val="•"/>
      <w:lvlJc w:val="left"/>
      <w:pPr>
        <w:tabs>
          <w:tab w:val="num" w:pos="5760"/>
        </w:tabs>
        <w:ind w:left="5760" w:hanging="360"/>
      </w:pPr>
      <w:rPr>
        <w:rFonts w:ascii="Arial" w:hAnsi="Arial" w:hint="default"/>
      </w:rPr>
    </w:lvl>
    <w:lvl w:ilvl="8" w:tplc="1BE44E82" w:tentative="1">
      <w:start w:val="1"/>
      <w:numFmt w:val="bullet"/>
      <w:lvlText w:val="•"/>
      <w:lvlJc w:val="left"/>
      <w:pPr>
        <w:tabs>
          <w:tab w:val="num" w:pos="6480"/>
        </w:tabs>
        <w:ind w:left="6480" w:hanging="360"/>
      </w:pPr>
      <w:rPr>
        <w:rFonts w:ascii="Arial" w:hAnsi="Arial" w:hint="default"/>
      </w:rPr>
    </w:lvl>
  </w:abstractNum>
  <w:abstractNum w:abstractNumId="6">
    <w:nsid w:val="1CF46D6D"/>
    <w:multiLevelType w:val="hybridMultilevel"/>
    <w:tmpl w:val="3A52AB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FA078FB"/>
    <w:multiLevelType w:val="hybridMultilevel"/>
    <w:tmpl w:val="0DBE7168"/>
    <w:lvl w:ilvl="0" w:tplc="98DEF5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7975A5"/>
    <w:multiLevelType w:val="multilevel"/>
    <w:tmpl w:val="780E200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rPr>
        <w:rFonts w:hint="default"/>
      </w:rPr>
    </w:lvl>
    <w:lvl w:ilvl="2">
      <w:start w:val="1"/>
      <w:numFmt w:val="decimal"/>
      <w:lvlText w:val="(%3)"/>
      <w:lvlJc w:val="left"/>
      <w:pPr>
        <w:tabs>
          <w:tab w:val="num" w:pos="2700"/>
        </w:tabs>
        <w:ind w:left="2700" w:hanging="360"/>
      </w:pPr>
      <w:rPr>
        <w:rFonts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9">
    <w:nsid w:val="2A135B6F"/>
    <w:multiLevelType w:val="hybridMultilevel"/>
    <w:tmpl w:val="185AA97E"/>
    <w:lvl w:ilvl="0" w:tplc="D4C89468">
      <w:start w:val="1"/>
      <w:numFmt w:val="bullet"/>
      <w:lvlText w:val="•"/>
      <w:lvlJc w:val="left"/>
      <w:pPr>
        <w:tabs>
          <w:tab w:val="num" w:pos="720"/>
        </w:tabs>
        <w:ind w:left="720" w:hanging="360"/>
      </w:pPr>
      <w:rPr>
        <w:rFonts w:ascii="Arial" w:hAnsi="Arial" w:hint="default"/>
      </w:rPr>
    </w:lvl>
    <w:lvl w:ilvl="1" w:tplc="D44C05EA" w:tentative="1">
      <w:start w:val="1"/>
      <w:numFmt w:val="bullet"/>
      <w:lvlText w:val="•"/>
      <w:lvlJc w:val="left"/>
      <w:pPr>
        <w:tabs>
          <w:tab w:val="num" w:pos="1440"/>
        </w:tabs>
        <w:ind w:left="1440" w:hanging="360"/>
      </w:pPr>
      <w:rPr>
        <w:rFonts w:ascii="Arial" w:hAnsi="Arial" w:hint="default"/>
      </w:rPr>
    </w:lvl>
    <w:lvl w:ilvl="2" w:tplc="5986F188" w:tentative="1">
      <w:start w:val="1"/>
      <w:numFmt w:val="bullet"/>
      <w:lvlText w:val="•"/>
      <w:lvlJc w:val="left"/>
      <w:pPr>
        <w:tabs>
          <w:tab w:val="num" w:pos="2160"/>
        </w:tabs>
        <w:ind w:left="2160" w:hanging="360"/>
      </w:pPr>
      <w:rPr>
        <w:rFonts w:ascii="Arial" w:hAnsi="Arial" w:hint="default"/>
      </w:rPr>
    </w:lvl>
    <w:lvl w:ilvl="3" w:tplc="B57E55A0" w:tentative="1">
      <w:start w:val="1"/>
      <w:numFmt w:val="bullet"/>
      <w:lvlText w:val="•"/>
      <w:lvlJc w:val="left"/>
      <w:pPr>
        <w:tabs>
          <w:tab w:val="num" w:pos="2880"/>
        </w:tabs>
        <w:ind w:left="2880" w:hanging="360"/>
      </w:pPr>
      <w:rPr>
        <w:rFonts w:ascii="Arial" w:hAnsi="Arial" w:hint="default"/>
      </w:rPr>
    </w:lvl>
    <w:lvl w:ilvl="4" w:tplc="60AE6CFE" w:tentative="1">
      <w:start w:val="1"/>
      <w:numFmt w:val="bullet"/>
      <w:lvlText w:val="•"/>
      <w:lvlJc w:val="left"/>
      <w:pPr>
        <w:tabs>
          <w:tab w:val="num" w:pos="3600"/>
        </w:tabs>
        <w:ind w:left="3600" w:hanging="360"/>
      </w:pPr>
      <w:rPr>
        <w:rFonts w:ascii="Arial" w:hAnsi="Arial" w:hint="default"/>
      </w:rPr>
    </w:lvl>
    <w:lvl w:ilvl="5" w:tplc="D6389FBC" w:tentative="1">
      <w:start w:val="1"/>
      <w:numFmt w:val="bullet"/>
      <w:lvlText w:val="•"/>
      <w:lvlJc w:val="left"/>
      <w:pPr>
        <w:tabs>
          <w:tab w:val="num" w:pos="4320"/>
        </w:tabs>
        <w:ind w:left="4320" w:hanging="360"/>
      </w:pPr>
      <w:rPr>
        <w:rFonts w:ascii="Arial" w:hAnsi="Arial" w:hint="default"/>
      </w:rPr>
    </w:lvl>
    <w:lvl w:ilvl="6" w:tplc="5F1E79C6" w:tentative="1">
      <w:start w:val="1"/>
      <w:numFmt w:val="bullet"/>
      <w:lvlText w:val="•"/>
      <w:lvlJc w:val="left"/>
      <w:pPr>
        <w:tabs>
          <w:tab w:val="num" w:pos="5040"/>
        </w:tabs>
        <w:ind w:left="5040" w:hanging="360"/>
      </w:pPr>
      <w:rPr>
        <w:rFonts w:ascii="Arial" w:hAnsi="Arial" w:hint="default"/>
      </w:rPr>
    </w:lvl>
    <w:lvl w:ilvl="7" w:tplc="35601084" w:tentative="1">
      <w:start w:val="1"/>
      <w:numFmt w:val="bullet"/>
      <w:lvlText w:val="•"/>
      <w:lvlJc w:val="left"/>
      <w:pPr>
        <w:tabs>
          <w:tab w:val="num" w:pos="5760"/>
        </w:tabs>
        <w:ind w:left="5760" w:hanging="360"/>
      </w:pPr>
      <w:rPr>
        <w:rFonts w:ascii="Arial" w:hAnsi="Arial" w:hint="default"/>
      </w:rPr>
    </w:lvl>
    <w:lvl w:ilvl="8" w:tplc="08DC2890" w:tentative="1">
      <w:start w:val="1"/>
      <w:numFmt w:val="bullet"/>
      <w:lvlText w:val="•"/>
      <w:lvlJc w:val="left"/>
      <w:pPr>
        <w:tabs>
          <w:tab w:val="num" w:pos="6480"/>
        </w:tabs>
        <w:ind w:left="6480" w:hanging="360"/>
      </w:pPr>
      <w:rPr>
        <w:rFonts w:ascii="Arial" w:hAnsi="Arial" w:hint="default"/>
      </w:rPr>
    </w:lvl>
  </w:abstractNum>
  <w:abstractNum w:abstractNumId="10">
    <w:nsid w:val="2F6A2207"/>
    <w:multiLevelType w:val="hybridMultilevel"/>
    <w:tmpl w:val="FBA81198"/>
    <w:lvl w:ilvl="0" w:tplc="A9D00D22">
      <w:start w:val="9"/>
      <w:numFmt w:val="decimal"/>
      <w:lvlText w:val="%1)"/>
      <w:lvlJc w:val="left"/>
      <w:pPr>
        <w:tabs>
          <w:tab w:val="num" w:pos="360"/>
        </w:tabs>
        <w:ind w:left="360" w:hanging="360"/>
      </w:pPr>
      <w:rPr>
        <w:rFonts w:hint="default"/>
      </w:rPr>
    </w:lvl>
    <w:lvl w:ilvl="1" w:tplc="314CB0F4">
      <w:start w:val="1"/>
      <w:numFmt w:val="lowerRoman"/>
      <w:lvlText w:val="%2)"/>
      <w:lvlJc w:val="left"/>
      <w:pPr>
        <w:tabs>
          <w:tab w:val="num" w:pos="1440"/>
        </w:tabs>
        <w:ind w:left="144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40DC07F3"/>
    <w:multiLevelType w:val="hybridMultilevel"/>
    <w:tmpl w:val="31A01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1FE5DE3"/>
    <w:multiLevelType w:val="hybridMultilevel"/>
    <w:tmpl w:val="51A20E74"/>
    <w:lvl w:ilvl="0" w:tplc="B2AC262A">
      <w:start w:val="1"/>
      <w:numFmt w:val="bullet"/>
      <w:lvlText w:val="•"/>
      <w:lvlJc w:val="left"/>
      <w:pPr>
        <w:tabs>
          <w:tab w:val="num" w:pos="720"/>
        </w:tabs>
        <w:ind w:left="720" w:hanging="360"/>
      </w:pPr>
      <w:rPr>
        <w:rFonts w:ascii="Arial" w:hAnsi="Arial" w:hint="default"/>
      </w:rPr>
    </w:lvl>
    <w:lvl w:ilvl="1" w:tplc="8740068A" w:tentative="1">
      <w:start w:val="1"/>
      <w:numFmt w:val="bullet"/>
      <w:lvlText w:val="•"/>
      <w:lvlJc w:val="left"/>
      <w:pPr>
        <w:tabs>
          <w:tab w:val="num" w:pos="1440"/>
        </w:tabs>
        <w:ind w:left="1440" w:hanging="360"/>
      </w:pPr>
      <w:rPr>
        <w:rFonts w:ascii="Arial" w:hAnsi="Arial" w:hint="default"/>
      </w:rPr>
    </w:lvl>
    <w:lvl w:ilvl="2" w:tplc="1FEAC166" w:tentative="1">
      <w:start w:val="1"/>
      <w:numFmt w:val="bullet"/>
      <w:lvlText w:val="•"/>
      <w:lvlJc w:val="left"/>
      <w:pPr>
        <w:tabs>
          <w:tab w:val="num" w:pos="2160"/>
        </w:tabs>
        <w:ind w:left="2160" w:hanging="360"/>
      </w:pPr>
      <w:rPr>
        <w:rFonts w:ascii="Arial" w:hAnsi="Arial" w:hint="default"/>
      </w:rPr>
    </w:lvl>
    <w:lvl w:ilvl="3" w:tplc="FE0E2588" w:tentative="1">
      <w:start w:val="1"/>
      <w:numFmt w:val="bullet"/>
      <w:lvlText w:val="•"/>
      <w:lvlJc w:val="left"/>
      <w:pPr>
        <w:tabs>
          <w:tab w:val="num" w:pos="2880"/>
        </w:tabs>
        <w:ind w:left="2880" w:hanging="360"/>
      </w:pPr>
      <w:rPr>
        <w:rFonts w:ascii="Arial" w:hAnsi="Arial" w:hint="default"/>
      </w:rPr>
    </w:lvl>
    <w:lvl w:ilvl="4" w:tplc="289C4730" w:tentative="1">
      <w:start w:val="1"/>
      <w:numFmt w:val="bullet"/>
      <w:lvlText w:val="•"/>
      <w:lvlJc w:val="left"/>
      <w:pPr>
        <w:tabs>
          <w:tab w:val="num" w:pos="3600"/>
        </w:tabs>
        <w:ind w:left="3600" w:hanging="360"/>
      </w:pPr>
      <w:rPr>
        <w:rFonts w:ascii="Arial" w:hAnsi="Arial" w:hint="default"/>
      </w:rPr>
    </w:lvl>
    <w:lvl w:ilvl="5" w:tplc="5FB87DA2" w:tentative="1">
      <w:start w:val="1"/>
      <w:numFmt w:val="bullet"/>
      <w:lvlText w:val="•"/>
      <w:lvlJc w:val="left"/>
      <w:pPr>
        <w:tabs>
          <w:tab w:val="num" w:pos="4320"/>
        </w:tabs>
        <w:ind w:left="4320" w:hanging="360"/>
      </w:pPr>
      <w:rPr>
        <w:rFonts w:ascii="Arial" w:hAnsi="Arial" w:hint="default"/>
      </w:rPr>
    </w:lvl>
    <w:lvl w:ilvl="6" w:tplc="246A3FFC" w:tentative="1">
      <w:start w:val="1"/>
      <w:numFmt w:val="bullet"/>
      <w:lvlText w:val="•"/>
      <w:lvlJc w:val="left"/>
      <w:pPr>
        <w:tabs>
          <w:tab w:val="num" w:pos="5040"/>
        </w:tabs>
        <w:ind w:left="5040" w:hanging="360"/>
      </w:pPr>
      <w:rPr>
        <w:rFonts w:ascii="Arial" w:hAnsi="Arial" w:hint="default"/>
      </w:rPr>
    </w:lvl>
    <w:lvl w:ilvl="7" w:tplc="F710D76C" w:tentative="1">
      <w:start w:val="1"/>
      <w:numFmt w:val="bullet"/>
      <w:lvlText w:val="•"/>
      <w:lvlJc w:val="left"/>
      <w:pPr>
        <w:tabs>
          <w:tab w:val="num" w:pos="5760"/>
        </w:tabs>
        <w:ind w:left="5760" w:hanging="360"/>
      </w:pPr>
      <w:rPr>
        <w:rFonts w:ascii="Arial" w:hAnsi="Arial" w:hint="default"/>
      </w:rPr>
    </w:lvl>
    <w:lvl w:ilvl="8" w:tplc="EA5677E2" w:tentative="1">
      <w:start w:val="1"/>
      <w:numFmt w:val="bullet"/>
      <w:lvlText w:val="•"/>
      <w:lvlJc w:val="left"/>
      <w:pPr>
        <w:tabs>
          <w:tab w:val="num" w:pos="6480"/>
        </w:tabs>
        <w:ind w:left="6480" w:hanging="360"/>
      </w:pPr>
      <w:rPr>
        <w:rFonts w:ascii="Arial" w:hAnsi="Arial" w:hint="default"/>
      </w:rPr>
    </w:lvl>
  </w:abstractNum>
  <w:abstractNum w:abstractNumId="13">
    <w:nsid w:val="43E43968"/>
    <w:multiLevelType w:val="multilevel"/>
    <w:tmpl w:val="91F0517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nsid w:val="5430784B"/>
    <w:multiLevelType w:val="hybridMultilevel"/>
    <w:tmpl w:val="331E9178"/>
    <w:lvl w:ilvl="0" w:tplc="98DEF5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8673C25"/>
    <w:multiLevelType w:val="hybridMultilevel"/>
    <w:tmpl w:val="3940B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2D3178"/>
    <w:multiLevelType w:val="hybridMultilevel"/>
    <w:tmpl w:val="2D24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171A6D"/>
    <w:multiLevelType w:val="hybridMultilevel"/>
    <w:tmpl w:val="E28A622C"/>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nsid w:val="65BE7690"/>
    <w:multiLevelType w:val="hybridMultilevel"/>
    <w:tmpl w:val="9B7C638A"/>
    <w:lvl w:ilvl="0" w:tplc="1B2A841E">
      <w:start w:val="1"/>
      <w:numFmt w:val="bullet"/>
      <w:lvlText w:val="•"/>
      <w:lvlJc w:val="left"/>
      <w:pPr>
        <w:tabs>
          <w:tab w:val="num" w:pos="720"/>
        </w:tabs>
        <w:ind w:left="720" w:hanging="360"/>
      </w:pPr>
      <w:rPr>
        <w:rFonts w:ascii="Arial" w:hAnsi="Arial" w:hint="default"/>
      </w:rPr>
    </w:lvl>
    <w:lvl w:ilvl="1" w:tplc="E2D255C8" w:tentative="1">
      <w:start w:val="1"/>
      <w:numFmt w:val="bullet"/>
      <w:lvlText w:val="•"/>
      <w:lvlJc w:val="left"/>
      <w:pPr>
        <w:tabs>
          <w:tab w:val="num" w:pos="1440"/>
        </w:tabs>
        <w:ind w:left="1440" w:hanging="360"/>
      </w:pPr>
      <w:rPr>
        <w:rFonts w:ascii="Arial" w:hAnsi="Arial" w:hint="default"/>
      </w:rPr>
    </w:lvl>
    <w:lvl w:ilvl="2" w:tplc="6D0824A8" w:tentative="1">
      <w:start w:val="1"/>
      <w:numFmt w:val="bullet"/>
      <w:lvlText w:val="•"/>
      <w:lvlJc w:val="left"/>
      <w:pPr>
        <w:tabs>
          <w:tab w:val="num" w:pos="2160"/>
        </w:tabs>
        <w:ind w:left="2160" w:hanging="360"/>
      </w:pPr>
      <w:rPr>
        <w:rFonts w:ascii="Arial" w:hAnsi="Arial" w:hint="default"/>
      </w:rPr>
    </w:lvl>
    <w:lvl w:ilvl="3" w:tplc="AAF02B60" w:tentative="1">
      <w:start w:val="1"/>
      <w:numFmt w:val="bullet"/>
      <w:lvlText w:val="•"/>
      <w:lvlJc w:val="left"/>
      <w:pPr>
        <w:tabs>
          <w:tab w:val="num" w:pos="2880"/>
        </w:tabs>
        <w:ind w:left="2880" w:hanging="360"/>
      </w:pPr>
      <w:rPr>
        <w:rFonts w:ascii="Arial" w:hAnsi="Arial" w:hint="default"/>
      </w:rPr>
    </w:lvl>
    <w:lvl w:ilvl="4" w:tplc="5970A890" w:tentative="1">
      <w:start w:val="1"/>
      <w:numFmt w:val="bullet"/>
      <w:lvlText w:val="•"/>
      <w:lvlJc w:val="left"/>
      <w:pPr>
        <w:tabs>
          <w:tab w:val="num" w:pos="3600"/>
        </w:tabs>
        <w:ind w:left="3600" w:hanging="360"/>
      </w:pPr>
      <w:rPr>
        <w:rFonts w:ascii="Arial" w:hAnsi="Arial" w:hint="default"/>
      </w:rPr>
    </w:lvl>
    <w:lvl w:ilvl="5" w:tplc="33AEE560" w:tentative="1">
      <w:start w:val="1"/>
      <w:numFmt w:val="bullet"/>
      <w:lvlText w:val="•"/>
      <w:lvlJc w:val="left"/>
      <w:pPr>
        <w:tabs>
          <w:tab w:val="num" w:pos="4320"/>
        </w:tabs>
        <w:ind w:left="4320" w:hanging="360"/>
      </w:pPr>
      <w:rPr>
        <w:rFonts w:ascii="Arial" w:hAnsi="Arial" w:hint="default"/>
      </w:rPr>
    </w:lvl>
    <w:lvl w:ilvl="6" w:tplc="29AABF32" w:tentative="1">
      <w:start w:val="1"/>
      <w:numFmt w:val="bullet"/>
      <w:lvlText w:val="•"/>
      <w:lvlJc w:val="left"/>
      <w:pPr>
        <w:tabs>
          <w:tab w:val="num" w:pos="5040"/>
        </w:tabs>
        <w:ind w:left="5040" w:hanging="360"/>
      </w:pPr>
      <w:rPr>
        <w:rFonts w:ascii="Arial" w:hAnsi="Arial" w:hint="default"/>
      </w:rPr>
    </w:lvl>
    <w:lvl w:ilvl="7" w:tplc="7106969A" w:tentative="1">
      <w:start w:val="1"/>
      <w:numFmt w:val="bullet"/>
      <w:lvlText w:val="•"/>
      <w:lvlJc w:val="left"/>
      <w:pPr>
        <w:tabs>
          <w:tab w:val="num" w:pos="5760"/>
        </w:tabs>
        <w:ind w:left="5760" w:hanging="360"/>
      </w:pPr>
      <w:rPr>
        <w:rFonts w:ascii="Arial" w:hAnsi="Arial" w:hint="default"/>
      </w:rPr>
    </w:lvl>
    <w:lvl w:ilvl="8" w:tplc="06D67D5A" w:tentative="1">
      <w:start w:val="1"/>
      <w:numFmt w:val="bullet"/>
      <w:lvlText w:val="•"/>
      <w:lvlJc w:val="left"/>
      <w:pPr>
        <w:tabs>
          <w:tab w:val="num" w:pos="6480"/>
        </w:tabs>
        <w:ind w:left="6480" w:hanging="360"/>
      </w:pPr>
      <w:rPr>
        <w:rFonts w:ascii="Arial" w:hAnsi="Arial" w:hint="default"/>
      </w:rPr>
    </w:lvl>
  </w:abstractNum>
  <w:abstractNum w:abstractNumId="19">
    <w:nsid w:val="66A05528"/>
    <w:multiLevelType w:val="hybridMultilevel"/>
    <w:tmpl w:val="780E2002"/>
    <w:lvl w:ilvl="0" w:tplc="0409000F">
      <w:start w:val="1"/>
      <w:numFmt w:val="decimal"/>
      <w:lvlText w:val="%1."/>
      <w:lvlJc w:val="left"/>
      <w:pPr>
        <w:tabs>
          <w:tab w:val="num" w:pos="1080"/>
        </w:tabs>
        <w:ind w:left="1080" w:hanging="360"/>
      </w:pPr>
    </w:lvl>
    <w:lvl w:ilvl="1" w:tplc="93582076">
      <w:start w:val="1"/>
      <w:numFmt w:val="lowerLetter"/>
      <w:lvlText w:val="%2)"/>
      <w:lvlJc w:val="left"/>
      <w:pPr>
        <w:tabs>
          <w:tab w:val="num" w:pos="1800"/>
        </w:tabs>
        <w:ind w:left="1800" w:hanging="360"/>
      </w:pPr>
      <w:rPr>
        <w:rFonts w:hint="default"/>
      </w:rPr>
    </w:lvl>
    <w:lvl w:ilvl="2" w:tplc="40E86E42">
      <w:start w:val="1"/>
      <w:numFmt w:val="decimal"/>
      <w:lvlText w:val="(%3)"/>
      <w:lvlJc w:val="left"/>
      <w:pPr>
        <w:tabs>
          <w:tab w:val="num" w:pos="2700"/>
        </w:tabs>
        <w:ind w:left="2700" w:hanging="360"/>
      </w:pPr>
      <w:rPr>
        <w:rFont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68AD78C9"/>
    <w:multiLevelType w:val="hybridMultilevel"/>
    <w:tmpl w:val="12140D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F5904B5"/>
    <w:multiLevelType w:val="multilevel"/>
    <w:tmpl w:val="2C5AE518"/>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2">
    <w:nsid w:val="731E0ACB"/>
    <w:multiLevelType w:val="hybridMultilevel"/>
    <w:tmpl w:val="F1D06FF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96B4D2F"/>
    <w:multiLevelType w:val="hybridMultilevel"/>
    <w:tmpl w:val="9CF00A86"/>
    <w:lvl w:ilvl="0" w:tplc="FB824E56">
      <w:start w:val="1"/>
      <w:numFmt w:val="bullet"/>
      <w:lvlText w:val="•"/>
      <w:lvlJc w:val="left"/>
      <w:pPr>
        <w:tabs>
          <w:tab w:val="num" w:pos="720"/>
        </w:tabs>
        <w:ind w:left="720" w:hanging="360"/>
      </w:pPr>
      <w:rPr>
        <w:rFonts w:ascii="Arial" w:hAnsi="Arial" w:hint="default"/>
      </w:rPr>
    </w:lvl>
    <w:lvl w:ilvl="1" w:tplc="C69007EA" w:tentative="1">
      <w:start w:val="1"/>
      <w:numFmt w:val="bullet"/>
      <w:lvlText w:val="•"/>
      <w:lvlJc w:val="left"/>
      <w:pPr>
        <w:tabs>
          <w:tab w:val="num" w:pos="1440"/>
        </w:tabs>
        <w:ind w:left="1440" w:hanging="360"/>
      </w:pPr>
      <w:rPr>
        <w:rFonts w:ascii="Arial" w:hAnsi="Arial" w:hint="default"/>
      </w:rPr>
    </w:lvl>
    <w:lvl w:ilvl="2" w:tplc="1076BD2A" w:tentative="1">
      <w:start w:val="1"/>
      <w:numFmt w:val="bullet"/>
      <w:lvlText w:val="•"/>
      <w:lvlJc w:val="left"/>
      <w:pPr>
        <w:tabs>
          <w:tab w:val="num" w:pos="2160"/>
        </w:tabs>
        <w:ind w:left="2160" w:hanging="360"/>
      </w:pPr>
      <w:rPr>
        <w:rFonts w:ascii="Arial" w:hAnsi="Arial" w:hint="default"/>
      </w:rPr>
    </w:lvl>
    <w:lvl w:ilvl="3" w:tplc="77D469FA" w:tentative="1">
      <w:start w:val="1"/>
      <w:numFmt w:val="bullet"/>
      <w:lvlText w:val="•"/>
      <w:lvlJc w:val="left"/>
      <w:pPr>
        <w:tabs>
          <w:tab w:val="num" w:pos="2880"/>
        </w:tabs>
        <w:ind w:left="2880" w:hanging="360"/>
      </w:pPr>
      <w:rPr>
        <w:rFonts w:ascii="Arial" w:hAnsi="Arial" w:hint="default"/>
      </w:rPr>
    </w:lvl>
    <w:lvl w:ilvl="4" w:tplc="1CD80546" w:tentative="1">
      <w:start w:val="1"/>
      <w:numFmt w:val="bullet"/>
      <w:lvlText w:val="•"/>
      <w:lvlJc w:val="left"/>
      <w:pPr>
        <w:tabs>
          <w:tab w:val="num" w:pos="3600"/>
        </w:tabs>
        <w:ind w:left="3600" w:hanging="360"/>
      </w:pPr>
      <w:rPr>
        <w:rFonts w:ascii="Arial" w:hAnsi="Arial" w:hint="default"/>
      </w:rPr>
    </w:lvl>
    <w:lvl w:ilvl="5" w:tplc="863C3232" w:tentative="1">
      <w:start w:val="1"/>
      <w:numFmt w:val="bullet"/>
      <w:lvlText w:val="•"/>
      <w:lvlJc w:val="left"/>
      <w:pPr>
        <w:tabs>
          <w:tab w:val="num" w:pos="4320"/>
        </w:tabs>
        <w:ind w:left="4320" w:hanging="360"/>
      </w:pPr>
      <w:rPr>
        <w:rFonts w:ascii="Arial" w:hAnsi="Arial" w:hint="default"/>
      </w:rPr>
    </w:lvl>
    <w:lvl w:ilvl="6" w:tplc="07A81D72" w:tentative="1">
      <w:start w:val="1"/>
      <w:numFmt w:val="bullet"/>
      <w:lvlText w:val="•"/>
      <w:lvlJc w:val="left"/>
      <w:pPr>
        <w:tabs>
          <w:tab w:val="num" w:pos="5040"/>
        </w:tabs>
        <w:ind w:left="5040" w:hanging="360"/>
      </w:pPr>
      <w:rPr>
        <w:rFonts w:ascii="Arial" w:hAnsi="Arial" w:hint="default"/>
      </w:rPr>
    </w:lvl>
    <w:lvl w:ilvl="7" w:tplc="0292F398" w:tentative="1">
      <w:start w:val="1"/>
      <w:numFmt w:val="bullet"/>
      <w:lvlText w:val="•"/>
      <w:lvlJc w:val="left"/>
      <w:pPr>
        <w:tabs>
          <w:tab w:val="num" w:pos="5760"/>
        </w:tabs>
        <w:ind w:left="5760" w:hanging="360"/>
      </w:pPr>
      <w:rPr>
        <w:rFonts w:ascii="Arial" w:hAnsi="Arial" w:hint="default"/>
      </w:rPr>
    </w:lvl>
    <w:lvl w:ilvl="8" w:tplc="A1F00006" w:tentative="1">
      <w:start w:val="1"/>
      <w:numFmt w:val="bullet"/>
      <w:lvlText w:val="•"/>
      <w:lvlJc w:val="left"/>
      <w:pPr>
        <w:tabs>
          <w:tab w:val="num" w:pos="6480"/>
        </w:tabs>
        <w:ind w:left="6480" w:hanging="360"/>
      </w:pPr>
      <w:rPr>
        <w:rFonts w:ascii="Arial" w:hAnsi="Arial" w:hint="default"/>
      </w:rPr>
    </w:lvl>
  </w:abstractNum>
  <w:abstractNum w:abstractNumId="24">
    <w:nsid w:val="7AFE39F2"/>
    <w:multiLevelType w:val="hybridMultilevel"/>
    <w:tmpl w:val="6BB2044E"/>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7EF60232"/>
    <w:multiLevelType w:val="hybridMultilevel"/>
    <w:tmpl w:val="CB5284F2"/>
    <w:lvl w:ilvl="0" w:tplc="B210830C">
      <w:start w:val="1"/>
      <w:numFmt w:val="bullet"/>
      <w:lvlText w:val="•"/>
      <w:lvlJc w:val="left"/>
      <w:pPr>
        <w:tabs>
          <w:tab w:val="num" w:pos="720"/>
        </w:tabs>
        <w:ind w:left="720" w:hanging="360"/>
      </w:pPr>
      <w:rPr>
        <w:rFonts w:ascii="Arial" w:hAnsi="Arial" w:hint="default"/>
      </w:rPr>
    </w:lvl>
    <w:lvl w:ilvl="1" w:tplc="F502DB48" w:tentative="1">
      <w:start w:val="1"/>
      <w:numFmt w:val="bullet"/>
      <w:lvlText w:val="•"/>
      <w:lvlJc w:val="left"/>
      <w:pPr>
        <w:tabs>
          <w:tab w:val="num" w:pos="1440"/>
        </w:tabs>
        <w:ind w:left="1440" w:hanging="360"/>
      </w:pPr>
      <w:rPr>
        <w:rFonts w:ascii="Arial" w:hAnsi="Arial" w:hint="default"/>
      </w:rPr>
    </w:lvl>
    <w:lvl w:ilvl="2" w:tplc="06BCADD8" w:tentative="1">
      <w:start w:val="1"/>
      <w:numFmt w:val="bullet"/>
      <w:lvlText w:val="•"/>
      <w:lvlJc w:val="left"/>
      <w:pPr>
        <w:tabs>
          <w:tab w:val="num" w:pos="2160"/>
        </w:tabs>
        <w:ind w:left="2160" w:hanging="360"/>
      </w:pPr>
      <w:rPr>
        <w:rFonts w:ascii="Arial" w:hAnsi="Arial" w:hint="default"/>
      </w:rPr>
    </w:lvl>
    <w:lvl w:ilvl="3" w:tplc="BE74D914" w:tentative="1">
      <w:start w:val="1"/>
      <w:numFmt w:val="bullet"/>
      <w:lvlText w:val="•"/>
      <w:lvlJc w:val="left"/>
      <w:pPr>
        <w:tabs>
          <w:tab w:val="num" w:pos="2880"/>
        </w:tabs>
        <w:ind w:left="2880" w:hanging="360"/>
      </w:pPr>
      <w:rPr>
        <w:rFonts w:ascii="Arial" w:hAnsi="Arial" w:hint="default"/>
      </w:rPr>
    </w:lvl>
    <w:lvl w:ilvl="4" w:tplc="521427F2" w:tentative="1">
      <w:start w:val="1"/>
      <w:numFmt w:val="bullet"/>
      <w:lvlText w:val="•"/>
      <w:lvlJc w:val="left"/>
      <w:pPr>
        <w:tabs>
          <w:tab w:val="num" w:pos="3600"/>
        </w:tabs>
        <w:ind w:left="3600" w:hanging="360"/>
      </w:pPr>
      <w:rPr>
        <w:rFonts w:ascii="Arial" w:hAnsi="Arial" w:hint="default"/>
      </w:rPr>
    </w:lvl>
    <w:lvl w:ilvl="5" w:tplc="C4D00EB6" w:tentative="1">
      <w:start w:val="1"/>
      <w:numFmt w:val="bullet"/>
      <w:lvlText w:val="•"/>
      <w:lvlJc w:val="left"/>
      <w:pPr>
        <w:tabs>
          <w:tab w:val="num" w:pos="4320"/>
        </w:tabs>
        <w:ind w:left="4320" w:hanging="360"/>
      </w:pPr>
      <w:rPr>
        <w:rFonts w:ascii="Arial" w:hAnsi="Arial" w:hint="default"/>
      </w:rPr>
    </w:lvl>
    <w:lvl w:ilvl="6" w:tplc="A2A050FA" w:tentative="1">
      <w:start w:val="1"/>
      <w:numFmt w:val="bullet"/>
      <w:lvlText w:val="•"/>
      <w:lvlJc w:val="left"/>
      <w:pPr>
        <w:tabs>
          <w:tab w:val="num" w:pos="5040"/>
        </w:tabs>
        <w:ind w:left="5040" w:hanging="360"/>
      </w:pPr>
      <w:rPr>
        <w:rFonts w:ascii="Arial" w:hAnsi="Arial" w:hint="default"/>
      </w:rPr>
    </w:lvl>
    <w:lvl w:ilvl="7" w:tplc="211EEB2C" w:tentative="1">
      <w:start w:val="1"/>
      <w:numFmt w:val="bullet"/>
      <w:lvlText w:val="•"/>
      <w:lvlJc w:val="left"/>
      <w:pPr>
        <w:tabs>
          <w:tab w:val="num" w:pos="5760"/>
        </w:tabs>
        <w:ind w:left="5760" w:hanging="360"/>
      </w:pPr>
      <w:rPr>
        <w:rFonts w:ascii="Arial" w:hAnsi="Arial" w:hint="default"/>
      </w:rPr>
    </w:lvl>
    <w:lvl w:ilvl="8" w:tplc="7E8ADFAE"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7"/>
  </w:num>
  <w:num w:numId="3">
    <w:abstractNumId w:val="2"/>
  </w:num>
  <w:num w:numId="4">
    <w:abstractNumId w:val="10"/>
  </w:num>
  <w:num w:numId="5">
    <w:abstractNumId w:val="1"/>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22"/>
  </w:num>
  <w:num w:numId="9">
    <w:abstractNumId w:val="13"/>
  </w:num>
  <w:num w:numId="10">
    <w:abstractNumId w:val="19"/>
  </w:num>
  <w:num w:numId="11">
    <w:abstractNumId w:val="0"/>
  </w:num>
  <w:num w:numId="12">
    <w:abstractNumId w:val="21"/>
  </w:num>
  <w:num w:numId="13">
    <w:abstractNumId w:val="8"/>
  </w:num>
  <w:num w:numId="14">
    <w:abstractNumId w:val="24"/>
  </w:num>
  <w:num w:numId="15">
    <w:abstractNumId w:val="4"/>
  </w:num>
  <w:num w:numId="16">
    <w:abstractNumId w:val="15"/>
  </w:num>
  <w:num w:numId="17">
    <w:abstractNumId w:val="6"/>
  </w:num>
  <w:num w:numId="18">
    <w:abstractNumId w:val="14"/>
  </w:num>
  <w:num w:numId="19">
    <w:abstractNumId w:val="9"/>
  </w:num>
  <w:num w:numId="20">
    <w:abstractNumId w:val="12"/>
  </w:num>
  <w:num w:numId="21">
    <w:abstractNumId w:val="23"/>
  </w:num>
  <w:num w:numId="22">
    <w:abstractNumId w:val="7"/>
  </w:num>
  <w:num w:numId="23">
    <w:abstractNumId w:val="25"/>
  </w:num>
  <w:num w:numId="24">
    <w:abstractNumId w:val="5"/>
  </w:num>
  <w:num w:numId="25">
    <w:abstractNumId w:val="18"/>
  </w:num>
  <w:num w:numId="26">
    <w:abstractNumId w:val="16"/>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1EE"/>
    <w:rsid w:val="00002D88"/>
    <w:rsid w:val="000107A9"/>
    <w:rsid w:val="000163C7"/>
    <w:rsid w:val="00042EFA"/>
    <w:rsid w:val="00052BBD"/>
    <w:rsid w:val="00060312"/>
    <w:rsid w:val="00066526"/>
    <w:rsid w:val="00080C76"/>
    <w:rsid w:val="00092BC6"/>
    <w:rsid w:val="00097F0D"/>
    <w:rsid w:val="000A6E27"/>
    <w:rsid w:val="000E6565"/>
    <w:rsid w:val="000E7EE4"/>
    <w:rsid w:val="00101A35"/>
    <w:rsid w:val="0014301A"/>
    <w:rsid w:val="00162372"/>
    <w:rsid w:val="00164282"/>
    <w:rsid w:val="00176C93"/>
    <w:rsid w:val="0019182F"/>
    <w:rsid w:val="001A2EDD"/>
    <w:rsid w:val="001C0CD5"/>
    <w:rsid w:val="001D7754"/>
    <w:rsid w:val="001E1F9E"/>
    <w:rsid w:val="001E2BCD"/>
    <w:rsid w:val="001F3780"/>
    <w:rsid w:val="00205529"/>
    <w:rsid w:val="0022416E"/>
    <w:rsid w:val="002301E8"/>
    <w:rsid w:val="00244431"/>
    <w:rsid w:val="002600BE"/>
    <w:rsid w:val="00262B63"/>
    <w:rsid w:val="00274245"/>
    <w:rsid w:val="0028392F"/>
    <w:rsid w:val="002C4411"/>
    <w:rsid w:val="002E370E"/>
    <w:rsid w:val="002F2F77"/>
    <w:rsid w:val="0030328C"/>
    <w:rsid w:val="00352183"/>
    <w:rsid w:val="00353865"/>
    <w:rsid w:val="00382F92"/>
    <w:rsid w:val="003C2A30"/>
    <w:rsid w:val="003C3012"/>
    <w:rsid w:val="003E01BD"/>
    <w:rsid w:val="00407FAF"/>
    <w:rsid w:val="00421856"/>
    <w:rsid w:val="00424E11"/>
    <w:rsid w:val="00440A84"/>
    <w:rsid w:val="00462AA3"/>
    <w:rsid w:val="004A4D02"/>
    <w:rsid w:val="004B1C8C"/>
    <w:rsid w:val="004B2B8C"/>
    <w:rsid w:val="004E735D"/>
    <w:rsid w:val="004F26FF"/>
    <w:rsid w:val="004F66A8"/>
    <w:rsid w:val="004F7836"/>
    <w:rsid w:val="005003C9"/>
    <w:rsid w:val="00524E95"/>
    <w:rsid w:val="00532627"/>
    <w:rsid w:val="00532943"/>
    <w:rsid w:val="00534EC8"/>
    <w:rsid w:val="00534F73"/>
    <w:rsid w:val="00537A46"/>
    <w:rsid w:val="005469A8"/>
    <w:rsid w:val="00546A01"/>
    <w:rsid w:val="00557470"/>
    <w:rsid w:val="00560B94"/>
    <w:rsid w:val="005A3CF6"/>
    <w:rsid w:val="005A7072"/>
    <w:rsid w:val="005B6932"/>
    <w:rsid w:val="005E69E4"/>
    <w:rsid w:val="005F4A0A"/>
    <w:rsid w:val="00603684"/>
    <w:rsid w:val="00614A67"/>
    <w:rsid w:val="00620338"/>
    <w:rsid w:val="00625110"/>
    <w:rsid w:val="00642DB7"/>
    <w:rsid w:val="00673017"/>
    <w:rsid w:val="006927C0"/>
    <w:rsid w:val="006B0B9F"/>
    <w:rsid w:val="006B0DDD"/>
    <w:rsid w:val="006D5995"/>
    <w:rsid w:val="006D7A5C"/>
    <w:rsid w:val="006E122E"/>
    <w:rsid w:val="006E151B"/>
    <w:rsid w:val="006F5671"/>
    <w:rsid w:val="00731CBB"/>
    <w:rsid w:val="00755E59"/>
    <w:rsid w:val="007668C7"/>
    <w:rsid w:val="00771C1D"/>
    <w:rsid w:val="007822C6"/>
    <w:rsid w:val="007973F1"/>
    <w:rsid w:val="0079787A"/>
    <w:rsid w:val="007B3FDB"/>
    <w:rsid w:val="007B5C2D"/>
    <w:rsid w:val="007B6166"/>
    <w:rsid w:val="007D4098"/>
    <w:rsid w:val="007D7244"/>
    <w:rsid w:val="007E2837"/>
    <w:rsid w:val="007E5CE5"/>
    <w:rsid w:val="00804FF9"/>
    <w:rsid w:val="00831F73"/>
    <w:rsid w:val="0086330C"/>
    <w:rsid w:val="008740C0"/>
    <w:rsid w:val="00886FFA"/>
    <w:rsid w:val="008A0B45"/>
    <w:rsid w:val="008A3218"/>
    <w:rsid w:val="008A7F4E"/>
    <w:rsid w:val="008B5D5C"/>
    <w:rsid w:val="008C52BB"/>
    <w:rsid w:val="008E6364"/>
    <w:rsid w:val="008F5E99"/>
    <w:rsid w:val="00905914"/>
    <w:rsid w:val="009208F4"/>
    <w:rsid w:val="00940D3C"/>
    <w:rsid w:val="00944C7F"/>
    <w:rsid w:val="00955FD8"/>
    <w:rsid w:val="009B2EBC"/>
    <w:rsid w:val="009B5FD0"/>
    <w:rsid w:val="009C0390"/>
    <w:rsid w:val="009C0D59"/>
    <w:rsid w:val="009C0F2E"/>
    <w:rsid w:val="009F41D6"/>
    <w:rsid w:val="009F4A84"/>
    <w:rsid w:val="00A3308A"/>
    <w:rsid w:val="00A36BD9"/>
    <w:rsid w:val="00A6447C"/>
    <w:rsid w:val="00AC36ED"/>
    <w:rsid w:val="00AD1E29"/>
    <w:rsid w:val="00AF075C"/>
    <w:rsid w:val="00B316C2"/>
    <w:rsid w:val="00B40D72"/>
    <w:rsid w:val="00B70EDD"/>
    <w:rsid w:val="00B72BDA"/>
    <w:rsid w:val="00B86318"/>
    <w:rsid w:val="00BA2E27"/>
    <w:rsid w:val="00BC78C5"/>
    <w:rsid w:val="00BD65FB"/>
    <w:rsid w:val="00BE1112"/>
    <w:rsid w:val="00BE5ECB"/>
    <w:rsid w:val="00C32889"/>
    <w:rsid w:val="00C4077D"/>
    <w:rsid w:val="00C532F5"/>
    <w:rsid w:val="00C60DC4"/>
    <w:rsid w:val="00C8780D"/>
    <w:rsid w:val="00C951EE"/>
    <w:rsid w:val="00CA62D4"/>
    <w:rsid w:val="00CC2799"/>
    <w:rsid w:val="00CD0AB3"/>
    <w:rsid w:val="00CD1B9B"/>
    <w:rsid w:val="00CE66BA"/>
    <w:rsid w:val="00CE6C13"/>
    <w:rsid w:val="00D073D8"/>
    <w:rsid w:val="00D15C41"/>
    <w:rsid w:val="00D15D40"/>
    <w:rsid w:val="00D50DFB"/>
    <w:rsid w:val="00D63030"/>
    <w:rsid w:val="00D8346F"/>
    <w:rsid w:val="00D91D10"/>
    <w:rsid w:val="00D9430C"/>
    <w:rsid w:val="00DA1D8D"/>
    <w:rsid w:val="00DB3DEB"/>
    <w:rsid w:val="00DC7F77"/>
    <w:rsid w:val="00DF5CEB"/>
    <w:rsid w:val="00E15D0F"/>
    <w:rsid w:val="00E25F60"/>
    <w:rsid w:val="00E6201B"/>
    <w:rsid w:val="00E6734E"/>
    <w:rsid w:val="00E8232F"/>
    <w:rsid w:val="00E8623A"/>
    <w:rsid w:val="00E941B0"/>
    <w:rsid w:val="00EA1E2D"/>
    <w:rsid w:val="00ED1B0C"/>
    <w:rsid w:val="00F14C22"/>
    <w:rsid w:val="00F20A55"/>
    <w:rsid w:val="00F56AC2"/>
    <w:rsid w:val="00F77616"/>
    <w:rsid w:val="00F91CC8"/>
    <w:rsid w:val="00F9526F"/>
    <w:rsid w:val="00FB099F"/>
    <w:rsid w:val="00FE27FD"/>
    <w:rsid w:val="00FE6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widowControl w:val="0"/>
      <w:autoSpaceDE w:val="0"/>
      <w:autoSpaceDN w:val="0"/>
      <w:adjustRightInd w:val="0"/>
      <w:jc w:val="center"/>
    </w:pPr>
    <w:rPr>
      <w:b/>
      <w:bCs/>
      <w:sz w:val="32"/>
      <w:szCs w:val="32"/>
    </w:rPr>
  </w:style>
  <w:style w:type="paragraph" w:styleId="BodyText">
    <w:name w:val="Body Text"/>
    <w:basedOn w:val="Normal"/>
    <w:pPr>
      <w:widowControl w:val="0"/>
      <w:autoSpaceDE w:val="0"/>
      <w:autoSpaceDN w:val="0"/>
      <w:adjustRightInd w:val="0"/>
      <w:jc w:val="both"/>
    </w:pPr>
  </w:style>
  <w:style w:type="character" w:styleId="Hyperlink">
    <w:name w:val="Hyperlink"/>
    <w:basedOn w:val="DefaultParagraphFont"/>
    <w:rPr>
      <w:color w:val="8B0000"/>
      <w:u w:val="single"/>
    </w:rPr>
  </w:style>
  <w:style w:type="character" w:styleId="FollowedHyperlink">
    <w:name w:val="FollowedHyperlink"/>
    <w:basedOn w:val="DefaultParagraphFont"/>
    <w:rPr>
      <w:color w:val="800080"/>
      <w:u w:val="single"/>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styleId="NormalWeb">
    <w:name w:val="Normal (Web)"/>
    <w:basedOn w:val="Normal"/>
    <w:pPr>
      <w:spacing w:before="100" w:beforeAutospacing="1" w:after="100" w:afterAutospacing="1"/>
    </w:pPr>
  </w:style>
  <w:style w:type="paragraph" w:styleId="BalloonText">
    <w:name w:val="Balloon Text"/>
    <w:basedOn w:val="Normal"/>
    <w:link w:val="BalloonTextChar"/>
    <w:rsid w:val="0030328C"/>
    <w:rPr>
      <w:rFonts w:ascii="Tahoma" w:hAnsi="Tahoma" w:cs="Tahoma"/>
      <w:sz w:val="16"/>
      <w:szCs w:val="16"/>
    </w:rPr>
  </w:style>
  <w:style w:type="character" w:customStyle="1" w:styleId="BalloonTextChar">
    <w:name w:val="Balloon Text Char"/>
    <w:basedOn w:val="DefaultParagraphFont"/>
    <w:link w:val="BalloonText"/>
    <w:rsid w:val="003032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widowControl w:val="0"/>
      <w:autoSpaceDE w:val="0"/>
      <w:autoSpaceDN w:val="0"/>
      <w:adjustRightInd w:val="0"/>
      <w:jc w:val="center"/>
    </w:pPr>
    <w:rPr>
      <w:b/>
      <w:bCs/>
      <w:sz w:val="32"/>
      <w:szCs w:val="32"/>
    </w:rPr>
  </w:style>
  <w:style w:type="paragraph" w:styleId="BodyText">
    <w:name w:val="Body Text"/>
    <w:basedOn w:val="Normal"/>
    <w:pPr>
      <w:widowControl w:val="0"/>
      <w:autoSpaceDE w:val="0"/>
      <w:autoSpaceDN w:val="0"/>
      <w:adjustRightInd w:val="0"/>
      <w:jc w:val="both"/>
    </w:pPr>
  </w:style>
  <w:style w:type="character" w:styleId="Hyperlink">
    <w:name w:val="Hyperlink"/>
    <w:basedOn w:val="DefaultParagraphFont"/>
    <w:rPr>
      <w:color w:val="8B0000"/>
      <w:u w:val="single"/>
    </w:rPr>
  </w:style>
  <w:style w:type="character" w:styleId="FollowedHyperlink">
    <w:name w:val="FollowedHyperlink"/>
    <w:basedOn w:val="DefaultParagraphFont"/>
    <w:rPr>
      <w:color w:val="800080"/>
      <w:u w:val="single"/>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styleId="NormalWeb">
    <w:name w:val="Normal (Web)"/>
    <w:basedOn w:val="Normal"/>
    <w:pPr>
      <w:spacing w:before="100" w:beforeAutospacing="1" w:after="100" w:afterAutospacing="1"/>
    </w:pPr>
  </w:style>
  <w:style w:type="paragraph" w:styleId="BalloonText">
    <w:name w:val="Balloon Text"/>
    <w:basedOn w:val="Normal"/>
    <w:link w:val="BalloonTextChar"/>
    <w:rsid w:val="0030328C"/>
    <w:rPr>
      <w:rFonts w:ascii="Tahoma" w:hAnsi="Tahoma" w:cs="Tahoma"/>
      <w:sz w:val="16"/>
      <w:szCs w:val="16"/>
    </w:rPr>
  </w:style>
  <w:style w:type="character" w:customStyle="1" w:styleId="BalloonTextChar">
    <w:name w:val="Balloon Text Char"/>
    <w:basedOn w:val="DefaultParagraphFont"/>
    <w:link w:val="BalloonText"/>
    <w:rsid w:val="003032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373544">
      <w:bodyDiv w:val="1"/>
      <w:marLeft w:val="0"/>
      <w:marRight w:val="0"/>
      <w:marTop w:val="0"/>
      <w:marBottom w:val="0"/>
      <w:divBdr>
        <w:top w:val="none" w:sz="0" w:space="0" w:color="auto"/>
        <w:left w:val="none" w:sz="0" w:space="0" w:color="auto"/>
        <w:bottom w:val="none" w:sz="0" w:space="0" w:color="auto"/>
        <w:right w:val="none" w:sz="0" w:space="0" w:color="auto"/>
      </w:divBdr>
      <w:divsChild>
        <w:div w:id="332270697">
          <w:marLeft w:val="547"/>
          <w:marRight w:val="0"/>
          <w:marTop w:val="0"/>
          <w:marBottom w:val="0"/>
          <w:divBdr>
            <w:top w:val="none" w:sz="0" w:space="0" w:color="auto"/>
            <w:left w:val="none" w:sz="0" w:space="0" w:color="auto"/>
            <w:bottom w:val="none" w:sz="0" w:space="0" w:color="auto"/>
            <w:right w:val="none" w:sz="0" w:space="0" w:color="auto"/>
          </w:divBdr>
        </w:div>
        <w:div w:id="723329199">
          <w:marLeft w:val="547"/>
          <w:marRight w:val="0"/>
          <w:marTop w:val="0"/>
          <w:marBottom w:val="0"/>
          <w:divBdr>
            <w:top w:val="none" w:sz="0" w:space="0" w:color="auto"/>
            <w:left w:val="none" w:sz="0" w:space="0" w:color="auto"/>
            <w:bottom w:val="none" w:sz="0" w:space="0" w:color="auto"/>
            <w:right w:val="none" w:sz="0" w:space="0" w:color="auto"/>
          </w:divBdr>
        </w:div>
        <w:div w:id="1379469433">
          <w:marLeft w:val="547"/>
          <w:marRight w:val="0"/>
          <w:marTop w:val="0"/>
          <w:marBottom w:val="0"/>
          <w:divBdr>
            <w:top w:val="none" w:sz="0" w:space="0" w:color="auto"/>
            <w:left w:val="none" w:sz="0" w:space="0" w:color="auto"/>
            <w:bottom w:val="none" w:sz="0" w:space="0" w:color="auto"/>
            <w:right w:val="none" w:sz="0" w:space="0" w:color="auto"/>
          </w:divBdr>
        </w:div>
      </w:divsChild>
    </w:div>
    <w:div w:id="873731491">
      <w:bodyDiv w:val="1"/>
      <w:marLeft w:val="0"/>
      <w:marRight w:val="0"/>
      <w:marTop w:val="0"/>
      <w:marBottom w:val="0"/>
      <w:divBdr>
        <w:top w:val="none" w:sz="0" w:space="0" w:color="auto"/>
        <w:left w:val="none" w:sz="0" w:space="0" w:color="auto"/>
        <w:bottom w:val="none" w:sz="0" w:space="0" w:color="auto"/>
        <w:right w:val="none" w:sz="0" w:space="0" w:color="auto"/>
      </w:divBdr>
      <w:divsChild>
        <w:div w:id="932513594">
          <w:marLeft w:val="547"/>
          <w:marRight w:val="0"/>
          <w:marTop w:val="0"/>
          <w:marBottom w:val="0"/>
          <w:divBdr>
            <w:top w:val="none" w:sz="0" w:space="0" w:color="auto"/>
            <w:left w:val="none" w:sz="0" w:space="0" w:color="auto"/>
            <w:bottom w:val="none" w:sz="0" w:space="0" w:color="auto"/>
            <w:right w:val="none" w:sz="0" w:space="0" w:color="auto"/>
          </w:divBdr>
        </w:div>
        <w:div w:id="1124617101">
          <w:marLeft w:val="547"/>
          <w:marRight w:val="0"/>
          <w:marTop w:val="0"/>
          <w:marBottom w:val="0"/>
          <w:divBdr>
            <w:top w:val="none" w:sz="0" w:space="0" w:color="auto"/>
            <w:left w:val="none" w:sz="0" w:space="0" w:color="auto"/>
            <w:bottom w:val="none" w:sz="0" w:space="0" w:color="auto"/>
            <w:right w:val="none" w:sz="0" w:space="0" w:color="auto"/>
          </w:divBdr>
        </w:div>
        <w:div w:id="1327395546">
          <w:marLeft w:val="547"/>
          <w:marRight w:val="0"/>
          <w:marTop w:val="0"/>
          <w:marBottom w:val="0"/>
          <w:divBdr>
            <w:top w:val="none" w:sz="0" w:space="0" w:color="auto"/>
            <w:left w:val="none" w:sz="0" w:space="0" w:color="auto"/>
            <w:bottom w:val="none" w:sz="0" w:space="0" w:color="auto"/>
            <w:right w:val="none" w:sz="0" w:space="0" w:color="auto"/>
          </w:divBdr>
        </w:div>
      </w:divsChild>
    </w:div>
    <w:div w:id="1052073586">
      <w:bodyDiv w:val="1"/>
      <w:marLeft w:val="0"/>
      <w:marRight w:val="0"/>
      <w:marTop w:val="0"/>
      <w:marBottom w:val="0"/>
      <w:divBdr>
        <w:top w:val="none" w:sz="0" w:space="0" w:color="auto"/>
        <w:left w:val="none" w:sz="0" w:space="0" w:color="auto"/>
        <w:bottom w:val="none" w:sz="0" w:space="0" w:color="auto"/>
        <w:right w:val="none" w:sz="0" w:space="0" w:color="auto"/>
      </w:divBdr>
    </w:div>
    <w:div w:id="1102804764">
      <w:bodyDiv w:val="1"/>
      <w:marLeft w:val="0"/>
      <w:marRight w:val="0"/>
      <w:marTop w:val="0"/>
      <w:marBottom w:val="0"/>
      <w:divBdr>
        <w:top w:val="none" w:sz="0" w:space="0" w:color="auto"/>
        <w:left w:val="none" w:sz="0" w:space="0" w:color="auto"/>
        <w:bottom w:val="none" w:sz="0" w:space="0" w:color="auto"/>
        <w:right w:val="none" w:sz="0" w:space="0" w:color="auto"/>
      </w:divBdr>
      <w:divsChild>
        <w:div w:id="2033997288">
          <w:marLeft w:val="0"/>
          <w:marRight w:val="0"/>
          <w:marTop w:val="0"/>
          <w:marBottom w:val="0"/>
          <w:divBdr>
            <w:top w:val="none" w:sz="0" w:space="0" w:color="auto"/>
            <w:left w:val="none" w:sz="0" w:space="0" w:color="auto"/>
            <w:bottom w:val="none" w:sz="0" w:space="0" w:color="auto"/>
            <w:right w:val="none" w:sz="0" w:space="0" w:color="auto"/>
          </w:divBdr>
          <w:divsChild>
            <w:div w:id="21174397">
              <w:marLeft w:val="0"/>
              <w:marRight w:val="0"/>
              <w:marTop w:val="0"/>
              <w:marBottom w:val="0"/>
              <w:divBdr>
                <w:top w:val="none" w:sz="0" w:space="0" w:color="auto"/>
                <w:left w:val="none" w:sz="0" w:space="0" w:color="auto"/>
                <w:bottom w:val="none" w:sz="0" w:space="0" w:color="auto"/>
                <w:right w:val="none" w:sz="0" w:space="0" w:color="auto"/>
              </w:divBdr>
            </w:div>
            <w:div w:id="233662642">
              <w:marLeft w:val="0"/>
              <w:marRight w:val="0"/>
              <w:marTop w:val="0"/>
              <w:marBottom w:val="0"/>
              <w:divBdr>
                <w:top w:val="none" w:sz="0" w:space="0" w:color="auto"/>
                <w:left w:val="none" w:sz="0" w:space="0" w:color="auto"/>
                <w:bottom w:val="none" w:sz="0" w:space="0" w:color="auto"/>
                <w:right w:val="none" w:sz="0" w:space="0" w:color="auto"/>
              </w:divBdr>
            </w:div>
            <w:div w:id="7460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3857">
      <w:bodyDiv w:val="1"/>
      <w:marLeft w:val="0"/>
      <w:marRight w:val="0"/>
      <w:marTop w:val="0"/>
      <w:marBottom w:val="0"/>
      <w:divBdr>
        <w:top w:val="none" w:sz="0" w:space="0" w:color="auto"/>
        <w:left w:val="none" w:sz="0" w:space="0" w:color="auto"/>
        <w:bottom w:val="none" w:sz="0" w:space="0" w:color="auto"/>
        <w:right w:val="none" w:sz="0" w:space="0" w:color="auto"/>
      </w:divBdr>
      <w:divsChild>
        <w:div w:id="1774519501">
          <w:marLeft w:val="0"/>
          <w:marRight w:val="0"/>
          <w:marTop w:val="0"/>
          <w:marBottom w:val="0"/>
          <w:divBdr>
            <w:top w:val="none" w:sz="0" w:space="0" w:color="auto"/>
            <w:left w:val="none" w:sz="0" w:space="0" w:color="auto"/>
            <w:bottom w:val="none" w:sz="0" w:space="0" w:color="auto"/>
            <w:right w:val="none" w:sz="0" w:space="0" w:color="auto"/>
          </w:divBdr>
          <w:divsChild>
            <w:div w:id="329413764">
              <w:marLeft w:val="0"/>
              <w:marRight w:val="0"/>
              <w:marTop w:val="0"/>
              <w:marBottom w:val="0"/>
              <w:divBdr>
                <w:top w:val="none" w:sz="0" w:space="0" w:color="auto"/>
                <w:left w:val="none" w:sz="0" w:space="0" w:color="auto"/>
                <w:bottom w:val="none" w:sz="0" w:space="0" w:color="auto"/>
                <w:right w:val="none" w:sz="0" w:space="0" w:color="auto"/>
              </w:divBdr>
            </w:div>
            <w:div w:id="466094995">
              <w:marLeft w:val="0"/>
              <w:marRight w:val="0"/>
              <w:marTop w:val="0"/>
              <w:marBottom w:val="0"/>
              <w:divBdr>
                <w:top w:val="none" w:sz="0" w:space="0" w:color="auto"/>
                <w:left w:val="none" w:sz="0" w:space="0" w:color="auto"/>
                <w:bottom w:val="none" w:sz="0" w:space="0" w:color="auto"/>
                <w:right w:val="none" w:sz="0" w:space="0" w:color="auto"/>
              </w:divBdr>
            </w:div>
            <w:div w:id="2107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cs.stanford.edu/people/karpathy/reinforcejs/gridworld_td.html" TargetMode="External"/><Relationship Id="rId3" Type="http://schemas.openxmlformats.org/officeDocument/2006/relationships/styles" Target="styles.xml"/><Relationship Id="rId21" Type="http://schemas.openxmlformats.org/officeDocument/2006/relationships/hyperlink" Target="http://citeseerx.ist.psu.edu/viewdoc/download?doi=10.1.1.113.7978&amp;rep=rep1&amp;type=pdf" TargetMode="External"/><Relationship Id="rId7" Type="http://schemas.openxmlformats.org/officeDocument/2006/relationships/footnotes" Target="footnotes.xml"/><Relationship Id="rId12" Type="http://schemas.openxmlformats.org/officeDocument/2006/relationships/hyperlink" Target="http://www2.cs.uh.edu/~ceick/ai/2019-World.pptx" TargetMode="External"/><Relationship Id="rId17" Type="http://schemas.openxmlformats.org/officeDocument/2006/relationships/hyperlink" Target="https://github.com/kristofvanmoffaert/Gridworld" TargetMode="External"/><Relationship Id="rId2" Type="http://schemas.openxmlformats.org/officeDocument/2006/relationships/numbering" Target="numbering.xml"/><Relationship Id="rId16" Type="http://schemas.openxmlformats.org/officeDocument/2006/relationships/hyperlink" Target="http://ai.berkeley.edu/project_overview.html" TargetMode="External"/><Relationship Id="rId20" Type="http://schemas.openxmlformats.org/officeDocument/2006/relationships/hyperlink" Target="http://www2.econ.iastate.edu/tesfatsi/RLUsersGuide.ICAC2005.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courses.cs.washington.edu/courses/cse473/15sp/assignments/project3/project3.html"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mediatum.ub.tum.de/doc/1238753/1238753.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all.cs.umass.edu/rlr/domain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E8D534-68A8-4325-B96A-0FF7C15CF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1156</Words>
  <Characters>7345</Characters>
  <Application>Microsoft Office Word</Application>
  <DocSecurity>0</DocSecurity>
  <Lines>61</Lines>
  <Paragraphs>16</Paragraphs>
  <ScaleCrop>false</ScaleCrop>
  <HeadingPairs>
    <vt:vector size="2" baseType="variant">
      <vt:variant>
        <vt:lpstr>Title</vt:lpstr>
      </vt:variant>
      <vt:variant>
        <vt:i4>1</vt:i4>
      </vt:variant>
    </vt:vector>
  </HeadingPairs>
  <TitlesOfParts>
    <vt:vector size="1" baseType="lpstr">
      <vt:lpstr>Homework_ _ Graduate AI Class Fall ____</vt:lpstr>
    </vt:vector>
  </TitlesOfParts>
  <Company>Microsoft</Company>
  <LinksUpToDate>false</LinksUpToDate>
  <CharactersWithSpaces>8485</CharactersWithSpaces>
  <SharedDoc>false</SharedDoc>
  <HLinks>
    <vt:vector size="6" baseType="variant">
      <vt:variant>
        <vt:i4>4587605</vt:i4>
      </vt:variant>
      <vt:variant>
        <vt:i4>0</vt:i4>
      </vt:variant>
      <vt:variant>
        <vt:i4>0</vt:i4>
      </vt:variant>
      <vt:variant>
        <vt:i4>5</vt:i4>
      </vt:variant>
      <vt:variant>
        <vt:lpwstr>http://www2.cs.uh.edu/~ceick/ML/RST-World.ppt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Homework_ _ Graduate AI Class Fall ____</dc:title>
  <dc:creator>ceick</dc:creator>
  <cp:lastModifiedBy>Christoph Eick</cp:lastModifiedBy>
  <cp:revision>4</cp:revision>
  <cp:lastPrinted>2019-02-15T19:31:00Z</cp:lastPrinted>
  <dcterms:created xsi:type="dcterms:W3CDTF">2019-02-22T17:55:00Z</dcterms:created>
  <dcterms:modified xsi:type="dcterms:W3CDTF">2019-03-05T15:15:00Z</dcterms:modified>
</cp:coreProperties>
</file>