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C84F9" w14:textId="77777777" w:rsidR="00D363E7" w:rsidRDefault="00D363E7" w:rsidP="00D363E7"/>
    <w:p w14:paraId="23ADB4F8" w14:textId="7C1CC373" w:rsidR="006771AA" w:rsidRDefault="002E053D" w:rsidP="0069192F">
      <w:pPr>
        <w:jc w:val="both"/>
      </w:pPr>
      <w:r>
        <w:rPr>
          <w:noProof/>
        </w:rPr>
        <w:drawing>
          <wp:inline distT="0" distB="0" distL="0" distR="0" wp14:anchorId="6B1D40E6" wp14:editId="7ED144DD">
            <wp:extent cx="5753100" cy="1905000"/>
            <wp:effectExtent l="0" t="0" r="0" b="0"/>
            <wp:docPr id="3987891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8A52F" w14:textId="77777777" w:rsidR="002E053D" w:rsidRDefault="002E053D" w:rsidP="0069192F">
      <w:pPr>
        <w:jc w:val="both"/>
      </w:pPr>
    </w:p>
    <w:p w14:paraId="2A0DA607" w14:textId="77777777" w:rsidR="000C749C" w:rsidRDefault="000C749C" w:rsidP="0069192F">
      <w:pPr>
        <w:jc w:val="both"/>
      </w:pPr>
    </w:p>
    <w:p w14:paraId="6D80D416" w14:textId="77777777" w:rsidR="000C749C" w:rsidRDefault="000C749C" w:rsidP="0069192F">
      <w:pPr>
        <w:jc w:val="both"/>
      </w:pPr>
    </w:p>
    <w:p w14:paraId="1D3A6831" w14:textId="77777777" w:rsidR="000C749C" w:rsidRDefault="000C749C" w:rsidP="0069192F">
      <w:pPr>
        <w:jc w:val="both"/>
      </w:pPr>
    </w:p>
    <w:p w14:paraId="14E7507F" w14:textId="77777777" w:rsidR="000C749C" w:rsidRDefault="000C749C" w:rsidP="0069192F">
      <w:pPr>
        <w:jc w:val="both"/>
      </w:pPr>
    </w:p>
    <w:p w14:paraId="0CB90516" w14:textId="77777777" w:rsidR="000C749C" w:rsidRDefault="000C749C" w:rsidP="0069192F">
      <w:pPr>
        <w:jc w:val="both"/>
      </w:pPr>
    </w:p>
    <w:p w14:paraId="056C0FAA" w14:textId="77777777" w:rsidR="00432BD2" w:rsidRDefault="00432BD2" w:rsidP="0069192F">
      <w:pPr>
        <w:jc w:val="both"/>
      </w:pPr>
    </w:p>
    <w:p w14:paraId="5B539D90" w14:textId="77777777" w:rsidR="00432BD2" w:rsidRDefault="00432BD2" w:rsidP="0069192F">
      <w:pPr>
        <w:jc w:val="both"/>
      </w:pPr>
    </w:p>
    <w:p w14:paraId="23BAFADE" w14:textId="77777777" w:rsidR="000C749C" w:rsidRDefault="000C749C" w:rsidP="0069192F">
      <w:pPr>
        <w:jc w:val="both"/>
      </w:pPr>
    </w:p>
    <w:p w14:paraId="3A543110" w14:textId="27457086" w:rsidR="00DE3BBA" w:rsidRDefault="000560BF" w:rsidP="00B935D8">
      <w:pPr>
        <w:pStyle w:val="Titre"/>
        <w:jc w:val="center"/>
      </w:pPr>
      <w:r>
        <w:t>Accompagnement déploiement</w:t>
      </w:r>
      <w:r w:rsidR="00432BD2">
        <w:t xml:space="preserve"> application récupération des données du terrain</w:t>
      </w:r>
    </w:p>
    <w:p w14:paraId="35D2BA08" w14:textId="77777777" w:rsidR="00DE3BBA" w:rsidRDefault="00DE3BBA" w:rsidP="0069192F">
      <w:pPr>
        <w:jc w:val="both"/>
      </w:pPr>
    </w:p>
    <w:p w14:paraId="1F2E29F1" w14:textId="77777777" w:rsidR="00DE3BBA" w:rsidRDefault="00DE3BBA" w:rsidP="0069192F">
      <w:pPr>
        <w:jc w:val="both"/>
      </w:pPr>
    </w:p>
    <w:p w14:paraId="430DAA73" w14:textId="77777777" w:rsidR="00432BD2" w:rsidRDefault="00432BD2" w:rsidP="0069192F">
      <w:pPr>
        <w:jc w:val="both"/>
      </w:pPr>
    </w:p>
    <w:p w14:paraId="00FBFC97" w14:textId="77777777" w:rsidR="00432BD2" w:rsidRDefault="00432BD2" w:rsidP="0069192F">
      <w:pPr>
        <w:jc w:val="both"/>
      </w:pPr>
    </w:p>
    <w:p w14:paraId="652FCFBA" w14:textId="77777777" w:rsidR="00DE3BBA" w:rsidRDefault="00DE3BBA" w:rsidP="0069192F">
      <w:pPr>
        <w:jc w:val="both"/>
      </w:pPr>
    </w:p>
    <w:p w14:paraId="33EE077D" w14:textId="5112796C" w:rsidR="00DE3BBA" w:rsidRDefault="00432BD2" w:rsidP="00B935D8">
      <w:pPr>
        <w:jc w:val="center"/>
      </w:pPr>
      <w:r w:rsidRPr="00432BD2">
        <w:rPr>
          <w:noProof/>
        </w:rPr>
        <w:drawing>
          <wp:inline distT="0" distB="0" distL="0" distR="0" wp14:anchorId="4CC915E6" wp14:editId="595A0773">
            <wp:extent cx="2105319" cy="1086002"/>
            <wp:effectExtent l="0" t="0" r="0" b="0"/>
            <wp:docPr id="108287673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8767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C854D" w14:textId="77777777" w:rsidR="00DE3BBA" w:rsidRDefault="00DE3BBA" w:rsidP="0069192F">
      <w:pPr>
        <w:jc w:val="both"/>
      </w:pPr>
    </w:p>
    <w:p w14:paraId="74A2A286" w14:textId="77777777" w:rsidR="00DE3BBA" w:rsidRDefault="00DE3BBA" w:rsidP="0069192F">
      <w:pPr>
        <w:jc w:val="both"/>
      </w:pPr>
    </w:p>
    <w:p w14:paraId="62D221B5" w14:textId="77777777" w:rsidR="00DE3BBA" w:rsidRDefault="00DE3BBA" w:rsidP="0069192F">
      <w:pPr>
        <w:jc w:val="both"/>
      </w:pPr>
    </w:p>
    <w:p w14:paraId="442DE665" w14:textId="77777777" w:rsidR="00DE3BBA" w:rsidRDefault="00DE3BBA" w:rsidP="0069192F">
      <w:pPr>
        <w:jc w:val="both"/>
      </w:pPr>
    </w:p>
    <w:p w14:paraId="1ED9489C" w14:textId="49B41E74" w:rsidR="001E29D6" w:rsidRDefault="001E29D6" w:rsidP="0069192F">
      <w:pPr>
        <w:spacing w:after="160" w:line="278" w:lineRule="auto"/>
        <w:jc w:val="both"/>
      </w:pPr>
      <w:r>
        <w:br w:type="page"/>
      </w:r>
    </w:p>
    <w:p w14:paraId="1E0135EA" w14:textId="77777777" w:rsidR="00DE3BBA" w:rsidRDefault="00DE3BBA" w:rsidP="0069192F">
      <w:pPr>
        <w:jc w:val="both"/>
      </w:pPr>
    </w:p>
    <w:p w14:paraId="7B6B68D6" w14:textId="77777777" w:rsidR="00DE3BBA" w:rsidRDefault="00DE3BBA" w:rsidP="0069192F">
      <w:pPr>
        <w:jc w:val="both"/>
      </w:pPr>
    </w:p>
    <w:p w14:paraId="729B140B" w14:textId="77777777" w:rsidR="00DE3BBA" w:rsidRDefault="00DE3BBA" w:rsidP="0069192F">
      <w:pPr>
        <w:jc w:val="both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2092654917"/>
        <w:docPartObj>
          <w:docPartGallery w:val="Table of Contents"/>
          <w:docPartUnique/>
        </w:docPartObj>
      </w:sdtPr>
      <w:sdtEndPr>
        <w:rPr>
          <w:b/>
          <w:bCs/>
          <w:sz w:val="22"/>
        </w:rPr>
      </w:sdtEndPr>
      <w:sdtContent>
        <w:p w14:paraId="7DB6C847" w14:textId="48C1C196" w:rsidR="00DE3BBA" w:rsidRDefault="00DE3BBA" w:rsidP="0069192F">
          <w:pPr>
            <w:pStyle w:val="En-ttedetabledesmatires"/>
            <w:jc w:val="both"/>
          </w:pPr>
          <w:r>
            <w:t>Table des matières</w:t>
          </w:r>
        </w:p>
        <w:p w14:paraId="5FDF7E86" w14:textId="6B98C8DB" w:rsidR="0070597D" w:rsidRDefault="00DE3BBA" w:rsidP="0069192F">
          <w:pPr>
            <w:pStyle w:val="TM1"/>
            <w:tabs>
              <w:tab w:val="left" w:pos="480"/>
              <w:tab w:val="right" w:leader="dot" w:pos="9062"/>
            </w:tabs>
            <w:jc w:val="both"/>
            <w:rPr>
              <w:rFonts w:eastAsiaTheme="minorEastAsia"/>
              <w:noProof/>
              <w:sz w:val="24"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459981" w:history="1">
            <w:r w:rsidR="0070597D" w:rsidRPr="00B15A1D">
              <w:rPr>
                <w:rStyle w:val="Lienhypertexte"/>
                <w:noProof/>
              </w:rPr>
              <w:t>1.</w:t>
            </w:r>
            <w:r w:rsidR="0070597D">
              <w:rPr>
                <w:rFonts w:eastAsiaTheme="minorEastAsia"/>
                <w:noProof/>
                <w:sz w:val="24"/>
                <w:lang w:eastAsia="fr-FR"/>
              </w:rPr>
              <w:tab/>
            </w:r>
            <w:r w:rsidR="0070597D" w:rsidRPr="00B15A1D">
              <w:rPr>
                <w:rStyle w:val="Lienhypertexte"/>
                <w:noProof/>
              </w:rPr>
              <w:t>Contextualisation et objectifs</w:t>
            </w:r>
            <w:r w:rsidR="0070597D">
              <w:rPr>
                <w:noProof/>
                <w:webHidden/>
              </w:rPr>
              <w:tab/>
            </w:r>
            <w:r w:rsidR="0070597D">
              <w:rPr>
                <w:noProof/>
                <w:webHidden/>
              </w:rPr>
              <w:fldChar w:fldCharType="begin"/>
            </w:r>
            <w:r w:rsidR="0070597D">
              <w:rPr>
                <w:noProof/>
                <w:webHidden/>
              </w:rPr>
              <w:instrText xml:space="preserve"> PAGEREF _Toc240459981 \h </w:instrText>
            </w:r>
            <w:r w:rsidR="0070597D">
              <w:rPr>
                <w:noProof/>
                <w:webHidden/>
              </w:rPr>
            </w:r>
            <w:r w:rsidR="0070597D">
              <w:rPr>
                <w:noProof/>
                <w:webHidden/>
              </w:rPr>
              <w:fldChar w:fldCharType="separate"/>
            </w:r>
            <w:r w:rsidR="0070597D">
              <w:rPr>
                <w:noProof/>
                <w:webHidden/>
              </w:rPr>
              <w:t>4</w:t>
            </w:r>
            <w:r w:rsidR="0070597D">
              <w:rPr>
                <w:noProof/>
                <w:webHidden/>
              </w:rPr>
              <w:fldChar w:fldCharType="end"/>
            </w:r>
          </w:hyperlink>
        </w:p>
        <w:p w14:paraId="1C05D3D7" w14:textId="44BFF30A" w:rsidR="0070597D" w:rsidRDefault="0070597D" w:rsidP="0069192F">
          <w:pPr>
            <w:pStyle w:val="TM2"/>
            <w:tabs>
              <w:tab w:val="left" w:pos="960"/>
              <w:tab w:val="right" w:leader="dot" w:pos="9062"/>
            </w:tabs>
            <w:jc w:val="both"/>
            <w:rPr>
              <w:rFonts w:eastAsiaTheme="minorEastAsia"/>
              <w:noProof/>
              <w:sz w:val="24"/>
              <w:lang w:eastAsia="fr-FR"/>
            </w:rPr>
          </w:pPr>
          <w:hyperlink w:anchor="_Toc240459982" w:history="1">
            <w:r w:rsidRPr="00B15A1D">
              <w:rPr>
                <w:rStyle w:val="Lienhypertexte"/>
                <w:noProof/>
              </w:rPr>
              <w:t>1.1</w:t>
            </w:r>
            <w:r>
              <w:rPr>
                <w:rFonts w:eastAsiaTheme="minorEastAsia"/>
                <w:noProof/>
                <w:sz w:val="24"/>
                <w:lang w:eastAsia="fr-FR"/>
              </w:rPr>
              <w:tab/>
            </w:r>
            <w:r w:rsidRPr="00B15A1D">
              <w:rPr>
                <w:rStyle w:val="Lienhypertexte"/>
                <w:noProof/>
              </w:rPr>
              <w:t>Présentation entreprise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_Toc240459982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CADEF" w14:textId="0FDBA5CB" w:rsidR="0070597D" w:rsidRDefault="0070597D" w:rsidP="0069192F">
          <w:pPr>
            <w:pStyle w:val="TM2"/>
            <w:tabs>
              <w:tab w:val="left" w:pos="960"/>
              <w:tab w:val="right" w:leader="dot" w:pos="9062"/>
            </w:tabs>
            <w:jc w:val="both"/>
            <w:rPr>
              <w:rFonts w:eastAsiaTheme="minorEastAsia"/>
              <w:noProof/>
              <w:sz w:val="24"/>
              <w:lang w:eastAsia="fr-FR"/>
            </w:rPr>
          </w:pPr>
          <w:hyperlink w:anchor="_Toc240459983" w:history="1">
            <w:r w:rsidRPr="00B15A1D">
              <w:rPr>
                <w:rStyle w:val="Lienhypertexte"/>
                <w:noProof/>
              </w:rPr>
              <w:t>1.2</w:t>
            </w:r>
            <w:r>
              <w:rPr>
                <w:rFonts w:eastAsiaTheme="minorEastAsia"/>
                <w:noProof/>
                <w:sz w:val="24"/>
                <w:lang w:eastAsia="fr-FR"/>
              </w:rPr>
              <w:tab/>
            </w:r>
            <w:r w:rsidRPr="00B15A1D">
              <w:rPr>
                <w:rStyle w:val="Lienhypertexte"/>
                <w:noProof/>
              </w:rPr>
              <w:t>Contexte et problématique actuelle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_Toc240459983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96098" w14:textId="1A766BA9" w:rsidR="0070597D" w:rsidRDefault="0070597D" w:rsidP="0069192F">
          <w:pPr>
            <w:pStyle w:val="TM2"/>
            <w:tabs>
              <w:tab w:val="left" w:pos="960"/>
              <w:tab w:val="right" w:leader="dot" w:pos="9062"/>
            </w:tabs>
            <w:jc w:val="both"/>
            <w:rPr>
              <w:rFonts w:eastAsiaTheme="minorEastAsia"/>
              <w:noProof/>
              <w:sz w:val="24"/>
              <w:lang w:eastAsia="fr-FR"/>
            </w:rPr>
          </w:pPr>
          <w:hyperlink w:anchor="_Toc240459984" w:history="1">
            <w:r w:rsidRPr="00B15A1D">
              <w:rPr>
                <w:rStyle w:val="Lienhypertexte"/>
                <w:noProof/>
              </w:rPr>
              <w:t>1.3</w:t>
            </w:r>
            <w:r>
              <w:rPr>
                <w:rFonts w:eastAsiaTheme="minorEastAsia"/>
                <w:noProof/>
                <w:sz w:val="24"/>
                <w:lang w:eastAsia="fr-FR"/>
              </w:rPr>
              <w:tab/>
            </w:r>
            <w:r w:rsidRPr="00B15A1D">
              <w:rPr>
                <w:rStyle w:val="Lienhypertexte"/>
                <w:noProof/>
              </w:rPr>
              <w:t>Ambition du projet de dématérialisation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_Toc240459984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B9EF4" w14:textId="2A8737E3" w:rsidR="0070597D" w:rsidRDefault="0070597D" w:rsidP="0069192F">
          <w:pPr>
            <w:pStyle w:val="TM2"/>
            <w:tabs>
              <w:tab w:val="left" w:pos="960"/>
              <w:tab w:val="right" w:leader="dot" w:pos="9062"/>
            </w:tabs>
            <w:jc w:val="both"/>
            <w:rPr>
              <w:rFonts w:eastAsiaTheme="minorEastAsia"/>
              <w:noProof/>
              <w:sz w:val="24"/>
              <w:lang w:eastAsia="fr-FR"/>
            </w:rPr>
          </w:pPr>
          <w:hyperlink w:anchor="_Toc240459985" w:history="1">
            <w:r w:rsidRPr="00B15A1D">
              <w:rPr>
                <w:rStyle w:val="Lienhypertexte"/>
                <w:noProof/>
              </w:rPr>
              <w:t>1.4</w:t>
            </w:r>
            <w:r>
              <w:rPr>
                <w:rFonts w:eastAsiaTheme="minorEastAsia"/>
                <w:noProof/>
                <w:sz w:val="24"/>
                <w:lang w:eastAsia="fr-FR"/>
              </w:rPr>
              <w:tab/>
            </w:r>
            <w:r w:rsidRPr="00B15A1D">
              <w:rPr>
                <w:rStyle w:val="Lienhypertexte"/>
                <w:noProof/>
              </w:rPr>
              <w:t>Périmètre et utilisateurs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_Toc240459985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DDA85" w14:textId="2CD3454F" w:rsidR="0070597D" w:rsidRDefault="0070597D" w:rsidP="0069192F">
          <w:pPr>
            <w:pStyle w:val="TM1"/>
            <w:tabs>
              <w:tab w:val="left" w:pos="480"/>
              <w:tab w:val="right" w:leader="dot" w:pos="9062"/>
            </w:tabs>
            <w:jc w:val="both"/>
            <w:rPr>
              <w:rFonts w:eastAsiaTheme="minorEastAsia"/>
              <w:noProof/>
              <w:sz w:val="24"/>
              <w:lang w:eastAsia="fr-FR"/>
            </w:rPr>
          </w:pPr>
          <w:hyperlink w:anchor="_Toc240459986" w:history="1">
            <w:r w:rsidRPr="00B15A1D">
              <w:rPr>
                <w:rStyle w:val="Lienhypertexte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lang w:eastAsia="fr-FR"/>
              </w:rPr>
              <w:tab/>
            </w:r>
            <w:r w:rsidRPr="00B15A1D">
              <w:rPr>
                <w:rStyle w:val="Lienhypertexte"/>
                <w:noProof/>
              </w:rPr>
              <w:t>Cahier des charges fonctionnel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_Toc240459986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4FF07" w14:textId="40DB4189" w:rsidR="0070597D" w:rsidRDefault="0070597D" w:rsidP="0069192F">
          <w:pPr>
            <w:pStyle w:val="TM2"/>
            <w:tabs>
              <w:tab w:val="left" w:pos="960"/>
              <w:tab w:val="right" w:leader="dot" w:pos="9062"/>
            </w:tabs>
            <w:jc w:val="both"/>
            <w:rPr>
              <w:rFonts w:eastAsiaTheme="minorEastAsia"/>
              <w:noProof/>
              <w:sz w:val="24"/>
              <w:lang w:eastAsia="fr-FR"/>
            </w:rPr>
          </w:pPr>
          <w:hyperlink w:anchor="_Toc240459987" w:history="1">
            <w:r w:rsidRPr="00B15A1D">
              <w:rPr>
                <w:rStyle w:val="Lienhypertexte"/>
                <w:noProof/>
              </w:rPr>
              <w:t>2.1</w:t>
            </w:r>
            <w:r>
              <w:rPr>
                <w:rFonts w:eastAsiaTheme="minorEastAsia"/>
                <w:noProof/>
                <w:sz w:val="24"/>
                <w:lang w:eastAsia="fr-FR"/>
              </w:rPr>
              <w:tab/>
            </w:r>
            <w:r w:rsidRPr="00B15A1D">
              <w:rPr>
                <w:rStyle w:val="Lienhypertexte"/>
                <w:noProof/>
              </w:rPr>
              <w:t>Fonctionnalités terrain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_Toc240459987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879CC" w14:textId="31E7D9B6" w:rsidR="0070597D" w:rsidRDefault="0070597D" w:rsidP="0069192F">
          <w:pPr>
            <w:pStyle w:val="TM2"/>
            <w:tabs>
              <w:tab w:val="left" w:pos="960"/>
              <w:tab w:val="right" w:leader="dot" w:pos="9062"/>
            </w:tabs>
            <w:jc w:val="both"/>
            <w:rPr>
              <w:rFonts w:eastAsiaTheme="minorEastAsia"/>
              <w:noProof/>
              <w:sz w:val="24"/>
              <w:lang w:eastAsia="fr-FR"/>
            </w:rPr>
          </w:pPr>
          <w:hyperlink w:anchor="_Toc240459988" w:history="1">
            <w:r w:rsidRPr="00B15A1D">
              <w:rPr>
                <w:rStyle w:val="Lienhypertexte"/>
                <w:noProof/>
              </w:rPr>
              <w:t>2.2</w:t>
            </w:r>
            <w:r>
              <w:rPr>
                <w:rFonts w:eastAsiaTheme="minorEastAsia"/>
                <w:noProof/>
                <w:sz w:val="24"/>
                <w:lang w:eastAsia="fr-FR"/>
              </w:rPr>
              <w:tab/>
            </w:r>
            <w:r w:rsidRPr="00B15A1D">
              <w:rPr>
                <w:rStyle w:val="Lienhypertexte"/>
                <w:noProof/>
              </w:rPr>
              <w:t>Fonctionnalités bureau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_Toc240459988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35612D" w14:textId="2CE84056" w:rsidR="0070597D" w:rsidRDefault="0070597D" w:rsidP="0069192F">
          <w:pPr>
            <w:pStyle w:val="TM1"/>
            <w:tabs>
              <w:tab w:val="left" w:pos="480"/>
              <w:tab w:val="right" w:leader="dot" w:pos="9062"/>
            </w:tabs>
            <w:jc w:val="both"/>
            <w:rPr>
              <w:rFonts w:eastAsiaTheme="minorEastAsia"/>
              <w:noProof/>
              <w:sz w:val="24"/>
              <w:lang w:eastAsia="fr-FR"/>
            </w:rPr>
          </w:pPr>
          <w:hyperlink w:anchor="_Toc240459989" w:history="1">
            <w:r w:rsidRPr="00B15A1D">
              <w:rPr>
                <w:rStyle w:val="Lienhypertexte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lang w:eastAsia="fr-FR"/>
              </w:rPr>
              <w:tab/>
            </w:r>
            <w:r w:rsidRPr="00B15A1D">
              <w:rPr>
                <w:rStyle w:val="Lienhypertexte"/>
                <w:noProof/>
              </w:rPr>
              <w:t>Spécifications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_Toc240459989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DBB91" w14:textId="3B23CD91" w:rsidR="0070597D" w:rsidRDefault="0070597D" w:rsidP="0069192F">
          <w:pPr>
            <w:pStyle w:val="TM2"/>
            <w:tabs>
              <w:tab w:val="left" w:pos="960"/>
              <w:tab w:val="right" w:leader="dot" w:pos="9062"/>
            </w:tabs>
            <w:jc w:val="both"/>
            <w:rPr>
              <w:rFonts w:eastAsiaTheme="minorEastAsia"/>
              <w:noProof/>
              <w:sz w:val="24"/>
              <w:lang w:eastAsia="fr-FR"/>
            </w:rPr>
          </w:pPr>
          <w:hyperlink w:anchor="_Toc240459990" w:history="1">
            <w:r w:rsidRPr="00B15A1D">
              <w:rPr>
                <w:rStyle w:val="Lienhypertexte"/>
                <w:noProof/>
              </w:rPr>
              <w:t>3.1</w:t>
            </w:r>
            <w:r>
              <w:rPr>
                <w:rFonts w:eastAsiaTheme="minorEastAsia"/>
                <w:noProof/>
                <w:sz w:val="24"/>
                <w:lang w:eastAsia="fr-FR"/>
              </w:rPr>
              <w:tab/>
            </w:r>
            <w:r w:rsidRPr="00B15A1D">
              <w:rPr>
                <w:rStyle w:val="Lienhypertexte"/>
                <w:noProof/>
              </w:rPr>
              <w:t>Compatibilité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_Toc240459990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15058" w14:textId="66BBEE0A" w:rsidR="0070597D" w:rsidRDefault="0070597D" w:rsidP="0069192F">
          <w:pPr>
            <w:pStyle w:val="TM2"/>
            <w:tabs>
              <w:tab w:val="right" w:leader="dot" w:pos="9062"/>
            </w:tabs>
            <w:jc w:val="both"/>
            <w:rPr>
              <w:rFonts w:eastAsiaTheme="minorEastAsia"/>
              <w:noProof/>
              <w:sz w:val="24"/>
              <w:lang w:eastAsia="fr-FR"/>
            </w:rPr>
          </w:pPr>
          <w:hyperlink w:anchor="_Toc240459991" w:history="1">
            <w:r w:rsidRPr="00B15A1D">
              <w:rPr>
                <w:rStyle w:val="Lienhypertexte"/>
                <w:noProof/>
              </w:rPr>
              <w:t>3.2 Hébergement et sécurité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_Toc240459991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23E8F6" w14:textId="0F303432" w:rsidR="0070597D" w:rsidRDefault="0070597D" w:rsidP="0069192F">
          <w:pPr>
            <w:pStyle w:val="TM2"/>
            <w:tabs>
              <w:tab w:val="left" w:pos="960"/>
              <w:tab w:val="right" w:leader="dot" w:pos="9062"/>
            </w:tabs>
            <w:jc w:val="both"/>
            <w:rPr>
              <w:rFonts w:eastAsiaTheme="minorEastAsia"/>
              <w:noProof/>
              <w:sz w:val="24"/>
              <w:lang w:eastAsia="fr-FR"/>
            </w:rPr>
          </w:pPr>
          <w:hyperlink w:anchor="_Toc240459992" w:history="1">
            <w:r w:rsidRPr="00B15A1D">
              <w:rPr>
                <w:rStyle w:val="Lienhypertexte"/>
                <w:noProof/>
              </w:rPr>
              <w:t>3.2</w:t>
            </w:r>
            <w:r>
              <w:rPr>
                <w:rFonts w:eastAsiaTheme="minorEastAsia"/>
                <w:noProof/>
                <w:sz w:val="24"/>
                <w:lang w:eastAsia="fr-FR"/>
              </w:rPr>
              <w:tab/>
            </w:r>
            <w:r w:rsidRPr="00B15A1D">
              <w:rPr>
                <w:rStyle w:val="Lienhypertexte"/>
                <w:noProof/>
              </w:rPr>
              <w:t>Mode déconnecté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_Toc240459992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CD732" w14:textId="4088000B" w:rsidR="0070597D" w:rsidRDefault="0070597D" w:rsidP="0069192F">
          <w:pPr>
            <w:pStyle w:val="TM2"/>
            <w:tabs>
              <w:tab w:val="right" w:leader="dot" w:pos="9062"/>
            </w:tabs>
            <w:jc w:val="both"/>
            <w:rPr>
              <w:rFonts w:eastAsiaTheme="minorEastAsia"/>
              <w:noProof/>
              <w:sz w:val="24"/>
              <w:lang w:eastAsia="fr-FR"/>
            </w:rPr>
          </w:pPr>
          <w:hyperlink w:anchor="_Toc240459993" w:history="1">
            <w:r w:rsidRPr="00B15A1D">
              <w:rPr>
                <w:rStyle w:val="Lienhypertexte"/>
                <w:noProof/>
              </w:rPr>
              <w:t>3.4 Interopérabilité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_Toc240459993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C86AFD" w14:textId="281BD18A" w:rsidR="0070597D" w:rsidRDefault="0070597D" w:rsidP="0069192F">
          <w:pPr>
            <w:pStyle w:val="TM2"/>
            <w:tabs>
              <w:tab w:val="right" w:leader="dot" w:pos="9062"/>
            </w:tabs>
            <w:jc w:val="both"/>
            <w:rPr>
              <w:rFonts w:eastAsiaTheme="minorEastAsia"/>
              <w:noProof/>
              <w:sz w:val="24"/>
              <w:lang w:eastAsia="fr-FR"/>
            </w:rPr>
          </w:pPr>
          <w:hyperlink w:anchor="_Toc240459994" w:history="1">
            <w:r w:rsidRPr="00B15A1D">
              <w:rPr>
                <w:rStyle w:val="Lienhypertexte"/>
                <w:noProof/>
              </w:rPr>
              <w:t>3.5 Utilisation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_Toc240459994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BD2CE0" w14:textId="621BF957" w:rsidR="0070597D" w:rsidRDefault="0070597D" w:rsidP="0069192F">
          <w:pPr>
            <w:pStyle w:val="TM2"/>
            <w:tabs>
              <w:tab w:val="right" w:leader="dot" w:pos="9062"/>
            </w:tabs>
            <w:jc w:val="both"/>
            <w:rPr>
              <w:rFonts w:eastAsiaTheme="minorEastAsia"/>
              <w:noProof/>
              <w:sz w:val="24"/>
              <w:lang w:eastAsia="fr-FR"/>
            </w:rPr>
          </w:pPr>
          <w:hyperlink w:anchor="_Toc240459995" w:history="1">
            <w:r w:rsidRPr="00B15A1D">
              <w:rPr>
                <w:rStyle w:val="Lienhypertexte"/>
                <w:noProof/>
              </w:rPr>
              <w:t>3.6 Performance et volumétrie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_Toc240459995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6F535C" w14:textId="440AFC2B" w:rsidR="0070597D" w:rsidRDefault="0070597D" w:rsidP="0069192F">
          <w:pPr>
            <w:pStyle w:val="TM2"/>
            <w:tabs>
              <w:tab w:val="right" w:leader="dot" w:pos="9062"/>
            </w:tabs>
            <w:jc w:val="both"/>
            <w:rPr>
              <w:rFonts w:eastAsiaTheme="minorEastAsia"/>
              <w:noProof/>
              <w:sz w:val="24"/>
              <w:lang w:eastAsia="fr-FR"/>
            </w:rPr>
          </w:pPr>
          <w:hyperlink w:anchor="_Toc240459996" w:history="1">
            <w:r w:rsidRPr="00B15A1D">
              <w:rPr>
                <w:rStyle w:val="Lienhypertexte"/>
                <w:noProof/>
              </w:rPr>
              <w:t>3.7 Disponibilité et continuité de 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_Toc240459996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DBCEC" w14:textId="5AD79C93" w:rsidR="0070597D" w:rsidRDefault="0070597D" w:rsidP="0069192F">
          <w:pPr>
            <w:pStyle w:val="TM2"/>
            <w:tabs>
              <w:tab w:val="right" w:leader="dot" w:pos="9062"/>
            </w:tabs>
            <w:jc w:val="both"/>
            <w:rPr>
              <w:rFonts w:eastAsiaTheme="minorEastAsia"/>
              <w:noProof/>
              <w:sz w:val="24"/>
              <w:lang w:eastAsia="fr-FR"/>
            </w:rPr>
          </w:pPr>
          <w:hyperlink w:anchor="_Toc240459997" w:history="1">
            <w:r w:rsidRPr="00B15A1D">
              <w:rPr>
                <w:rStyle w:val="Lienhypertexte"/>
                <w:noProof/>
              </w:rPr>
              <w:t>3.8 Récupération des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_Toc240459997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59509" w14:textId="08C2DF07" w:rsidR="0070597D" w:rsidRDefault="0070597D" w:rsidP="0069192F">
          <w:pPr>
            <w:pStyle w:val="TM1"/>
            <w:tabs>
              <w:tab w:val="left" w:pos="480"/>
              <w:tab w:val="right" w:leader="dot" w:pos="9062"/>
            </w:tabs>
            <w:jc w:val="both"/>
            <w:rPr>
              <w:rFonts w:eastAsiaTheme="minorEastAsia"/>
              <w:noProof/>
              <w:sz w:val="24"/>
              <w:lang w:eastAsia="fr-FR"/>
            </w:rPr>
          </w:pPr>
          <w:hyperlink w:anchor="_Toc240459998" w:history="1">
            <w:r w:rsidRPr="00B15A1D">
              <w:rPr>
                <w:rStyle w:val="Lienhypertexte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lang w:eastAsia="fr-FR"/>
              </w:rPr>
              <w:tab/>
            </w:r>
            <w:r w:rsidRPr="00B15A1D">
              <w:rPr>
                <w:rStyle w:val="Lienhypertexte"/>
                <w:noProof/>
              </w:rPr>
              <w:t>Administration, maintenance et 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_Toc240459998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331F1" w14:textId="1B109E67" w:rsidR="0070597D" w:rsidRDefault="0070597D" w:rsidP="0069192F">
          <w:pPr>
            <w:pStyle w:val="TM2"/>
            <w:tabs>
              <w:tab w:val="left" w:pos="960"/>
              <w:tab w:val="right" w:leader="dot" w:pos="9062"/>
            </w:tabs>
            <w:jc w:val="both"/>
            <w:rPr>
              <w:rFonts w:eastAsiaTheme="minorEastAsia"/>
              <w:noProof/>
              <w:sz w:val="24"/>
              <w:lang w:eastAsia="fr-FR"/>
            </w:rPr>
          </w:pPr>
          <w:hyperlink w:anchor="_Toc240459999" w:history="1">
            <w:r w:rsidRPr="00B15A1D">
              <w:rPr>
                <w:rStyle w:val="Lienhypertexte"/>
                <w:noProof/>
              </w:rPr>
              <w:t>4.1</w:t>
            </w:r>
            <w:r>
              <w:rPr>
                <w:rFonts w:eastAsiaTheme="minorEastAsia"/>
                <w:noProof/>
                <w:sz w:val="24"/>
                <w:lang w:eastAsia="fr-FR"/>
              </w:rPr>
              <w:tab/>
            </w:r>
            <w:r w:rsidRPr="00B15A1D">
              <w:rPr>
                <w:rStyle w:val="Lienhypertexte"/>
                <w:noProof/>
              </w:rPr>
              <w:t>Administration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_Toc240459999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FC2D1" w14:textId="0BA66284" w:rsidR="0070597D" w:rsidRDefault="0070597D" w:rsidP="0069192F">
          <w:pPr>
            <w:pStyle w:val="TM2"/>
            <w:tabs>
              <w:tab w:val="left" w:pos="960"/>
              <w:tab w:val="right" w:leader="dot" w:pos="9062"/>
            </w:tabs>
            <w:jc w:val="both"/>
            <w:rPr>
              <w:rFonts w:eastAsiaTheme="minorEastAsia"/>
              <w:noProof/>
              <w:sz w:val="24"/>
              <w:lang w:eastAsia="fr-FR"/>
            </w:rPr>
          </w:pPr>
          <w:hyperlink w:anchor="_Toc240460000" w:history="1">
            <w:r w:rsidRPr="00B15A1D">
              <w:rPr>
                <w:rStyle w:val="Lienhypertexte"/>
                <w:noProof/>
              </w:rPr>
              <w:t>4.2</w:t>
            </w:r>
            <w:r>
              <w:rPr>
                <w:rFonts w:eastAsiaTheme="minorEastAsia"/>
                <w:noProof/>
                <w:sz w:val="24"/>
                <w:lang w:eastAsia="fr-FR"/>
              </w:rPr>
              <w:tab/>
            </w:r>
            <w:r w:rsidRPr="00B15A1D">
              <w:rPr>
                <w:rStyle w:val="Lienhypertexte"/>
                <w:noProof/>
              </w:rPr>
              <w:t>Support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_Toc240460000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D1A4B8" w14:textId="64E08F56" w:rsidR="0070597D" w:rsidRDefault="0070597D" w:rsidP="0069192F">
          <w:pPr>
            <w:pStyle w:val="TM2"/>
            <w:tabs>
              <w:tab w:val="left" w:pos="960"/>
              <w:tab w:val="right" w:leader="dot" w:pos="9062"/>
            </w:tabs>
            <w:jc w:val="both"/>
            <w:rPr>
              <w:rFonts w:eastAsiaTheme="minorEastAsia"/>
              <w:noProof/>
              <w:sz w:val="24"/>
              <w:lang w:eastAsia="fr-FR"/>
            </w:rPr>
          </w:pPr>
          <w:hyperlink w:anchor="_Toc240460001" w:history="1">
            <w:r w:rsidRPr="00B15A1D">
              <w:rPr>
                <w:rStyle w:val="Lienhypertexte"/>
                <w:noProof/>
              </w:rPr>
              <w:t>4.3</w:t>
            </w:r>
            <w:r>
              <w:rPr>
                <w:rFonts w:eastAsiaTheme="minorEastAsia"/>
                <w:noProof/>
                <w:sz w:val="24"/>
                <w:lang w:eastAsia="fr-FR"/>
              </w:rPr>
              <w:tab/>
            </w:r>
            <w:r w:rsidRPr="00B15A1D">
              <w:rPr>
                <w:rStyle w:val="Lienhypertexte"/>
                <w:noProof/>
              </w:rPr>
              <w:t>Évolutions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_Toc240460001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8E3AF" w14:textId="744F67D1" w:rsidR="0070597D" w:rsidRDefault="0070597D" w:rsidP="0069192F">
          <w:pPr>
            <w:pStyle w:val="TM1"/>
            <w:tabs>
              <w:tab w:val="left" w:pos="480"/>
              <w:tab w:val="right" w:leader="dot" w:pos="9062"/>
            </w:tabs>
            <w:jc w:val="both"/>
            <w:rPr>
              <w:rFonts w:eastAsiaTheme="minorEastAsia"/>
              <w:noProof/>
              <w:sz w:val="24"/>
              <w:lang w:eastAsia="fr-FR"/>
            </w:rPr>
          </w:pPr>
          <w:hyperlink w:anchor="_Toc240460002" w:history="1">
            <w:r w:rsidRPr="00B15A1D">
              <w:rPr>
                <w:rStyle w:val="Lienhypertexte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lang w:eastAsia="fr-FR"/>
              </w:rPr>
              <w:tab/>
            </w:r>
            <w:r w:rsidRPr="00B15A1D">
              <w:rPr>
                <w:rStyle w:val="Lienhypertexte"/>
                <w:noProof/>
              </w:rPr>
              <w:t>Réponse éditeur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_Toc240460002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39D4C" w14:textId="5561D346" w:rsidR="0070597D" w:rsidRDefault="0070597D" w:rsidP="0069192F">
          <w:pPr>
            <w:pStyle w:val="TM2"/>
            <w:tabs>
              <w:tab w:val="right" w:leader="dot" w:pos="9062"/>
            </w:tabs>
            <w:jc w:val="both"/>
            <w:rPr>
              <w:rFonts w:eastAsiaTheme="minorEastAsia"/>
              <w:noProof/>
              <w:sz w:val="24"/>
              <w:lang w:eastAsia="fr-FR"/>
            </w:rPr>
          </w:pPr>
          <w:hyperlink w:anchor="_Toc240460003" w:history="1">
            <w:r w:rsidRPr="00B15A1D">
              <w:rPr>
                <w:rStyle w:val="Lienhypertexte"/>
                <w:noProof/>
              </w:rPr>
              <w:t>5.1 Principes de réponse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_Toc240460003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263597" w14:textId="1A1CC2B7" w:rsidR="0070597D" w:rsidRDefault="0070597D" w:rsidP="0069192F">
          <w:pPr>
            <w:pStyle w:val="TM2"/>
            <w:tabs>
              <w:tab w:val="right" w:leader="dot" w:pos="9062"/>
            </w:tabs>
            <w:jc w:val="both"/>
            <w:rPr>
              <w:rFonts w:eastAsiaTheme="minorEastAsia"/>
              <w:noProof/>
              <w:sz w:val="24"/>
              <w:lang w:eastAsia="fr-FR"/>
            </w:rPr>
          </w:pPr>
          <w:hyperlink w:anchor="_Toc240460004" w:history="1">
            <w:r w:rsidRPr="00B15A1D">
              <w:rPr>
                <w:rStyle w:val="Lienhypertexte"/>
                <w:noProof/>
              </w:rPr>
              <w:t>5.2 Documents fournis pour la réponse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_Toc240460004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2B88C" w14:textId="672A3DCE" w:rsidR="0070597D" w:rsidRDefault="0070597D" w:rsidP="0069192F">
          <w:pPr>
            <w:pStyle w:val="TM2"/>
            <w:tabs>
              <w:tab w:val="right" w:leader="dot" w:pos="9062"/>
            </w:tabs>
            <w:jc w:val="both"/>
            <w:rPr>
              <w:rFonts w:eastAsiaTheme="minorEastAsia"/>
              <w:noProof/>
              <w:sz w:val="24"/>
              <w:lang w:eastAsia="fr-FR"/>
            </w:rPr>
          </w:pPr>
          <w:hyperlink w:anchor="_Toc240460005" w:history="1">
            <w:r w:rsidRPr="00B15A1D">
              <w:rPr>
                <w:rStyle w:val="Lienhypertexte"/>
                <w:noProof/>
              </w:rPr>
              <w:t>5.3 Contenu attendu de la réponse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_Toc240460005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EB2C5" w14:textId="2A18552F" w:rsidR="0070597D" w:rsidRDefault="0070597D" w:rsidP="0069192F">
          <w:pPr>
            <w:pStyle w:val="TM2"/>
            <w:tabs>
              <w:tab w:val="right" w:leader="dot" w:pos="9062"/>
            </w:tabs>
            <w:jc w:val="both"/>
            <w:rPr>
              <w:rFonts w:eastAsiaTheme="minorEastAsia"/>
              <w:noProof/>
              <w:sz w:val="24"/>
              <w:lang w:eastAsia="fr-FR"/>
            </w:rPr>
          </w:pPr>
          <w:hyperlink w:anchor="_Toc240460006" w:history="1">
            <w:r w:rsidRPr="00B15A1D">
              <w:rPr>
                <w:rStyle w:val="Lienhypertexte"/>
                <w:noProof/>
              </w:rPr>
              <w:t>5.4 Proposition financière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_Toc240460006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CF63A" w14:textId="528825EA" w:rsidR="0070597D" w:rsidRDefault="0070597D" w:rsidP="0069192F">
          <w:pPr>
            <w:pStyle w:val="TM2"/>
            <w:tabs>
              <w:tab w:val="right" w:leader="dot" w:pos="9062"/>
            </w:tabs>
            <w:jc w:val="both"/>
            <w:rPr>
              <w:rFonts w:eastAsiaTheme="minorEastAsia"/>
              <w:noProof/>
              <w:sz w:val="24"/>
              <w:lang w:eastAsia="fr-FR"/>
            </w:rPr>
          </w:pPr>
          <w:hyperlink w:anchor="_Toc240460007" w:history="1">
            <w:r w:rsidRPr="00B15A1D">
              <w:rPr>
                <w:rStyle w:val="Lienhypertexte"/>
                <w:noProof/>
              </w:rPr>
              <w:t>5.5 Limitations de la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_Toc240460007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ECD90" w14:textId="044DD396" w:rsidR="0070597D" w:rsidRDefault="0070597D" w:rsidP="0069192F">
          <w:pPr>
            <w:pStyle w:val="TM2"/>
            <w:tabs>
              <w:tab w:val="right" w:leader="dot" w:pos="9062"/>
            </w:tabs>
            <w:jc w:val="both"/>
            <w:rPr>
              <w:rFonts w:eastAsiaTheme="minorEastAsia"/>
              <w:noProof/>
              <w:sz w:val="24"/>
              <w:lang w:eastAsia="fr-FR"/>
            </w:rPr>
          </w:pPr>
          <w:hyperlink w:anchor="_Toc240460008" w:history="1">
            <w:r w:rsidRPr="00B15A1D">
              <w:rPr>
                <w:rStyle w:val="Lienhypertexte"/>
                <w:noProof/>
              </w:rPr>
              <w:t>5.6 Présentation de la solution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_Toc240460008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E5941" w14:textId="02D0D386" w:rsidR="00DE3BBA" w:rsidRDefault="00DE3BBA" w:rsidP="0069192F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31367FA9" w14:textId="77777777" w:rsidR="004A379E" w:rsidRDefault="004A379E" w:rsidP="0069192F">
      <w:pPr>
        <w:jc w:val="both"/>
      </w:pPr>
    </w:p>
    <w:p w14:paraId="2256ACD1" w14:textId="747D2943" w:rsidR="004F51A8" w:rsidRPr="0070597D" w:rsidRDefault="001E29D6" w:rsidP="0069192F">
      <w:pPr>
        <w:spacing w:after="160" w:line="278" w:lineRule="auto"/>
        <w:jc w:val="both"/>
        <w:rPr>
          <w:rFonts w:asciiTheme="majorHAnsi" w:eastAsiaTheme="majorEastAsia" w:hAnsiTheme="majorHAnsi" w:cstheme="majorBidi"/>
          <w:color w:val="0F4761" w:themeColor="accent1" w:themeShade="BF"/>
          <w:sz w:val="36"/>
          <w:szCs w:val="40"/>
        </w:rPr>
      </w:pPr>
      <w:r>
        <w:br w:type="page"/>
      </w:r>
    </w:p>
    <w:p w14:paraId="49EDBACD" w14:textId="77777777" w:rsidR="00444B90" w:rsidRDefault="00444B90" w:rsidP="0069192F">
      <w:pPr>
        <w:jc w:val="both"/>
      </w:pPr>
    </w:p>
    <w:p w14:paraId="05526C8B" w14:textId="77777777" w:rsidR="000560BF" w:rsidRDefault="000560BF" w:rsidP="0069192F">
      <w:pPr>
        <w:jc w:val="both"/>
      </w:pPr>
    </w:p>
    <w:p w14:paraId="16BF7093" w14:textId="77777777" w:rsidR="000560BF" w:rsidRDefault="000560BF" w:rsidP="000560BF">
      <w:pPr>
        <w:pStyle w:val="Titre1"/>
        <w:numPr>
          <w:ilvl w:val="0"/>
          <w:numId w:val="19"/>
        </w:numPr>
        <w:tabs>
          <w:tab w:val="num" w:pos="360"/>
        </w:tabs>
        <w:ind w:left="0" w:firstLine="0"/>
      </w:pPr>
      <w:bookmarkStart w:id="0" w:name="_Toc240459226"/>
      <w:r>
        <w:t>Recette et déploiement</w:t>
      </w:r>
      <w:bookmarkEnd w:id="0"/>
    </w:p>
    <w:p w14:paraId="494E7837" w14:textId="77777777" w:rsidR="000560BF" w:rsidRDefault="000560BF" w:rsidP="000560BF">
      <w:pPr>
        <w:pStyle w:val="Titre2"/>
        <w:numPr>
          <w:ilvl w:val="1"/>
          <w:numId w:val="19"/>
        </w:numPr>
        <w:tabs>
          <w:tab w:val="num" w:pos="360"/>
        </w:tabs>
        <w:ind w:left="0" w:firstLine="0"/>
      </w:pPr>
      <w:bookmarkStart w:id="1" w:name="_Toc240459227"/>
      <w:r>
        <w:t>Test collaborateurs</w:t>
      </w:r>
      <w:bookmarkEnd w:id="1"/>
    </w:p>
    <w:p w14:paraId="6266B463" w14:textId="77777777" w:rsidR="000560BF" w:rsidRPr="0074089C" w:rsidRDefault="000560BF" w:rsidP="000560BF">
      <w:r>
        <w:t>Sélection des collaborateurs avec des rôles différents pour test application sur une sélection de petit chantier</w:t>
      </w:r>
    </w:p>
    <w:p w14:paraId="19233513" w14:textId="77777777" w:rsidR="000560BF" w:rsidRDefault="000560BF" w:rsidP="000560BF">
      <w:pPr>
        <w:pStyle w:val="Titre2"/>
        <w:numPr>
          <w:ilvl w:val="1"/>
          <w:numId w:val="19"/>
        </w:numPr>
        <w:tabs>
          <w:tab w:val="num" w:pos="360"/>
        </w:tabs>
        <w:ind w:left="0" w:firstLine="0"/>
      </w:pPr>
      <w:bookmarkStart w:id="2" w:name="_Toc240459228"/>
      <w:r>
        <w:t>Accompagnement au changement</w:t>
      </w:r>
      <w:bookmarkEnd w:id="2"/>
    </w:p>
    <w:p w14:paraId="76B7DE16" w14:textId="77777777" w:rsidR="000560BF" w:rsidRDefault="000560BF" w:rsidP="000560BF">
      <w:r>
        <w:t>Intégration</w:t>
      </w:r>
    </w:p>
    <w:p w14:paraId="06CFD713" w14:textId="77777777" w:rsidR="000560BF" w:rsidRDefault="000560BF" w:rsidP="000560BF">
      <w:r>
        <w:t>Paramétrage</w:t>
      </w:r>
    </w:p>
    <w:p w14:paraId="6E7AA8B9" w14:textId="77777777" w:rsidR="000560BF" w:rsidRDefault="000560BF" w:rsidP="000560BF">
      <w:r>
        <w:t>Assistance</w:t>
      </w:r>
    </w:p>
    <w:p w14:paraId="72A7C394" w14:textId="77777777" w:rsidR="000560BF" w:rsidRDefault="000560BF" w:rsidP="000560BF">
      <w:r>
        <w:t>Mise en place workflow/process</w:t>
      </w:r>
    </w:p>
    <w:p w14:paraId="29070711" w14:textId="77777777" w:rsidR="000560BF" w:rsidRPr="0074089C" w:rsidRDefault="000560BF" w:rsidP="000560BF">
      <w:r>
        <w:t>Rédaction doc</w:t>
      </w:r>
    </w:p>
    <w:p w14:paraId="0D7AE682" w14:textId="77777777" w:rsidR="000560BF" w:rsidRDefault="000560BF" w:rsidP="0069192F">
      <w:pPr>
        <w:jc w:val="both"/>
      </w:pPr>
    </w:p>
    <w:p w14:paraId="15AF38EB" w14:textId="77777777" w:rsidR="000560BF" w:rsidRDefault="000560BF" w:rsidP="0069192F">
      <w:pPr>
        <w:jc w:val="both"/>
      </w:pPr>
    </w:p>
    <w:sectPr w:rsidR="000560BF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AD5FA" w14:textId="77777777" w:rsidR="004873C9" w:rsidRDefault="004873C9" w:rsidP="002F1E10">
      <w:r>
        <w:separator/>
      </w:r>
    </w:p>
  </w:endnote>
  <w:endnote w:type="continuationSeparator" w:id="0">
    <w:p w14:paraId="2145A9F0" w14:textId="77777777" w:rsidR="004873C9" w:rsidRDefault="004873C9" w:rsidP="002F1E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11019745"/>
      <w:docPartObj>
        <w:docPartGallery w:val="Page Numbers (Bottom of Page)"/>
        <w:docPartUnique/>
      </w:docPartObj>
    </w:sdtPr>
    <w:sdtContent>
      <w:p w14:paraId="242E5650" w14:textId="6014EEFC" w:rsidR="002F1E10" w:rsidRDefault="002F1E10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338470C" w14:textId="77777777" w:rsidR="002F1E10" w:rsidRDefault="002F1E1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43E9B" w14:textId="77777777" w:rsidR="004873C9" w:rsidRDefault="004873C9" w:rsidP="002F1E10">
      <w:r>
        <w:separator/>
      </w:r>
    </w:p>
  </w:footnote>
  <w:footnote w:type="continuationSeparator" w:id="0">
    <w:p w14:paraId="2F41596E" w14:textId="77777777" w:rsidR="004873C9" w:rsidRDefault="004873C9" w:rsidP="002F1E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843B9" w14:textId="6AA3BC3B" w:rsidR="003F1165" w:rsidRDefault="003F1165">
    <w:pPr>
      <w:pStyle w:val="En-tte"/>
    </w:pPr>
    <w:r>
      <w:rPr>
        <w:noProof/>
      </w:rPr>
      <w:drawing>
        <wp:inline distT="0" distB="0" distL="0" distR="0" wp14:anchorId="267901C5" wp14:editId="3B119ED1">
          <wp:extent cx="476250" cy="476250"/>
          <wp:effectExtent l="0" t="0" r="0" b="0"/>
          <wp:docPr id="348807091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8807091" name="Image 34880709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625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AC87842" w14:textId="77777777" w:rsidR="003F1165" w:rsidRDefault="003F1165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2626"/>
    <w:multiLevelType w:val="hybridMultilevel"/>
    <w:tmpl w:val="A194495A"/>
    <w:lvl w:ilvl="0" w:tplc="C068D3AA">
      <w:start w:val="1"/>
      <w:numFmt w:val="decimal"/>
      <w:lvlText w:val="%1."/>
      <w:lvlJc w:val="left"/>
      <w:pPr>
        <w:ind w:left="70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28" w:hanging="360"/>
      </w:pPr>
    </w:lvl>
    <w:lvl w:ilvl="2" w:tplc="040C001B" w:tentative="1">
      <w:start w:val="1"/>
      <w:numFmt w:val="lowerRoman"/>
      <w:lvlText w:val="%3."/>
      <w:lvlJc w:val="right"/>
      <w:pPr>
        <w:ind w:left="2148" w:hanging="180"/>
      </w:pPr>
    </w:lvl>
    <w:lvl w:ilvl="3" w:tplc="040C000F" w:tentative="1">
      <w:start w:val="1"/>
      <w:numFmt w:val="decimal"/>
      <w:lvlText w:val="%4."/>
      <w:lvlJc w:val="left"/>
      <w:pPr>
        <w:ind w:left="2868" w:hanging="360"/>
      </w:pPr>
    </w:lvl>
    <w:lvl w:ilvl="4" w:tplc="040C0019" w:tentative="1">
      <w:start w:val="1"/>
      <w:numFmt w:val="lowerLetter"/>
      <w:lvlText w:val="%5."/>
      <w:lvlJc w:val="left"/>
      <w:pPr>
        <w:ind w:left="3588" w:hanging="360"/>
      </w:pPr>
    </w:lvl>
    <w:lvl w:ilvl="5" w:tplc="040C001B" w:tentative="1">
      <w:start w:val="1"/>
      <w:numFmt w:val="lowerRoman"/>
      <w:lvlText w:val="%6."/>
      <w:lvlJc w:val="right"/>
      <w:pPr>
        <w:ind w:left="4308" w:hanging="180"/>
      </w:pPr>
    </w:lvl>
    <w:lvl w:ilvl="6" w:tplc="040C000F" w:tentative="1">
      <w:start w:val="1"/>
      <w:numFmt w:val="decimal"/>
      <w:lvlText w:val="%7."/>
      <w:lvlJc w:val="left"/>
      <w:pPr>
        <w:ind w:left="5028" w:hanging="360"/>
      </w:pPr>
    </w:lvl>
    <w:lvl w:ilvl="7" w:tplc="040C0019" w:tentative="1">
      <w:start w:val="1"/>
      <w:numFmt w:val="lowerLetter"/>
      <w:lvlText w:val="%8."/>
      <w:lvlJc w:val="left"/>
      <w:pPr>
        <w:ind w:left="5748" w:hanging="360"/>
      </w:pPr>
    </w:lvl>
    <w:lvl w:ilvl="8" w:tplc="040C001B" w:tentative="1">
      <w:start w:val="1"/>
      <w:numFmt w:val="lowerRoman"/>
      <w:lvlText w:val="%9."/>
      <w:lvlJc w:val="right"/>
      <w:pPr>
        <w:ind w:left="6468" w:hanging="180"/>
      </w:pPr>
    </w:lvl>
  </w:abstractNum>
  <w:abstractNum w:abstractNumId="1" w15:restartNumberingAfterBreak="0">
    <w:nsid w:val="03DB1E8A"/>
    <w:multiLevelType w:val="multilevel"/>
    <w:tmpl w:val="A5683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20B9F"/>
    <w:multiLevelType w:val="hybridMultilevel"/>
    <w:tmpl w:val="C088CA1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ED0A7A"/>
    <w:multiLevelType w:val="hybridMultilevel"/>
    <w:tmpl w:val="6B76F24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7B5FBE"/>
    <w:multiLevelType w:val="hybridMultilevel"/>
    <w:tmpl w:val="D7FA111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9F3772"/>
    <w:multiLevelType w:val="hybridMultilevel"/>
    <w:tmpl w:val="8F02D1E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9A523D"/>
    <w:multiLevelType w:val="multilevel"/>
    <w:tmpl w:val="5600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A26B07"/>
    <w:multiLevelType w:val="hybridMultilevel"/>
    <w:tmpl w:val="7130BD7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7A4563"/>
    <w:multiLevelType w:val="hybridMultilevel"/>
    <w:tmpl w:val="17E4DF6E"/>
    <w:lvl w:ilvl="0" w:tplc="C1741E5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1B1765CD"/>
    <w:multiLevelType w:val="multilevel"/>
    <w:tmpl w:val="6E52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64162E"/>
    <w:multiLevelType w:val="hybridMultilevel"/>
    <w:tmpl w:val="9C026AC6"/>
    <w:lvl w:ilvl="0" w:tplc="789EC8B6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B93B03"/>
    <w:multiLevelType w:val="multilevel"/>
    <w:tmpl w:val="80CA5F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2" w15:restartNumberingAfterBreak="0">
    <w:nsid w:val="218F1430"/>
    <w:multiLevelType w:val="hybridMultilevel"/>
    <w:tmpl w:val="90441594"/>
    <w:lvl w:ilvl="0" w:tplc="9F0E58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034116"/>
    <w:multiLevelType w:val="hybridMultilevel"/>
    <w:tmpl w:val="CF36FF38"/>
    <w:lvl w:ilvl="0" w:tplc="A9F4A2D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B28"/>
    <w:multiLevelType w:val="hybridMultilevel"/>
    <w:tmpl w:val="98C2BE6E"/>
    <w:lvl w:ilvl="0" w:tplc="C7F0B60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E63EF2"/>
    <w:multiLevelType w:val="hybridMultilevel"/>
    <w:tmpl w:val="1AE642E8"/>
    <w:lvl w:ilvl="0" w:tplc="5F56D2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E72FCE"/>
    <w:multiLevelType w:val="multilevel"/>
    <w:tmpl w:val="3688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7D5E34"/>
    <w:multiLevelType w:val="hybridMultilevel"/>
    <w:tmpl w:val="4494615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F431B0"/>
    <w:multiLevelType w:val="hybridMultilevel"/>
    <w:tmpl w:val="200CEB7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4B203F"/>
    <w:multiLevelType w:val="hybridMultilevel"/>
    <w:tmpl w:val="22CAE02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6B0A32"/>
    <w:multiLevelType w:val="multilevel"/>
    <w:tmpl w:val="8258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E07321"/>
    <w:multiLevelType w:val="multilevel"/>
    <w:tmpl w:val="80CA5F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2" w15:restartNumberingAfterBreak="0">
    <w:nsid w:val="51043F4A"/>
    <w:multiLevelType w:val="hybridMultilevel"/>
    <w:tmpl w:val="0E64856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F0594C"/>
    <w:multiLevelType w:val="multilevel"/>
    <w:tmpl w:val="9F60AE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4" w15:restartNumberingAfterBreak="0">
    <w:nsid w:val="60707B46"/>
    <w:multiLevelType w:val="hybridMultilevel"/>
    <w:tmpl w:val="B2F2851A"/>
    <w:lvl w:ilvl="0" w:tplc="B8869A1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307540"/>
    <w:multiLevelType w:val="hybridMultilevel"/>
    <w:tmpl w:val="4E40632A"/>
    <w:lvl w:ilvl="0" w:tplc="5414ECD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C63817"/>
    <w:multiLevelType w:val="multilevel"/>
    <w:tmpl w:val="074A2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665A93"/>
    <w:multiLevelType w:val="multilevel"/>
    <w:tmpl w:val="80CA5F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28" w15:restartNumberingAfterBreak="0">
    <w:nsid w:val="7C3F5E27"/>
    <w:multiLevelType w:val="multilevel"/>
    <w:tmpl w:val="B192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F43B69"/>
    <w:multiLevelType w:val="hybridMultilevel"/>
    <w:tmpl w:val="8DA47598"/>
    <w:lvl w:ilvl="0" w:tplc="901883AA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FC5018B"/>
    <w:multiLevelType w:val="hybridMultilevel"/>
    <w:tmpl w:val="200CEB7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633620">
    <w:abstractNumId w:val="13"/>
  </w:num>
  <w:num w:numId="2" w16cid:durableId="210850219">
    <w:abstractNumId w:val="24"/>
  </w:num>
  <w:num w:numId="3" w16cid:durableId="1081873943">
    <w:abstractNumId w:val="15"/>
  </w:num>
  <w:num w:numId="4" w16cid:durableId="2044011583">
    <w:abstractNumId w:val="12"/>
  </w:num>
  <w:num w:numId="5" w16cid:durableId="16857305">
    <w:abstractNumId w:val="25"/>
  </w:num>
  <w:num w:numId="6" w16cid:durableId="476188378">
    <w:abstractNumId w:val="8"/>
  </w:num>
  <w:num w:numId="7" w16cid:durableId="1880429779">
    <w:abstractNumId w:val="17"/>
  </w:num>
  <w:num w:numId="8" w16cid:durableId="413861347">
    <w:abstractNumId w:val="30"/>
  </w:num>
  <w:num w:numId="9" w16cid:durableId="257450956">
    <w:abstractNumId w:val="0"/>
  </w:num>
  <w:num w:numId="10" w16cid:durableId="1708599308">
    <w:abstractNumId w:val="19"/>
  </w:num>
  <w:num w:numId="11" w16cid:durableId="637733142">
    <w:abstractNumId w:val="5"/>
  </w:num>
  <w:num w:numId="12" w16cid:durableId="2105760549">
    <w:abstractNumId w:val="4"/>
  </w:num>
  <w:num w:numId="13" w16cid:durableId="389157807">
    <w:abstractNumId w:val="14"/>
  </w:num>
  <w:num w:numId="14" w16cid:durableId="596669621">
    <w:abstractNumId w:val="23"/>
  </w:num>
  <w:num w:numId="15" w16cid:durableId="136192638">
    <w:abstractNumId w:val="22"/>
  </w:num>
  <w:num w:numId="16" w16cid:durableId="1146622898">
    <w:abstractNumId w:val="3"/>
  </w:num>
  <w:num w:numId="17" w16cid:durableId="1706902183">
    <w:abstractNumId w:val="18"/>
  </w:num>
  <w:num w:numId="18" w16cid:durableId="909000149">
    <w:abstractNumId w:val="2"/>
  </w:num>
  <w:num w:numId="19" w16cid:durableId="1766223429">
    <w:abstractNumId w:val="27"/>
  </w:num>
  <w:num w:numId="20" w16cid:durableId="9920502">
    <w:abstractNumId w:val="10"/>
  </w:num>
  <w:num w:numId="21" w16cid:durableId="1884364486">
    <w:abstractNumId w:val="29"/>
  </w:num>
  <w:num w:numId="22" w16cid:durableId="370568427">
    <w:abstractNumId w:val="11"/>
  </w:num>
  <w:num w:numId="23" w16cid:durableId="1991784001">
    <w:abstractNumId w:val="21"/>
  </w:num>
  <w:num w:numId="24" w16cid:durableId="2127311797">
    <w:abstractNumId w:val="6"/>
  </w:num>
  <w:num w:numId="25" w16cid:durableId="734277201">
    <w:abstractNumId w:val="20"/>
  </w:num>
  <w:num w:numId="26" w16cid:durableId="90860314">
    <w:abstractNumId w:val="1"/>
  </w:num>
  <w:num w:numId="27" w16cid:durableId="2021010334">
    <w:abstractNumId w:val="7"/>
  </w:num>
  <w:num w:numId="28" w16cid:durableId="1540359407">
    <w:abstractNumId w:val="26"/>
  </w:num>
  <w:num w:numId="29" w16cid:durableId="278338197">
    <w:abstractNumId w:val="16"/>
  </w:num>
  <w:num w:numId="30" w16cid:durableId="638846203">
    <w:abstractNumId w:val="28"/>
  </w:num>
  <w:num w:numId="31" w16cid:durableId="139107328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B8A"/>
    <w:rsid w:val="000012D8"/>
    <w:rsid w:val="0000489C"/>
    <w:rsid w:val="000072E9"/>
    <w:rsid w:val="00017EE3"/>
    <w:rsid w:val="000214EF"/>
    <w:rsid w:val="000218EB"/>
    <w:rsid w:val="00026BE3"/>
    <w:rsid w:val="0004614F"/>
    <w:rsid w:val="00046E12"/>
    <w:rsid w:val="00053F35"/>
    <w:rsid w:val="000560BF"/>
    <w:rsid w:val="00066145"/>
    <w:rsid w:val="00071B39"/>
    <w:rsid w:val="00080143"/>
    <w:rsid w:val="00080D5D"/>
    <w:rsid w:val="00082682"/>
    <w:rsid w:val="00085580"/>
    <w:rsid w:val="00092AE1"/>
    <w:rsid w:val="000967A3"/>
    <w:rsid w:val="000A3B39"/>
    <w:rsid w:val="000B0F86"/>
    <w:rsid w:val="000B7CF2"/>
    <w:rsid w:val="000C59CF"/>
    <w:rsid w:val="000C6075"/>
    <w:rsid w:val="000C749C"/>
    <w:rsid w:val="000D083D"/>
    <w:rsid w:val="000D1B67"/>
    <w:rsid w:val="000E6159"/>
    <w:rsid w:val="000F355A"/>
    <w:rsid w:val="00110180"/>
    <w:rsid w:val="00111E56"/>
    <w:rsid w:val="00117CC7"/>
    <w:rsid w:val="00122D98"/>
    <w:rsid w:val="00136621"/>
    <w:rsid w:val="001418FA"/>
    <w:rsid w:val="00142535"/>
    <w:rsid w:val="00143920"/>
    <w:rsid w:val="00154078"/>
    <w:rsid w:val="001619A2"/>
    <w:rsid w:val="00165DFD"/>
    <w:rsid w:val="00183009"/>
    <w:rsid w:val="00186E02"/>
    <w:rsid w:val="001939C2"/>
    <w:rsid w:val="00197A7F"/>
    <w:rsid w:val="001A3CE6"/>
    <w:rsid w:val="001A674D"/>
    <w:rsid w:val="001B2344"/>
    <w:rsid w:val="001C6A6F"/>
    <w:rsid w:val="001D39BF"/>
    <w:rsid w:val="001D3D8C"/>
    <w:rsid w:val="001E29D6"/>
    <w:rsid w:val="001E40C2"/>
    <w:rsid w:val="001E498D"/>
    <w:rsid w:val="001E6293"/>
    <w:rsid w:val="001F7B2C"/>
    <w:rsid w:val="00200A78"/>
    <w:rsid w:val="002032D0"/>
    <w:rsid w:val="00207FDE"/>
    <w:rsid w:val="00212983"/>
    <w:rsid w:val="002140A7"/>
    <w:rsid w:val="002145F4"/>
    <w:rsid w:val="00216F83"/>
    <w:rsid w:val="00226623"/>
    <w:rsid w:val="00242701"/>
    <w:rsid w:val="002456F5"/>
    <w:rsid w:val="00252124"/>
    <w:rsid w:val="00252517"/>
    <w:rsid w:val="002532DC"/>
    <w:rsid w:val="002574E3"/>
    <w:rsid w:val="00264324"/>
    <w:rsid w:val="002702B0"/>
    <w:rsid w:val="0027240F"/>
    <w:rsid w:val="00272E0F"/>
    <w:rsid w:val="00273CF5"/>
    <w:rsid w:val="0027603E"/>
    <w:rsid w:val="00282C1A"/>
    <w:rsid w:val="0028314D"/>
    <w:rsid w:val="002869E6"/>
    <w:rsid w:val="00287C12"/>
    <w:rsid w:val="00293CB3"/>
    <w:rsid w:val="002A2839"/>
    <w:rsid w:val="002A4C6B"/>
    <w:rsid w:val="002A51FF"/>
    <w:rsid w:val="002B014E"/>
    <w:rsid w:val="002B2614"/>
    <w:rsid w:val="002B624A"/>
    <w:rsid w:val="002B75AA"/>
    <w:rsid w:val="002C089B"/>
    <w:rsid w:val="002D0DDC"/>
    <w:rsid w:val="002D42F0"/>
    <w:rsid w:val="002D4890"/>
    <w:rsid w:val="002D5731"/>
    <w:rsid w:val="002E0005"/>
    <w:rsid w:val="002E053D"/>
    <w:rsid w:val="002E51FF"/>
    <w:rsid w:val="002F1E10"/>
    <w:rsid w:val="002F29EA"/>
    <w:rsid w:val="002F2DAF"/>
    <w:rsid w:val="002F381F"/>
    <w:rsid w:val="00302712"/>
    <w:rsid w:val="0031020A"/>
    <w:rsid w:val="0033527C"/>
    <w:rsid w:val="0033586B"/>
    <w:rsid w:val="003364BE"/>
    <w:rsid w:val="0033756C"/>
    <w:rsid w:val="00341D7A"/>
    <w:rsid w:val="003457FE"/>
    <w:rsid w:val="0035187C"/>
    <w:rsid w:val="00364588"/>
    <w:rsid w:val="0036738D"/>
    <w:rsid w:val="00370F2A"/>
    <w:rsid w:val="003759A9"/>
    <w:rsid w:val="00395A27"/>
    <w:rsid w:val="00396964"/>
    <w:rsid w:val="003A6B47"/>
    <w:rsid w:val="003B22A8"/>
    <w:rsid w:val="003B2928"/>
    <w:rsid w:val="003B2BF9"/>
    <w:rsid w:val="003B4959"/>
    <w:rsid w:val="003B4F3D"/>
    <w:rsid w:val="003C3451"/>
    <w:rsid w:val="003D6DEA"/>
    <w:rsid w:val="003D7424"/>
    <w:rsid w:val="003E4BAD"/>
    <w:rsid w:val="003F1165"/>
    <w:rsid w:val="003F649D"/>
    <w:rsid w:val="004236CE"/>
    <w:rsid w:val="00427BA2"/>
    <w:rsid w:val="00431E93"/>
    <w:rsid w:val="00432BD2"/>
    <w:rsid w:val="0043745B"/>
    <w:rsid w:val="00444B90"/>
    <w:rsid w:val="00445F87"/>
    <w:rsid w:val="00447E62"/>
    <w:rsid w:val="004527A8"/>
    <w:rsid w:val="0046453E"/>
    <w:rsid w:val="00465486"/>
    <w:rsid w:val="00465BAA"/>
    <w:rsid w:val="00472622"/>
    <w:rsid w:val="0048046A"/>
    <w:rsid w:val="00482A6E"/>
    <w:rsid w:val="00483DED"/>
    <w:rsid w:val="004873C9"/>
    <w:rsid w:val="00495384"/>
    <w:rsid w:val="00497179"/>
    <w:rsid w:val="004A1C26"/>
    <w:rsid w:val="004A379E"/>
    <w:rsid w:val="004A4A45"/>
    <w:rsid w:val="004A5E6D"/>
    <w:rsid w:val="004B4591"/>
    <w:rsid w:val="004C68CF"/>
    <w:rsid w:val="004C7A8B"/>
    <w:rsid w:val="004D205A"/>
    <w:rsid w:val="004D3765"/>
    <w:rsid w:val="004D704E"/>
    <w:rsid w:val="004D7E1D"/>
    <w:rsid w:val="004E054C"/>
    <w:rsid w:val="004E6C62"/>
    <w:rsid w:val="004F4C09"/>
    <w:rsid w:val="004F51A8"/>
    <w:rsid w:val="005045C6"/>
    <w:rsid w:val="00507BF4"/>
    <w:rsid w:val="00510D5B"/>
    <w:rsid w:val="005204C1"/>
    <w:rsid w:val="00522AD8"/>
    <w:rsid w:val="0052515D"/>
    <w:rsid w:val="00534F13"/>
    <w:rsid w:val="005442A5"/>
    <w:rsid w:val="00546B8C"/>
    <w:rsid w:val="0055617C"/>
    <w:rsid w:val="00556411"/>
    <w:rsid w:val="00574CEF"/>
    <w:rsid w:val="005764B6"/>
    <w:rsid w:val="005861CC"/>
    <w:rsid w:val="00592B1B"/>
    <w:rsid w:val="00596C91"/>
    <w:rsid w:val="00596E21"/>
    <w:rsid w:val="005A0B14"/>
    <w:rsid w:val="005B0801"/>
    <w:rsid w:val="005B31C7"/>
    <w:rsid w:val="005B3738"/>
    <w:rsid w:val="005B5E52"/>
    <w:rsid w:val="005C0A83"/>
    <w:rsid w:val="005C2BB6"/>
    <w:rsid w:val="005C79CF"/>
    <w:rsid w:val="005D5005"/>
    <w:rsid w:val="005E3860"/>
    <w:rsid w:val="005E6920"/>
    <w:rsid w:val="00605194"/>
    <w:rsid w:val="00605548"/>
    <w:rsid w:val="006171C2"/>
    <w:rsid w:val="006228F2"/>
    <w:rsid w:val="00623E37"/>
    <w:rsid w:val="00624219"/>
    <w:rsid w:val="00626C79"/>
    <w:rsid w:val="00634626"/>
    <w:rsid w:val="00640BAF"/>
    <w:rsid w:val="006421C1"/>
    <w:rsid w:val="00644FAB"/>
    <w:rsid w:val="00650068"/>
    <w:rsid w:val="00652F2E"/>
    <w:rsid w:val="00661875"/>
    <w:rsid w:val="00672B9D"/>
    <w:rsid w:val="00672E78"/>
    <w:rsid w:val="006771AA"/>
    <w:rsid w:val="00683845"/>
    <w:rsid w:val="00683A61"/>
    <w:rsid w:val="0069192F"/>
    <w:rsid w:val="006965DE"/>
    <w:rsid w:val="00697B42"/>
    <w:rsid w:val="00697F0B"/>
    <w:rsid w:val="006A638F"/>
    <w:rsid w:val="006D16A1"/>
    <w:rsid w:val="006D1DF1"/>
    <w:rsid w:val="006D4625"/>
    <w:rsid w:val="006E1EA2"/>
    <w:rsid w:val="006E2B3F"/>
    <w:rsid w:val="006F12C2"/>
    <w:rsid w:val="006F13C7"/>
    <w:rsid w:val="006F3DAE"/>
    <w:rsid w:val="007007C1"/>
    <w:rsid w:val="0070556D"/>
    <w:rsid w:val="0070597D"/>
    <w:rsid w:val="0071090B"/>
    <w:rsid w:val="007171D1"/>
    <w:rsid w:val="00727BBC"/>
    <w:rsid w:val="00735642"/>
    <w:rsid w:val="0074089C"/>
    <w:rsid w:val="0074413D"/>
    <w:rsid w:val="0074528C"/>
    <w:rsid w:val="00746739"/>
    <w:rsid w:val="00760F59"/>
    <w:rsid w:val="00766D68"/>
    <w:rsid w:val="00771B12"/>
    <w:rsid w:val="00777452"/>
    <w:rsid w:val="0078236B"/>
    <w:rsid w:val="007957D1"/>
    <w:rsid w:val="0079619D"/>
    <w:rsid w:val="00797B8B"/>
    <w:rsid w:val="007A24E1"/>
    <w:rsid w:val="007C6BD2"/>
    <w:rsid w:val="007D4CCA"/>
    <w:rsid w:val="007E1244"/>
    <w:rsid w:val="007E1F5B"/>
    <w:rsid w:val="007E56BD"/>
    <w:rsid w:val="007F6014"/>
    <w:rsid w:val="00801BBA"/>
    <w:rsid w:val="0080774F"/>
    <w:rsid w:val="008146CB"/>
    <w:rsid w:val="00814D4E"/>
    <w:rsid w:val="00820E77"/>
    <w:rsid w:val="008244C9"/>
    <w:rsid w:val="00834663"/>
    <w:rsid w:val="008349CB"/>
    <w:rsid w:val="00842BDE"/>
    <w:rsid w:val="00844942"/>
    <w:rsid w:val="00863E21"/>
    <w:rsid w:val="00864953"/>
    <w:rsid w:val="008678AE"/>
    <w:rsid w:val="0087165C"/>
    <w:rsid w:val="0087604C"/>
    <w:rsid w:val="00883D15"/>
    <w:rsid w:val="008849E2"/>
    <w:rsid w:val="00891614"/>
    <w:rsid w:val="008928D4"/>
    <w:rsid w:val="00895F1F"/>
    <w:rsid w:val="008A35B0"/>
    <w:rsid w:val="008B238E"/>
    <w:rsid w:val="008D1C42"/>
    <w:rsid w:val="008D1CC9"/>
    <w:rsid w:val="008D4F5A"/>
    <w:rsid w:val="008E0C36"/>
    <w:rsid w:val="008E160D"/>
    <w:rsid w:val="008E1987"/>
    <w:rsid w:val="008E20E1"/>
    <w:rsid w:val="008E48A8"/>
    <w:rsid w:val="008F6779"/>
    <w:rsid w:val="008F7256"/>
    <w:rsid w:val="00904A03"/>
    <w:rsid w:val="00905356"/>
    <w:rsid w:val="00917A8D"/>
    <w:rsid w:val="00917F9E"/>
    <w:rsid w:val="00931D1B"/>
    <w:rsid w:val="009326F8"/>
    <w:rsid w:val="00934606"/>
    <w:rsid w:val="009351D0"/>
    <w:rsid w:val="0093532F"/>
    <w:rsid w:val="00941EB8"/>
    <w:rsid w:val="00945AD6"/>
    <w:rsid w:val="00951F6D"/>
    <w:rsid w:val="00963802"/>
    <w:rsid w:val="00964B69"/>
    <w:rsid w:val="00967B8A"/>
    <w:rsid w:val="009737AF"/>
    <w:rsid w:val="009814BB"/>
    <w:rsid w:val="009869B2"/>
    <w:rsid w:val="00994AD0"/>
    <w:rsid w:val="00997B47"/>
    <w:rsid w:val="009A12B5"/>
    <w:rsid w:val="009D665A"/>
    <w:rsid w:val="009D6ADA"/>
    <w:rsid w:val="009E69C3"/>
    <w:rsid w:val="009F4A97"/>
    <w:rsid w:val="009F605E"/>
    <w:rsid w:val="00A12DB0"/>
    <w:rsid w:val="00A35237"/>
    <w:rsid w:val="00A35FA9"/>
    <w:rsid w:val="00A50119"/>
    <w:rsid w:val="00A5525A"/>
    <w:rsid w:val="00A55F3B"/>
    <w:rsid w:val="00A61979"/>
    <w:rsid w:val="00A753BF"/>
    <w:rsid w:val="00A82AEB"/>
    <w:rsid w:val="00A87AF6"/>
    <w:rsid w:val="00AA2954"/>
    <w:rsid w:val="00AB50DC"/>
    <w:rsid w:val="00AC0B6F"/>
    <w:rsid w:val="00AC1345"/>
    <w:rsid w:val="00AC179F"/>
    <w:rsid w:val="00AC292B"/>
    <w:rsid w:val="00AD70F0"/>
    <w:rsid w:val="00AD71FD"/>
    <w:rsid w:val="00AD7C0B"/>
    <w:rsid w:val="00AF3212"/>
    <w:rsid w:val="00AF5F70"/>
    <w:rsid w:val="00AF734D"/>
    <w:rsid w:val="00B00360"/>
    <w:rsid w:val="00B0438D"/>
    <w:rsid w:val="00B111E2"/>
    <w:rsid w:val="00B123D8"/>
    <w:rsid w:val="00B13605"/>
    <w:rsid w:val="00B2296A"/>
    <w:rsid w:val="00B23D7E"/>
    <w:rsid w:val="00B25D2B"/>
    <w:rsid w:val="00B26344"/>
    <w:rsid w:val="00B33F6F"/>
    <w:rsid w:val="00B40AF5"/>
    <w:rsid w:val="00B40EDF"/>
    <w:rsid w:val="00B44148"/>
    <w:rsid w:val="00B44447"/>
    <w:rsid w:val="00B47362"/>
    <w:rsid w:val="00B473B7"/>
    <w:rsid w:val="00B579A0"/>
    <w:rsid w:val="00B627F3"/>
    <w:rsid w:val="00B637DF"/>
    <w:rsid w:val="00B63AD4"/>
    <w:rsid w:val="00B70C78"/>
    <w:rsid w:val="00B71462"/>
    <w:rsid w:val="00B76015"/>
    <w:rsid w:val="00B85E1F"/>
    <w:rsid w:val="00B913A2"/>
    <w:rsid w:val="00B935D8"/>
    <w:rsid w:val="00BA36A2"/>
    <w:rsid w:val="00BA7BAD"/>
    <w:rsid w:val="00BB3EB7"/>
    <w:rsid w:val="00BC20A4"/>
    <w:rsid w:val="00BC6B76"/>
    <w:rsid w:val="00BE25FF"/>
    <w:rsid w:val="00BE3AA0"/>
    <w:rsid w:val="00BE60E8"/>
    <w:rsid w:val="00BF1689"/>
    <w:rsid w:val="00C20176"/>
    <w:rsid w:val="00C25176"/>
    <w:rsid w:val="00C253BE"/>
    <w:rsid w:val="00C330D9"/>
    <w:rsid w:val="00C34F36"/>
    <w:rsid w:val="00C37298"/>
    <w:rsid w:val="00C442C6"/>
    <w:rsid w:val="00C4643E"/>
    <w:rsid w:val="00C473A5"/>
    <w:rsid w:val="00C535AD"/>
    <w:rsid w:val="00C70869"/>
    <w:rsid w:val="00C717CF"/>
    <w:rsid w:val="00C76AD1"/>
    <w:rsid w:val="00C8021C"/>
    <w:rsid w:val="00C81401"/>
    <w:rsid w:val="00C8478E"/>
    <w:rsid w:val="00C91F6F"/>
    <w:rsid w:val="00C921AF"/>
    <w:rsid w:val="00C93735"/>
    <w:rsid w:val="00CA6D89"/>
    <w:rsid w:val="00CB1593"/>
    <w:rsid w:val="00CB4FF1"/>
    <w:rsid w:val="00CB5A59"/>
    <w:rsid w:val="00CB71C8"/>
    <w:rsid w:val="00CD6288"/>
    <w:rsid w:val="00CE0983"/>
    <w:rsid w:val="00CE16FC"/>
    <w:rsid w:val="00CE253A"/>
    <w:rsid w:val="00CE5993"/>
    <w:rsid w:val="00CF040A"/>
    <w:rsid w:val="00D04AFB"/>
    <w:rsid w:val="00D24774"/>
    <w:rsid w:val="00D31D8A"/>
    <w:rsid w:val="00D363E7"/>
    <w:rsid w:val="00D407DC"/>
    <w:rsid w:val="00D410B2"/>
    <w:rsid w:val="00D444D7"/>
    <w:rsid w:val="00D61DE6"/>
    <w:rsid w:val="00D7133A"/>
    <w:rsid w:val="00D713A9"/>
    <w:rsid w:val="00D75C27"/>
    <w:rsid w:val="00D9004C"/>
    <w:rsid w:val="00D92E43"/>
    <w:rsid w:val="00D97B55"/>
    <w:rsid w:val="00DB1738"/>
    <w:rsid w:val="00DB330C"/>
    <w:rsid w:val="00DC5579"/>
    <w:rsid w:val="00DC70D5"/>
    <w:rsid w:val="00DD3C62"/>
    <w:rsid w:val="00DD5068"/>
    <w:rsid w:val="00DD5623"/>
    <w:rsid w:val="00DD5C3B"/>
    <w:rsid w:val="00DD6ACC"/>
    <w:rsid w:val="00DE3BBA"/>
    <w:rsid w:val="00DE634A"/>
    <w:rsid w:val="00DE7737"/>
    <w:rsid w:val="00DF059E"/>
    <w:rsid w:val="00DF7A3B"/>
    <w:rsid w:val="00E13CD4"/>
    <w:rsid w:val="00E15DD4"/>
    <w:rsid w:val="00E17B57"/>
    <w:rsid w:val="00E2111A"/>
    <w:rsid w:val="00E217E9"/>
    <w:rsid w:val="00E26F58"/>
    <w:rsid w:val="00E27ECC"/>
    <w:rsid w:val="00E328FB"/>
    <w:rsid w:val="00E45F5C"/>
    <w:rsid w:val="00E4700A"/>
    <w:rsid w:val="00E470CF"/>
    <w:rsid w:val="00E50913"/>
    <w:rsid w:val="00E51F44"/>
    <w:rsid w:val="00E54E4C"/>
    <w:rsid w:val="00E577ED"/>
    <w:rsid w:val="00E61741"/>
    <w:rsid w:val="00E61783"/>
    <w:rsid w:val="00E619FF"/>
    <w:rsid w:val="00E7133D"/>
    <w:rsid w:val="00E7162A"/>
    <w:rsid w:val="00E73698"/>
    <w:rsid w:val="00E775A0"/>
    <w:rsid w:val="00E81A7B"/>
    <w:rsid w:val="00E84809"/>
    <w:rsid w:val="00E96ABB"/>
    <w:rsid w:val="00EA42D8"/>
    <w:rsid w:val="00EA5F2D"/>
    <w:rsid w:val="00EA63EF"/>
    <w:rsid w:val="00EB0EBD"/>
    <w:rsid w:val="00EC535C"/>
    <w:rsid w:val="00ED1C45"/>
    <w:rsid w:val="00ED4E1B"/>
    <w:rsid w:val="00ED7F89"/>
    <w:rsid w:val="00EE3EF9"/>
    <w:rsid w:val="00EE54ED"/>
    <w:rsid w:val="00EE7212"/>
    <w:rsid w:val="00EE7FD7"/>
    <w:rsid w:val="00EF11ED"/>
    <w:rsid w:val="00EF3EDB"/>
    <w:rsid w:val="00F00256"/>
    <w:rsid w:val="00F008BC"/>
    <w:rsid w:val="00F072F0"/>
    <w:rsid w:val="00F13ACB"/>
    <w:rsid w:val="00F13DEA"/>
    <w:rsid w:val="00F1460C"/>
    <w:rsid w:val="00F27494"/>
    <w:rsid w:val="00F3487C"/>
    <w:rsid w:val="00F40594"/>
    <w:rsid w:val="00F56038"/>
    <w:rsid w:val="00F751FD"/>
    <w:rsid w:val="00F80147"/>
    <w:rsid w:val="00F84F7F"/>
    <w:rsid w:val="00F86C8C"/>
    <w:rsid w:val="00F872F8"/>
    <w:rsid w:val="00FA0E22"/>
    <w:rsid w:val="00FA1EBB"/>
    <w:rsid w:val="00FA5E1C"/>
    <w:rsid w:val="00FB30C1"/>
    <w:rsid w:val="00FB6874"/>
    <w:rsid w:val="00FE7393"/>
    <w:rsid w:val="00FF00D7"/>
    <w:rsid w:val="00FF0D75"/>
    <w:rsid w:val="00FF3676"/>
    <w:rsid w:val="00FF6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DBAB0D3"/>
  <w15:chartTrackingRefBased/>
  <w15:docId w15:val="{89F934FA-DC69-4835-9EEA-6E3611533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1C2"/>
    <w:pPr>
      <w:spacing w:after="0" w:line="240" w:lineRule="auto"/>
    </w:pPr>
    <w:rPr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C76AD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76AD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1E2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4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67B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67B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67B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67B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67B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67B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76AD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76AD1"/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1E29D6"/>
    <w:rPr>
      <w:rFonts w:eastAsiaTheme="majorEastAsia" w:cstheme="majorBidi"/>
      <w:color w:val="0F4761" w:themeColor="accent1" w:themeShade="BF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67B8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67B8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67B8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67B8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67B8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67B8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67B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67B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67B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67B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67B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67B8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67B8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67B8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67B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67B8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67B8A"/>
    <w:rPr>
      <w:b/>
      <w:bCs/>
      <w:smallCaps/>
      <w:color w:val="0F4761" w:themeColor="accent1" w:themeShade="BF"/>
      <w:spacing w:val="5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DE3BBA"/>
    <w:pPr>
      <w:spacing w:line="259" w:lineRule="auto"/>
      <w:outlineLvl w:val="9"/>
    </w:pPr>
    <w:rPr>
      <w:kern w:val="0"/>
      <w:szCs w:val="32"/>
      <w:lang w:eastAsia="fr-FR"/>
      <w14:ligatures w14:val="none"/>
    </w:rPr>
  </w:style>
  <w:style w:type="character" w:styleId="Lienhypertexte">
    <w:name w:val="Hyperlink"/>
    <w:basedOn w:val="Policepardfaut"/>
    <w:uiPriority w:val="99"/>
    <w:unhideWhenUsed/>
    <w:rsid w:val="00735642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35642"/>
    <w:rPr>
      <w:color w:val="605E5C"/>
      <w:shd w:val="clear" w:color="auto" w:fill="E1DFDD"/>
    </w:rPr>
  </w:style>
  <w:style w:type="paragraph" w:styleId="TM1">
    <w:name w:val="toc 1"/>
    <w:basedOn w:val="Normal"/>
    <w:next w:val="Normal"/>
    <w:autoRedefine/>
    <w:uiPriority w:val="39"/>
    <w:unhideWhenUsed/>
    <w:rsid w:val="00683A61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83A61"/>
    <w:pPr>
      <w:spacing w:after="100"/>
      <w:ind w:left="240"/>
    </w:pPr>
  </w:style>
  <w:style w:type="paragraph" w:styleId="En-tte">
    <w:name w:val="header"/>
    <w:basedOn w:val="Normal"/>
    <w:link w:val="En-tteCar"/>
    <w:uiPriority w:val="99"/>
    <w:unhideWhenUsed/>
    <w:rsid w:val="002F1E1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F1E10"/>
  </w:style>
  <w:style w:type="paragraph" w:styleId="Pieddepage">
    <w:name w:val="footer"/>
    <w:basedOn w:val="Normal"/>
    <w:link w:val="PieddepageCar"/>
    <w:uiPriority w:val="99"/>
    <w:unhideWhenUsed/>
    <w:rsid w:val="002F1E1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2F1E10"/>
  </w:style>
  <w:style w:type="paragraph" w:styleId="TM3">
    <w:name w:val="toc 3"/>
    <w:basedOn w:val="Normal"/>
    <w:next w:val="Normal"/>
    <w:autoRedefine/>
    <w:uiPriority w:val="39"/>
    <w:unhideWhenUsed/>
    <w:rsid w:val="00574CEF"/>
    <w:pPr>
      <w:spacing w:after="100"/>
      <w:ind w:left="480"/>
    </w:pPr>
  </w:style>
  <w:style w:type="table" w:styleId="Grilledutableau">
    <w:name w:val="Table Grid"/>
    <w:basedOn w:val="TableauNormal"/>
    <w:uiPriority w:val="39"/>
    <w:rsid w:val="00F405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61FC08-AD0D-48DF-A48B-451A57AD1A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2235</TotalTime>
  <Pages>3</Pages>
  <Words>464</Words>
  <Characters>2554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GAIGNARD Stéphane</dc:creator>
  <cp:keywords/>
  <dc:description/>
  <cp:lastModifiedBy>GAIGNARD Stéphane</cp:lastModifiedBy>
  <cp:revision>387</cp:revision>
  <dcterms:created xsi:type="dcterms:W3CDTF">2026-06-03T11:39:00Z</dcterms:created>
  <dcterms:modified xsi:type="dcterms:W3CDTF">2026-09-16T15:24:00Z</dcterms:modified>
</cp:coreProperties>
</file>