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DB4F8" w14:textId="7C1CC373" w:rsidR="006771AA" w:rsidRDefault="002E053D" w:rsidP="0069192F">
      <w:pPr>
        <w:jc w:val="both"/>
      </w:pPr>
      <w:r>
        <w:rPr>
          <w:noProof/>
        </w:rPr>
        <w:drawing>
          <wp:inline distT="0" distB="0" distL="0" distR="0" wp14:anchorId="6B1D40E6" wp14:editId="7ED144DD">
            <wp:extent cx="5753100" cy="1905000"/>
            <wp:effectExtent l="0" t="0" r="0" b="0"/>
            <wp:docPr id="3987891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1905000"/>
                    </a:xfrm>
                    <a:prstGeom prst="rect">
                      <a:avLst/>
                    </a:prstGeom>
                    <a:noFill/>
                    <a:ln>
                      <a:noFill/>
                    </a:ln>
                  </pic:spPr>
                </pic:pic>
              </a:graphicData>
            </a:graphic>
          </wp:inline>
        </w:drawing>
      </w:r>
    </w:p>
    <w:p w14:paraId="0098A52F" w14:textId="77777777" w:rsidR="002E053D" w:rsidRDefault="002E053D" w:rsidP="0069192F">
      <w:pPr>
        <w:jc w:val="both"/>
      </w:pPr>
    </w:p>
    <w:p w14:paraId="2A0DA607" w14:textId="77777777" w:rsidR="000C749C" w:rsidRDefault="000C749C" w:rsidP="0069192F">
      <w:pPr>
        <w:jc w:val="both"/>
      </w:pPr>
    </w:p>
    <w:p w14:paraId="6D80D416" w14:textId="77777777" w:rsidR="000C749C" w:rsidRDefault="000C749C" w:rsidP="0069192F">
      <w:pPr>
        <w:jc w:val="both"/>
      </w:pPr>
    </w:p>
    <w:p w14:paraId="1D3A6831" w14:textId="77777777" w:rsidR="000C749C" w:rsidRDefault="000C749C" w:rsidP="0069192F">
      <w:pPr>
        <w:jc w:val="both"/>
      </w:pPr>
    </w:p>
    <w:p w14:paraId="14E7507F" w14:textId="77777777" w:rsidR="000C749C" w:rsidRDefault="000C749C" w:rsidP="0069192F">
      <w:pPr>
        <w:jc w:val="both"/>
      </w:pPr>
    </w:p>
    <w:p w14:paraId="0CB90516" w14:textId="77777777" w:rsidR="000C749C" w:rsidRDefault="000C749C" w:rsidP="0069192F">
      <w:pPr>
        <w:jc w:val="both"/>
      </w:pPr>
    </w:p>
    <w:p w14:paraId="056C0FAA" w14:textId="77777777" w:rsidR="00432BD2" w:rsidRDefault="00432BD2" w:rsidP="0069192F">
      <w:pPr>
        <w:jc w:val="both"/>
      </w:pPr>
    </w:p>
    <w:p w14:paraId="5B539D90" w14:textId="77777777" w:rsidR="00432BD2" w:rsidRDefault="00432BD2" w:rsidP="0069192F">
      <w:pPr>
        <w:jc w:val="both"/>
      </w:pPr>
    </w:p>
    <w:p w14:paraId="23BAFADE" w14:textId="77777777" w:rsidR="000C749C" w:rsidRDefault="000C749C" w:rsidP="0069192F">
      <w:pPr>
        <w:jc w:val="both"/>
      </w:pPr>
    </w:p>
    <w:p w14:paraId="3A543110" w14:textId="0EDDE6DF" w:rsidR="00DE3BBA" w:rsidRDefault="00432BD2" w:rsidP="00B935D8">
      <w:pPr>
        <w:pStyle w:val="Titre"/>
        <w:jc w:val="center"/>
      </w:pPr>
      <w:r>
        <w:t>CDC application récupération des données du terrain</w:t>
      </w:r>
    </w:p>
    <w:p w14:paraId="35D2BA08" w14:textId="77777777" w:rsidR="00DE3BBA" w:rsidRDefault="00DE3BBA" w:rsidP="0069192F">
      <w:pPr>
        <w:jc w:val="both"/>
      </w:pPr>
    </w:p>
    <w:p w14:paraId="1F2E29F1" w14:textId="77777777" w:rsidR="00DE3BBA" w:rsidRDefault="00DE3BBA" w:rsidP="0069192F">
      <w:pPr>
        <w:jc w:val="both"/>
      </w:pPr>
    </w:p>
    <w:p w14:paraId="430DAA73" w14:textId="77777777" w:rsidR="00432BD2" w:rsidRDefault="00432BD2" w:rsidP="0069192F">
      <w:pPr>
        <w:jc w:val="both"/>
      </w:pPr>
    </w:p>
    <w:p w14:paraId="00FBFC97" w14:textId="77777777" w:rsidR="00432BD2" w:rsidRDefault="00432BD2" w:rsidP="0069192F">
      <w:pPr>
        <w:jc w:val="both"/>
      </w:pPr>
    </w:p>
    <w:p w14:paraId="652FCFBA" w14:textId="77777777" w:rsidR="00DE3BBA" w:rsidRDefault="00DE3BBA" w:rsidP="0069192F">
      <w:pPr>
        <w:jc w:val="both"/>
      </w:pPr>
    </w:p>
    <w:p w14:paraId="33EE077D" w14:textId="5112796C" w:rsidR="00DE3BBA" w:rsidRDefault="00432BD2" w:rsidP="00B935D8">
      <w:pPr>
        <w:jc w:val="center"/>
      </w:pPr>
      <w:r w:rsidRPr="00432BD2">
        <w:rPr>
          <w:noProof/>
        </w:rPr>
        <w:drawing>
          <wp:inline distT="0" distB="0" distL="0" distR="0" wp14:anchorId="4CC915E6" wp14:editId="595A0773">
            <wp:extent cx="2105319" cy="1086002"/>
            <wp:effectExtent l="0" t="0" r="0" b="0"/>
            <wp:docPr id="10828767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76737" name=""/>
                    <pic:cNvPicPr/>
                  </pic:nvPicPr>
                  <pic:blipFill>
                    <a:blip r:embed="rId9"/>
                    <a:stretch>
                      <a:fillRect/>
                    </a:stretch>
                  </pic:blipFill>
                  <pic:spPr>
                    <a:xfrm>
                      <a:off x="0" y="0"/>
                      <a:ext cx="2105319" cy="1086002"/>
                    </a:xfrm>
                    <a:prstGeom prst="rect">
                      <a:avLst/>
                    </a:prstGeom>
                  </pic:spPr>
                </pic:pic>
              </a:graphicData>
            </a:graphic>
          </wp:inline>
        </w:drawing>
      </w:r>
    </w:p>
    <w:p w14:paraId="600C854D" w14:textId="77777777" w:rsidR="00DE3BBA" w:rsidRDefault="00DE3BBA" w:rsidP="0069192F">
      <w:pPr>
        <w:jc w:val="both"/>
      </w:pPr>
    </w:p>
    <w:p w14:paraId="74A2A286" w14:textId="77777777" w:rsidR="00DE3BBA" w:rsidRDefault="00DE3BBA" w:rsidP="0069192F">
      <w:pPr>
        <w:jc w:val="both"/>
      </w:pPr>
    </w:p>
    <w:p w14:paraId="62D221B5" w14:textId="77777777" w:rsidR="00DE3BBA" w:rsidRDefault="00DE3BBA" w:rsidP="0069192F">
      <w:pPr>
        <w:jc w:val="both"/>
      </w:pPr>
    </w:p>
    <w:p w14:paraId="442DE665" w14:textId="77777777" w:rsidR="00DE3BBA" w:rsidRDefault="00DE3BBA" w:rsidP="0069192F">
      <w:pPr>
        <w:jc w:val="both"/>
      </w:pPr>
    </w:p>
    <w:p w14:paraId="1ED9489C" w14:textId="49B41E74" w:rsidR="001E29D6" w:rsidRDefault="001E29D6" w:rsidP="0069192F">
      <w:pPr>
        <w:spacing w:after="160" w:line="278" w:lineRule="auto"/>
        <w:jc w:val="both"/>
      </w:pPr>
      <w:r>
        <w:br w:type="page"/>
      </w:r>
    </w:p>
    <w:p w14:paraId="1E0135EA" w14:textId="77777777" w:rsidR="00DE3BBA" w:rsidRDefault="00DE3BBA" w:rsidP="0069192F">
      <w:pPr>
        <w:jc w:val="both"/>
      </w:pPr>
    </w:p>
    <w:p w14:paraId="7B6B68D6" w14:textId="77777777" w:rsidR="00DE3BBA" w:rsidRDefault="00DE3BBA" w:rsidP="0069192F">
      <w:pPr>
        <w:jc w:val="both"/>
      </w:pPr>
    </w:p>
    <w:p w14:paraId="729B140B" w14:textId="77777777" w:rsidR="00DE3BBA" w:rsidRDefault="00DE3BBA" w:rsidP="0069192F">
      <w:pPr>
        <w:jc w:val="both"/>
      </w:pPr>
    </w:p>
    <w:sdt>
      <w:sdtPr>
        <w:rPr>
          <w:rFonts w:asciiTheme="minorHAnsi" w:eastAsiaTheme="minorHAnsi" w:hAnsiTheme="minorHAnsi" w:cstheme="minorBidi"/>
          <w:color w:val="auto"/>
          <w:kern w:val="2"/>
          <w:sz w:val="24"/>
          <w:szCs w:val="24"/>
          <w:lang w:eastAsia="en-US"/>
          <w14:ligatures w14:val="standardContextual"/>
        </w:rPr>
        <w:id w:val="2092654917"/>
        <w:docPartObj>
          <w:docPartGallery w:val="Table of Contents"/>
          <w:docPartUnique/>
        </w:docPartObj>
      </w:sdtPr>
      <w:sdtEndPr>
        <w:rPr>
          <w:b/>
          <w:bCs/>
          <w:sz w:val="22"/>
        </w:rPr>
      </w:sdtEndPr>
      <w:sdtContent>
        <w:p w14:paraId="7DB6C847" w14:textId="48C1C196" w:rsidR="00DE3BBA" w:rsidRDefault="00DE3BBA" w:rsidP="0069192F">
          <w:pPr>
            <w:pStyle w:val="En-ttedetabledesmatires"/>
            <w:jc w:val="both"/>
          </w:pPr>
          <w:r>
            <w:t>Table des matières</w:t>
          </w:r>
        </w:p>
        <w:p w14:paraId="5FDF7E86" w14:textId="6B98C8DB" w:rsidR="0070597D" w:rsidRDefault="00DE3BBA" w:rsidP="0069192F">
          <w:pPr>
            <w:pStyle w:val="TM1"/>
            <w:tabs>
              <w:tab w:val="left" w:pos="480"/>
              <w:tab w:val="right" w:leader="dot" w:pos="9062"/>
            </w:tabs>
            <w:jc w:val="both"/>
            <w:rPr>
              <w:rFonts w:eastAsiaTheme="minorEastAsia"/>
              <w:noProof/>
              <w:sz w:val="24"/>
              <w:lang w:eastAsia="fr-FR"/>
            </w:rPr>
          </w:pPr>
          <w:r>
            <w:fldChar w:fldCharType="begin"/>
          </w:r>
          <w:r>
            <w:instrText xml:space="preserve"> TOC \o "1-3" \h \z \u </w:instrText>
          </w:r>
          <w:r>
            <w:fldChar w:fldCharType="separate"/>
          </w:r>
          <w:hyperlink w:anchor="_Toc240459981" w:history="1">
            <w:r w:rsidR="0070597D" w:rsidRPr="00B15A1D">
              <w:rPr>
                <w:rStyle w:val="Lienhypertexte"/>
                <w:noProof/>
              </w:rPr>
              <w:t>1.</w:t>
            </w:r>
            <w:r w:rsidR="0070597D">
              <w:rPr>
                <w:rFonts w:eastAsiaTheme="minorEastAsia"/>
                <w:noProof/>
                <w:sz w:val="24"/>
                <w:lang w:eastAsia="fr-FR"/>
              </w:rPr>
              <w:tab/>
            </w:r>
            <w:r w:rsidR="0070597D" w:rsidRPr="00B15A1D">
              <w:rPr>
                <w:rStyle w:val="Lienhypertexte"/>
                <w:noProof/>
              </w:rPr>
              <w:t>Contextualisation et objectifs</w:t>
            </w:r>
            <w:r w:rsidR="0070597D">
              <w:rPr>
                <w:noProof/>
                <w:webHidden/>
              </w:rPr>
              <w:tab/>
            </w:r>
            <w:r w:rsidR="0070597D">
              <w:rPr>
                <w:noProof/>
                <w:webHidden/>
              </w:rPr>
              <w:fldChar w:fldCharType="begin"/>
            </w:r>
            <w:r w:rsidR="0070597D">
              <w:rPr>
                <w:noProof/>
                <w:webHidden/>
              </w:rPr>
              <w:instrText xml:space="preserve"> PAGEREF _Toc240459981 \h </w:instrText>
            </w:r>
            <w:r w:rsidR="0070597D">
              <w:rPr>
                <w:noProof/>
                <w:webHidden/>
              </w:rPr>
            </w:r>
            <w:r w:rsidR="0070597D">
              <w:rPr>
                <w:noProof/>
                <w:webHidden/>
              </w:rPr>
              <w:fldChar w:fldCharType="separate"/>
            </w:r>
            <w:r w:rsidR="0070597D">
              <w:rPr>
                <w:noProof/>
                <w:webHidden/>
              </w:rPr>
              <w:t>4</w:t>
            </w:r>
            <w:r w:rsidR="0070597D">
              <w:rPr>
                <w:noProof/>
                <w:webHidden/>
              </w:rPr>
              <w:fldChar w:fldCharType="end"/>
            </w:r>
          </w:hyperlink>
        </w:p>
        <w:p w14:paraId="1C05D3D7" w14:textId="44BFF30A" w:rsidR="0070597D" w:rsidRDefault="0070597D" w:rsidP="0069192F">
          <w:pPr>
            <w:pStyle w:val="TM2"/>
            <w:tabs>
              <w:tab w:val="left" w:pos="960"/>
              <w:tab w:val="right" w:leader="dot" w:pos="9062"/>
            </w:tabs>
            <w:jc w:val="both"/>
            <w:rPr>
              <w:rFonts w:eastAsiaTheme="minorEastAsia"/>
              <w:noProof/>
              <w:sz w:val="24"/>
              <w:lang w:eastAsia="fr-FR"/>
            </w:rPr>
          </w:pPr>
          <w:hyperlink w:anchor="_Toc240459982" w:history="1">
            <w:r w:rsidRPr="00B15A1D">
              <w:rPr>
                <w:rStyle w:val="Lienhypertexte"/>
                <w:noProof/>
              </w:rPr>
              <w:t>1.1</w:t>
            </w:r>
            <w:r>
              <w:rPr>
                <w:rFonts w:eastAsiaTheme="minorEastAsia"/>
                <w:noProof/>
                <w:sz w:val="24"/>
                <w:lang w:eastAsia="fr-FR"/>
              </w:rPr>
              <w:tab/>
            </w:r>
            <w:r w:rsidRPr="00B15A1D">
              <w:rPr>
                <w:rStyle w:val="Lienhypertexte"/>
                <w:noProof/>
              </w:rPr>
              <w:t>Présentation entreprise</w:t>
            </w:r>
            <w:r>
              <w:rPr>
                <w:noProof/>
                <w:webHidden/>
              </w:rPr>
              <w:tab/>
            </w:r>
            <w:r>
              <w:rPr>
                <w:noProof/>
                <w:webHidden/>
              </w:rPr>
              <w:fldChar w:fldCharType="begin"/>
            </w:r>
            <w:r>
              <w:rPr>
                <w:noProof/>
                <w:webHidden/>
              </w:rPr>
              <w:instrText xml:space="preserve"> PAGEREF _Toc240459982 \h </w:instrText>
            </w:r>
            <w:r>
              <w:rPr>
                <w:noProof/>
                <w:webHidden/>
              </w:rPr>
            </w:r>
            <w:r>
              <w:rPr>
                <w:noProof/>
                <w:webHidden/>
              </w:rPr>
              <w:fldChar w:fldCharType="separate"/>
            </w:r>
            <w:r>
              <w:rPr>
                <w:noProof/>
                <w:webHidden/>
              </w:rPr>
              <w:t>4</w:t>
            </w:r>
            <w:r>
              <w:rPr>
                <w:noProof/>
                <w:webHidden/>
              </w:rPr>
              <w:fldChar w:fldCharType="end"/>
            </w:r>
          </w:hyperlink>
        </w:p>
        <w:p w14:paraId="269CADEF" w14:textId="0FDBA5CB" w:rsidR="0070597D" w:rsidRDefault="0070597D" w:rsidP="0069192F">
          <w:pPr>
            <w:pStyle w:val="TM2"/>
            <w:tabs>
              <w:tab w:val="left" w:pos="960"/>
              <w:tab w:val="right" w:leader="dot" w:pos="9062"/>
            </w:tabs>
            <w:jc w:val="both"/>
            <w:rPr>
              <w:rFonts w:eastAsiaTheme="minorEastAsia"/>
              <w:noProof/>
              <w:sz w:val="24"/>
              <w:lang w:eastAsia="fr-FR"/>
            </w:rPr>
          </w:pPr>
          <w:hyperlink w:anchor="_Toc240459983" w:history="1">
            <w:r w:rsidRPr="00B15A1D">
              <w:rPr>
                <w:rStyle w:val="Lienhypertexte"/>
                <w:noProof/>
              </w:rPr>
              <w:t>1.2</w:t>
            </w:r>
            <w:r>
              <w:rPr>
                <w:rFonts w:eastAsiaTheme="minorEastAsia"/>
                <w:noProof/>
                <w:sz w:val="24"/>
                <w:lang w:eastAsia="fr-FR"/>
              </w:rPr>
              <w:tab/>
            </w:r>
            <w:r w:rsidRPr="00B15A1D">
              <w:rPr>
                <w:rStyle w:val="Lienhypertexte"/>
                <w:noProof/>
              </w:rPr>
              <w:t>Contexte et problématique actuelle</w:t>
            </w:r>
            <w:r>
              <w:rPr>
                <w:noProof/>
                <w:webHidden/>
              </w:rPr>
              <w:tab/>
            </w:r>
            <w:r>
              <w:rPr>
                <w:noProof/>
                <w:webHidden/>
              </w:rPr>
              <w:fldChar w:fldCharType="begin"/>
            </w:r>
            <w:r>
              <w:rPr>
                <w:noProof/>
                <w:webHidden/>
              </w:rPr>
              <w:instrText xml:space="preserve"> PAGEREF _Toc240459983 \h </w:instrText>
            </w:r>
            <w:r>
              <w:rPr>
                <w:noProof/>
                <w:webHidden/>
              </w:rPr>
            </w:r>
            <w:r>
              <w:rPr>
                <w:noProof/>
                <w:webHidden/>
              </w:rPr>
              <w:fldChar w:fldCharType="separate"/>
            </w:r>
            <w:r>
              <w:rPr>
                <w:noProof/>
                <w:webHidden/>
              </w:rPr>
              <w:t>4</w:t>
            </w:r>
            <w:r>
              <w:rPr>
                <w:noProof/>
                <w:webHidden/>
              </w:rPr>
              <w:fldChar w:fldCharType="end"/>
            </w:r>
          </w:hyperlink>
        </w:p>
        <w:p w14:paraId="63C96098" w14:textId="1A766BA9" w:rsidR="0070597D" w:rsidRDefault="0070597D" w:rsidP="0069192F">
          <w:pPr>
            <w:pStyle w:val="TM2"/>
            <w:tabs>
              <w:tab w:val="left" w:pos="960"/>
              <w:tab w:val="right" w:leader="dot" w:pos="9062"/>
            </w:tabs>
            <w:jc w:val="both"/>
            <w:rPr>
              <w:rFonts w:eastAsiaTheme="minorEastAsia"/>
              <w:noProof/>
              <w:sz w:val="24"/>
              <w:lang w:eastAsia="fr-FR"/>
            </w:rPr>
          </w:pPr>
          <w:hyperlink w:anchor="_Toc240459984" w:history="1">
            <w:r w:rsidRPr="00B15A1D">
              <w:rPr>
                <w:rStyle w:val="Lienhypertexte"/>
                <w:noProof/>
              </w:rPr>
              <w:t>1.3</w:t>
            </w:r>
            <w:r>
              <w:rPr>
                <w:rFonts w:eastAsiaTheme="minorEastAsia"/>
                <w:noProof/>
                <w:sz w:val="24"/>
                <w:lang w:eastAsia="fr-FR"/>
              </w:rPr>
              <w:tab/>
            </w:r>
            <w:r w:rsidRPr="00B15A1D">
              <w:rPr>
                <w:rStyle w:val="Lienhypertexte"/>
                <w:noProof/>
              </w:rPr>
              <w:t>Ambition du projet de dématérialisation</w:t>
            </w:r>
            <w:r>
              <w:rPr>
                <w:noProof/>
                <w:webHidden/>
              </w:rPr>
              <w:tab/>
            </w:r>
            <w:r>
              <w:rPr>
                <w:noProof/>
                <w:webHidden/>
              </w:rPr>
              <w:fldChar w:fldCharType="begin"/>
            </w:r>
            <w:r>
              <w:rPr>
                <w:noProof/>
                <w:webHidden/>
              </w:rPr>
              <w:instrText xml:space="preserve"> PAGEREF _Toc240459984 \h </w:instrText>
            </w:r>
            <w:r>
              <w:rPr>
                <w:noProof/>
                <w:webHidden/>
              </w:rPr>
            </w:r>
            <w:r>
              <w:rPr>
                <w:noProof/>
                <w:webHidden/>
              </w:rPr>
              <w:fldChar w:fldCharType="separate"/>
            </w:r>
            <w:r>
              <w:rPr>
                <w:noProof/>
                <w:webHidden/>
              </w:rPr>
              <w:t>4</w:t>
            </w:r>
            <w:r>
              <w:rPr>
                <w:noProof/>
                <w:webHidden/>
              </w:rPr>
              <w:fldChar w:fldCharType="end"/>
            </w:r>
          </w:hyperlink>
        </w:p>
        <w:p w14:paraId="3F8B9EF4" w14:textId="2A8737E3" w:rsidR="0070597D" w:rsidRDefault="0070597D" w:rsidP="0069192F">
          <w:pPr>
            <w:pStyle w:val="TM2"/>
            <w:tabs>
              <w:tab w:val="left" w:pos="960"/>
              <w:tab w:val="right" w:leader="dot" w:pos="9062"/>
            </w:tabs>
            <w:jc w:val="both"/>
            <w:rPr>
              <w:rFonts w:eastAsiaTheme="minorEastAsia"/>
              <w:noProof/>
              <w:sz w:val="24"/>
              <w:lang w:eastAsia="fr-FR"/>
            </w:rPr>
          </w:pPr>
          <w:hyperlink w:anchor="_Toc240459985" w:history="1">
            <w:r w:rsidRPr="00B15A1D">
              <w:rPr>
                <w:rStyle w:val="Lienhypertexte"/>
                <w:noProof/>
              </w:rPr>
              <w:t>1.4</w:t>
            </w:r>
            <w:r>
              <w:rPr>
                <w:rFonts w:eastAsiaTheme="minorEastAsia"/>
                <w:noProof/>
                <w:sz w:val="24"/>
                <w:lang w:eastAsia="fr-FR"/>
              </w:rPr>
              <w:tab/>
            </w:r>
            <w:r w:rsidRPr="00B15A1D">
              <w:rPr>
                <w:rStyle w:val="Lienhypertexte"/>
                <w:noProof/>
              </w:rPr>
              <w:t>Périmètre et utilisateurs</w:t>
            </w:r>
            <w:r>
              <w:rPr>
                <w:noProof/>
                <w:webHidden/>
              </w:rPr>
              <w:tab/>
            </w:r>
            <w:r>
              <w:rPr>
                <w:noProof/>
                <w:webHidden/>
              </w:rPr>
              <w:fldChar w:fldCharType="begin"/>
            </w:r>
            <w:r>
              <w:rPr>
                <w:noProof/>
                <w:webHidden/>
              </w:rPr>
              <w:instrText xml:space="preserve"> PAGEREF _Toc240459985 \h </w:instrText>
            </w:r>
            <w:r>
              <w:rPr>
                <w:noProof/>
                <w:webHidden/>
              </w:rPr>
            </w:r>
            <w:r>
              <w:rPr>
                <w:noProof/>
                <w:webHidden/>
              </w:rPr>
              <w:fldChar w:fldCharType="separate"/>
            </w:r>
            <w:r>
              <w:rPr>
                <w:noProof/>
                <w:webHidden/>
              </w:rPr>
              <w:t>5</w:t>
            </w:r>
            <w:r>
              <w:rPr>
                <w:noProof/>
                <w:webHidden/>
              </w:rPr>
              <w:fldChar w:fldCharType="end"/>
            </w:r>
          </w:hyperlink>
        </w:p>
        <w:p w14:paraId="6A5DDA85" w14:textId="2CD3454F" w:rsidR="0070597D" w:rsidRDefault="0070597D" w:rsidP="0069192F">
          <w:pPr>
            <w:pStyle w:val="TM1"/>
            <w:tabs>
              <w:tab w:val="left" w:pos="480"/>
              <w:tab w:val="right" w:leader="dot" w:pos="9062"/>
            </w:tabs>
            <w:jc w:val="both"/>
            <w:rPr>
              <w:rFonts w:eastAsiaTheme="minorEastAsia"/>
              <w:noProof/>
              <w:sz w:val="24"/>
              <w:lang w:eastAsia="fr-FR"/>
            </w:rPr>
          </w:pPr>
          <w:hyperlink w:anchor="_Toc240459986" w:history="1">
            <w:r w:rsidRPr="00B15A1D">
              <w:rPr>
                <w:rStyle w:val="Lienhypertexte"/>
                <w:noProof/>
              </w:rPr>
              <w:t>2.</w:t>
            </w:r>
            <w:r>
              <w:rPr>
                <w:rFonts w:eastAsiaTheme="minorEastAsia"/>
                <w:noProof/>
                <w:sz w:val="24"/>
                <w:lang w:eastAsia="fr-FR"/>
              </w:rPr>
              <w:tab/>
            </w:r>
            <w:r w:rsidRPr="00B15A1D">
              <w:rPr>
                <w:rStyle w:val="Lienhypertexte"/>
                <w:noProof/>
              </w:rPr>
              <w:t>Cahier des charges fonctionnel</w:t>
            </w:r>
            <w:r>
              <w:rPr>
                <w:noProof/>
                <w:webHidden/>
              </w:rPr>
              <w:tab/>
            </w:r>
            <w:r>
              <w:rPr>
                <w:noProof/>
                <w:webHidden/>
              </w:rPr>
              <w:fldChar w:fldCharType="begin"/>
            </w:r>
            <w:r>
              <w:rPr>
                <w:noProof/>
                <w:webHidden/>
              </w:rPr>
              <w:instrText xml:space="preserve"> PAGEREF _Toc240459986 \h </w:instrText>
            </w:r>
            <w:r>
              <w:rPr>
                <w:noProof/>
                <w:webHidden/>
              </w:rPr>
            </w:r>
            <w:r>
              <w:rPr>
                <w:noProof/>
                <w:webHidden/>
              </w:rPr>
              <w:fldChar w:fldCharType="separate"/>
            </w:r>
            <w:r>
              <w:rPr>
                <w:noProof/>
                <w:webHidden/>
              </w:rPr>
              <w:t>6</w:t>
            </w:r>
            <w:r>
              <w:rPr>
                <w:noProof/>
                <w:webHidden/>
              </w:rPr>
              <w:fldChar w:fldCharType="end"/>
            </w:r>
          </w:hyperlink>
        </w:p>
        <w:p w14:paraId="2D94FF07" w14:textId="40DB4189" w:rsidR="0070597D" w:rsidRDefault="0070597D" w:rsidP="0069192F">
          <w:pPr>
            <w:pStyle w:val="TM2"/>
            <w:tabs>
              <w:tab w:val="left" w:pos="960"/>
              <w:tab w:val="right" w:leader="dot" w:pos="9062"/>
            </w:tabs>
            <w:jc w:val="both"/>
            <w:rPr>
              <w:rFonts w:eastAsiaTheme="minorEastAsia"/>
              <w:noProof/>
              <w:sz w:val="24"/>
              <w:lang w:eastAsia="fr-FR"/>
            </w:rPr>
          </w:pPr>
          <w:hyperlink w:anchor="_Toc240459987" w:history="1">
            <w:r w:rsidRPr="00B15A1D">
              <w:rPr>
                <w:rStyle w:val="Lienhypertexte"/>
                <w:noProof/>
              </w:rPr>
              <w:t>2.1</w:t>
            </w:r>
            <w:r>
              <w:rPr>
                <w:rFonts w:eastAsiaTheme="minorEastAsia"/>
                <w:noProof/>
                <w:sz w:val="24"/>
                <w:lang w:eastAsia="fr-FR"/>
              </w:rPr>
              <w:tab/>
            </w:r>
            <w:r w:rsidRPr="00B15A1D">
              <w:rPr>
                <w:rStyle w:val="Lienhypertexte"/>
                <w:noProof/>
              </w:rPr>
              <w:t>Fonctionnalités terrain</w:t>
            </w:r>
            <w:r>
              <w:rPr>
                <w:noProof/>
                <w:webHidden/>
              </w:rPr>
              <w:tab/>
            </w:r>
            <w:r>
              <w:rPr>
                <w:noProof/>
                <w:webHidden/>
              </w:rPr>
              <w:fldChar w:fldCharType="begin"/>
            </w:r>
            <w:r>
              <w:rPr>
                <w:noProof/>
                <w:webHidden/>
              </w:rPr>
              <w:instrText xml:space="preserve"> PAGEREF _Toc240459987 \h </w:instrText>
            </w:r>
            <w:r>
              <w:rPr>
                <w:noProof/>
                <w:webHidden/>
              </w:rPr>
            </w:r>
            <w:r>
              <w:rPr>
                <w:noProof/>
                <w:webHidden/>
              </w:rPr>
              <w:fldChar w:fldCharType="separate"/>
            </w:r>
            <w:r>
              <w:rPr>
                <w:noProof/>
                <w:webHidden/>
              </w:rPr>
              <w:t>6</w:t>
            </w:r>
            <w:r>
              <w:rPr>
                <w:noProof/>
                <w:webHidden/>
              </w:rPr>
              <w:fldChar w:fldCharType="end"/>
            </w:r>
          </w:hyperlink>
        </w:p>
        <w:p w14:paraId="480879CC" w14:textId="31E7D9B6" w:rsidR="0070597D" w:rsidRDefault="0070597D" w:rsidP="0069192F">
          <w:pPr>
            <w:pStyle w:val="TM2"/>
            <w:tabs>
              <w:tab w:val="left" w:pos="960"/>
              <w:tab w:val="right" w:leader="dot" w:pos="9062"/>
            </w:tabs>
            <w:jc w:val="both"/>
            <w:rPr>
              <w:rFonts w:eastAsiaTheme="minorEastAsia"/>
              <w:noProof/>
              <w:sz w:val="24"/>
              <w:lang w:eastAsia="fr-FR"/>
            </w:rPr>
          </w:pPr>
          <w:hyperlink w:anchor="_Toc240459988" w:history="1">
            <w:r w:rsidRPr="00B15A1D">
              <w:rPr>
                <w:rStyle w:val="Lienhypertexte"/>
                <w:noProof/>
              </w:rPr>
              <w:t>2.2</w:t>
            </w:r>
            <w:r>
              <w:rPr>
                <w:rFonts w:eastAsiaTheme="minorEastAsia"/>
                <w:noProof/>
                <w:sz w:val="24"/>
                <w:lang w:eastAsia="fr-FR"/>
              </w:rPr>
              <w:tab/>
            </w:r>
            <w:r w:rsidRPr="00B15A1D">
              <w:rPr>
                <w:rStyle w:val="Lienhypertexte"/>
                <w:noProof/>
              </w:rPr>
              <w:t>Fonctionnalités bureau</w:t>
            </w:r>
            <w:r>
              <w:rPr>
                <w:noProof/>
                <w:webHidden/>
              </w:rPr>
              <w:tab/>
            </w:r>
            <w:r>
              <w:rPr>
                <w:noProof/>
                <w:webHidden/>
              </w:rPr>
              <w:fldChar w:fldCharType="begin"/>
            </w:r>
            <w:r>
              <w:rPr>
                <w:noProof/>
                <w:webHidden/>
              </w:rPr>
              <w:instrText xml:space="preserve"> PAGEREF _Toc240459988 \h </w:instrText>
            </w:r>
            <w:r>
              <w:rPr>
                <w:noProof/>
                <w:webHidden/>
              </w:rPr>
            </w:r>
            <w:r>
              <w:rPr>
                <w:noProof/>
                <w:webHidden/>
              </w:rPr>
              <w:fldChar w:fldCharType="separate"/>
            </w:r>
            <w:r>
              <w:rPr>
                <w:noProof/>
                <w:webHidden/>
              </w:rPr>
              <w:t>6</w:t>
            </w:r>
            <w:r>
              <w:rPr>
                <w:noProof/>
                <w:webHidden/>
              </w:rPr>
              <w:fldChar w:fldCharType="end"/>
            </w:r>
          </w:hyperlink>
        </w:p>
        <w:p w14:paraId="0835612D" w14:textId="2CE84056" w:rsidR="0070597D" w:rsidRDefault="0070597D" w:rsidP="0069192F">
          <w:pPr>
            <w:pStyle w:val="TM1"/>
            <w:tabs>
              <w:tab w:val="left" w:pos="480"/>
              <w:tab w:val="right" w:leader="dot" w:pos="9062"/>
            </w:tabs>
            <w:jc w:val="both"/>
            <w:rPr>
              <w:rFonts w:eastAsiaTheme="minorEastAsia"/>
              <w:noProof/>
              <w:sz w:val="24"/>
              <w:lang w:eastAsia="fr-FR"/>
            </w:rPr>
          </w:pPr>
          <w:hyperlink w:anchor="_Toc240459989" w:history="1">
            <w:r w:rsidRPr="00B15A1D">
              <w:rPr>
                <w:rStyle w:val="Lienhypertexte"/>
                <w:noProof/>
              </w:rPr>
              <w:t>3.</w:t>
            </w:r>
            <w:r>
              <w:rPr>
                <w:rFonts w:eastAsiaTheme="minorEastAsia"/>
                <w:noProof/>
                <w:sz w:val="24"/>
                <w:lang w:eastAsia="fr-FR"/>
              </w:rPr>
              <w:tab/>
            </w:r>
            <w:r w:rsidRPr="00B15A1D">
              <w:rPr>
                <w:rStyle w:val="Lienhypertexte"/>
                <w:noProof/>
              </w:rPr>
              <w:t>Spécifications techniques</w:t>
            </w:r>
            <w:r>
              <w:rPr>
                <w:noProof/>
                <w:webHidden/>
              </w:rPr>
              <w:tab/>
            </w:r>
            <w:r>
              <w:rPr>
                <w:noProof/>
                <w:webHidden/>
              </w:rPr>
              <w:fldChar w:fldCharType="begin"/>
            </w:r>
            <w:r>
              <w:rPr>
                <w:noProof/>
                <w:webHidden/>
              </w:rPr>
              <w:instrText xml:space="preserve"> PAGEREF _Toc240459989 \h </w:instrText>
            </w:r>
            <w:r>
              <w:rPr>
                <w:noProof/>
                <w:webHidden/>
              </w:rPr>
            </w:r>
            <w:r>
              <w:rPr>
                <w:noProof/>
                <w:webHidden/>
              </w:rPr>
              <w:fldChar w:fldCharType="separate"/>
            </w:r>
            <w:r>
              <w:rPr>
                <w:noProof/>
                <w:webHidden/>
              </w:rPr>
              <w:t>7</w:t>
            </w:r>
            <w:r>
              <w:rPr>
                <w:noProof/>
                <w:webHidden/>
              </w:rPr>
              <w:fldChar w:fldCharType="end"/>
            </w:r>
          </w:hyperlink>
        </w:p>
        <w:p w14:paraId="02DDBB91" w14:textId="3B23CD91" w:rsidR="0070597D" w:rsidRDefault="0070597D" w:rsidP="0069192F">
          <w:pPr>
            <w:pStyle w:val="TM2"/>
            <w:tabs>
              <w:tab w:val="left" w:pos="960"/>
              <w:tab w:val="right" w:leader="dot" w:pos="9062"/>
            </w:tabs>
            <w:jc w:val="both"/>
            <w:rPr>
              <w:rFonts w:eastAsiaTheme="minorEastAsia"/>
              <w:noProof/>
              <w:sz w:val="24"/>
              <w:lang w:eastAsia="fr-FR"/>
            </w:rPr>
          </w:pPr>
          <w:hyperlink w:anchor="_Toc240459990" w:history="1">
            <w:r w:rsidRPr="00B15A1D">
              <w:rPr>
                <w:rStyle w:val="Lienhypertexte"/>
                <w:noProof/>
              </w:rPr>
              <w:t>3.1</w:t>
            </w:r>
            <w:r>
              <w:rPr>
                <w:rFonts w:eastAsiaTheme="minorEastAsia"/>
                <w:noProof/>
                <w:sz w:val="24"/>
                <w:lang w:eastAsia="fr-FR"/>
              </w:rPr>
              <w:tab/>
            </w:r>
            <w:r w:rsidRPr="00B15A1D">
              <w:rPr>
                <w:rStyle w:val="Lienhypertexte"/>
                <w:noProof/>
              </w:rPr>
              <w:t>Compatibilité</w:t>
            </w:r>
            <w:r>
              <w:rPr>
                <w:noProof/>
                <w:webHidden/>
              </w:rPr>
              <w:tab/>
            </w:r>
            <w:r>
              <w:rPr>
                <w:noProof/>
                <w:webHidden/>
              </w:rPr>
              <w:fldChar w:fldCharType="begin"/>
            </w:r>
            <w:r>
              <w:rPr>
                <w:noProof/>
                <w:webHidden/>
              </w:rPr>
              <w:instrText xml:space="preserve"> PAGEREF _Toc240459990 \h </w:instrText>
            </w:r>
            <w:r>
              <w:rPr>
                <w:noProof/>
                <w:webHidden/>
              </w:rPr>
            </w:r>
            <w:r>
              <w:rPr>
                <w:noProof/>
                <w:webHidden/>
              </w:rPr>
              <w:fldChar w:fldCharType="separate"/>
            </w:r>
            <w:r>
              <w:rPr>
                <w:noProof/>
                <w:webHidden/>
              </w:rPr>
              <w:t>7</w:t>
            </w:r>
            <w:r>
              <w:rPr>
                <w:noProof/>
                <w:webHidden/>
              </w:rPr>
              <w:fldChar w:fldCharType="end"/>
            </w:r>
          </w:hyperlink>
        </w:p>
        <w:p w14:paraId="0F715058" w14:textId="66BBEE0A" w:rsidR="0070597D" w:rsidRDefault="0070597D" w:rsidP="0069192F">
          <w:pPr>
            <w:pStyle w:val="TM2"/>
            <w:tabs>
              <w:tab w:val="right" w:leader="dot" w:pos="9062"/>
            </w:tabs>
            <w:jc w:val="both"/>
            <w:rPr>
              <w:rFonts w:eastAsiaTheme="minorEastAsia"/>
              <w:noProof/>
              <w:sz w:val="24"/>
              <w:lang w:eastAsia="fr-FR"/>
            </w:rPr>
          </w:pPr>
          <w:hyperlink w:anchor="_Toc240459991" w:history="1">
            <w:r w:rsidRPr="00B15A1D">
              <w:rPr>
                <w:rStyle w:val="Lienhypertexte"/>
                <w:noProof/>
              </w:rPr>
              <w:t>3.2 Hébergement et sécurité</w:t>
            </w:r>
            <w:r>
              <w:rPr>
                <w:noProof/>
                <w:webHidden/>
              </w:rPr>
              <w:tab/>
            </w:r>
            <w:r>
              <w:rPr>
                <w:noProof/>
                <w:webHidden/>
              </w:rPr>
              <w:fldChar w:fldCharType="begin"/>
            </w:r>
            <w:r>
              <w:rPr>
                <w:noProof/>
                <w:webHidden/>
              </w:rPr>
              <w:instrText xml:space="preserve"> PAGEREF _Toc240459991 \h </w:instrText>
            </w:r>
            <w:r>
              <w:rPr>
                <w:noProof/>
                <w:webHidden/>
              </w:rPr>
            </w:r>
            <w:r>
              <w:rPr>
                <w:noProof/>
                <w:webHidden/>
              </w:rPr>
              <w:fldChar w:fldCharType="separate"/>
            </w:r>
            <w:r>
              <w:rPr>
                <w:noProof/>
                <w:webHidden/>
              </w:rPr>
              <w:t>8</w:t>
            </w:r>
            <w:r>
              <w:rPr>
                <w:noProof/>
                <w:webHidden/>
              </w:rPr>
              <w:fldChar w:fldCharType="end"/>
            </w:r>
          </w:hyperlink>
        </w:p>
        <w:p w14:paraId="0923E8F6" w14:textId="0F303432" w:rsidR="0070597D" w:rsidRDefault="0070597D" w:rsidP="0069192F">
          <w:pPr>
            <w:pStyle w:val="TM2"/>
            <w:tabs>
              <w:tab w:val="left" w:pos="960"/>
              <w:tab w:val="right" w:leader="dot" w:pos="9062"/>
            </w:tabs>
            <w:jc w:val="both"/>
            <w:rPr>
              <w:rFonts w:eastAsiaTheme="minorEastAsia"/>
              <w:noProof/>
              <w:sz w:val="24"/>
              <w:lang w:eastAsia="fr-FR"/>
            </w:rPr>
          </w:pPr>
          <w:hyperlink w:anchor="_Toc240459992" w:history="1">
            <w:r w:rsidRPr="00B15A1D">
              <w:rPr>
                <w:rStyle w:val="Lienhypertexte"/>
                <w:noProof/>
              </w:rPr>
              <w:t>3.2</w:t>
            </w:r>
            <w:r>
              <w:rPr>
                <w:rFonts w:eastAsiaTheme="minorEastAsia"/>
                <w:noProof/>
                <w:sz w:val="24"/>
                <w:lang w:eastAsia="fr-FR"/>
              </w:rPr>
              <w:tab/>
            </w:r>
            <w:r w:rsidRPr="00B15A1D">
              <w:rPr>
                <w:rStyle w:val="Lienhypertexte"/>
                <w:noProof/>
              </w:rPr>
              <w:t>Mode déconnecté</w:t>
            </w:r>
            <w:r>
              <w:rPr>
                <w:noProof/>
                <w:webHidden/>
              </w:rPr>
              <w:tab/>
            </w:r>
            <w:r>
              <w:rPr>
                <w:noProof/>
                <w:webHidden/>
              </w:rPr>
              <w:fldChar w:fldCharType="begin"/>
            </w:r>
            <w:r>
              <w:rPr>
                <w:noProof/>
                <w:webHidden/>
              </w:rPr>
              <w:instrText xml:space="preserve"> PAGEREF _Toc240459992 \h </w:instrText>
            </w:r>
            <w:r>
              <w:rPr>
                <w:noProof/>
                <w:webHidden/>
              </w:rPr>
            </w:r>
            <w:r>
              <w:rPr>
                <w:noProof/>
                <w:webHidden/>
              </w:rPr>
              <w:fldChar w:fldCharType="separate"/>
            </w:r>
            <w:r>
              <w:rPr>
                <w:noProof/>
                <w:webHidden/>
              </w:rPr>
              <w:t>8</w:t>
            </w:r>
            <w:r>
              <w:rPr>
                <w:noProof/>
                <w:webHidden/>
              </w:rPr>
              <w:fldChar w:fldCharType="end"/>
            </w:r>
          </w:hyperlink>
        </w:p>
        <w:p w14:paraId="41ACD732" w14:textId="4088000B" w:rsidR="0070597D" w:rsidRDefault="0070597D" w:rsidP="0069192F">
          <w:pPr>
            <w:pStyle w:val="TM2"/>
            <w:tabs>
              <w:tab w:val="right" w:leader="dot" w:pos="9062"/>
            </w:tabs>
            <w:jc w:val="both"/>
            <w:rPr>
              <w:rFonts w:eastAsiaTheme="minorEastAsia"/>
              <w:noProof/>
              <w:sz w:val="24"/>
              <w:lang w:eastAsia="fr-FR"/>
            </w:rPr>
          </w:pPr>
          <w:hyperlink w:anchor="_Toc240459993" w:history="1">
            <w:r w:rsidRPr="00B15A1D">
              <w:rPr>
                <w:rStyle w:val="Lienhypertexte"/>
                <w:noProof/>
              </w:rPr>
              <w:t>3.4 Interopérabilité</w:t>
            </w:r>
            <w:r>
              <w:rPr>
                <w:noProof/>
                <w:webHidden/>
              </w:rPr>
              <w:tab/>
            </w:r>
            <w:r>
              <w:rPr>
                <w:noProof/>
                <w:webHidden/>
              </w:rPr>
              <w:fldChar w:fldCharType="begin"/>
            </w:r>
            <w:r>
              <w:rPr>
                <w:noProof/>
                <w:webHidden/>
              </w:rPr>
              <w:instrText xml:space="preserve"> PAGEREF _Toc240459993 \h </w:instrText>
            </w:r>
            <w:r>
              <w:rPr>
                <w:noProof/>
                <w:webHidden/>
              </w:rPr>
            </w:r>
            <w:r>
              <w:rPr>
                <w:noProof/>
                <w:webHidden/>
              </w:rPr>
              <w:fldChar w:fldCharType="separate"/>
            </w:r>
            <w:r>
              <w:rPr>
                <w:noProof/>
                <w:webHidden/>
              </w:rPr>
              <w:t>8</w:t>
            </w:r>
            <w:r>
              <w:rPr>
                <w:noProof/>
                <w:webHidden/>
              </w:rPr>
              <w:fldChar w:fldCharType="end"/>
            </w:r>
          </w:hyperlink>
        </w:p>
        <w:p w14:paraId="1EC86AFD" w14:textId="281BD18A" w:rsidR="0070597D" w:rsidRDefault="0070597D" w:rsidP="0069192F">
          <w:pPr>
            <w:pStyle w:val="TM2"/>
            <w:tabs>
              <w:tab w:val="right" w:leader="dot" w:pos="9062"/>
            </w:tabs>
            <w:jc w:val="both"/>
            <w:rPr>
              <w:rFonts w:eastAsiaTheme="minorEastAsia"/>
              <w:noProof/>
              <w:sz w:val="24"/>
              <w:lang w:eastAsia="fr-FR"/>
            </w:rPr>
          </w:pPr>
          <w:hyperlink w:anchor="_Toc240459994" w:history="1">
            <w:r w:rsidRPr="00B15A1D">
              <w:rPr>
                <w:rStyle w:val="Lienhypertexte"/>
                <w:noProof/>
              </w:rPr>
              <w:t>3.5 Utilisation</w:t>
            </w:r>
            <w:r>
              <w:rPr>
                <w:noProof/>
                <w:webHidden/>
              </w:rPr>
              <w:tab/>
            </w:r>
            <w:r>
              <w:rPr>
                <w:noProof/>
                <w:webHidden/>
              </w:rPr>
              <w:fldChar w:fldCharType="begin"/>
            </w:r>
            <w:r>
              <w:rPr>
                <w:noProof/>
                <w:webHidden/>
              </w:rPr>
              <w:instrText xml:space="preserve"> PAGEREF _Toc240459994 \h </w:instrText>
            </w:r>
            <w:r>
              <w:rPr>
                <w:noProof/>
                <w:webHidden/>
              </w:rPr>
            </w:r>
            <w:r>
              <w:rPr>
                <w:noProof/>
                <w:webHidden/>
              </w:rPr>
              <w:fldChar w:fldCharType="separate"/>
            </w:r>
            <w:r>
              <w:rPr>
                <w:noProof/>
                <w:webHidden/>
              </w:rPr>
              <w:t>9</w:t>
            </w:r>
            <w:r>
              <w:rPr>
                <w:noProof/>
                <w:webHidden/>
              </w:rPr>
              <w:fldChar w:fldCharType="end"/>
            </w:r>
          </w:hyperlink>
        </w:p>
        <w:p w14:paraId="09BD2CE0" w14:textId="621BF957" w:rsidR="0070597D" w:rsidRDefault="0070597D" w:rsidP="0069192F">
          <w:pPr>
            <w:pStyle w:val="TM2"/>
            <w:tabs>
              <w:tab w:val="right" w:leader="dot" w:pos="9062"/>
            </w:tabs>
            <w:jc w:val="both"/>
            <w:rPr>
              <w:rFonts w:eastAsiaTheme="minorEastAsia"/>
              <w:noProof/>
              <w:sz w:val="24"/>
              <w:lang w:eastAsia="fr-FR"/>
            </w:rPr>
          </w:pPr>
          <w:hyperlink w:anchor="_Toc240459995" w:history="1">
            <w:r w:rsidRPr="00B15A1D">
              <w:rPr>
                <w:rStyle w:val="Lienhypertexte"/>
                <w:noProof/>
              </w:rPr>
              <w:t>3.6 Performance et volumétrie</w:t>
            </w:r>
            <w:r>
              <w:rPr>
                <w:noProof/>
                <w:webHidden/>
              </w:rPr>
              <w:tab/>
            </w:r>
            <w:r>
              <w:rPr>
                <w:noProof/>
                <w:webHidden/>
              </w:rPr>
              <w:fldChar w:fldCharType="begin"/>
            </w:r>
            <w:r>
              <w:rPr>
                <w:noProof/>
                <w:webHidden/>
              </w:rPr>
              <w:instrText xml:space="preserve"> PAGEREF _Toc240459995 \h </w:instrText>
            </w:r>
            <w:r>
              <w:rPr>
                <w:noProof/>
                <w:webHidden/>
              </w:rPr>
            </w:r>
            <w:r>
              <w:rPr>
                <w:noProof/>
                <w:webHidden/>
              </w:rPr>
              <w:fldChar w:fldCharType="separate"/>
            </w:r>
            <w:r>
              <w:rPr>
                <w:noProof/>
                <w:webHidden/>
              </w:rPr>
              <w:t>9</w:t>
            </w:r>
            <w:r>
              <w:rPr>
                <w:noProof/>
                <w:webHidden/>
              </w:rPr>
              <w:fldChar w:fldCharType="end"/>
            </w:r>
          </w:hyperlink>
        </w:p>
        <w:p w14:paraId="396F535C" w14:textId="440AFC2B" w:rsidR="0070597D" w:rsidRDefault="0070597D" w:rsidP="0069192F">
          <w:pPr>
            <w:pStyle w:val="TM2"/>
            <w:tabs>
              <w:tab w:val="right" w:leader="dot" w:pos="9062"/>
            </w:tabs>
            <w:jc w:val="both"/>
            <w:rPr>
              <w:rFonts w:eastAsiaTheme="minorEastAsia"/>
              <w:noProof/>
              <w:sz w:val="24"/>
              <w:lang w:eastAsia="fr-FR"/>
            </w:rPr>
          </w:pPr>
          <w:hyperlink w:anchor="_Toc240459996" w:history="1">
            <w:r w:rsidRPr="00B15A1D">
              <w:rPr>
                <w:rStyle w:val="Lienhypertexte"/>
                <w:noProof/>
              </w:rPr>
              <w:t>3.7 Disponibilité et continuité de service</w:t>
            </w:r>
            <w:r>
              <w:rPr>
                <w:noProof/>
                <w:webHidden/>
              </w:rPr>
              <w:tab/>
            </w:r>
            <w:r>
              <w:rPr>
                <w:noProof/>
                <w:webHidden/>
              </w:rPr>
              <w:fldChar w:fldCharType="begin"/>
            </w:r>
            <w:r>
              <w:rPr>
                <w:noProof/>
                <w:webHidden/>
              </w:rPr>
              <w:instrText xml:space="preserve"> PAGEREF _Toc240459996 \h </w:instrText>
            </w:r>
            <w:r>
              <w:rPr>
                <w:noProof/>
                <w:webHidden/>
              </w:rPr>
            </w:r>
            <w:r>
              <w:rPr>
                <w:noProof/>
                <w:webHidden/>
              </w:rPr>
              <w:fldChar w:fldCharType="separate"/>
            </w:r>
            <w:r>
              <w:rPr>
                <w:noProof/>
                <w:webHidden/>
              </w:rPr>
              <w:t>9</w:t>
            </w:r>
            <w:r>
              <w:rPr>
                <w:noProof/>
                <w:webHidden/>
              </w:rPr>
              <w:fldChar w:fldCharType="end"/>
            </w:r>
          </w:hyperlink>
        </w:p>
        <w:p w14:paraId="7EDDBCEC" w14:textId="5AD79C93" w:rsidR="0070597D" w:rsidRDefault="0070597D" w:rsidP="0069192F">
          <w:pPr>
            <w:pStyle w:val="TM2"/>
            <w:tabs>
              <w:tab w:val="right" w:leader="dot" w:pos="9062"/>
            </w:tabs>
            <w:jc w:val="both"/>
            <w:rPr>
              <w:rFonts w:eastAsiaTheme="minorEastAsia"/>
              <w:noProof/>
              <w:sz w:val="24"/>
              <w:lang w:eastAsia="fr-FR"/>
            </w:rPr>
          </w:pPr>
          <w:hyperlink w:anchor="_Toc240459997" w:history="1">
            <w:r w:rsidRPr="00B15A1D">
              <w:rPr>
                <w:rStyle w:val="Lienhypertexte"/>
                <w:noProof/>
              </w:rPr>
              <w:t>3.8 Récupération des données</w:t>
            </w:r>
            <w:r>
              <w:rPr>
                <w:noProof/>
                <w:webHidden/>
              </w:rPr>
              <w:tab/>
            </w:r>
            <w:r>
              <w:rPr>
                <w:noProof/>
                <w:webHidden/>
              </w:rPr>
              <w:fldChar w:fldCharType="begin"/>
            </w:r>
            <w:r>
              <w:rPr>
                <w:noProof/>
                <w:webHidden/>
              </w:rPr>
              <w:instrText xml:space="preserve"> PAGEREF _Toc240459997 \h </w:instrText>
            </w:r>
            <w:r>
              <w:rPr>
                <w:noProof/>
                <w:webHidden/>
              </w:rPr>
            </w:r>
            <w:r>
              <w:rPr>
                <w:noProof/>
                <w:webHidden/>
              </w:rPr>
              <w:fldChar w:fldCharType="separate"/>
            </w:r>
            <w:r>
              <w:rPr>
                <w:noProof/>
                <w:webHidden/>
              </w:rPr>
              <w:t>9</w:t>
            </w:r>
            <w:r>
              <w:rPr>
                <w:noProof/>
                <w:webHidden/>
              </w:rPr>
              <w:fldChar w:fldCharType="end"/>
            </w:r>
          </w:hyperlink>
        </w:p>
        <w:p w14:paraId="1BA59509" w14:textId="08C2DF07" w:rsidR="0070597D" w:rsidRDefault="0070597D" w:rsidP="0069192F">
          <w:pPr>
            <w:pStyle w:val="TM1"/>
            <w:tabs>
              <w:tab w:val="left" w:pos="480"/>
              <w:tab w:val="right" w:leader="dot" w:pos="9062"/>
            </w:tabs>
            <w:jc w:val="both"/>
            <w:rPr>
              <w:rFonts w:eastAsiaTheme="minorEastAsia"/>
              <w:noProof/>
              <w:sz w:val="24"/>
              <w:lang w:eastAsia="fr-FR"/>
            </w:rPr>
          </w:pPr>
          <w:hyperlink w:anchor="_Toc240459998" w:history="1">
            <w:r w:rsidRPr="00B15A1D">
              <w:rPr>
                <w:rStyle w:val="Lienhypertexte"/>
                <w:noProof/>
              </w:rPr>
              <w:t>4.</w:t>
            </w:r>
            <w:r>
              <w:rPr>
                <w:rFonts w:eastAsiaTheme="minorEastAsia"/>
                <w:noProof/>
                <w:sz w:val="24"/>
                <w:lang w:eastAsia="fr-FR"/>
              </w:rPr>
              <w:tab/>
            </w:r>
            <w:r w:rsidRPr="00B15A1D">
              <w:rPr>
                <w:rStyle w:val="Lienhypertexte"/>
                <w:noProof/>
              </w:rPr>
              <w:t>Administration, maintenance et support</w:t>
            </w:r>
            <w:r>
              <w:rPr>
                <w:noProof/>
                <w:webHidden/>
              </w:rPr>
              <w:tab/>
            </w:r>
            <w:r>
              <w:rPr>
                <w:noProof/>
                <w:webHidden/>
              </w:rPr>
              <w:fldChar w:fldCharType="begin"/>
            </w:r>
            <w:r>
              <w:rPr>
                <w:noProof/>
                <w:webHidden/>
              </w:rPr>
              <w:instrText xml:space="preserve"> PAGEREF _Toc240459998 \h </w:instrText>
            </w:r>
            <w:r>
              <w:rPr>
                <w:noProof/>
                <w:webHidden/>
              </w:rPr>
            </w:r>
            <w:r>
              <w:rPr>
                <w:noProof/>
                <w:webHidden/>
              </w:rPr>
              <w:fldChar w:fldCharType="separate"/>
            </w:r>
            <w:r>
              <w:rPr>
                <w:noProof/>
                <w:webHidden/>
              </w:rPr>
              <w:t>10</w:t>
            </w:r>
            <w:r>
              <w:rPr>
                <w:noProof/>
                <w:webHidden/>
              </w:rPr>
              <w:fldChar w:fldCharType="end"/>
            </w:r>
          </w:hyperlink>
        </w:p>
        <w:p w14:paraId="3A5331F1" w14:textId="1B109E67" w:rsidR="0070597D" w:rsidRDefault="0070597D" w:rsidP="0069192F">
          <w:pPr>
            <w:pStyle w:val="TM2"/>
            <w:tabs>
              <w:tab w:val="left" w:pos="960"/>
              <w:tab w:val="right" w:leader="dot" w:pos="9062"/>
            </w:tabs>
            <w:jc w:val="both"/>
            <w:rPr>
              <w:rFonts w:eastAsiaTheme="minorEastAsia"/>
              <w:noProof/>
              <w:sz w:val="24"/>
              <w:lang w:eastAsia="fr-FR"/>
            </w:rPr>
          </w:pPr>
          <w:hyperlink w:anchor="_Toc240459999" w:history="1">
            <w:r w:rsidRPr="00B15A1D">
              <w:rPr>
                <w:rStyle w:val="Lienhypertexte"/>
                <w:noProof/>
              </w:rPr>
              <w:t>4.1</w:t>
            </w:r>
            <w:r>
              <w:rPr>
                <w:rFonts w:eastAsiaTheme="minorEastAsia"/>
                <w:noProof/>
                <w:sz w:val="24"/>
                <w:lang w:eastAsia="fr-FR"/>
              </w:rPr>
              <w:tab/>
            </w:r>
            <w:r w:rsidRPr="00B15A1D">
              <w:rPr>
                <w:rStyle w:val="Lienhypertexte"/>
                <w:noProof/>
              </w:rPr>
              <w:t>Administration</w:t>
            </w:r>
            <w:r>
              <w:rPr>
                <w:noProof/>
                <w:webHidden/>
              </w:rPr>
              <w:tab/>
            </w:r>
            <w:r>
              <w:rPr>
                <w:noProof/>
                <w:webHidden/>
              </w:rPr>
              <w:fldChar w:fldCharType="begin"/>
            </w:r>
            <w:r>
              <w:rPr>
                <w:noProof/>
                <w:webHidden/>
              </w:rPr>
              <w:instrText xml:space="preserve"> PAGEREF _Toc240459999 \h </w:instrText>
            </w:r>
            <w:r>
              <w:rPr>
                <w:noProof/>
                <w:webHidden/>
              </w:rPr>
            </w:r>
            <w:r>
              <w:rPr>
                <w:noProof/>
                <w:webHidden/>
              </w:rPr>
              <w:fldChar w:fldCharType="separate"/>
            </w:r>
            <w:r>
              <w:rPr>
                <w:noProof/>
                <w:webHidden/>
              </w:rPr>
              <w:t>10</w:t>
            </w:r>
            <w:r>
              <w:rPr>
                <w:noProof/>
                <w:webHidden/>
              </w:rPr>
              <w:fldChar w:fldCharType="end"/>
            </w:r>
          </w:hyperlink>
        </w:p>
        <w:p w14:paraId="24AFC2D1" w14:textId="0BA66284" w:rsidR="0070597D" w:rsidRDefault="0070597D" w:rsidP="0069192F">
          <w:pPr>
            <w:pStyle w:val="TM2"/>
            <w:tabs>
              <w:tab w:val="left" w:pos="960"/>
              <w:tab w:val="right" w:leader="dot" w:pos="9062"/>
            </w:tabs>
            <w:jc w:val="both"/>
            <w:rPr>
              <w:rFonts w:eastAsiaTheme="minorEastAsia"/>
              <w:noProof/>
              <w:sz w:val="24"/>
              <w:lang w:eastAsia="fr-FR"/>
            </w:rPr>
          </w:pPr>
          <w:hyperlink w:anchor="_Toc240460000" w:history="1">
            <w:r w:rsidRPr="00B15A1D">
              <w:rPr>
                <w:rStyle w:val="Lienhypertexte"/>
                <w:noProof/>
              </w:rPr>
              <w:t>4.2</w:t>
            </w:r>
            <w:r>
              <w:rPr>
                <w:rFonts w:eastAsiaTheme="minorEastAsia"/>
                <w:noProof/>
                <w:sz w:val="24"/>
                <w:lang w:eastAsia="fr-FR"/>
              </w:rPr>
              <w:tab/>
            </w:r>
            <w:r w:rsidRPr="00B15A1D">
              <w:rPr>
                <w:rStyle w:val="Lienhypertexte"/>
                <w:noProof/>
              </w:rPr>
              <w:t>Support</w:t>
            </w:r>
            <w:r>
              <w:rPr>
                <w:noProof/>
                <w:webHidden/>
              </w:rPr>
              <w:tab/>
            </w:r>
            <w:r>
              <w:rPr>
                <w:noProof/>
                <w:webHidden/>
              </w:rPr>
              <w:fldChar w:fldCharType="begin"/>
            </w:r>
            <w:r>
              <w:rPr>
                <w:noProof/>
                <w:webHidden/>
              </w:rPr>
              <w:instrText xml:space="preserve"> PAGEREF _Toc240460000 \h </w:instrText>
            </w:r>
            <w:r>
              <w:rPr>
                <w:noProof/>
                <w:webHidden/>
              </w:rPr>
            </w:r>
            <w:r>
              <w:rPr>
                <w:noProof/>
                <w:webHidden/>
              </w:rPr>
              <w:fldChar w:fldCharType="separate"/>
            </w:r>
            <w:r>
              <w:rPr>
                <w:noProof/>
                <w:webHidden/>
              </w:rPr>
              <w:t>10</w:t>
            </w:r>
            <w:r>
              <w:rPr>
                <w:noProof/>
                <w:webHidden/>
              </w:rPr>
              <w:fldChar w:fldCharType="end"/>
            </w:r>
          </w:hyperlink>
        </w:p>
        <w:p w14:paraId="05D1A4B8" w14:textId="64E08F56" w:rsidR="0070597D" w:rsidRDefault="0070597D" w:rsidP="0069192F">
          <w:pPr>
            <w:pStyle w:val="TM2"/>
            <w:tabs>
              <w:tab w:val="left" w:pos="960"/>
              <w:tab w:val="right" w:leader="dot" w:pos="9062"/>
            </w:tabs>
            <w:jc w:val="both"/>
            <w:rPr>
              <w:rFonts w:eastAsiaTheme="minorEastAsia"/>
              <w:noProof/>
              <w:sz w:val="24"/>
              <w:lang w:eastAsia="fr-FR"/>
            </w:rPr>
          </w:pPr>
          <w:hyperlink w:anchor="_Toc240460001" w:history="1">
            <w:r w:rsidRPr="00B15A1D">
              <w:rPr>
                <w:rStyle w:val="Lienhypertexte"/>
                <w:noProof/>
              </w:rPr>
              <w:t>4.3</w:t>
            </w:r>
            <w:r>
              <w:rPr>
                <w:rFonts w:eastAsiaTheme="minorEastAsia"/>
                <w:noProof/>
                <w:sz w:val="24"/>
                <w:lang w:eastAsia="fr-FR"/>
              </w:rPr>
              <w:tab/>
            </w:r>
            <w:r w:rsidRPr="00B15A1D">
              <w:rPr>
                <w:rStyle w:val="Lienhypertexte"/>
                <w:noProof/>
              </w:rPr>
              <w:t>Évolutions</w:t>
            </w:r>
            <w:r>
              <w:rPr>
                <w:noProof/>
                <w:webHidden/>
              </w:rPr>
              <w:tab/>
            </w:r>
            <w:r>
              <w:rPr>
                <w:noProof/>
                <w:webHidden/>
              </w:rPr>
              <w:fldChar w:fldCharType="begin"/>
            </w:r>
            <w:r>
              <w:rPr>
                <w:noProof/>
                <w:webHidden/>
              </w:rPr>
              <w:instrText xml:space="preserve"> PAGEREF _Toc240460001 \h </w:instrText>
            </w:r>
            <w:r>
              <w:rPr>
                <w:noProof/>
                <w:webHidden/>
              </w:rPr>
            </w:r>
            <w:r>
              <w:rPr>
                <w:noProof/>
                <w:webHidden/>
              </w:rPr>
              <w:fldChar w:fldCharType="separate"/>
            </w:r>
            <w:r>
              <w:rPr>
                <w:noProof/>
                <w:webHidden/>
              </w:rPr>
              <w:t>10</w:t>
            </w:r>
            <w:r>
              <w:rPr>
                <w:noProof/>
                <w:webHidden/>
              </w:rPr>
              <w:fldChar w:fldCharType="end"/>
            </w:r>
          </w:hyperlink>
        </w:p>
        <w:p w14:paraId="56A8E3AF" w14:textId="744F67D1" w:rsidR="0070597D" w:rsidRDefault="0070597D" w:rsidP="0069192F">
          <w:pPr>
            <w:pStyle w:val="TM1"/>
            <w:tabs>
              <w:tab w:val="left" w:pos="480"/>
              <w:tab w:val="right" w:leader="dot" w:pos="9062"/>
            </w:tabs>
            <w:jc w:val="both"/>
            <w:rPr>
              <w:rFonts w:eastAsiaTheme="minorEastAsia"/>
              <w:noProof/>
              <w:sz w:val="24"/>
              <w:lang w:eastAsia="fr-FR"/>
            </w:rPr>
          </w:pPr>
          <w:hyperlink w:anchor="_Toc240460002" w:history="1">
            <w:r w:rsidRPr="00B15A1D">
              <w:rPr>
                <w:rStyle w:val="Lienhypertexte"/>
                <w:noProof/>
              </w:rPr>
              <w:t>5.</w:t>
            </w:r>
            <w:r>
              <w:rPr>
                <w:rFonts w:eastAsiaTheme="minorEastAsia"/>
                <w:noProof/>
                <w:sz w:val="24"/>
                <w:lang w:eastAsia="fr-FR"/>
              </w:rPr>
              <w:tab/>
            </w:r>
            <w:r w:rsidRPr="00B15A1D">
              <w:rPr>
                <w:rStyle w:val="Lienhypertexte"/>
                <w:noProof/>
              </w:rPr>
              <w:t>Réponse éditeur</w:t>
            </w:r>
            <w:r>
              <w:rPr>
                <w:noProof/>
                <w:webHidden/>
              </w:rPr>
              <w:tab/>
            </w:r>
            <w:r>
              <w:rPr>
                <w:noProof/>
                <w:webHidden/>
              </w:rPr>
              <w:fldChar w:fldCharType="begin"/>
            </w:r>
            <w:r>
              <w:rPr>
                <w:noProof/>
                <w:webHidden/>
              </w:rPr>
              <w:instrText xml:space="preserve"> PAGEREF _Toc240460002 \h </w:instrText>
            </w:r>
            <w:r>
              <w:rPr>
                <w:noProof/>
                <w:webHidden/>
              </w:rPr>
            </w:r>
            <w:r>
              <w:rPr>
                <w:noProof/>
                <w:webHidden/>
              </w:rPr>
              <w:fldChar w:fldCharType="separate"/>
            </w:r>
            <w:r>
              <w:rPr>
                <w:noProof/>
                <w:webHidden/>
              </w:rPr>
              <w:t>10</w:t>
            </w:r>
            <w:r>
              <w:rPr>
                <w:noProof/>
                <w:webHidden/>
              </w:rPr>
              <w:fldChar w:fldCharType="end"/>
            </w:r>
          </w:hyperlink>
        </w:p>
        <w:p w14:paraId="28339D4C" w14:textId="5561D346" w:rsidR="0070597D" w:rsidRDefault="0070597D" w:rsidP="0069192F">
          <w:pPr>
            <w:pStyle w:val="TM2"/>
            <w:tabs>
              <w:tab w:val="right" w:leader="dot" w:pos="9062"/>
            </w:tabs>
            <w:jc w:val="both"/>
            <w:rPr>
              <w:rFonts w:eastAsiaTheme="minorEastAsia"/>
              <w:noProof/>
              <w:sz w:val="24"/>
              <w:lang w:eastAsia="fr-FR"/>
            </w:rPr>
          </w:pPr>
          <w:hyperlink w:anchor="_Toc240460003" w:history="1">
            <w:r w:rsidRPr="00B15A1D">
              <w:rPr>
                <w:rStyle w:val="Lienhypertexte"/>
                <w:noProof/>
              </w:rPr>
              <w:t>5.1 Principes de réponse</w:t>
            </w:r>
            <w:r>
              <w:rPr>
                <w:noProof/>
                <w:webHidden/>
              </w:rPr>
              <w:tab/>
            </w:r>
            <w:r>
              <w:rPr>
                <w:noProof/>
                <w:webHidden/>
              </w:rPr>
              <w:fldChar w:fldCharType="begin"/>
            </w:r>
            <w:r>
              <w:rPr>
                <w:noProof/>
                <w:webHidden/>
              </w:rPr>
              <w:instrText xml:space="preserve"> PAGEREF _Toc240460003 \h </w:instrText>
            </w:r>
            <w:r>
              <w:rPr>
                <w:noProof/>
                <w:webHidden/>
              </w:rPr>
            </w:r>
            <w:r>
              <w:rPr>
                <w:noProof/>
                <w:webHidden/>
              </w:rPr>
              <w:fldChar w:fldCharType="separate"/>
            </w:r>
            <w:r>
              <w:rPr>
                <w:noProof/>
                <w:webHidden/>
              </w:rPr>
              <w:t>10</w:t>
            </w:r>
            <w:r>
              <w:rPr>
                <w:noProof/>
                <w:webHidden/>
              </w:rPr>
              <w:fldChar w:fldCharType="end"/>
            </w:r>
          </w:hyperlink>
        </w:p>
        <w:p w14:paraId="5F263597" w14:textId="1A1CC2B7" w:rsidR="0070597D" w:rsidRDefault="0070597D" w:rsidP="0069192F">
          <w:pPr>
            <w:pStyle w:val="TM2"/>
            <w:tabs>
              <w:tab w:val="right" w:leader="dot" w:pos="9062"/>
            </w:tabs>
            <w:jc w:val="both"/>
            <w:rPr>
              <w:rFonts w:eastAsiaTheme="minorEastAsia"/>
              <w:noProof/>
              <w:sz w:val="24"/>
              <w:lang w:eastAsia="fr-FR"/>
            </w:rPr>
          </w:pPr>
          <w:hyperlink w:anchor="_Toc240460004" w:history="1">
            <w:r w:rsidRPr="00B15A1D">
              <w:rPr>
                <w:rStyle w:val="Lienhypertexte"/>
                <w:noProof/>
              </w:rPr>
              <w:t>5.2 Documents fournis pour la réponse</w:t>
            </w:r>
            <w:r>
              <w:rPr>
                <w:noProof/>
                <w:webHidden/>
              </w:rPr>
              <w:tab/>
            </w:r>
            <w:r>
              <w:rPr>
                <w:noProof/>
                <w:webHidden/>
              </w:rPr>
              <w:fldChar w:fldCharType="begin"/>
            </w:r>
            <w:r>
              <w:rPr>
                <w:noProof/>
                <w:webHidden/>
              </w:rPr>
              <w:instrText xml:space="preserve"> PAGEREF _Toc240460004 \h </w:instrText>
            </w:r>
            <w:r>
              <w:rPr>
                <w:noProof/>
                <w:webHidden/>
              </w:rPr>
            </w:r>
            <w:r>
              <w:rPr>
                <w:noProof/>
                <w:webHidden/>
              </w:rPr>
              <w:fldChar w:fldCharType="separate"/>
            </w:r>
            <w:r>
              <w:rPr>
                <w:noProof/>
                <w:webHidden/>
              </w:rPr>
              <w:t>10</w:t>
            </w:r>
            <w:r>
              <w:rPr>
                <w:noProof/>
                <w:webHidden/>
              </w:rPr>
              <w:fldChar w:fldCharType="end"/>
            </w:r>
          </w:hyperlink>
        </w:p>
        <w:p w14:paraId="57E2B88C" w14:textId="672A3DCE" w:rsidR="0070597D" w:rsidRDefault="0070597D" w:rsidP="0069192F">
          <w:pPr>
            <w:pStyle w:val="TM2"/>
            <w:tabs>
              <w:tab w:val="right" w:leader="dot" w:pos="9062"/>
            </w:tabs>
            <w:jc w:val="both"/>
            <w:rPr>
              <w:rFonts w:eastAsiaTheme="minorEastAsia"/>
              <w:noProof/>
              <w:sz w:val="24"/>
              <w:lang w:eastAsia="fr-FR"/>
            </w:rPr>
          </w:pPr>
          <w:hyperlink w:anchor="_Toc240460005" w:history="1">
            <w:r w:rsidRPr="00B15A1D">
              <w:rPr>
                <w:rStyle w:val="Lienhypertexte"/>
                <w:noProof/>
              </w:rPr>
              <w:t>5.3 Contenu attendu de la réponse</w:t>
            </w:r>
            <w:r>
              <w:rPr>
                <w:noProof/>
                <w:webHidden/>
              </w:rPr>
              <w:tab/>
            </w:r>
            <w:r>
              <w:rPr>
                <w:noProof/>
                <w:webHidden/>
              </w:rPr>
              <w:fldChar w:fldCharType="begin"/>
            </w:r>
            <w:r>
              <w:rPr>
                <w:noProof/>
                <w:webHidden/>
              </w:rPr>
              <w:instrText xml:space="preserve"> PAGEREF _Toc240460005 \h </w:instrText>
            </w:r>
            <w:r>
              <w:rPr>
                <w:noProof/>
                <w:webHidden/>
              </w:rPr>
            </w:r>
            <w:r>
              <w:rPr>
                <w:noProof/>
                <w:webHidden/>
              </w:rPr>
              <w:fldChar w:fldCharType="separate"/>
            </w:r>
            <w:r>
              <w:rPr>
                <w:noProof/>
                <w:webHidden/>
              </w:rPr>
              <w:t>11</w:t>
            </w:r>
            <w:r>
              <w:rPr>
                <w:noProof/>
                <w:webHidden/>
              </w:rPr>
              <w:fldChar w:fldCharType="end"/>
            </w:r>
          </w:hyperlink>
        </w:p>
        <w:p w14:paraId="2FCEB2C5" w14:textId="2A18552F" w:rsidR="0070597D" w:rsidRDefault="0070597D" w:rsidP="0069192F">
          <w:pPr>
            <w:pStyle w:val="TM2"/>
            <w:tabs>
              <w:tab w:val="right" w:leader="dot" w:pos="9062"/>
            </w:tabs>
            <w:jc w:val="both"/>
            <w:rPr>
              <w:rFonts w:eastAsiaTheme="minorEastAsia"/>
              <w:noProof/>
              <w:sz w:val="24"/>
              <w:lang w:eastAsia="fr-FR"/>
            </w:rPr>
          </w:pPr>
          <w:hyperlink w:anchor="_Toc240460006" w:history="1">
            <w:r w:rsidRPr="00B15A1D">
              <w:rPr>
                <w:rStyle w:val="Lienhypertexte"/>
                <w:noProof/>
              </w:rPr>
              <w:t>5.4 Proposition financière</w:t>
            </w:r>
            <w:r>
              <w:rPr>
                <w:noProof/>
                <w:webHidden/>
              </w:rPr>
              <w:tab/>
            </w:r>
            <w:r>
              <w:rPr>
                <w:noProof/>
                <w:webHidden/>
              </w:rPr>
              <w:fldChar w:fldCharType="begin"/>
            </w:r>
            <w:r>
              <w:rPr>
                <w:noProof/>
                <w:webHidden/>
              </w:rPr>
              <w:instrText xml:space="preserve"> PAGEREF _Toc240460006 \h </w:instrText>
            </w:r>
            <w:r>
              <w:rPr>
                <w:noProof/>
                <w:webHidden/>
              </w:rPr>
            </w:r>
            <w:r>
              <w:rPr>
                <w:noProof/>
                <w:webHidden/>
              </w:rPr>
              <w:fldChar w:fldCharType="separate"/>
            </w:r>
            <w:r>
              <w:rPr>
                <w:noProof/>
                <w:webHidden/>
              </w:rPr>
              <w:t>11</w:t>
            </w:r>
            <w:r>
              <w:rPr>
                <w:noProof/>
                <w:webHidden/>
              </w:rPr>
              <w:fldChar w:fldCharType="end"/>
            </w:r>
          </w:hyperlink>
        </w:p>
        <w:p w14:paraId="27ACF63A" w14:textId="528825EA" w:rsidR="0070597D" w:rsidRDefault="0070597D" w:rsidP="0069192F">
          <w:pPr>
            <w:pStyle w:val="TM2"/>
            <w:tabs>
              <w:tab w:val="right" w:leader="dot" w:pos="9062"/>
            </w:tabs>
            <w:jc w:val="both"/>
            <w:rPr>
              <w:rFonts w:eastAsiaTheme="minorEastAsia"/>
              <w:noProof/>
              <w:sz w:val="24"/>
              <w:lang w:eastAsia="fr-FR"/>
            </w:rPr>
          </w:pPr>
          <w:hyperlink w:anchor="_Toc240460007" w:history="1">
            <w:r w:rsidRPr="00B15A1D">
              <w:rPr>
                <w:rStyle w:val="Lienhypertexte"/>
                <w:noProof/>
              </w:rPr>
              <w:t>5.5 Limitations de la solution</w:t>
            </w:r>
            <w:r>
              <w:rPr>
                <w:noProof/>
                <w:webHidden/>
              </w:rPr>
              <w:tab/>
            </w:r>
            <w:r>
              <w:rPr>
                <w:noProof/>
                <w:webHidden/>
              </w:rPr>
              <w:fldChar w:fldCharType="begin"/>
            </w:r>
            <w:r>
              <w:rPr>
                <w:noProof/>
                <w:webHidden/>
              </w:rPr>
              <w:instrText xml:space="preserve"> PAGEREF _Toc240460007 \h </w:instrText>
            </w:r>
            <w:r>
              <w:rPr>
                <w:noProof/>
                <w:webHidden/>
              </w:rPr>
            </w:r>
            <w:r>
              <w:rPr>
                <w:noProof/>
                <w:webHidden/>
              </w:rPr>
              <w:fldChar w:fldCharType="separate"/>
            </w:r>
            <w:r>
              <w:rPr>
                <w:noProof/>
                <w:webHidden/>
              </w:rPr>
              <w:t>12</w:t>
            </w:r>
            <w:r>
              <w:rPr>
                <w:noProof/>
                <w:webHidden/>
              </w:rPr>
              <w:fldChar w:fldCharType="end"/>
            </w:r>
          </w:hyperlink>
        </w:p>
        <w:p w14:paraId="316ECD90" w14:textId="044DD396" w:rsidR="0070597D" w:rsidRDefault="0070597D" w:rsidP="0069192F">
          <w:pPr>
            <w:pStyle w:val="TM2"/>
            <w:tabs>
              <w:tab w:val="right" w:leader="dot" w:pos="9062"/>
            </w:tabs>
            <w:jc w:val="both"/>
            <w:rPr>
              <w:rFonts w:eastAsiaTheme="minorEastAsia"/>
              <w:noProof/>
              <w:sz w:val="24"/>
              <w:lang w:eastAsia="fr-FR"/>
            </w:rPr>
          </w:pPr>
          <w:hyperlink w:anchor="_Toc240460008" w:history="1">
            <w:r w:rsidRPr="00B15A1D">
              <w:rPr>
                <w:rStyle w:val="Lienhypertexte"/>
                <w:noProof/>
              </w:rPr>
              <w:t>5.6 Présentation de la solution</w:t>
            </w:r>
            <w:r>
              <w:rPr>
                <w:noProof/>
                <w:webHidden/>
              </w:rPr>
              <w:tab/>
            </w:r>
            <w:r>
              <w:rPr>
                <w:noProof/>
                <w:webHidden/>
              </w:rPr>
              <w:fldChar w:fldCharType="begin"/>
            </w:r>
            <w:r>
              <w:rPr>
                <w:noProof/>
                <w:webHidden/>
              </w:rPr>
              <w:instrText xml:space="preserve"> PAGEREF _Toc240460008 \h </w:instrText>
            </w:r>
            <w:r>
              <w:rPr>
                <w:noProof/>
                <w:webHidden/>
              </w:rPr>
            </w:r>
            <w:r>
              <w:rPr>
                <w:noProof/>
                <w:webHidden/>
              </w:rPr>
              <w:fldChar w:fldCharType="separate"/>
            </w:r>
            <w:r>
              <w:rPr>
                <w:noProof/>
                <w:webHidden/>
              </w:rPr>
              <w:t>12</w:t>
            </w:r>
            <w:r>
              <w:rPr>
                <w:noProof/>
                <w:webHidden/>
              </w:rPr>
              <w:fldChar w:fldCharType="end"/>
            </w:r>
          </w:hyperlink>
        </w:p>
        <w:p w14:paraId="682E5941" w14:textId="02D0D386" w:rsidR="00DE3BBA" w:rsidRDefault="00DE3BBA" w:rsidP="0069192F">
          <w:pPr>
            <w:jc w:val="both"/>
          </w:pPr>
          <w:r>
            <w:rPr>
              <w:b/>
              <w:bCs/>
            </w:rPr>
            <w:fldChar w:fldCharType="end"/>
          </w:r>
        </w:p>
      </w:sdtContent>
    </w:sdt>
    <w:p w14:paraId="31367FA9" w14:textId="77777777" w:rsidR="004A379E" w:rsidRDefault="004A379E" w:rsidP="0069192F">
      <w:pPr>
        <w:jc w:val="both"/>
      </w:pPr>
    </w:p>
    <w:p w14:paraId="2256ACD1" w14:textId="747D2943" w:rsidR="004F51A8" w:rsidRPr="0070597D" w:rsidRDefault="001E29D6" w:rsidP="0069192F">
      <w:pPr>
        <w:spacing w:after="160" w:line="278" w:lineRule="auto"/>
        <w:jc w:val="both"/>
        <w:rPr>
          <w:rFonts w:asciiTheme="majorHAnsi" w:eastAsiaTheme="majorEastAsia" w:hAnsiTheme="majorHAnsi" w:cstheme="majorBidi"/>
          <w:color w:val="0F4761" w:themeColor="accent1" w:themeShade="BF"/>
          <w:sz w:val="36"/>
          <w:szCs w:val="40"/>
        </w:rPr>
      </w:pPr>
      <w:r>
        <w:br w:type="page"/>
      </w:r>
    </w:p>
    <w:p w14:paraId="2711B89D" w14:textId="6A463470" w:rsidR="002140A7" w:rsidRDefault="005204C1" w:rsidP="0069192F">
      <w:pPr>
        <w:pStyle w:val="Titre1"/>
        <w:numPr>
          <w:ilvl w:val="0"/>
          <w:numId w:val="19"/>
        </w:numPr>
        <w:jc w:val="both"/>
      </w:pPr>
      <w:bookmarkStart w:id="0" w:name="_Toc240459981"/>
      <w:r>
        <w:lastRenderedPageBreak/>
        <w:t>Contextualisation et objectifs</w:t>
      </w:r>
      <w:bookmarkEnd w:id="0"/>
    </w:p>
    <w:p w14:paraId="043E73CE" w14:textId="79C20FCE" w:rsidR="005204C1" w:rsidRDefault="005204C1" w:rsidP="0069192F">
      <w:pPr>
        <w:pStyle w:val="Titre2"/>
        <w:numPr>
          <w:ilvl w:val="1"/>
          <w:numId w:val="19"/>
        </w:numPr>
        <w:jc w:val="both"/>
      </w:pPr>
      <w:bookmarkStart w:id="1" w:name="_Toc240459982"/>
      <w:r>
        <w:t xml:space="preserve">Présentation </w:t>
      </w:r>
      <w:r w:rsidR="00DD6ACC">
        <w:t>entreprise</w:t>
      </w:r>
      <w:bookmarkEnd w:id="1"/>
    </w:p>
    <w:p w14:paraId="55C2DC57" w14:textId="77777777" w:rsidR="006171C2" w:rsidRDefault="006171C2" w:rsidP="0069192F">
      <w:pPr>
        <w:jc w:val="both"/>
      </w:pPr>
    </w:p>
    <w:p w14:paraId="159BBB11" w14:textId="1514C63E" w:rsidR="00AF3212" w:rsidRDefault="00444B90" w:rsidP="0069192F">
      <w:pPr>
        <w:jc w:val="both"/>
      </w:pPr>
      <w:r>
        <w:t xml:space="preserve">Le client </w:t>
      </w:r>
      <w:r w:rsidR="006171C2">
        <w:t xml:space="preserve">Trifault </w:t>
      </w:r>
      <w:r w:rsidR="00AF3212">
        <w:t>regroupe trois sociétés :</w:t>
      </w:r>
    </w:p>
    <w:p w14:paraId="2AE8311D" w14:textId="0EA911BB" w:rsidR="00AF3212" w:rsidRDefault="00AF3212" w:rsidP="0069192F">
      <w:pPr>
        <w:pStyle w:val="Paragraphedeliste"/>
        <w:numPr>
          <w:ilvl w:val="0"/>
          <w:numId w:val="21"/>
        </w:numPr>
        <w:jc w:val="both"/>
      </w:pPr>
      <w:r>
        <w:t>Tr</w:t>
      </w:r>
      <w:r w:rsidR="00444B90">
        <w:t>ifault Travaux Public</w:t>
      </w:r>
    </w:p>
    <w:p w14:paraId="0ACDF79C" w14:textId="3E071E34" w:rsidR="00444B90" w:rsidRDefault="00444B90" w:rsidP="0069192F">
      <w:pPr>
        <w:pStyle w:val="Paragraphedeliste"/>
        <w:numPr>
          <w:ilvl w:val="0"/>
          <w:numId w:val="21"/>
        </w:numPr>
        <w:jc w:val="both"/>
      </w:pPr>
      <w:r>
        <w:t>Trifault transport</w:t>
      </w:r>
    </w:p>
    <w:p w14:paraId="5AE7C0A5" w14:textId="6AB61CEE" w:rsidR="00444B90" w:rsidRDefault="00444B90" w:rsidP="0069192F">
      <w:pPr>
        <w:pStyle w:val="Paragraphedeliste"/>
        <w:numPr>
          <w:ilvl w:val="0"/>
          <w:numId w:val="21"/>
        </w:numPr>
        <w:jc w:val="both"/>
      </w:pPr>
      <w:r>
        <w:t>TPO transport</w:t>
      </w:r>
    </w:p>
    <w:p w14:paraId="11078499" w14:textId="77777777" w:rsidR="00444B90" w:rsidRDefault="00444B90" w:rsidP="0069192F">
      <w:pPr>
        <w:pStyle w:val="Paragraphedeliste"/>
        <w:jc w:val="both"/>
      </w:pPr>
    </w:p>
    <w:p w14:paraId="2303AA2E" w14:textId="182DA47B" w:rsidR="006171C2" w:rsidRDefault="00444B90" w:rsidP="0069192F">
      <w:pPr>
        <w:jc w:val="both"/>
      </w:pPr>
      <w:r>
        <w:t>Ces sociétés</w:t>
      </w:r>
      <w:r w:rsidR="006171C2">
        <w:t xml:space="preserve"> propos</w:t>
      </w:r>
      <w:r>
        <w:t>en</w:t>
      </w:r>
      <w:r w:rsidR="006171C2">
        <w:t xml:space="preserve">t </w:t>
      </w:r>
      <w:r>
        <w:t>des</w:t>
      </w:r>
      <w:r w:rsidR="006171C2">
        <w:t xml:space="preserve"> services dans </w:t>
      </w:r>
      <w:r>
        <w:t>les domaines suivants</w:t>
      </w:r>
      <w:r w:rsidR="006171C2">
        <w:t> :</w:t>
      </w:r>
    </w:p>
    <w:p w14:paraId="7969BC57" w14:textId="4610B023" w:rsidR="006171C2" w:rsidRDefault="006171C2" w:rsidP="0069192F">
      <w:pPr>
        <w:pStyle w:val="Paragraphedeliste"/>
        <w:numPr>
          <w:ilvl w:val="0"/>
          <w:numId w:val="20"/>
        </w:numPr>
        <w:jc w:val="both"/>
      </w:pPr>
      <w:r>
        <w:t>Travaux publics</w:t>
      </w:r>
    </w:p>
    <w:p w14:paraId="1DBF850A" w14:textId="6B973270" w:rsidR="006171C2" w:rsidRDefault="006171C2" w:rsidP="0069192F">
      <w:pPr>
        <w:pStyle w:val="Paragraphedeliste"/>
        <w:numPr>
          <w:ilvl w:val="0"/>
          <w:numId w:val="20"/>
        </w:numPr>
        <w:jc w:val="both"/>
      </w:pPr>
      <w:r>
        <w:t>Transport routier interchantiers</w:t>
      </w:r>
      <w:r w:rsidR="00DD6ACC">
        <w:t xml:space="preserve"> et intersites (carrières)</w:t>
      </w:r>
    </w:p>
    <w:p w14:paraId="48E2DC00" w14:textId="7BBE766A" w:rsidR="006171C2" w:rsidRDefault="006171C2" w:rsidP="0069192F">
      <w:pPr>
        <w:pStyle w:val="Paragraphedeliste"/>
        <w:numPr>
          <w:ilvl w:val="0"/>
          <w:numId w:val="20"/>
        </w:numPr>
        <w:jc w:val="both"/>
      </w:pPr>
      <w:r>
        <w:t>Location de machines</w:t>
      </w:r>
      <w:r w:rsidR="00DD6ACC">
        <w:t xml:space="preserve"> avec ou sans chauffeur</w:t>
      </w:r>
    </w:p>
    <w:p w14:paraId="0FAF62DD" w14:textId="77777777" w:rsidR="00DD6ACC" w:rsidRDefault="00DD6ACC" w:rsidP="0069192F">
      <w:pPr>
        <w:jc w:val="both"/>
      </w:pPr>
    </w:p>
    <w:p w14:paraId="7A65C5DB" w14:textId="6A241B24" w:rsidR="00DD6ACC" w:rsidRDefault="00DD6ACC" w:rsidP="0069192F">
      <w:pPr>
        <w:jc w:val="both"/>
      </w:pPr>
      <w:r>
        <w:t>Le siège</w:t>
      </w:r>
      <w:r w:rsidR="00444B90">
        <w:t xml:space="preserve"> social</w:t>
      </w:r>
      <w:r>
        <w:t xml:space="preserve"> de</w:t>
      </w:r>
      <w:r w:rsidR="00444B90">
        <w:t>s sociétés</w:t>
      </w:r>
      <w:r>
        <w:t xml:space="preserve"> est situé à Marolles-les-Braults</w:t>
      </w:r>
      <w:r w:rsidR="00444B90">
        <w:t xml:space="preserve"> et </w:t>
      </w:r>
      <w:r>
        <w:t>compte une centaine de collaborateurs terrain</w:t>
      </w:r>
      <w:r w:rsidR="00AF3212">
        <w:t>.</w:t>
      </w:r>
    </w:p>
    <w:p w14:paraId="49EDBACD" w14:textId="77777777" w:rsidR="00444B90" w:rsidRDefault="00444B90" w:rsidP="0069192F">
      <w:pPr>
        <w:jc w:val="both"/>
      </w:pPr>
    </w:p>
    <w:p w14:paraId="5DA65CD8" w14:textId="5108E89C" w:rsidR="00444B90" w:rsidRDefault="00444B90" w:rsidP="0069192F">
      <w:pPr>
        <w:pStyle w:val="Titre2"/>
        <w:numPr>
          <w:ilvl w:val="1"/>
          <w:numId w:val="19"/>
        </w:numPr>
        <w:jc w:val="both"/>
      </w:pPr>
      <w:bookmarkStart w:id="2" w:name="_Toc240459983"/>
      <w:r>
        <w:t>Contexte et problématique actuelle</w:t>
      </w:r>
      <w:bookmarkEnd w:id="2"/>
    </w:p>
    <w:p w14:paraId="6B853A36" w14:textId="77777777" w:rsidR="00444B90" w:rsidRPr="00444B90" w:rsidRDefault="00444B90" w:rsidP="0069192F">
      <w:pPr>
        <w:jc w:val="both"/>
      </w:pPr>
    </w:p>
    <w:p w14:paraId="4569A48B" w14:textId="5A24E1BB" w:rsidR="00444B90" w:rsidRDefault="00444B90" w:rsidP="0069192F">
      <w:pPr>
        <w:jc w:val="both"/>
      </w:pPr>
      <w:r w:rsidRPr="00444B90">
        <w:t>Pour assurer le suivi opérationnel et la facturation de ses prestations, l'entreprise s'appuie aujourd'hui sur un processus entièrement basé sur le papier : des carnets de bons à compléter manuellement au quotidien par les équipes sur le terrain.</w:t>
      </w:r>
    </w:p>
    <w:p w14:paraId="1C1A4399" w14:textId="77777777" w:rsidR="00444B90" w:rsidRDefault="00444B90" w:rsidP="0069192F">
      <w:pPr>
        <w:jc w:val="both"/>
      </w:pPr>
    </w:p>
    <w:p w14:paraId="36127A0C" w14:textId="4AAC567B" w:rsidR="00444B90" w:rsidRDefault="00444B90" w:rsidP="0069192F">
      <w:pPr>
        <w:jc w:val="both"/>
      </w:pPr>
      <w:r w:rsidRPr="00444B90">
        <w:t>Ce fonctionnement fait face aujourd'hui à des limites opérationnelles majeures :</w:t>
      </w:r>
    </w:p>
    <w:p w14:paraId="0F6EDE09" w14:textId="77777777" w:rsidR="00444B90" w:rsidRPr="00444B90" w:rsidRDefault="00444B90" w:rsidP="0069192F">
      <w:pPr>
        <w:pStyle w:val="Paragraphedeliste"/>
        <w:numPr>
          <w:ilvl w:val="0"/>
          <w:numId w:val="20"/>
        </w:numPr>
        <w:jc w:val="both"/>
        <w:rPr>
          <w:b/>
          <w:bCs/>
        </w:rPr>
      </w:pPr>
      <w:r w:rsidRPr="00444B90">
        <w:rPr>
          <w:b/>
          <w:bCs/>
        </w:rPr>
        <w:t>Dispersion géographique et volume d'intervenants</w:t>
      </w:r>
    </w:p>
    <w:p w14:paraId="3F121823" w14:textId="5BE06A43" w:rsidR="00444B90" w:rsidRDefault="00444B90" w:rsidP="0069192F">
      <w:pPr>
        <w:pStyle w:val="Paragraphedeliste"/>
        <w:numPr>
          <w:ilvl w:val="1"/>
          <w:numId w:val="20"/>
        </w:numPr>
        <w:jc w:val="both"/>
      </w:pPr>
      <w:r w:rsidRPr="00444B90">
        <w:t>Avec plus de 100 collaborateurs déployés à l'échelle nationale, la collecte physique des carnets s'avère complexe et coûteuse.</w:t>
      </w:r>
    </w:p>
    <w:p w14:paraId="2215F3B1" w14:textId="77777777" w:rsidR="00444B90" w:rsidRDefault="00444B90" w:rsidP="0069192F">
      <w:pPr>
        <w:pStyle w:val="Paragraphedeliste"/>
        <w:numPr>
          <w:ilvl w:val="0"/>
          <w:numId w:val="20"/>
        </w:numPr>
        <w:jc w:val="both"/>
      </w:pPr>
      <w:r w:rsidRPr="00444B90">
        <w:rPr>
          <w:b/>
          <w:bCs/>
        </w:rPr>
        <w:t>Délais de transmission et impact financier</w:t>
      </w:r>
    </w:p>
    <w:p w14:paraId="3A4F30FB" w14:textId="77777777" w:rsidR="00444B90" w:rsidRDefault="00444B90" w:rsidP="0069192F">
      <w:pPr>
        <w:pStyle w:val="Paragraphedeliste"/>
        <w:numPr>
          <w:ilvl w:val="1"/>
          <w:numId w:val="20"/>
        </w:numPr>
        <w:jc w:val="both"/>
      </w:pPr>
      <w:r w:rsidRPr="00444B90">
        <w:t>La récupération des carnets papier est réalisée mensuellement par la direction. Ce processus nécessite environ une semaine de travail par mois pour être centralisé au siège</w:t>
      </w:r>
    </w:p>
    <w:p w14:paraId="642B106D" w14:textId="2C9DB632" w:rsidR="00444B90" w:rsidRDefault="00444B90" w:rsidP="0069192F">
      <w:pPr>
        <w:pStyle w:val="Paragraphedeliste"/>
        <w:numPr>
          <w:ilvl w:val="1"/>
          <w:numId w:val="20"/>
        </w:numPr>
        <w:jc w:val="both"/>
      </w:pPr>
      <w:r>
        <w:t xml:space="preserve">Cela </w:t>
      </w:r>
      <w:r w:rsidRPr="00444B90">
        <w:t>génère un retard critique entre la réalisation de la prestation sur le chantier et sa facturation finale.</w:t>
      </w:r>
    </w:p>
    <w:p w14:paraId="0392BEBF" w14:textId="77777777" w:rsidR="00444B90" w:rsidRDefault="00444B90" w:rsidP="0069192F">
      <w:pPr>
        <w:pStyle w:val="Paragraphedeliste"/>
        <w:numPr>
          <w:ilvl w:val="0"/>
          <w:numId w:val="20"/>
        </w:numPr>
        <w:jc w:val="both"/>
      </w:pPr>
      <w:r w:rsidRPr="00444B90">
        <w:rPr>
          <w:b/>
          <w:bCs/>
        </w:rPr>
        <w:t>Risques d'erreurs et de pertes</w:t>
      </w:r>
    </w:p>
    <w:p w14:paraId="341AFF6C" w14:textId="4C16038B" w:rsidR="00444B90" w:rsidRDefault="00444B90" w:rsidP="0069192F">
      <w:pPr>
        <w:pStyle w:val="Paragraphedeliste"/>
        <w:numPr>
          <w:ilvl w:val="1"/>
          <w:numId w:val="20"/>
        </w:numPr>
        <w:jc w:val="both"/>
      </w:pPr>
      <w:r w:rsidRPr="00444B90">
        <w:t>La saisie manuscrite engendre des risques de perte de documents, d'illisibilité et de double saisie administrative lors du traitement au siège.</w:t>
      </w:r>
    </w:p>
    <w:p w14:paraId="1A04A55A" w14:textId="77777777" w:rsidR="00122D98" w:rsidRDefault="00122D98" w:rsidP="0069192F">
      <w:pPr>
        <w:pStyle w:val="Paragraphedeliste"/>
        <w:numPr>
          <w:ilvl w:val="0"/>
          <w:numId w:val="20"/>
        </w:numPr>
        <w:jc w:val="both"/>
      </w:pPr>
      <w:r w:rsidRPr="00122D98">
        <w:rPr>
          <w:b/>
          <w:bCs/>
        </w:rPr>
        <w:t>Défaut de visibilité et de suivi des chantiers</w:t>
      </w:r>
    </w:p>
    <w:p w14:paraId="50A59EB2" w14:textId="77777777" w:rsidR="00122D98" w:rsidRDefault="00122D98" w:rsidP="0069192F">
      <w:pPr>
        <w:pStyle w:val="Paragraphedeliste"/>
        <w:numPr>
          <w:ilvl w:val="1"/>
          <w:numId w:val="20"/>
        </w:numPr>
        <w:jc w:val="both"/>
      </w:pPr>
      <w:r w:rsidRPr="00122D98">
        <w:t xml:space="preserve">En raison du délai de transmission (rythme mensuel) et du manque d'uniformité des informations, la direction et les conducteurs de travaux ne disposent pas d'une vision consolidée et en temps réel de l'avancée des chantiers. </w:t>
      </w:r>
    </w:p>
    <w:p w14:paraId="1DCB3151" w14:textId="3F483853" w:rsidR="00122D98" w:rsidRDefault="00122D98" w:rsidP="0069192F">
      <w:pPr>
        <w:pStyle w:val="Paragraphedeliste"/>
        <w:numPr>
          <w:ilvl w:val="1"/>
          <w:numId w:val="20"/>
        </w:numPr>
        <w:jc w:val="both"/>
      </w:pPr>
      <w:r w:rsidRPr="00122D98">
        <w:t>Ce manque de visibilité globale rend le pilotage opérationnel difficile et empêche toute réactivité en cas de dérive sur un chantier.</w:t>
      </w:r>
    </w:p>
    <w:p w14:paraId="2562AF3D" w14:textId="77777777" w:rsidR="000218EB" w:rsidRDefault="000218EB" w:rsidP="0069192F">
      <w:pPr>
        <w:jc w:val="both"/>
      </w:pPr>
    </w:p>
    <w:p w14:paraId="087CB565" w14:textId="77777777" w:rsidR="00B23D7E" w:rsidRDefault="00B23D7E" w:rsidP="0069192F">
      <w:pPr>
        <w:pStyle w:val="Titre2"/>
        <w:numPr>
          <w:ilvl w:val="1"/>
          <w:numId w:val="19"/>
        </w:numPr>
        <w:jc w:val="both"/>
      </w:pPr>
      <w:bookmarkStart w:id="3" w:name="_Toc240459984"/>
      <w:r>
        <w:t>Ambition du projet de dématérialisation</w:t>
      </w:r>
      <w:bookmarkEnd w:id="3"/>
    </w:p>
    <w:p w14:paraId="3BF4D233" w14:textId="77777777" w:rsidR="000218EB" w:rsidRDefault="000218EB" w:rsidP="0069192F">
      <w:pPr>
        <w:jc w:val="both"/>
      </w:pPr>
    </w:p>
    <w:p w14:paraId="77E2338F" w14:textId="07C638EF" w:rsidR="00444B90" w:rsidRDefault="00B23D7E" w:rsidP="0069192F">
      <w:pPr>
        <w:jc w:val="both"/>
      </w:pPr>
      <w:r w:rsidRPr="00B23D7E">
        <w:t>Face à ces contraintes, la direction de Trifault souhaite opérer une transformation numérique de son suivi de chantier en mettant à disposition de ses collaborateurs terrain une application mobile</w:t>
      </w:r>
      <w:r>
        <w:t>.</w:t>
      </w:r>
    </w:p>
    <w:p w14:paraId="693348AD" w14:textId="77777777" w:rsidR="00746739" w:rsidRDefault="00746739" w:rsidP="0069192F">
      <w:pPr>
        <w:jc w:val="both"/>
      </w:pPr>
    </w:p>
    <w:p w14:paraId="6BEC2F7B" w14:textId="1D696A78" w:rsidR="00746739" w:rsidRDefault="00746739" w:rsidP="0069192F">
      <w:pPr>
        <w:jc w:val="both"/>
      </w:pPr>
      <w:r>
        <w:t>Les objectifs visés sont les suivants :</w:t>
      </w:r>
    </w:p>
    <w:p w14:paraId="04A28C4D" w14:textId="6CCC090C" w:rsidR="00746739" w:rsidRPr="00DF7A3B" w:rsidRDefault="00746739" w:rsidP="0069192F">
      <w:pPr>
        <w:pStyle w:val="Paragraphedeliste"/>
        <w:numPr>
          <w:ilvl w:val="0"/>
          <w:numId w:val="20"/>
        </w:numPr>
        <w:jc w:val="both"/>
        <w:rPr>
          <w:b/>
          <w:bCs/>
        </w:rPr>
      </w:pPr>
      <w:r w:rsidRPr="00DF7A3B">
        <w:rPr>
          <w:b/>
          <w:bCs/>
        </w:rPr>
        <w:lastRenderedPageBreak/>
        <w:t xml:space="preserve">Création simplifiée de chantiers </w:t>
      </w:r>
    </w:p>
    <w:p w14:paraId="6649A294" w14:textId="4494072F" w:rsidR="00746739" w:rsidRDefault="00746739" w:rsidP="0069192F">
      <w:pPr>
        <w:pStyle w:val="Paragraphedeliste"/>
        <w:numPr>
          <w:ilvl w:val="1"/>
          <w:numId w:val="20"/>
        </w:numPr>
        <w:jc w:val="both"/>
      </w:pPr>
      <w:r>
        <w:t>Affectation des tâches</w:t>
      </w:r>
    </w:p>
    <w:p w14:paraId="3E4A6554" w14:textId="7D2B67C2" w:rsidR="00746739" w:rsidRDefault="00746739" w:rsidP="0069192F">
      <w:pPr>
        <w:pStyle w:val="Paragraphedeliste"/>
        <w:numPr>
          <w:ilvl w:val="1"/>
          <w:numId w:val="20"/>
        </w:numPr>
        <w:jc w:val="both"/>
      </w:pPr>
      <w:r>
        <w:t>Affectation des collaborateurs</w:t>
      </w:r>
    </w:p>
    <w:p w14:paraId="43A6E064" w14:textId="22DF898D" w:rsidR="00DB1738" w:rsidRDefault="00DB1738" w:rsidP="0069192F">
      <w:pPr>
        <w:pStyle w:val="Paragraphedeliste"/>
        <w:numPr>
          <w:ilvl w:val="1"/>
          <w:numId w:val="20"/>
        </w:numPr>
        <w:jc w:val="both"/>
      </w:pPr>
      <w:r>
        <w:t>Affectation de machines/matériel</w:t>
      </w:r>
    </w:p>
    <w:p w14:paraId="13D3C8C6" w14:textId="49DF1238" w:rsidR="00207FDE" w:rsidRDefault="006E2B3F" w:rsidP="0069192F">
      <w:pPr>
        <w:pStyle w:val="Paragraphedeliste"/>
        <w:numPr>
          <w:ilvl w:val="1"/>
          <w:numId w:val="20"/>
        </w:numPr>
        <w:jc w:val="both"/>
      </w:pPr>
      <w:r>
        <w:t>Intégration au planning</w:t>
      </w:r>
    </w:p>
    <w:p w14:paraId="404F3940" w14:textId="77777777" w:rsidR="00B26344" w:rsidRPr="00DF7A3B" w:rsidRDefault="00B26344" w:rsidP="0069192F">
      <w:pPr>
        <w:pStyle w:val="Paragraphedeliste"/>
        <w:numPr>
          <w:ilvl w:val="0"/>
          <w:numId w:val="20"/>
        </w:numPr>
        <w:jc w:val="both"/>
        <w:rPr>
          <w:b/>
          <w:bCs/>
        </w:rPr>
      </w:pPr>
      <w:r w:rsidRPr="00DF7A3B">
        <w:rPr>
          <w:b/>
          <w:bCs/>
        </w:rPr>
        <w:t>Saisie simplifiée et guidée</w:t>
      </w:r>
    </w:p>
    <w:p w14:paraId="2565A65E" w14:textId="37726D0B" w:rsidR="005E6920" w:rsidRDefault="005E6920" w:rsidP="0069192F">
      <w:pPr>
        <w:pStyle w:val="Paragraphedeliste"/>
        <w:numPr>
          <w:ilvl w:val="1"/>
          <w:numId w:val="20"/>
        </w:numPr>
        <w:jc w:val="both"/>
      </w:pPr>
      <w:r>
        <w:t>Formulaire de saisis adaptés à chaque chantier</w:t>
      </w:r>
    </w:p>
    <w:p w14:paraId="28F690C5" w14:textId="1DF05748" w:rsidR="00951F6D" w:rsidRDefault="00951F6D" w:rsidP="0069192F">
      <w:pPr>
        <w:pStyle w:val="Paragraphedeliste"/>
        <w:numPr>
          <w:ilvl w:val="1"/>
          <w:numId w:val="20"/>
        </w:numPr>
        <w:jc w:val="both"/>
      </w:pPr>
      <w:r>
        <w:t>Uniformisation des données saisies</w:t>
      </w:r>
    </w:p>
    <w:p w14:paraId="1585B30E" w14:textId="712EC388" w:rsidR="00624219" w:rsidRDefault="00624219" w:rsidP="0069192F">
      <w:pPr>
        <w:pStyle w:val="Paragraphedeliste"/>
        <w:numPr>
          <w:ilvl w:val="1"/>
          <w:numId w:val="20"/>
        </w:numPr>
        <w:jc w:val="both"/>
      </w:pPr>
      <w:r w:rsidRPr="009B2DE6">
        <w:t>Réduction au maximum des zones de texte libre</w:t>
      </w:r>
    </w:p>
    <w:p w14:paraId="4488486B" w14:textId="0F063A3C" w:rsidR="00624219" w:rsidRDefault="00624219" w:rsidP="0069192F">
      <w:pPr>
        <w:pStyle w:val="Paragraphedeliste"/>
        <w:numPr>
          <w:ilvl w:val="1"/>
          <w:numId w:val="20"/>
        </w:numPr>
        <w:jc w:val="both"/>
      </w:pPr>
      <w:r w:rsidRPr="009B2DE6">
        <w:t>Réduction des ressaisies administratives</w:t>
      </w:r>
    </w:p>
    <w:p w14:paraId="4D442CD4" w14:textId="2F065F52" w:rsidR="00951F6D" w:rsidRPr="00DF7A3B" w:rsidRDefault="00951F6D" w:rsidP="0069192F">
      <w:pPr>
        <w:pStyle w:val="Paragraphedeliste"/>
        <w:numPr>
          <w:ilvl w:val="0"/>
          <w:numId w:val="20"/>
        </w:numPr>
        <w:jc w:val="both"/>
        <w:rPr>
          <w:b/>
          <w:bCs/>
        </w:rPr>
      </w:pPr>
      <w:r w:rsidRPr="00DF7A3B">
        <w:rPr>
          <w:b/>
          <w:bCs/>
        </w:rPr>
        <w:t>Echange de données en temps quasi réel</w:t>
      </w:r>
    </w:p>
    <w:p w14:paraId="2E79ED39" w14:textId="4D35654E" w:rsidR="00951F6D" w:rsidRDefault="00951F6D" w:rsidP="0069192F">
      <w:pPr>
        <w:pStyle w:val="Paragraphedeliste"/>
        <w:numPr>
          <w:ilvl w:val="1"/>
          <w:numId w:val="20"/>
        </w:numPr>
        <w:jc w:val="both"/>
      </w:pPr>
      <w:r>
        <w:t>Les bons virtuels des équipes terrain sont transmis au siège</w:t>
      </w:r>
    </w:p>
    <w:p w14:paraId="7AFA35E8" w14:textId="438E08B2" w:rsidR="00951F6D" w:rsidRDefault="00951F6D" w:rsidP="0069192F">
      <w:pPr>
        <w:pStyle w:val="Paragraphedeliste"/>
        <w:numPr>
          <w:ilvl w:val="1"/>
          <w:numId w:val="20"/>
        </w:numPr>
        <w:jc w:val="both"/>
      </w:pPr>
      <w:r>
        <w:t>Les informat</w:t>
      </w:r>
      <w:r w:rsidR="00136621">
        <w:t xml:space="preserve">ions en provenance </w:t>
      </w:r>
      <w:r w:rsidR="001418FA">
        <w:t>du siège</w:t>
      </w:r>
      <w:r w:rsidR="00136621">
        <w:t xml:space="preserve"> sont transmises aux collaborateurs terrains</w:t>
      </w:r>
    </w:p>
    <w:p w14:paraId="7740E9C3" w14:textId="1054D7E7" w:rsidR="00624219" w:rsidRDefault="00624219" w:rsidP="0069192F">
      <w:pPr>
        <w:pStyle w:val="Paragraphedeliste"/>
        <w:numPr>
          <w:ilvl w:val="1"/>
          <w:numId w:val="20"/>
        </w:numPr>
        <w:jc w:val="both"/>
      </w:pPr>
      <w:r w:rsidRPr="009B2DE6">
        <w:t>Les responsables disposent d'informations actualisées sur l'état d'avancement des chantiers</w:t>
      </w:r>
    </w:p>
    <w:p w14:paraId="297E5BA2" w14:textId="6BEF5F6B" w:rsidR="00624219" w:rsidRPr="00DF7A3B" w:rsidRDefault="00624219" w:rsidP="0069192F">
      <w:pPr>
        <w:pStyle w:val="Paragraphedeliste"/>
        <w:numPr>
          <w:ilvl w:val="0"/>
          <w:numId w:val="20"/>
        </w:numPr>
        <w:jc w:val="both"/>
        <w:rPr>
          <w:b/>
          <w:bCs/>
        </w:rPr>
      </w:pPr>
      <w:r w:rsidRPr="00DF7A3B">
        <w:rPr>
          <w:b/>
          <w:bCs/>
        </w:rPr>
        <w:t>Amélioration du pilotage</w:t>
      </w:r>
    </w:p>
    <w:p w14:paraId="1923F366" w14:textId="3BD789BE" w:rsidR="00624219" w:rsidRDefault="00624219" w:rsidP="0069192F">
      <w:pPr>
        <w:pStyle w:val="Paragraphedeliste"/>
        <w:numPr>
          <w:ilvl w:val="1"/>
          <w:numId w:val="20"/>
        </w:numPr>
        <w:jc w:val="both"/>
      </w:pPr>
      <w:r w:rsidRPr="009B2DE6">
        <w:t>Mise à disposition d'informations fiables concernant les temps passés, les prestations réalisées, les incidents, l'avancement et la rentabilité des chantiers</w:t>
      </w:r>
    </w:p>
    <w:p w14:paraId="126EA76F" w14:textId="77777777" w:rsidR="00863E21" w:rsidRDefault="00863E21" w:rsidP="0069192F">
      <w:pPr>
        <w:jc w:val="both"/>
      </w:pPr>
    </w:p>
    <w:p w14:paraId="7F02FB06" w14:textId="46383CD3" w:rsidR="00863E21" w:rsidRDefault="00863E21" w:rsidP="0069192F">
      <w:pPr>
        <w:pStyle w:val="Titre2"/>
        <w:numPr>
          <w:ilvl w:val="1"/>
          <w:numId w:val="19"/>
        </w:numPr>
        <w:jc w:val="both"/>
      </w:pPr>
      <w:bookmarkStart w:id="4" w:name="_Toc240459985"/>
      <w:r>
        <w:t>Périmètre et utilisateurs</w:t>
      </w:r>
      <w:bookmarkEnd w:id="4"/>
    </w:p>
    <w:p w14:paraId="068112DD" w14:textId="77777777" w:rsidR="004B4591" w:rsidRDefault="004B4591" w:rsidP="0069192F">
      <w:pPr>
        <w:jc w:val="both"/>
      </w:pPr>
    </w:p>
    <w:p w14:paraId="4E3FF006" w14:textId="50DA3D2E" w:rsidR="00E54E4C" w:rsidRDefault="004B4591" w:rsidP="0069192F">
      <w:pPr>
        <w:jc w:val="both"/>
      </w:pPr>
      <w:r>
        <w:t xml:space="preserve">L’application sera déclinée en </w:t>
      </w:r>
      <w:r w:rsidR="00E54E4C">
        <w:t xml:space="preserve">deux </w:t>
      </w:r>
      <w:r>
        <w:t>version</w:t>
      </w:r>
      <w:r w:rsidR="00E54E4C">
        <w:t>s :</w:t>
      </w:r>
    </w:p>
    <w:p w14:paraId="696F6473" w14:textId="342E448E" w:rsidR="00E54E4C" w:rsidRDefault="00E54E4C" w:rsidP="0069192F">
      <w:pPr>
        <w:pStyle w:val="Paragraphedeliste"/>
        <w:numPr>
          <w:ilvl w:val="0"/>
          <w:numId w:val="20"/>
        </w:numPr>
        <w:jc w:val="both"/>
      </w:pPr>
      <w:r w:rsidRPr="00E54E4C">
        <w:rPr>
          <w:b/>
          <w:bCs/>
        </w:rPr>
        <w:t>B</w:t>
      </w:r>
      <w:r w:rsidR="004B4591" w:rsidRPr="00E54E4C">
        <w:rPr>
          <w:b/>
          <w:bCs/>
        </w:rPr>
        <w:t>ureau</w:t>
      </w:r>
      <w:r w:rsidR="004B4591">
        <w:t xml:space="preserve"> accessible via internet</w:t>
      </w:r>
    </w:p>
    <w:p w14:paraId="1C171246" w14:textId="50F60199" w:rsidR="004B4591" w:rsidRDefault="00E54E4C" w:rsidP="0069192F">
      <w:pPr>
        <w:pStyle w:val="Paragraphedeliste"/>
        <w:numPr>
          <w:ilvl w:val="0"/>
          <w:numId w:val="20"/>
        </w:numPr>
        <w:jc w:val="both"/>
      </w:pPr>
      <w:r w:rsidRPr="00E54E4C">
        <w:rPr>
          <w:b/>
          <w:bCs/>
        </w:rPr>
        <w:t>M</w:t>
      </w:r>
      <w:r w:rsidR="004B4591" w:rsidRPr="00E54E4C">
        <w:rPr>
          <w:b/>
          <w:bCs/>
        </w:rPr>
        <w:t>obile</w:t>
      </w:r>
      <w:r w:rsidR="004B4591">
        <w:t xml:space="preserve"> accessible sur smartphone et tablette via une application téléchargeable sur un store.</w:t>
      </w:r>
    </w:p>
    <w:p w14:paraId="0060F74A" w14:textId="77777777" w:rsidR="004B4591" w:rsidRDefault="004B4591" w:rsidP="0069192F">
      <w:pPr>
        <w:jc w:val="both"/>
      </w:pPr>
    </w:p>
    <w:p w14:paraId="24778046" w14:textId="6FD1C5B3" w:rsidR="004B4591" w:rsidRDefault="004B4591" w:rsidP="0069192F">
      <w:pPr>
        <w:jc w:val="both"/>
      </w:pPr>
      <w:r>
        <w:t>Concernant les utilisateurs voici les profils identifiés pour le moment :</w:t>
      </w:r>
    </w:p>
    <w:p w14:paraId="03F90028" w14:textId="77777777" w:rsidR="004B4591" w:rsidRDefault="004B4591" w:rsidP="0069192F">
      <w:pPr>
        <w:jc w:val="both"/>
      </w:pPr>
    </w:p>
    <w:tbl>
      <w:tblPr>
        <w:tblStyle w:val="Grilledutableau"/>
        <w:tblW w:w="0" w:type="auto"/>
        <w:tblLook w:val="04A0" w:firstRow="1" w:lastRow="0" w:firstColumn="1" w:lastColumn="0" w:noHBand="0" w:noVBand="1"/>
      </w:tblPr>
      <w:tblGrid>
        <w:gridCol w:w="2265"/>
        <w:gridCol w:w="1416"/>
        <w:gridCol w:w="1984"/>
        <w:gridCol w:w="3397"/>
      </w:tblGrid>
      <w:tr w:rsidR="00F40594" w14:paraId="5F9B1045" w14:textId="77777777" w:rsidTr="00BA7BAD">
        <w:tc>
          <w:tcPr>
            <w:tcW w:w="2265" w:type="dxa"/>
            <w:shd w:val="clear" w:color="auto" w:fill="CCECFF"/>
          </w:tcPr>
          <w:p w14:paraId="2498D5CC" w14:textId="4457E5A1" w:rsidR="00F40594" w:rsidRPr="00F40594" w:rsidRDefault="00F40594" w:rsidP="0069192F">
            <w:pPr>
              <w:jc w:val="both"/>
              <w:rPr>
                <w:b/>
                <w:bCs/>
              </w:rPr>
            </w:pPr>
            <w:r w:rsidRPr="00F40594">
              <w:rPr>
                <w:b/>
                <w:bCs/>
              </w:rPr>
              <w:t>Profils</w:t>
            </w:r>
          </w:p>
        </w:tc>
        <w:tc>
          <w:tcPr>
            <w:tcW w:w="1416" w:type="dxa"/>
            <w:shd w:val="clear" w:color="auto" w:fill="CCECFF"/>
          </w:tcPr>
          <w:p w14:paraId="164EC589" w14:textId="5693C436" w:rsidR="00F40594" w:rsidRPr="00F40594" w:rsidRDefault="00F40594" w:rsidP="0069192F">
            <w:pPr>
              <w:jc w:val="both"/>
              <w:rPr>
                <w:b/>
                <w:bCs/>
              </w:rPr>
            </w:pPr>
            <w:r w:rsidRPr="00F40594">
              <w:rPr>
                <w:b/>
                <w:bCs/>
              </w:rPr>
              <w:t>Nombre</w:t>
            </w:r>
          </w:p>
        </w:tc>
        <w:tc>
          <w:tcPr>
            <w:tcW w:w="1984" w:type="dxa"/>
            <w:shd w:val="clear" w:color="auto" w:fill="CCECFF"/>
          </w:tcPr>
          <w:p w14:paraId="66FCC4C0" w14:textId="3259FFAB" w:rsidR="00F40594" w:rsidRPr="00F40594" w:rsidRDefault="00F40594" w:rsidP="0069192F">
            <w:pPr>
              <w:jc w:val="both"/>
              <w:rPr>
                <w:b/>
                <w:bCs/>
              </w:rPr>
            </w:pPr>
            <w:r w:rsidRPr="00F40594">
              <w:rPr>
                <w:b/>
                <w:bCs/>
              </w:rPr>
              <w:t>Support</w:t>
            </w:r>
          </w:p>
        </w:tc>
        <w:tc>
          <w:tcPr>
            <w:tcW w:w="3397" w:type="dxa"/>
            <w:shd w:val="clear" w:color="auto" w:fill="CCECFF"/>
          </w:tcPr>
          <w:p w14:paraId="0A14EB7F" w14:textId="4882D500" w:rsidR="00F40594" w:rsidRPr="00F40594" w:rsidRDefault="00F40594" w:rsidP="0069192F">
            <w:pPr>
              <w:jc w:val="both"/>
              <w:rPr>
                <w:b/>
                <w:bCs/>
              </w:rPr>
            </w:pPr>
            <w:r w:rsidRPr="00F40594">
              <w:rPr>
                <w:b/>
                <w:bCs/>
              </w:rPr>
              <w:t>Usage</w:t>
            </w:r>
            <w:r w:rsidR="003B4959">
              <w:rPr>
                <w:b/>
                <w:bCs/>
              </w:rPr>
              <w:t xml:space="preserve"> principal</w:t>
            </w:r>
          </w:p>
        </w:tc>
      </w:tr>
      <w:tr w:rsidR="00F40594" w14:paraId="7C268C5F" w14:textId="77777777" w:rsidTr="00BA7BAD">
        <w:tc>
          <w:tcPr>
            <w:tcW w:w="2265" w:type="dxa"/>
          </w:tcPr>
          <w:p w14:paraId="205DF6FF" w14:textId="77777777" w:rsidR="00F40594" w:rsidRDefault="00F40594" w:rsidP="0069192F">
            <w:pPr>
              <w:jc w:val="both"/>
            </w:pPr>
            <w:r>
              <w:t>Ouvriers terrain</w:t>
            </w:r>
          </w:p>
          <w:p w14:paraId="54EF896A" w14:textId="09BBFD62" w:rsidR="0021296A" w:rsidRDefault="0021296A" w:rsidP="0069192F">
            <w:pPr>
              <w:jc w:val="both"/>
            </w:pPr>
            <w:r>
              <w:t>Intérimaires</w:t>
            </w:r>
          </w:p>
          <w:p w14:paraId="7864A7D2" w14:textId="77777777" w:rsidR="0021296A" w:rsidRDefault="0021296A" w:rsidP="0069192F">
            <w:pPr>
              <w:jc w:val="both"/>
            </w:pPr>
            <w:r>
              <w:t>Chauffeurs</w:t>
            </w:r>
          </w:p>
          <w:p w14:paraId="7D2960A0" w14:textId="269C3894" w:rsidR="0021296A" w:rsidRDefault="0021296A" w:rsidP="0069192F">
            <w:pPr>
              <w:jc w:val="both"/>
            </w:pPr>
            <w:r>
              <w:t>Mécanique</w:t>
            </w:r>
          </w:p>
        </w:tc>
        <w:tc>
          <w:tcPr>
            <w:tcW w:w="1416" w:type="dxa"/>
          </w:tcPr>
          <w:p w14:paraId="376CDB87" w14:textId="261D3874" w:rsidR="00F40594" w:rsidRDefault="00F40594" w:rsidP="0069192F">
            <w:pPr>
              <w:jc w:val="both"/>
            </w:pPr>
            <w:r w:rsidRPr="00F40594">
              <w:t>~</w:t>
            </w:r>
            <w:r w:rsidR="0021296A">
              <w:t>110</w:t>
            </w:r>
          </w:p>
        </w:tc>
        <w:tc>
          <w:tcPr>
            <w:tcW w:w="1984" w:type="dxa"/>
          </w:tcPr>
          <w:p w14:paraId="662E9831" w14:textId="340F1B4C" w:rsidR="00F40594" w:rsidRDefault="00F40594" w:rsidP="0069192F">
            <w:pPr>
              <w:jc w:val="both"/>
            </w:pPr>
            <w:r>
              <w:t>Mobile</w:t>
            </w:r>
          </w:p>
        </w:tc>
        <w:tc>
          <w:tcPr>
            <w:tcW w:w="3397" w:type="dxa"/>
          </w:tcPr>
          <w:p w14:paraId="55B523E8" w14:textId="77777777" w:rsidR="00F40594" w:rsidRDefault="00F40594" w:rsidP="0069192F">
            <w:pPr>
              <w:pStyle w:val="Paragraphedeliste"/>
              <w:numPr>
                <w:ilvl w:val="0"/>
                <w:numId w:val="20"/>
              </w:numPr>
              <w:jc w:val="both"/>
            </w:pPr>
            <w:r>
              <w:t>Saisie des tâches</w:t>
            </w:r>
          </w:p>
          <w:p w14:paraId="3B418E65" w14:textId="77777777" w:rsidR="00BA7BAD" w:rsidRDefault="00BA7BAD" w:rsidP="0069192F">
            <w:pPr>
              <w:pStyle w:val="Paragraphedeliste"/>
              <w:numPr>
                <w:ilvl w:val="0"/>
                <w:numId w:val="20"/>
              </w:numPr>
              <w:jc w:val="both"/>
            </w:pPr>
            <w:r>
              <w:t>Saisie des heures</w:t>
            </w:r>
          </w:p>
          <w:p w14:paraId="24917AF3" w14:textId="469D8A2D" w:rsidR="00BA7BAD" w:rsidRDefault="00BA7BAD" w:rsidP="0069192F">
            <w:pPr>
              <w:pStyle w:val="Paragraphedeliste"/>
              <w:numPr>
                <w:ilvl w:val="0"/>
                <w:numId w:val="20"/>
              </w:numPr>
              <w:jc w:val="both"/>
            </w:pPr>
            <w:r>
              <w:t>Saisie des incident</w:t>
            </w:r>
          </w:p>
        </w:tc>
      </w:tr>
      <w:tr w:rsidR="00F40594" w14:paraId="3414D344" w14:textId="77777777" w:rsidTr="0021296A">
        <w:tc>
          <w:tcPr>
            <w:tcW w:w="2265" w:type="dxa"/>
          </w:tcPr>
          <w:p w14:paraId="5ACC1C8D" w14:textId="4C5E3E92" w:rsidR="00F40594" w:rsidRDefault="0021296A" w:rsidP="0069192F">
            <w:pPr>
              <w:jc w:val="both"/>
            </w:pPr>
            <w:r>
              <w:t>Responsable d’équipe</w:t>
            </w:r>
          </w:p>
        </w:tc>
        <w:tc>
          <w:tcPr>
            <w:tcW w:w="1416" w:type="dxa"/>
          </w:tcPr>
          <w:p w14:paraId="6370463B" w14:textId="08D6AE45" w:rsidR="00F40594" w:rsidRDefault="0021296A" w:rsidP="0069192F">
            <w:pPr>
              <w:jc w:val="both"/>
            </w:pPr>
            <w:r>
              <w:t>7</w:t>
            </w:r>
          </w:p>
        </w:tc>
        <w:tc>
          <w:tcPr>
            <w:tcW w:w="1984" w:type="dxa"/>
          </w:tcPr>
          <w:p w14:paraId="65432CAF" w14:textId="25E2916D" w:rsidR="00F40594" w:rsidRDefault="00BA7BAD" w:rsidP="0069192F">
            <w:pPr>
              <w:jc w:val="both"/>
            </w:pPr>
            <w:r>
              <w:t>Mobile</w:t>
            </w:r>
          </w:p>
        </w:tc>
        <w:tc>
          <w:tcPr>
            <w:tcW w:w="3397" w:type="dxa"/>
          </w:tcPr>
          <w:p w14:paraId="25237783" w14:textId="77777777" w:rsidR="0021296A" w:rsidRDefault="0021296A" w:rsidP="0021296A">
            <w:pPr>
              <w:pStyle w:val="Paragraphedeliste"/>
              <w:numPr>
                <w:ilvl w:val="0"/>
                <w:numId w:val="20"/>
              </w:numPr>
              <w:jc w:val="both"/>
            </w:pPr>
            <w:r>
              <w:t>Saisie des tâches</w:t>
            </w:r>
          </w:p>
          <w:p w14:paraId="5D161AF3" w14:textId="7A360738" w:rsidR="00F40594" w:rsidRDefault="0021296A" w:rsidP="0021296A">
            <w:pPr>
              <w:pStyle w:val="Paragraphedeliste"/>
              <w:numPr>
                <w:ilvl w:val="0"/>
                <w:numId w:val="20"/>
              </w:numPr>
              <w:jc w:val="both"/>
            </w:pPr>
            <w:r>
              <w:t>Saisie des heures</w:t>
            </w:r>
          </w:p>
        </w:tc>
      </w:tr>
      <w:tr w:rsidR="00F40594" w14:paraId="340E4162" w14:textId="77777777" w:rsidTr="0021296A">
        <w:tc>
          <w:tcPr>
            <w:tcW w:w="2265" w:type="dxa"/>
          </w:tcPr>
          <w:p w14:paraId="1DF99C44" w14:textId="0D42BB1D" w:rsidR="00F40594" w:rsidRDefault="00BA7BAD" w:rsidP="0069192F">
            <w:pPr>
              <w:jc w:val="both"/>
            </w:pPr>
            <w:r>
              <w:t>Conducteurs de travaux</w:t>
            </w:r>
          </w:p>
        </w:tc>
        <w:tc>
          <w:tcPr>
            <w:tcW w:w="1416" w:type="dxa"/>
          </w:tcPr>
          <w:p w14:paraId="37758A29" w14:textId="6BCB530E" w:rsidR="00F40594" w:rsidRDefault="0021296A" w:rsidP="0069192F">
            <w:pPr>
              <w:jc w:val="both"/>
            </w:pPr>
            <w:r>
              <w:t>1</w:t>
            </w:r>
          </w:p>
          <w:p w14:paraId="0A1707AC" w14:textId="308E06AF" w:rsidR="0021296A" w:rsidRDefault="0021296A" w:rsidP="0021296A">
            <w:pPr>
              <w:tabs>
                <w:tab w:val="left" w:pos="1170"/>
              </w:tabs>
            </w:pPr>
            <w:r>
              <w:tab/>
            </w:r>
          </w:p>
          <w:p w14:paraId="0BEC97E6" w14:textId="17866CC2" w:rsidR="0021296A" w:rsidRPr="0021296A" w:rsidRDefault="0021296A" w:rsidP="0021296A">
            <w:pPr>
              <w:jc w:val="center"/>
            </w:pPr>
          </w:p>
        </w:tc>
        <w:tc>
          <w:tcPr>
            <w:tcW w:w="1984" w:type="dxa"/>
          </w:tcPr>
          <w:p w14:paraId="0E8C1911" w14:textId="4F029A47" w:rsidR="00F40594" w:rsidRPr="0021296A" w:rsidRDefault="00BA7BAD" w:rsidP="0069192F">
            <w:pPr>
              <w:jc w:val="both"/>
            </w:pPr>
            <w:r w:rsidRPr="0021296A">
              <w:t>Mobile/Bureau</w:t>
            </w:r>
          </w:p>
        </w:tc>
        <w:tc>
          <w:tcPr>
            <w:tcW w:w="3397" w:type="dxa"/>
          </w:tcPr>
          <w:p w14:paraId="286E4FB7" w14:textId="77777777" w:rsidR="00F40594" w:rsidRDefault="00BA7BAD" w:rsidP="0069192F">
            <w:pPr>
              <w:pStyle w:val="Paragraphedeliste"/>
              <w:numPr>
                <w:ilvl w:val="0"/>
                <w:numId w:val="20"/>
              </w:numPr>
              <w:jc w:val="both"/>
            </w:pPr>
            <w:r>
              <w:t>Suivi avancement chantier</w:t>
            </w:r>
          </w:p>
          <w:p w14:paraId="2FAA51BB" w14:textId="4205624C" w:rsidR="00BA7BAD" w:rsidRDefault="0021296A" w:rsidP="0069192F">
            <w:pPr>
              <w:pStyle w:val="Paragraphedeliste"/>
              <w:numPr>
                <w:ilvl w:val="0"/>
                <w:numId w:val="20"/>
              </w:numPr>
              <w:jc w:val="both"/>
            </w:pPr>
            <w:r>
              <w:t>Validation de données</w:t>
            </w:r>
          </w:p>
        </w:tc>
      </w:tr>
      <w:tr w:rsidR="006C1868" w14:paraId="37B95334" w14:textId="77777777" w:rsidTr="0021296A">
        <w:tc>
          <w:tcPr>
            <w:tcW w:w="2265" w:type="dxa"/>
          </w:tcPr>
          <w:p w14:paraId="46651486" w14:textId="6F438A01" w:rsidR="006C1868" w:rsidRDefault="006C1868" w:rsidP="0069192F">
            <w:pPr>
              <w:jc w:val="both"/>
            </w:pPr>
            <w:r>
              <w:t>Géomètre</w:t>
            </w:r>
          </w:p>
        </w:tc>
        <w:tc>
          <w:tcPr>
            <w:tcW w:w="1416" w:type="dxa"/>
          </w:tcPr>
          <w:p w14:paraId="2ED127CE" w14:textId="0D1234A3" w:rsidR="006C1868" w:rsidRDefault="006C1868" w:rsidP="0069192F">
            <w:pPr>
              <w:jc w:val="both"/>
            </w:pPr>
            <w:r>
              <w:t>1</w:t>
            </w:r>
          </w:p>
        </w:tc>
        <w:tc>
          <w:tcPr>
            <w:tcW w:w="1984" w:type="dxa"/>
          </w:tcPr>
          <w:p w14:paraId="28F0DC7C" w14:textId="6006D1FC" w:rsidR="006C1868" w:rsidRDefault="006C1868" w:rsidP="0069192F">
            <w:pPr>
              <w:jc w:val="both"/>
            </w:pPr>
            <w:r>
              <w:t>Bureau</w:t>
            </w:r>
          </w:p>
        </w:tc>
        <w:tc>
          <w:tcPr>
            <w:tcW w:w="3397" w:type="dxa"/>
          </w:tcPr>
          <w:p w14:paraId="3B4741EF" w14:textId="295A458F" w:rsidR="006C1868" w:rsidRDefault="006C1868" w:rsidP="0069192F">
            <w:pPr>
              <w:pStyle w:val="Paragraphedeliste"/>
              <w:numPr>
                <w:ilvl w:val="0"/>
                <w:numId w:val="20"/>
              </w:numPr>
              <w:jc w:val="both"/>
            </w:pPr>
            <w:r>
              <w:t>Contrôles avancement</w:t>
            </w:r>
          </w:p>
        </w:tc>
      </w:tr>
      <w:tr w:rsidR="006C1868" w14:paraId="200A7788" w14:textId="77777777" w:rsidTr="0021296A">
        <w:tc>
          <w:tcPr>
            <w:tcW w:w="2265" w:type="dxa"/>
          </w:tcPr>
          <w:p w14:paraId="66CECB54" w14:textId="400A9659" w:rsidR="006C1868" w:rsidRDefault="006C1868" w:rsidP="0069192F">
            <w:pPr>
              <w:jc w:val="both"/>
            </w:pPr>
            <w:r>
              <w:t>Secrétaire</w:t>
            </w:r>
          </w:p>
        </w:tc>
        <w:tc>
          <w:tcPr>
            <w:tcW w:w="1416" w:type="dxa"/>
          </w:tcPr>
          <w:p w14:paraId="265B43BD" w14:textId="7136B596" w:rsidR="006C1868" w:rsidRDefault="006C1868" w:rsidP="0069192F">
            <w:pPr>
              <w:jc w:val="both"/>
            </w:pPr>
            <w:r>
              <w:t>2</w:t>
            </w:r>
          </w:p>
        </w:tc>
        <w:tc>
          <w:tcPr>
            <w:tcW w:w="1984" w:type="dxa"/>
          </w:tcPr>
          <w:p w14:paraId="1642648F" w14:textId="1954B7AD" w:rsidR="006C1868" w:rsidRDefault="006C1868" w:rsidP="0069192F">
            <w:pPr>
              <w:jc w:val="both"/>
            </w:pPr>
            <w:r>
              <w:t>Bureau</w:t>
            </w:r>
          </w:p>
        </w:tc>
        <w:tc>
          <w:tcPr>
            <w:tcW w:w="3397" w:type="dxa"/>
          </w:tcPr>
          <w:p w14:paraId="0C186C96" w14:textId="730738F6" w:rsidR="006C1868" w:rsidRDefault="006C1868" w:rsidP="0069192F">
            <w:pPr>
              <w:pStyle w:val="Paragraphedeliste"/>
              <w:numPr>
                <w:ilvl w:val="0"/>
                <w:numId w:val="20"/>
              </w:numPr>
              <w:jc w:val="both"/>
            </w:pPr>
            <w:r>
              <w:t>Contrôles des données récupérées du terrain</w:t>
            </w:r>
          </w:p>
        </w:tc>
      </w:tr>
      <w:tr w:rsidR="00F40594" w14:paraId="06D6B689" w14:textId="77777777" w:rsidTr="0021296A">
        <w:tc>
          <w:tcPr>
            <w:tcW w:w="2265" w:type="dxa"/>
          </w:tcPr>
          <w:p w14:paraId="21EF2D43" w14:textId="783DD794" w:rsidR="00F40594" w:rsidRDefault="00186E02" w:rsidP="0069192F">
            <w:pPr>
              <w:jc w:val="both"/>
            </w:pPr>
            <w:r>
              <w:t>Comptabl</w:t>
            </w:r>
            <w:r w:rsidR="0021296A">
              <w:t>e</w:t>
            </w:r>
          </w:p>
        </w:tc>
        <w:tc>
          <w:tcPr>
            <w:tcW w:w="1416" w:type="dxa"/>
          </w:tcPr>
          <w:p w14:paraId="38DD9382" w14:textId="52BFB029" w:rsidR="00F40594" w:rsidRDefault="006C1868" w:rsidP="0069192F">
            <w:pPr>
              <w:jc w:val="both"/>
            </w:pPr>
            <w:r>
              <w:t>1</w:t>
            </w:r>
          </w:p>
          <w:p w14:paraId="2A78AF06" w14:textId="77777777" w:rsidR="0021296A" w:rsidRDefault="0021296A" w:rsidP="0021296A"/>
          <w:p w14:paraId="6FA822F4" w14:textId="1B0709E6" w:rsidR="0021296A" w:rsidRPr="0021296A" w:rsidRDefault="0021296A" w:rsidP="0021296A"/>
        </w:tc>
        <w:tc>
          <w:tcPr>
            <w:tcW w:w="1984" w:type="dxa"/>
          </w:tcPr>
          <w:p w14:paraId="2051CCA6" w14:textId="26914187" w:rsidR="00F40594" w:rsidRDefault="00186E02" w:rsidP="0069192F">
            <w:pPr>
              <w:jc w:val="both"/>
            </w:pPr>
            <w:r>
              <w:t>Bureau</w:t>
            </w:r>
          </w:p>
        </w:tc>
        <w:tc>
          <w:tcPr>
            <w:tcW w:w="3397" w:type="dxa"/>
          </w:tcPr>
          <w:p w14:paraId="0890EDD4" w14:textId="2C97CA50" w:rsidR="00F40594" w:rsidRDefault="00B40EDF" w:rsidP="0069192F">
            <w:pPr>
              <w:pStyle w:val="Paragraphedeliste"/>
              <w:numPr>
                <w:ilvl w:val="0"/>
                <w:numId w:val="20"/>
              </w:numPr>
              <w:jc w:val="both"/>
            </w:pPr>
            <w:r>
              <w:t>Contrôles des données</w:t>
            </w:r>
          </w:p>
          <w:p w14:paraId="296EDBD5" w14:textId="77777777" w:rsidR="00B40EDF" w:rsidRDefault="00B40EDF" w:rsidP="0069192F">
            <w:pPr>
              <w:pStyle w:val="Paragraphedeliste"/>
              <w:numPr>
                <w:ilvl w:val="0"/>
                <w:numId w:val="20"/>
              </w:numPr>
              <w:jc w:val="both"/>
            </w:pPr>
            <w:r>
              <w:t>Facturation</w:t>
            </w:r>
          </w:p>
          <w:p w14:paraId="7B8AFB9E" w14:textId="77777777" w:rsidR="00B40EDF" w:rsidRDefault="00B40EDF" w:rsidP="0069192F">
            <w:pPr>
              <w:pStyle w:val="Paragraphedeliste"/>
              <w:numPr>
                <w:ilvl w:val="0"/>
                <w:numId w:val="20"/>
              </w:numPr>
              <w:jc w:val="both"/>
            </w:pPr>
            <w:r>
              <w:t>Administrateur solutions</w:t>
            </w:r>
          </w:p>
          <w:p w14:paraId="7D24C641" w14:textId="7B2CCE6C" w:rsidR="00B40EDF" w:rsidRDefault="00B40EDF" w:rsidP="0069192F">
            <w:pPr>
              <w:pStyle w:val="Paragraphedeliste"/>
              <w:numPr>
                <w:ilvl w:val="0"/>
                <w:numId w:val="20"/>
              </w:numPr>
              <w:jc w:val="both"/>
            </w:pPr>
            <w:r>
              <w:t>Création/paramétrage chantier</w:t>
            </w:r>
          </w:p>
        </w:tc>
      </w:tr>
      <w:tr w:rsidR="00B40EDF" w14:paraId="68291187" w14:textId="77777777" w:rsidTr="0021296A">
        <w:tc>
          <w:tcPr>
            <w:tcW w:w="2265" w:type="dxa"/>
          </w:tcPr>
          <w:p w14:paraId="1C7A6AB1" w14:textId="29E1C9E7" w:rsidR="00B40EDF" w:rsidRDefault="00B40EDF" w:rsidP="0069192F">
            <w:pPr>
              <w:jc w:val="both"/>
            </w:pPr>
            <w:r>
              <w:t>Direction</w:t>
            </w:r>
          </w:p>
        </w:tc>
        <w:tc>
          <w:tcPr>
            <w:tcW w:w="1416" w:type="dxa"/>
          </w:tcPr>
          <w:p w14:paraId="1F5BBCE7" w14:textId="28DA92C7" w:rsidR="00B40EDF" w:rsidRDefault="0021296A" w:rsidP="0069192F">
            <w:pPr>
              <w:jc w:val="both"/>
            </w:pPr>
            <w:r>
              <w:t>5</w:t>
            </w:r>
          </w:p>
        </w:tc>
        <w:tc>
          <w:tcPr>
            <w:tcW w:w="1984" w:type="dxa"/>
          </w:tcPr>
          <w:p w14:paraId="1D6AB107" w14:textId="6FA9182C" w:rsidR="00B40EDF" w:rsidRDefault="00B40EDF" w:rsidP="0069192F">
            <w:pPr>
              <w:jc w:val="both"/>
            </w:pPr>
            <w:r>
              <w:t>Bureau/Mobile</w:t>
            </w:r>
          </w:p>
        </w:tc>
        <w:tc>
          <w:tcPr>
            <w:tcW w:w="3397" w:type="dxa"/>
          </w:tcPr>
          <w:p w14:paraId="056661F9" w14:textId="77777777" w:rsidR="00B40EDF" w:rsidRDefault="0021296A" w:rsidP="0069192F">
            <w:pPr>
              <w:pStyle w:val="Paragraphedeliste"/>
              <w:numPr>
                <w:ilvl w:val="0"/>
                <w:numId w:val="20"/>
              </w:numPr>
              <w:jc w:val="both"/>
            </w:pPr>
            <w:r>
              <w:t>Contrôles globaux</w:t>
            </w:r>
          </w:p>
          <w:p w14:paraId="21161B7B" w14:textId="29FAE10B" w:rsidR="0021296A" w:rsidRDefault="0021296A" w:rsidP="0069192F">
            <w:pPr>
              <w:pStyle w:val="Paragraphedeliste"/>
              <w:numPr>
                <w:ilvl w:val="0"/>
                <w:numId w:val="20"/>
              </w:numPr>
              <w:jc w:val="both"/>
            </w:pPr>
            <w:r>
              <w:t>Pilotage</w:t>
            </w:r>
          </w:p>
        </w:tc>
      </w:tr>
    </w:tbl>
    <w:p w14:paraId="26E15826" w14:textId="6B51B854" w:rsidR="00B0438D" w:rsidRDefault="00B0438D" w:rsidP="0069192F">
      <w:pPr>
        <w:jc w:val="both"/>
      </w:pPr>
    </w:p>
    <w:p w14:paraId="6C551DAB" w14:textId="5AF41E0C" w:rsidR="00AB50DC" w:rsidRPr="00B0438D" w:rsidRDefault="00AB50DC" w:rsidP="0069192F">
      <w:pPr>
        <w:jc w:val="both"/>
      </w:pPr>
      <w:r>
        <w:lastRenderedPageBreak/>
        <w:t>L</w:t>
      </w:r>
      <w:r w:rsidRPr="00AB50DC">
        <w:t>e nombre exact d'utilisateurs devra pouvoir évoluer sans modification majeure de l'architecture de la solution.</w:t>
      </w:r>
    </w:p>
    <w:p w14:paraId="796BD830" w14:textId="4DE887DC" w:rsidR="005204C1" w:rsidRDefault="005204C1" w:rsidP="0069192F">
      <w:pPr>
        <w:pStyle w:val="Titre1"/>
        <w:numPr>
          <w:ilvl w:val="0"/>
          <w:numId w:val="19"/>
        </w:numPr>
        <w:jc w:val="both"/>
      </w:pPr>
      <w:bookmarkStart w:id="5" w:name="_Toc240459986"/>
      <w:r>
        <w:t>Cahier des charges fonctionnel</w:t>
      </w:r>
      <w:bookmarkEnd w:id="5"/>
    </w:p>
    <w:p w14:paraId="785C19BF" w14:textId="33E13907" w:rsidR="005204C1" w:rsidRDefault="005204C1" w:rsidP="0069192F">
      <w:pPr>
        <w:pStyle w:val="Titre2"/>
        <w:numPr>
          <w:ilvl w:val="1"/>
          <w:numId w:val="19"/>
        </w:numPr>
        <w:jc w:val="both"/>
      </w:pPr>
      <w:bookmarkStart w:id="6" w:name="_Toc240459987"/>
      <w:r>
        <w:t>Fonctionnalités terrain</w:t>
      </w:r>
      <w:bookmarkEnd w:id="6"/>
    </w:p>
    <w:p w14:paraId="0854EEC5" w14:textId="6BBCA6AF" w:rsidR="00216F83" w:rsidRDefault="00216F83" w:rsidP="0069192F">
      <w:pPr>
        <w:pStyle w:val="Paragraphedeliste"/>
        <w:jc w:val="both"/>
      </w:pPr>
    </w:p>
    <w:p w14:paraId="01397E4E" w14:textId="1394269B" w:rsidR="00216F83" w:rsidRPr="00216F83" w:rsidRDefault="00216F83" w:rsidP="0069192F">
      <w:pPr>
        <w:pStyle w:val="Paragraphedeliste"/>
        <w:numPr>
          <w:ilvl w:val="0"/>
          <w:numId w:val="20"/>
        </w:numPr>
        <w:jc w:val="both"/>
        <w:rPr>
          <w:b/>
          <w:bCs/>
        </w:rPr>
      </w:pPr>
      <w:r w:rsidRPr="00216F83">
        <w:rPr>
          <w:b/>
          <w:bCs/>
        </w:rPr>
        <w:t>Authentification/accès</w:t>
      </w:r>
    </w:p>
    <w:p w14:paraId="39D2B298" w14:textId="08F20F81" w:rsidR="00216F83" w:rsidRDefault="00216F83" w:rsidP="0069192F">
      <w:pPr>
        <w:pStyle w:val="Paragraphedeliste"/>
        <w:numPr>
          <w:ilvl w:val="1"/>
          <w:numId w:val="20"/>
        </w:numPr>
        <w:jc w:val="both"/>
      </w:pPr>
      <w:r>
        <w:t>Connexion rapide et simple via une session persistante</w:t>
      </w:r>
    </w:p>
    <w:p w14:paraId="22A32F11" w14:textId="3807F531" w:rsidR="00216F83" w:rsidRDefault="00216F83" w:rsidP="0069192F">
      <w:pPr>
        <w:pStyle w:val="Paragraphedeliste"/>
        <w:numPr>
          <w:ilvl w:val="1"/>
          <w:numId w:val="20"/>
        </w:numPr>
        <w:jc w:val="both"/>
      </w:pPr>
      <w:r>
        <w:t>Accès direct aux chantiers en cours auxquels le collaborateur est affecté</w:t>
      </w:r>
    </w:p>
    <w:p w14:paraId="30BA57ED" w14:textId="77CBE873" w:rsidR="00B63AD4" w:rsidRDefault="00B63AD4" w:rsidP="0069192F">
      <w:pPr>
        <w:pStyle w:val="Paragraphedeliste"/>
        <w:numPr>
          <w:ilvl w:val="1"/>
          <w:numId w:val="20"/>
        </w:numPr>
        <w:jc w:val="both"/>
      </w:pPr>
      <w:r w:rsidRPr="009B2DE6">
        <w:t>Accès limité aux seules informations autorisées selon son profil et ses affectations</w:t>
      </w:r>
    </w:p>
    <w:p w14:paraId="15C1D397" w14:textId="47DF1448" w:rsidR="00B63AD4" w:rsidRDefault="00B63AD4" w:rsidP="0069192F">
      <w:pPr>
        <w:pStyle w:val="Paragraphedeliste"/>
        <w:numPr>
          <w:ilvl w:val="1"/>
          <w:numId w:val="20"/>
        </w:numPr>
        <w:jc w:val="both"/>
      </w:pPr>
      <w:r w:rsidRPr="009B2DE6">
        <w:t>Possibilité de révoquer rapidement l'accès d'un collaborateur ou d'un appareil en cas de départ, perte ou vol</w:t>
      </w:r>
    </w:p>
    <w:p w14:paraId="18A55D7B" w14:textId="576286C4" w:rsidR="00216F83" w:rsidRDefault="00216F83" w:rsidP="0069192F">
      <w:pPr>
        <w:pStyle w:val="Paragraphedeliste"/>
        <w:numPr>
          <w:ilvl w:val="0"/>
          <w:numId w:val="20"/>
        </w:numPr>
        <w:jc w:val="both"/>
        <w:rPr>
          <w:b/>
          <w:bCs/>
        </w:rPr>
      </w:pPr>
      <w:r w:rsidRPr="00216F83">
        <w:rPr>
          <w:b/>
          <w:bCs/>
        </w:rPr>
        <w:t>Saisie et rapports d'activité</w:t>
      </w:r>
    </w:p>
    <w:p w14:paraId="40D22BD8" w14:textId="017E6579" w:rsidR="00216F83" w:rsidRPr="00216F83" w:rsidRDefault="00216F83" w:rsidP="0069192F">
      <w:pPr>
        <w:pStyle w:val="Paragraphedeliste"/>
        <w:numPr>
          <w:ilvl w:val="1"/>
          <w:numId w:val="20"/>
        </w:numPr>
        <w:jc w:val="both"/>
        <w:rPr>
          <w:b/>
          <w:bCs/>
        </w:rPr>
      </w:pPr>
      <w:r>
        <w:t>Formulaires préremplis selon profil et chantier sélectionné</w:t>
      </w:r>
    </w:p>
    <w:p w14:paraId="56FC8F99" w14:textId="48FCD1EE" w:rsidR="00216F83" w:rsidRPr="00E470CF" w:rsidRDefault="008D4F5A" w:rsidP="0069192F">
      <w:pPr>
        <w:pStyle w:val="Paragraphedeliste"/>
        <w:numPr>
          <w:ilvl w:val="1"/>
          <w:numId w:val="20"/>
        </w:numPr>
        <w:jc w:val="both"/>
        <w:rPr>
          <w:b/>
          <w:bCs/>
        </w:rPr>
      </w:pPr>
      <w:r>
        <w:t>Formulaires spécifiques à chaque type de chantier</w:t>
      </w:r>
    </w:p>
    <w:p w14:paraId="578E20B1" w14:textId="02890E4E" w:rsidR="00E470CF" w:rsidRPr="00E470CF" w:rsidRDefault="00E470CF" w:rsidP="0069192F">
      <w:pPr>
        <w:pStyle w:val="Paragraphedeliste"/>
        <w:numPr>
          <w:ilvl w:val="1"/>
          <w:numId w:val="20"/>
        </w:numPr>
        <w:jc w:val="both"/>
        <w:rPr>
          <w:b/>
          <w:bCs/>
        </w:rPr>
      </w:pPr>
      <w:r w:rsidRPr="009B2DE6">
        <w:t>Possibilité de rendre certains champs obligatoires</w:t>
      </w:r>
    </w:p>
    <w:p w14:paraId="3EC443B8" w14:textId="0A66D046" w:rsidR="00E470CF" w:rsidRPr="00E470CF" w:rsidRDefault="00E470CF" w:rsidP="0069192F">
      <w:pPr>
        <w:pStyle w:val="Paragraphedeliste"/>
        <w:numPr>
          <w:ilvl w:val="1"/>
          <w:numId w:val="20"/>
        </w:numPr>
        <w:jc w:val="both"/>
        <w:rPr>
          <w:b/>
          <w:bCs/>
        </w:rPr>
      </w:pPr>
      <w:r w:rsidRPr="009B2DE6">
        <w:t>Possibilité d'utiliser des contrôles de cohérence afin de limiter les erreurs de saisie</w:t>
      </w:r>
    </w:p>
    <w:p w14:paraId="50A94D22" w14:textId="0A0104A2" w:rsidR="00E470CF" w:rsidRPr="00E470CF" w:rsidRDefault="00E470CF" w:rsidP="0069192F">
      <w:pPr>
        <w:pStyle w:val="Paragraphedeliste"/>
        <w:numPr>
          <w:ilvl w:val="1"/>
          <w:numId w:val="20"/>
        </w:numPr>
        <w:jc w:val="both"/>
        <w:rPr>
          <w:b/>
          <w:bCs/>
        </w:rPr>
      </w:pPr>
      <w:r w:rsidRPr="009B2DE6">
        <w:t>Possibilité de créer et modifier les modèles de formulaires sans développement spécifique</w:t>
      </w:r>
    </w:p>
    <w:p w14:paraId="720E95D5" w14:textId="1184A115" w:rsidR="00E470CF" w:rsidRPr="00C717CF" w:rsidRDefault="00E470CF" w:rsidP="0069192F">
      <w:pPr>
        <w:pStyle w:val="Paragraphedeliste"/>
        <w:numPr>
          <w:ilvl w:val="1"/>
          <w:numId w:val="20"/>
        </w:numPr>
        <w:jc w:val="both"/>
        <w:rPr>
          <w:b/>
          <w:bCs/>
        </w:rPr>
      </w:pPr>
      <w:r>
        <w:t>Possibilité d’utiliser d</w:t>
      </w:r>
      <w:r w:rsidR="00C717CF">
        <w:t>’avoir les</w:t>
      </w:r>
      <w:r>
        <w:t xml:space="preserve"> </w:t>
      </w:r>
      <w:r w:rsidR="00C717CF">
        <w:t xml:space="preserve">types de </w:t>
      </w:r>
      <w:r>
        <w:t>champ</w:t>
      </w:r>
      <w:r w:rsidR="00C717CF">
        <w:t>s suivants :</w:t>
      </w:r>
    </w:p>
    <w:p w14:paraId="13532F24" w14:textId="560ED9C2" w:rsidR="00C717CF" w:rsidRPr="00C717CF" w:rsidRDefault="00C717CF" w:rsidP="0069192F">
      <w:pPr>
        <w:pStyle w:val="Paragraphedeliste"/>
        <w:numPr>
          <w:ilvl w:val="2"/>
          <w:numId w:val="20"/>
        </w:numPr>
        <w:jc w:val="both"/>
        <w:rPr>
          <w:b/>
          <w:bCs/>
        </w:rPr>
      </w:pPr>
      <w:r>
        <w:t>Photos</w:t>
      </w:r>
    </w:p>
    <w:p w14:paraId="15707E05" w14:textId="71F6DE06" w:rsidR="00C717CF" w:rsidRPr="00C717CF" w:rsidRDefault="00C717CF" w:rsidP="0069192F">
      <w:pPr>
        <w:pStyle w:val="Paragraphedeliste"/>
        <w:numPr>
          <w:ilvl w:val="2"/>
          <w:numId w:val="20"/>
        </w:numPr>
        <w:jc w:val="both"/>
        <w:rPr>
          <w:b/>
          <w:bCs/>
        </w:rPr>
      </w:pPr>
      <w:r>
        <w:t>Documents</w:t>
      </w:r>
    </w:p>
    <w:p w14:paraId="47FDFD50" w14:textId="42EC4882" w:rsidR="00C717CF" w:rsidRPr="00C717CF" w:rsidRDefault="00C717CF" w:rsidP="0069192F">
      <w:pPr>
        <w:pStyle w:val="Paragraphedeliste"/>
        <w:numPr>
          <w:ilvl w:val="2"/>
          <w:numId w:val="20"/>
        </w:numPr>
        <w:jc w:val="both"/>
        <w:rPr>
          <w:b/>
          <w:bCs/>
        </w:rPr>
      </w:pPr>
      <w:r>
        <w:t>Signature</w:t>
      </w:r>
    </w:p>
    <w:p w14:paraId="57C08A98" w14:textId="7BC49EF8" w:rsidR="00C717CF" w:rsidRPr="00C717CF" w:rsidRDefault="00C717CF" w:rsidP="0069192F">
      <w:pPr>
        <w:pStyle w:val="Paragraphedeliste"/>
        <w:numPr>
          <w:ilvl w:val="2"/>
          <w:numId w:val="20"/>
        </w:numPr>
        <w:jc w:val="both"/>
        <w:rPr>
          <w:b/>
          <w:bCs/>
        </w:rPr>
      </w:pPr>
      <w:r>
        <w:t>Géolocalisation</w:t>
      </w:r>
    </w:p>
    <w:p w14:paraId="5A4DF0FB" w14:textId="62BC00E6" w:rsidR="00C717CF" w:rsidRDefault="00C717CF" w:rsidP="0069192F">
      <w:pPr>
        <w:pStyle w:val="Paragraphedeliste"/>
        <w:numPr>
          <w:ilvl w:val="0"/>
          <w:numId w:val="20"/>
        </w:numPr>
        <w:jc w:val="both"/>
        <w:rPr>
          <w:b/>
          <w:bCs/>
        </w:rPr>
      </w:pPr>
      <w:r w:rsidRPr="00C717CF">
        <w:rPr>
          <w:b/>
          <w:bCs/>
        </w:rPr>
        <w:t xml:space="preserve">Saisie des </w:t>
      </w:r>
      <w:r w:rsidR="00F812A5">
        <w:rPr>
          <w:b/>
          <w:bCs/>
        </w:rPr>
        <w:t>données</w:t>
      </w:r>
    </w:p>
    <w:p w14:paraId="58C017BC" w14:textId="5252E96E" w:rsidR="00C717CF" w:rsidRPr="00C717CF" w:rsidRDefault="00C717CF" w:rsidP="0069192F">
      <w:pPr>
        <w:pStyle w:val="Paragraphedeliste"/>
        <w:numPr>
          <w:ilvl w:val="1"/>
          <w:numId w:val="20"/>
        </w:numPr>
        <w:jc w:val="both"/>
        <w:rPr>
          <w:b/>
          <w:bCs/>
        </w:rPr>
      </w:pPr>
      <w:r w:rsidRPr="009B2DE6">
        <w:t>Saisie des heures réalisées par chantier</w:t>
      </w:r>
    </w:p>
    <w:p w14:paraId="41EF4D9E" w14:textId="364D4A66" w:rsidR="00C717CF" w:rsidRPr="00C717CF" w:rsidRDefault="00C717CF" w:rsidP="0069192F">
      <w:pPr>
        <w:pStyle w:val="Paragraphedeliste"/>
        <w:numPr>
          <w:ilvl w:val="1"/>
          <w:numId w:val="20"/>
        </w:numPr>
        <w:jc w:val="both"/>
        <w:rPr>
          <w:b/>
          <w:bCs/>
        </w:rPr>
      </w:pPr>
      <w:r w:rsidRPr="009B2DE6">
        <w:t>Possibilité de saisir les heures par tâche ou type de prestation</w:t>
      </w:r>
    </w:p>
    <w:p w14:paraId="1489B41A" w14:textId="01CF03AB" w:rsidR="00C717CF" w:rsidRPr="00C717CF" w:rsidRDefault="00C717CF" w:rsidP="0069192F">
      <w:pPr>
        <w:pStyle w:val="Paragraphedeliste"/>
        <w:numPr>
          <w:ilvl w:val="1"/>
          <w:numId w:val="20"/>
        </w:numPr>
        <w:jc w:val="both"/>
        <w:rPr>
          <w:b/>
          <w:bCs/>
        </w:rPr>
      </w:pPr>
      <w:r w:rsidRPr="009B2DE6">
        <w:t>Possibilité pour un chef de chantier de saisir ou contrôler les heures de son équipe</w:t>
      </w:r>
    </w:p>
    <w:p w14:paraId="73C4BBF2" w14:textId="44AEF03F" w:rsidR="00C717CF" w:rsidRPr="00F812A5" w:rsidRDefault="00C717CF" w:rsidP="0069192F">
      <w:pPr>
        <w:pStyle w:val="Paragraphedeliste"/>
        <w:numPr>
          <w:ilvl w:val="1"/>
          <w:numId w:val="20"/>
        </w:numPr>
        <w:jc w:val="both"/>
        <w:rPr>
          <w:b/>
          <w:bCs/>
        </w:rPr>
      </w:pPr>
      <w:r w:rsidRPr="009B2DE6">
        <w:t>Comparaison possible entre heures prévues et heures réellement réalisées</w:t>
      </w:r>
    </w:p>
    <w:p w14:paraId="2D72924C" w14:textId="77777777" w:rsidR="00F812A5" w:rsidRDefault="00F812A5" w:rsidP="00F812A5">
      <w:pPr>
        <w:pStyle w:val="Paragraphedeliste"/>
        <w:numPr>
          <w:ilvl w:val="1"/>
          <w:numId w:val="20"/>
        </w:numPr>
        <w:jc w:val="both"/>
      </w:pPr>
      <w:r w:rsidRPr="00F812A5">
        <w:t>Matériel alloué par chantier</w:t>
      </w:r>
    </w:p>
    <w:p w14:paraId="1F6327AE" w14:textId="77777777" w:rsidR="00F812A5" w:rsidRDefault="00F812A5" w:rsidP="00F812A5">
      <w:pPr>
        <w:pStyle w:val="Paragraphedeliste"/>
        <w:numPr>
          <w:ilvl w:val="1"/>
          <w:numId w:val="20"/>
        </w:numPr>
        <w:jc w:val="both"/>
      </w:pPr>
      <w:r>
        <w:t>Situation géographique du chantier</w:t>
      </w:r>
    </w:p>
    <w:p w14:paraId="6E7C310C" w14:textId="10782B0A" w:rsidR="00F812A5" w:rsidRDefault="00F812A5" w:rsidP="00F812A5">
      <w:pPr>
        <w:pStyle w:val="Paragraphedeliste"/>
        <w:numPr>
          <w:ilvl w:val="1"/>
          <w:numId w:val="20"/>
        </w:numPr>
        <w:jc w:val="both"/>
      </w:pPr>
      <w:r>
        <w:t>Comptabilise les tours de carrière</w:t>
      </w:r>
    </w:p>
    <w:p w14:paraId="46A4E52E" w14:textId="6D56B932" w:rsidR="00F812A5" w:rsidRDefault="00F812A5" w:rsidP="00F812A5">
      <w:pPr>
        <w:pStyle w:val="Paragraphedeliste"/>
        <w:numPr>
          <w:ilvl w:val="1"/>
          <w:numId w:val="20"/>
        </w:numPr>
        <w:jc w:val="both"/>
      </w:pPr>
      <w:r>
        <w:t>Heure d’utilisation des machines</w:t>
      </w:r>
    </w:p>
    <w:p w14:paraId="24EB1350" w14:textId="0D85D6AA" w:rsidR="00766CBC" w:rsidRDefault="00766CBC" w:rsidP="00F812A5">
      <w:pPr>
        <w:pStyle w:val="Paragraphedeliste"/>
        <w:numPr>
          <w:ilvl w:val="1"/>
          <w:numId w:val="20"/>
        </w:numPr>
        <w:jc w:val="both"/>
      </w:pPr>
      <w:r>
        <w:t>Kilomètres</w:t>
      </w:r>
      <w:r w:rsidR="00316EB9">
        <w:t xml:space="preserve"> entre les chantier</w:t>
      </w:r>
    </w:p>
    <w:p w14:paraId="2289BA9A" w14:textId="1FB5A3E7" w:rsidR="00316EB9" w:rsidRPr="00F812A5" w:rsidRDefault="00316EB9" w:rsidP="00F812A5">
      <w:pPr>
        <w:pStyle w:val="Paragraphedeliste"/>
        <w:numPr>
          <w:ilvl w:val="1"/>
          <w:numId w:val="20"/>
        </w:numPr>
        <w:jc w:val="both"/>
      </w:pPr>
      <w:r>
        <w:t>Zonage kilométrique pour bulletin</w:t>
      </w:r>
    </w:p>
    <w:p w14:paraId="129EEE57" w14:textId="6CB5499C" w:rsidR="008D4F5A" w:rsidRDefault="008D4F5A" w:rsidP="0069192F">
      <w:pPr>
        <w:pStyle w:val="Paragraphedeliste"/>
        <w:numPr>
          <w:ilvl w:val="0"/>
          <w:numId w:val="20"/>
        </w:numPr>
        <w:jc w:val="both"/>
        <w:rPr>
          <w:b/>
          <w:bCs/>
        </w:rPr>
      </w:pPr>
      <w:r>
        <w:rPr>
          <w:b/>
          <w:bCs/>
        </w:rPr>
        <w:t>Gestion des documents et alertes</w:t>
      </w:r>
    </w:p>
    <w:p w14:paraId="03E3CB17" w14:textId="1AF1F150" w:rsidR="008D4F5A" w:rsidRDefault="008D4F5A" w:rsidP="0069192F">
      <w:pPr>
        <w:pStyle w:val="Paragraphedeliste"/>
        <w:numPr>
          <w:ilvl w:val="1"/>
          <w:numId w:val="20"/>
        </w:numPr>
        <w:jc w:val="both"/>
      </w:pPr>
      <w:r w:rsidRPr="008D4F5A">
        <w:t xml:space="preserve">Partage </w:t>
      </w:r>
      <w:r>
        <w:t>de documents/photos spécifiques à chaque chantier en direction du siège</w:t>
      </w:r>
    </w:p>
    <w:p w14:paraId="76C7B0C8" w14:textId="7471AA00" w:rsidR="00C717CF" w:rsidRDefault="00C717CF" w:rsidP="0069192F">
      <w:pPr>
        <w:pStyle w:val="Paragraphedeliste"/>
        <w:numPr>
          <w:ilvl w:val="1"/>
          <w:numId w:val="20"/>
        </w:numPr>
        <w:jc w:val="both"/>
      </w:pPr>
      <w:r w:rsidRPr="009B2DE6">
        <w:t>Consultation des documents nécessaires à l'exécution des travaux</w:t>
      </w:r>
    </w:p>
    <w:p w14:paraId="1EDC65E4" w14:textId="49179F3F" w:rsidR="008D4F5A" w:rsidRDefault="008D4F5A" w:rsidP="0069192F">
      <w:pPr>
        <w:pStyle w:val="Paragraphedeliste"/>
        <w:numPr>
          <w:ilvl w:val="1"/>
          <w:numId w:val="20"/>
        </w:numPr>
        <w:jc w:val="both"/>
      </w:pPr>
      <w:r>
        <w:t>Notification au collaborateur en fin de journée en cas de non-transmission de rapport</w:t>
      </w:r>
    </w:p>
    <w:p w14:paraId="0BDEA2F0" w14:textId="4D586F34" w:rsidR="00C717CF" w:rsidRDefault="00C717CF" w:rsidP="0069192F">
      <w:pPr>
        <w:pStyle w:val="Paragraphedeliste"/>
        <w:numPr>
          <w:ilvl w:val="1"/>
          <w:numId w:val="20"/>
        </w:numPr>
        <w:jc w:val="both"/>
      </w:pPr>
      <w:r>
        <w:t xml:space="preserve">Notification au </w:t>
      </w:r>
      <w:r w:rsidRPr="009B2DE6">
        <w:t xml:space="preserve">chef de chantier ou </w:t>
      </w:r>
      <w:r>
        <w:t>au</w:t>
      </w:r>
      <w:r w:rsidRPr="009B2DE6">
        <w:t xml:space="preserve"> conducteur de travaux lorsqu'un rapport est manquant</w:t>
      </w:r>
    </w:p>
    <w:p w14:paraId="1B483EDC" w14:textId="23C4DC4B" w:rsidR="008D4F5A" w:rsidRPr="00FA5E1C" w:rsidRDefault="00FA5E1C" w:rsidP="0069192F">
      <w:pPr>
        <w:pStyle w:val="Paragraphedeliste"/>
        <w:numPr>
          <w:ilvl w:val="0"/>
          <w:numId w:val="20"/>
        </w:numPr>
        <w:jc w:val="both"/>
        <w:rPr>
          <w:b/>
          <w:bCs/>
        </w:rPr>
      </w:pPr>
      <w:r w:rsidRPr="00FA5E1C">
        <w:rPr>
          <w:b/>
          <w:bCs/>
        </w:rPr>
        <w:t>Organisation</w:t>
      </w:r>
    </w:p>
    <w:p w14:paraId="12AADD89" w14:textId="0D581476" w:rsidR="00FA5E1C" w:rsidRDefault="00FA5E1C" w:rsidP="0069192F">
      <w:pPr>
        <w:pStyle w:val="Paragraphedeliste"/>
        <w:numPr>
          <w:ilvl w:val="1"/>
          <w:numId w:val="20"/>
        </w:numPr>
        <w:jc w:val="both"/>
      </w:pPr>
      <w:r>
        <w:t>Consultation des tâches, machines, collaborateurs affectés sur les chantiers</w:t>
      </w:r>
    </w:p>
    <w:p w14:paraId="3332799C" w14:textId="53D1D2E4" w:rsidR="00FA0E22" w:rsidRDefault="00FA5E1C" w:rsidP="0069192F">
      <w:pPr>
        <w:pStyle w:val="Paragraphedeliste"/>
        <w:numPr>
          <w:ilvl w:val="1"/>
          <w:numId w:val="20"/>
        </w:numPr>
        <w:jc w:val="both"/>
      </w:pPr>
      <w:r>
        <w:t>Consultation du planning individuel et de l’équipe</w:t>
      </w:r>
      <w:r w:rsidR="00844942">
        <w:t xml:space="preserve"> </w:t>
      </w:r>
      <w:r w:rsidR="00844942" w:rsidRPr="009B2DE6">
        <w:t>selon les droits accordés</w:t>
      </w:r>
    </w:p>
    <w:p w14:paraId="3E43869D" w14:textId="6EF38077" w:rsidR="00844942" w:rsidRDefault="00844942" w:rsidP="0069192F">
      <w:pPr>
        <w:pStyle w:val="Paragraphedeliste"/>
        <w:numPr>
          <w:ilvl w:val="1"/>
          <w:numId w:val="20"/>
        </w:numPr>
        <w:jc w:val="both"/>
      </w:pPr>
      <w:r w:rsidRPr="009B2DE6">
        <w:t>Possibilité de consulter les informations principales du chantier</w:t>
      </w:r>
      <w:r>
        <w:t xml:space="preserve"> par tous :</w:t>
      </w:r>
    </w:p>
    <w:p w14:paraId="446FBB38" w14:textId="2883B442" w:rsidR="00844942" w:rsidRDefault="00844942" w:rsidP="0069192F">
      <w:pPr>
        <w:pStyle w:val="Paragraphedeliste"/>
        <w:numPr>
          <w:ilvl w:val="2"/>
          <w:numId w:val="20"/>
        </w:numPr>
        <w:jc w:val="both"/>
      </w:pPr>
      <w:r>
        <w:t xml:space="preserve">Adresse </w:t>
      </w:r>
    </w:p>
    <w:p w14:paraId="7AF7F583" w14:textId="358B7295" w:rsidR="00844942" w:rsidRDefault="00844942" w:rsidP="0069192F">
      <w:pPr>
        <w:pStyle w:val="Paragraphedeliste"/>
        <w:numPr>
          <w:ilvl w:val="2"/>
          <w:numId w:val="20"/>
        </w:numPr>
        <w:jc w:val="both"/>
      </w:pPr>
      <w:r>
        <w:lastRenderedPageBreak/>
        <w:t>Contacts</w:t>
      </w:r>
    </w:p>
    <w:p w14:paraId="40FB6981" w14:textId="4A30597D" w:rsidR="00844942" w:rsidRDefault="00844942" w:rsidP="0069192F">
      <w:pPr>
        <w:pStyle w:val="Paragraphedeliste"/>
        <w:numPr>
          <w:ilvl w:val="2"/>
          <w:numId w:val="20"/>
        </w:numPr>
        <w:jc w:val="both"/>
      </w:pPr>
      <w:r>
        <w:t>Consignes</w:t>
      </w:r>
    </w:p>
    <w:p w14:paraId="77AB6BB9" w14:textId="57782916" w:rsidR="00844942" w:rsidRDefault="00844942" w:rsidP="0069192F">
      <w:pPr>
        <w:pStyle w:val="Paragraphedeliste"/>
        <w:numPr>
          <w:ilvl w:val="2"/>
          <w:numId w:val="20"/>
        </w:numPr>
        <w:jc w:val="both"/>
      </w:pPr>
      <w:r>
        <w:t>Tâches</w:t>
      </w:r>
    </w:p>
    <w:p w14:paraId="0E445169" w14:textId="77777777" w:rsidR="008B3AEC" w:rsidRDefault="008B3AEC" w:rsidP="0069192F">
      <w:pPr>
        <w:jc w:val="both"/>
      </w:pPr>
    </w:p>
    <w:p w14:paraId="414B20F7" w14:textId="77777777" w:rsidR="005B0801" w:rsidRPr="00066145" w:rsidRDefault="005B0801" w:rsidP="0069192F">
      <w:pPr>
        <w:jc w:val="both"/>
      </w:pPr>
    </w:p>
    <w:p w14:paraId="64BED012" w14:textId="1A201957" w:rsidR="005204C1" w:rsidRDefault="005204C1" w:rsidP="0069192F">
      <w:pPr>
        <w:pStyle w:val="Titre2"/>
        <w:numPr>
          <w:ilvl w:val="1"/>
          <w:numId w:val="19"/>
        </w:numPr>
        <w:jc w:val="both"/>
      </w:pPr>
      <w:bookmarkStart w:id="7" w:name="_Toc240459988"/>
      <w:r>
        <w:t>Fonctionnalités bureau</w:t>
      </w:r>
      <w:bookmarkEnd w:id="7"/>
    </w:p>
    <w:p w14:paraId="434E7DDE" w14:textId="77777777" w:rsidR="00697F0B" w:rsidRPr="00697F0B" w:rsidRDefault="00697F0B" w:rsidP="0069192F">
      <w:pPr>
        <w:jc w:val="both"/>
      </w:pPr>
    </w:p>
    <w:p w14:paraId="6F661CFA" w14:textId="18D67EF4" w:rsidR="008F7256" w:rsidRPr="008F7256" w:rsidRDefault="008F7256" w:rsidP="0069192F">
      <w:pPr>
        <w:pStyle w:val="Paragraphedeliste"/>
        <w:numPr>
          <w:ilvl w:val="0"/>
          <w:numId w:val="20"/>
        </w:numPr>
        <w:jc w:val="both"/>
        <w:rPr>
          <w:b/>
          <w:bCs/>
        </w:rPr>
      </w:pPr>
      <w:r w:rsidRPr="008F7256">
        <w:rPr>
          <w:b/>
          <w:bCs/>
        </w:rPr>
        <w:t>Paramétrage et gestion des référentiels</w:t>
      </w:r>
    </w:p>
    <w:p w14:paraId="2CBB1FF5" w14:textId="259A8BA0" w:rsidR="008F7256" w:rsidRDefault="008F7256" w:rsidP="0069192F">
      <w:pPr>
        <w:pStyle w:val="Paragraphedeliste"/>
        <w:numPr>
          <w:ilvl w:val="1"/>
          <w:numId w:val="20"/>
        </w:numPr>
        <w:jc w:val="both"/>
      </w:pPr>
      <w:r>
        <w:t>Gestion des chantiers, création, clôture et attribution des documents associés</w:t>
      </w:r>
    </w:p>
    <w:p w14:paraId="4011BF7A" w14:textId="0DE5141B" w:rsidR="008F7256" w:rsidRDefault="008F7256" w:rsidP="0069192F">
      <w:pPr>
        <w:pStyle w:val="Paragraphedeliste"/>
        <w:numPr>
          <w:ilvl w:val="1"/>
          <w:numId w:val="20"/>
        </w:numPr>
        <w:jc w:val="both"/>
      </w:pPr>
      <w:r>
        <w:t>Gestion des utilisateurs, création profil, affectation des droits d’utilisation</w:t>
      </w:r>
    </w:p>
    <w:p w14:paraId="3C366DE6" w14:textId="1C3C6E7F" w:rsidR="00B00360" w:rsidRDefault="00B00360" w:rsidP="0069192F">
      <w:pPr>
        <w:pStyle w:val="Paragraphedeliste"/>
        <w:numPr>
          <w:ilvl w:val="1"/>
          <w:numId w:val="20"/>
        </w:numPr>
        <w:jc w:val="both"/>
      </w:pPr>
      <w:r>
        <w:t>Gestion des équipes affectation, retrait des chantiers</w:t>
      </w:r>
    </w:p>
    <w:p w14:paraId="53B3E2CB" w14:textId="16B59A27" w:rsidR="008F7256" w:rsidRDefault="008F7256" w:rsidP="0069192F">
      <w:pPr>
        <w:pStyle w:val="Paragraphedeliste"/>
        <w:numPr>
          <w:ilvl w:val="1"/>
          <w:numId w:val="20"/>
        </w:numPr>
        <w:jc w:val="both"/>
      </w:pPr>
      <w:r>
        <w:t>Gestion du catalogue métier, création et mise à jour des articles, des tâches, et de la tarification associée</w:t>
      </w:r>
    </w:p>
    <w:p w14:paraId="088E0942" w14:textId="7F0EFA87" w:rsidR="00B00360" w:rsidRDefault="00B00360" w:rsidP="0069192F">
      <w:pPr>
        <w:pStyle w:val="Paragraphedeliste"/>
        <w:numPr>
          <w:ilvl w:val="1"/>
          <w:numId w:val="20"/>
        </w:numPr>
        <w:jc w:val="both"/>
      </w:pPr>
      <w:r>
        <w:t>Possibilité d’import</w:t>
      </w:r>
      <w:r w:rsidR="00623E37">
        <w:t>er</w:t>
      </w:r>
      <w:r>
        <w:t xml:space="preserve"> </w:t>
      </w:r>
      <w:r w:rsidR="00623E37">
        <w:t>l</w:t>
      </w:r>
      <w:r>
        <w:t>es référentiels via format Excel ou csv</w:t>
      </w:r>
    </w:p>
    <w:p w14:paraId="6A4E8491" w14:textId="34ECD2D2" w:rsidR="00766CBC" w:rsidRPr="00766CBC" w:rsidRDefault="00766CBC" w:rsidP="00766CBC">
      <w:pPr>
        <w:pStyle w:val="Paragraphedeliste"/>
        <w:numPr>
          <w:ilvl w:val="0"/>
          <w:numId w:val="20"/>
        </w:numPr>
        <w:jc w:val="both"/>
        <w:rPr>
          <w:b/>
          <w:bCs/>
        </w:rPr>
      </w:pPr>
      <w:r w:rsidRPr="00766CBC">
        <w:rPr>
          <w:b/>
          <w:bCs/>
        </w:rPr>
        <w:t>Gestion des chantiers</w:t>
      </w:r>
    </w:p>
    <w:p w14:paraId="2063DA65" w14:textId="1BCEAA19" w:rsidR="00766CBC" w:rsidRDefault="00766CBC" w:rsidP="00766CBC">
      <w:pPr>
        <w:pStyle w:val="Paragraphedeliste"/>
        <w:numPr>
          <w:ilvl w:val="1"/>
          <w:numId w:val="20"/>
        </w:numPr>
        <w:jc w:val="both"/>
      </w:pPr>
      <w:r>
        <w:t>Listing fournisseurs par chantier</w:t>
      </w:r>
    </w:p>
    <w:p w14:paraId="1FE42297" w14:textId="4807097C" w:rsidR="00766CBC" w:rsidRDefault="00766CBC" w:rsidP="00766CBC">
      <w:pPr>
        <w:pStyle w:val="Paragraphedeliste"/>
        <w:numPr>
          <w:ilvl w:val="1"/>
          <w:numId w:val="20"/>
        </w:numPr>
        <w:jc w:val="both"/>
      </w:pPr>
      <w:r>
        <w:t>Listing personnel par chantier</w:t>
      </w:r>
    </w:p>
    <w:p w14:paraId="192DE99A" w14:textId="7F2E0211" w:rsidR="00766CBC" w:rsidRDefault="00766CBC" w:rsidP="00766CBC">
      <w:pPr>
        <w:pStyle w:val="Paragraphedeliste"/>
        <w:numPr>
          <w:ilvl w:val="1"/>
          <w:numId w:val="20"/>
        </w:numPr>
        <w:jc w:val="both"/>
      </w:pPr>
      <w:r>
        <w:t>Listing tâches par chantier</w:t>
      </w:r>
    </w:p>
    <w:p w14:paraId="66BEA094" w14:textId="5531B98D" w:rsidR="00316EB9" w:rsidRDefault="00316EB9" w:rsidP="00766CBC">
      <w:pPr>
        <w:pStyle w:val="Paragraphedeliste"/>
        <w:numPr>
          <w:ilvl w:val="1"/>
          <w:numId w:val="20"/>
        </w:numPr>
        <w:jc w:val="both"/>
      </w:pPr>
      <w:r>
        <w:t>Calcul de marge par chantier</w:t>
      </w:r>
    </w:p>
    <w:p w14:paraId="255F23EC" w14:textId="3FF21ADB" w:rsidR="00316EB9" w:rsidRDefault="00316EB9" w:rsidP="00766CBC">
      <w:pPr>
        <w:pStyle w:val="Paragraphedeliste"/>
        <w:numPr>
          <w:ilvl w:val="1"/>
          <w:numId w:val="20"/>
        </w:numPr>
        <w:jc w:val="both"/>
      </w:pPr>
      <w:r>
        <w:t>Pourcentage avancement par chantier</w:t>
      </w:r>
    </w:p>
    <w:p w14:paraId="1C9C89DD" w14:textId="3F813728" w:rsidR="00316EB9" w:rsidRDefault="00316EB9" w:rsidP="00766CBC">
      <w:pPr>
        <w:pStyle w:val="Paragraphedeliste"/>
        <w:numPr>
          <w:ilvl w:val="1"/>
          <w:numId w:val="20"/>
        </w:numPr>
        <w:jc w:val="both"/>
      </w:pPr>
      <w:r>
        <w:t>Ajouter des notes par chantier</w:t>
      </w:r>
    </w:p>
    <w:p w14:paraId="746E186E" w14:textId="2E2664B9" w:rsidR="00A90125" w:rsidRDefault="00A90125" w:rsidP="00766CBC">
      <w:pPr>
        <w:pStyle w:val="Paragraphedeliste"/>
        <w:numPr>
          <w:ilvl w:val="1"/>
          <w:numId w:val="20"/>
        </w:numPr>
        <w:jc w:val="both"/>
      </w:pPr>
      <w:r>
        <w:t>Visuel global des données par chantier</w:t>
      </w:r>
    </w:p>
    <w:p w14:paraId="061E8BB1" w14:textId="04240DB7" w:rsidR="00316EB9" w:rsidRPr="00316EB9" w:rsidRDefault="00316EB9" w:rsidP="00316EB9">
      <w:pPr>
        <w:pStyle w:val="Paragraphedeliste"/>
        <w:numPr>
          <w:ilvl w:val="0"/>
          <w:numId w:val="20"/>
        </w:numPr>
        <w:jc w:val="both"/>
        <w:rPr>
          <w:b/>
          <w:bCs/>
        </w:rPr>
      </w:pPr>
      <w:r w:rsidRPr="00316EB9">
        <w:rPr>
          <w:b/>
          <w:bCs/>
        </w:rPr>
        <w:t>Gestion du parc de véhicules</w:t>
      </w:r>
    </w:p>
    <w:p w14:paraId="7B4C42F2" w14:textId="72E64882" w:rsidR="00316EB9" w:rsidRDefault="00316EB9" w:rsidP="00316EB9">
      <w:pPr>
        <w:pStyle w:val="Paragraphedeliste"/>
        <w:numPr>
          <w:ilvl w:val="1"/>
          <w:numId w:val="20"/>
        </w:numPr>
        <w:jc w:val="both"/>
      </w:pPr>
      <w:r>
        <w:t>Passage aux mines rattachés aux véhicules</w:t>
      </w:r>
    </w:p>
    <w:p w14:paraId="4115E590" w14:textId="071C4046" w:rsidR="00316EB9" w:rsidRDefault="00316EB9" w:rsidP="00316EB9">
      <w:pPr>
        <w:pStyle w:val="Paragraphedeliste"/>
        <w:numPr>
          <w:ilvl w:val="1"/>
          <w:numId w:val="20"/>
        </w:numPr>
        <w:jc w:val="both"/>
      </w:pPr>
      <w:r>
        <w:t xml:space="preserve">VGP machines </w:t>
      </w:r>
      <w:r>
        <w:t>rattachés aux véhicules</w:t>
      </w:r>
    </w:p>
    <w:p w14:paraId="4EC0CE2C" w14:textId="14284FB3" w:rsidR="00316EB9" w:rsidRDefault="00316EB9" w:rsidP="00316EB9">
      <w:pPr>
        <w:pStyle w:val="Paragraphedeliste"/>
        <w:numPr>
          <w:ilvl w:val="1"/>
          <w:numId w:val="20"/>
        </w:numPr>
        <w:jc w:val="both"/>
      </w:pPr>
      <w:r>
        <w:t>Rappel des contrôles à venir sur les machines</w:t>
      </w:r>
    </w:p>
    <w:p w14:paraId="5FB7603F" w14:textId="140EBB98" w:rsidR="00316EB9" w:rsidRDefault="00316EB9" w:rsidP="00316EB9">
      <w:pPr>
        <w:pStyle w:val="Paragraphedeliste"/>
        <w:numPr>
          <w:ilvl w:val="1"/>
          <w:numId w:val="20"/>
        </w:numPr>
        <w:jc w:val="both"/>
      </w:pPr>
      <w:r>
        <w:t xml:space="preserve">Factures entretien machine </w:t>
      </w:r>
      <w:r>
        <w:t>rattachés aux véhicules</w:t>
      </w:r>
    </w:p>
    <w:p w14:paraId="7FD468B6" w14:textId="65C81616" w:rsidR="008F7256" w:rsidRPr="00142535" w:rsidRDefault="008F7256" w:rsidP="0069192F">
      <w:pPr>
        <w:pStyle w:val="Paragraphedeliste"/>
        <w:numPr>
          <w:ilvl w:val="0"/>
          <w:numId w:val="20"/>
        </w:numPr>
        <w:jc w:val="both"/>
        <w:rPr>
          <w:b/>
          <w:bCs/>
        </w:rPr>
      </w:pPr>
      <w:r w:rsidRPr="00142535">
        <w:rPr>
          <w:b/>
          <w:bCs/>
        </w:rPr>
        <w:t>Planning et communication</w:t>
      </w:r>
    </w:p>
    <w:p w14:paraId="1CE02577" w14:textId="1022C4AA" w:rsidR="00F3487C" w:rsidRDefault="008F7256" w:rsidP="0069192F">
      <w:pPr>
        <w:pStyle w:val="Paragraphedeliste"/>
        <w:numPr>
          <w:ilvl w:val="1"/>
          <w:numId w:val="20"/>
        </w:numPr>
        <w:jc w:val="both"/>
      </w:pPr>
      <w:r w:rsidRPr="008F7256">
        <w:t>Module de gestion des plannings</w:t>
      </w:r>
      <w:r w:rsidR="00483058">
        <w:t xml:space="preserve"> par personne</w:t>
      </w:r>
    </w:p>
    <w:p w14:paraId="37458E14" w14:textId="6E3D066B" w:rsidR="00483058" w:rsidRDefault="00483058" w:rsidP="0069192F">
      <w:pPr>
        <w:pStyle w:val="Paragraphedeliste"/>
        <w:numPr>
          <w:ilvl w:val="1"/>
          <w:numId w:val="20"/>
        </w:numPr>
        <w:jc w:val="both"/>
      </w:pPr>
      <w:r>
        <w:t>Module de planning prévisionnel</w:t>
      </w:r>
    </w:p>
    <w:p w14:paraId="205993A4" w14:textId="418951BC" w:rsidR="008F7256" w:rsidRDefault="00F3487C" w:rsidP="0069192F">
      <w:pPr>
        <w:pStyle w:val="Paragraphedeliste"/>
        <w:numPr>
          <w:ilvl w:val="1"/>
          <w:numId w:val="20"/>
        </w:numPr>
        <w:jc w:val="both"/>
      </w:pPr>
      <w:r>
        <w:t>A</w:t>
      </w:r>
      <w:r w:rsidR="008F7256" w:rsidRPr="008F7256">
        <w:t>ffectation des hommes</w:t>
      </w:r>
      <w:r w:rsidR="008F7256">
        <w:t>,</w:t>
      </w:r>
      <w:r w:rsidR="008F7256" w:rsidRPr="008F7256">
        <w:t xml:space="preserve"> des machines </w:t>
      </w:r>
      <w:r w:rsidR="008F7256">
        <w:t xml:space="preserve">et des tâches </w:t>
      </w:r>
      <w:r w:rsidR="008F7256" w:rsidRPr="008F7256">
        <w:t>par chantier</w:t>
      </w:r>
    </w:p>
    <w:p w14:paraId="2DE8DE9A" w14:textId="71FE26E8" w:rsidR="00F3487C" w:rsidRDefault="00F3487C" w:rsidP="0069192F">
      <w:pPr>
        <w:pStyle w:val="Paragraphedeliste"/>
        <w:numPr>
          <w:ilvl w:val="1"/>
          <w:numId w:val="20"/>
        </w:numPr>
        <w:jc w:val="both"/>
      </w:pPr>
      <w:r w:rsidRPr="009B2DE6">
        <w:t>Visualisation des disponibilités et conflits d'affectation</w:t>
      </w:r>
    </w:p>
    <w:p w14:paraId="02F651DE" w14:textId="682B2489" w:rsidR="008F7256" w:rsidRDefault="00142535" w:rsidP="0069192F">
      <w:pPr>
        <w:pStyle w:val="Paragraphedeliste"/>
        <w:numPr>
          <w:ilvl w:val="1"/>
          <w:numId w:val="20"/>
        </w:numPr>
        <w:jc w:val="both"/>
      </w:pPr>
      <w:r w:rsidRPr="00142535">
        <w:t>Envoi de messages et d'informations directes aux collaborateurs</w:t>
      </w:r>
      <w:r>
        <w:t xml:space="preserve"> terrain, ou message global à un chantier</w:t>
      </w:r>
      <w:r w:rsidRPr="00142535">
        <w:t xml:space="preserve"> via l'application</w:t>
      </w:r>
    </w:p>
    <w:p w14:paraId="6B3486CC" w14:textId="1FA3284D" w:rsidR="00142535" w:rsidRDefault="00142535" w:rsidP="0069192F">
      <w:pPr>
        <w:pStyle w:val="Paragraphedeliste"/>
        <w:numPr>
          <w:ilvl w:val="0"/>
          <w:numId w:val="20"/>
        </w:numPr>
        <w:jc w:val="both"/>
        <w:rPr>
          <w:b/>
          <w:bCs/>
        </w:rPr>
      </w:pPr>
      <w:r w:rsidRPr="00142535">
        <w:rPr>
          <w:b/>
          <w:bCs/>
        </w:rPr>
        <w:t>Collecte et validation des données</w:t>
      </w:r>
    </w:p>
    <w:p w14:paraId="25827D4F" w14:textId="667D9022" w:rsidR="00142535" w:rsidRDefault="00142535" w:rsidP="0069192F">
      <w:pPr>
        <w:pStyle w:val="Paragraphedeliste"/>
        <w:numPr>
          <w:ilvl w:val="1"/>
          <w:numId w:val="20"/>
        </w:numPr>
        <w:jc w:val="both"/>
      </w:pPr>
      <w:r w:rsidRPr="00142535">
        <w:t>Récupération centralisée et en temps</w:t>
      </w:r>
      <w:r w:rsidR="00F3487C">
        <w:t xml:space="preserve"> quasi</w:t>
      </w:r>
      <w:r w:rsidRPr="00142535">
        <w:t xml:space="preserve"> réel des données saisies sur le terrain</w:t>
      </w:r>
    </w:p>
    <w:p w14:paraId="71E83409" w14:textId="39A83F1B" w:rsidR="00142535" w:rsidRDefault="00C535AD" w:rsidP="0069192F">
      <w:pPr>
        <w:pStyle w:val="Paragraphedeliste"/>
        <w:numPr>
          <w:ilvl w:val="1"/>
          <w:numId w:val="20"/>
        </w:numPr>
        <w:jc w:val="both"/>
      </w:pPr>
      <w:r>
        <w:t>Possibilité</w:t>
      </w:r>
      <w:r w:rsidR="00142535" w:rsidRPr="00142535">
        <w:t xml:space="preserve"> de validation des données </w:t>
      </w:r>
      <w:r w:rsidR="00142535">
        <w:t xml:space="preserve">pour </w:t>
      </w:r>
      <w:r w:rsidR="00142535" w:rsidRPr="00142535">
        <w:t>contrôle des heures et des prestations</w:t>
      </w:r>
      <w:r>
        <w:t xml:space="preserve"> à différents niveaux (chef de chantier, comptable…)</w:t>
      </w:r>
    </w:p>
    <w:p w14:paraId="4B79B9C8" w14:textId="502C728D" w:rsidR="00F13DEA" w:rsidRDefault="00F13DEA" w:rsidP="0069192F">
      <w:pPr>
        <w:pStyle w:val="Paragraphedeliste"/>
        <w:numPr>
          <w:ilvl w:val="1"/>
          <w:numId w:val="20"/>
        </w:numPr>
        <w:jc w:val="both"/>
      </w:pPr>
      <w:r w:rsidRPr="009B2DE6">
        <w:t>Possibilité de retourner un rapport au collaborateur pour correction</w:t>
      </w:r>
      <w:r w:rsidR="0079619D">
        <w:t xml:space="preserve"> avec commentaire expliquant la demande de correction</w:t>
      </w:r>
    </w:p>
    <w:p w14:paraId="10F76F1F" w14:textId="13E2E73F" w:rsidR="00BC6B76" w:rsidRDefault="00BC6B76" w:rsidP="0069192F">
      <w:pPr>
        <w:pStyle w:val="Paragraphedeliste"/>
        <w:numPr>
          <w:ilvl w:val="0"/>
          <w:numId w:val="20"/>
        </w:numPr>
        <w:jc w:val="both"/>
        <w:rPr>
          <w:b/>
          <w:bCs/>
        </w:rPr>
      </w:pPr>
      <w:r w:rsidRPr="00BC6B76">
        <w:rPr>
          <w:b/>
          <w:bCs/>
        </w:rPr>
        <w:t>Analyse, exports et pilotage</w:t>
      </w:r>
    </w:p>
    <w:p w14:paraId="37231988" w14:textId="344ADC17" w:rsidR="00BC6B76" w:rsidRDefault="00BC6B76" w:rsidP="0069192F">
      <w:pPr>
        <w:pStyle w:val="Paragraphedeliste"/>
        <w:numPr>
          <w:ilvl w:val="1"/>
          <w:numId w:val="20"/>
        </w:numPr>
        <w:jc w:val="both"/>
      </w:pPr>
      <w:r w:rsidRPr="00BC6B76">
        <w:t xml:space="preserve">Consultation </w:t>
      </w:r>
      <w:r>
        <w:t>de t</w:t>
      </w:r>
      <w:r w:rsidRPr="00BC6B76">
        <w:t>ableaux de bord dynamiques</w:t>
      </w:r>
      <w:r>
        <w:t xml:space="preserve"> avec des </w:t>
      </w:r>
      <w:r w:rsidRPr="00BC6B76">
        <w:t>indicateurs clés (KPI) de suivi d'activité et de rentabilité</w:t>
      </w:r>
    </w:p>
    <w:p w14:paraId="2A72B77C" w14:textId="245EB3A4" w:rsidR="001C6A6F" w:rsidRDefault="001C6A6F" w:rsidP="0069192F">
      <w:pPr>
        <w:pStyle w:val="Paragraphedeliste"/>
        <w:numPr>
          <w:ilvl w:val="1"/>
          <w:numId w:val="20"/>
        </w:numPr>
        <w:jc w:val="both"/>
      </w:pPr>
      <w:r>
        <w:t>Filtre sur tableaux de bord par période, chantier, collaborateur…</w:t>
      </w:r>
    </w:p>
    <w:p w14:paraId="4E479834" w14:textId="675A1A03" w:rsidR="00BC6B76" w:rsidRDefault="00BC6B76" w:rsidP="0069192F">
      <w:pPr>
        <w:pStyle w:val="Paragraphedeliste"/>
        <w:numPr>
          <w:ilvl w:val="1"/>
          <w:numId w:val="20"/>
        </w:numPr>
        <w:jc w:val="both"/>
      </w:pPr>
      <w:r w:rsidRPr="00BC6B76">
        <w:t>Exports de données aux formats Excel / CSV</w:t>
      </w:r>
    </w:p>
    <w:p w14:paraId="12D74538" w14:textId="60C99879" w:rsidR="002A51FF" w:rsidRDefault="002A51FF" w:rsidP="0069192F">
      <w:pPr>
        <w:pStyle w:val="Paragraphedeliste"/>
        <w:numPr>
          <w:ilvl w:val="0"/>
          <w:numId w:val="20"/>
        </w:numPr>
        <w:jc w:val="both"/>
        <w:rPr>
          <w:b/>
          <w:bCs/>
        </w:rPr>
      </w:pPr>
      <w:r w:rsidRPr="002A51FF">
        <w:rPr>
          <w:b/>
          <w:bCs/>
        </w:rPr>
        <w:t>Workflows</w:t>
      </w:r>
    </w:p>
    <w:p w14:paraId="4F143265" w14:textId="4EA45945" w:rsidR="002A51FF" w:rsidRDefault="002A51FF" w:rsidP="0069192F">
      <w:pPr>
        <w:pStyle w:val="Paragraphedeliste"/>
        <w:numPr>
          <w:ilvl w:val="1"/>
          <w:numId w:val="20"/>
        </w:numPr>
        <w:jc w:val="both"/>
      </w:pPr>
      <w:r w:rsidRPr="002A51FF">
        <w:t>Mi</w:t>
      </w:r>
      <w:r>
        <w:t>se en place de workflow métier automatisés de type Make, Zapier…</w:t>
      </w:r>
    </w:p>
    <w:p w14:paraId="097EFC99" w14:textId="0930A604" w:rsidR="005C0A83" w:rsidRDefault="005C0A83" w:rsidP="0069192F">
      <w:pPr>
        <w:pStyle w:val="Paragraphedeliste"/>
        <w:numPr>
          <w:ilvl w:val="1"/>
          <w:numId w:val="20"/>
        </w:numPr>
        <w:jc w:val="both"/>
      </w:pPr>
      <w:r>
        <w:t>Le déclenchement de ces workflows pourra être automatique ou manuel</w:t>
      </w:r>
    </w:p>
    <w:p w14:paraId="648C7CE8" w14:textId="58DB7374" w:rsidR="00200A78" w:rsidRDefault="00200A78" w:rsidP="0069192F">
      <w:pPr>
        <w:pStyle w:val="Paragraphedeliste"/>
        <w:numPr>
          <w:ilvl w:val="1"/>
          <w:numId w:val="20"/>
        </w:numPr>
        <w:jc w:val="both"/>
      </w:pPr>
      <w:r>
        <w:t>Le déclenchement automatique devra se faire soit via une planification soit via des évènements (création d’incident, clôture chantier…)</w:t>
      </w:r>
    </w:p>
    <w:p w14:paraId="0E8E7091" w14:textId="062AD556" w:rsidR="00E50913" w:rsidRDefault="00E50913" w:rsidP="0069192F">
      <w:pPr>
        <w:pStyle w:val="Paragraphedeliste"/>
        <w:numPr>
          <w:ilvl w:val="0"/>
          <w:numId w:val="20"/>
        </w:numPr>
        <w:jc w:val="both"/>
        <w:rPr>
          <w:b/>
          <w:bCs/>
        </w:rPr>
      </w:pPr>
      <w:r w:rsidRPr="00E50913">
        <w:rPr>
          <w:b/>
          <w:bCs/>
        </w:rPr>
        <w:lastRenderedPageBreak/>
        <w:t>Historisation</w:t>
      </w:r>
    </w:p>
    <w:p w14:paraId="218040AF" w14:textId="39AC3A88" w:rsidR="00E50913" w:rsidRDefault="00E50913" w:rsidP="0069192F">
      <w:pPr>
        <w:pStyle w:val="Paragraphedeliste"/>
        <w:numPr>
          <w:ilvl w:val="1"/>
          <w:numId w:val="20"/>
        </w:numPr>
        <w:jc w:val="both"/>
      </w:pPr>
      <w:r w:rsidRPr="00E50913">
        <w:t xml:space="preserve">Historique </w:t>
      </w:r>
      <w:r>
        <w:t>des principales actions réalisées avec les informations sur :</w:t>
      </w:r>
    </w:p>
    <w:p w14:paraId="1963A228" w14:textId="2FA2C438" w:rsidR="00E50913" w:rsidRDefault="00E50913" w:rsidP="0069192F">
      <w:pPr>
        <w:pStyle w:val="Paragraphedeliste"/>
        <w:numPr>
          <w:ilvl w:val="2"/>
          <w:numId w:val="20"/>
        </w:numPr>
        <w:jc w:val="both"/>
      </w:pPr>
      <w:r>
        <w:t>L’utilis</w:t>
      </w:r>
      <w:r w:rsidR="005E3860">
        <w:t xml:space="preserve">ateur ayant </w:t>
      </w:r>
      <w:r w:rsidR="005E3860" w:rsidRPr="009B2DE6">
        <w:t>effectué l'action</w:t>
      </w:r>
    </w:p>
    <w:p w14:paraId="55F7991E" w14:textId="372FA412" w:rsidR="005E3860" w:rsidRDefault="005E3860" w:rsidP="0069192F">
      <w:pPr>
        <w:pStyle w:val="Paragraphedeliste"/>
        <w:numPr>
          <w:ilvl w:val="2"/>
          <w:numId w:val="20"/>
        </w:numPr>
        <w:jc w:val="both"/>
      </w:pPr>
      <w:r>
        <w:t>Date et heure</w:t>
      </w:r>
    </w:p>
    <w:p w14:paraId="190B11AD" w14:textId="7F23036E" w:rsidR="005E3860" w:rsidRDefault="005E3860" w:rsidP="0069192F">
      <w:pPr>
        <w:pStyle w:val="Paragraphedeliste"/>
        <w:numPr>
          <w:ilvl w:val="2"/>
          <w:numId w:val="20"/>
        </w:numPr>
        <w:jc w:val="both"/>
      </w:pPr>
      <w:r>
        <w:t>Type d’action</w:t>
      </w:r>
    </w:p>
    <w:p w14:paraId="3B1F83E0" w14:textId="6C587806" w:rsidR="005E3860" w:rsidRDefault="005E3860" w:rsidP="0069192F">
      <w:pPr>
        <w:pStyle w:val="Paragraphedeliste"/>
        <w:numPr>
          <w:ilvl w:val="2"/>
          <w:numId w:val="20"/>
        </w:numPr>
        <w:jc w:val="both"/>
      </w:pPr>
      <w:r>
        <w:t>Ancienne et nouvelle valeur</w:t>
      </w:r>
    </w:p>
    <w:p w14:paraId="575990C8" w14:textId="22142053" w:rsidR="008F7256" w:rsidRPr="008F7256" w:rsidRDefault="00E96ABB" w:rsidP="0069192F">
      <w:pPr>
        <w:spacing w:after="160" w:line="278" w:lineRule="auto"/>
        <w:jc w:val="both"/>
      </w:pPr>
      <w:r>
        <w:br w:type="page"/>
      </w:r>
    </w:p>
    <w:p w14:paraId="3D0EEA8F" w14:textId="3D5A4933" w:rsidR="005204C1" w:rsidRDefault="005204C1" w:rsidP="0069192F">
      <w:pPr>
        <w:pStyle w:val="Titre1"/>
        <w:numPr>
          <w:ilvl w:val="0"/>
          <w:numId w:val="19"/>
        </w:numPr>
        <w:jc w:val="both"/>
      </w:pPr>
      <w:bookmarkStart w:id="8" w:name="_Toc240459989"/>
      <w:r>
        <w:lastRenderedPageBreak/>
        <w:t>Spécifications techniques</w:t>
      </w:r>
      <w:bookmarkEnd w:id="8"/>
    </w:p>
    <w:p w14:paraId="17CE5AE5" w14:textId="358E40D2" w:rsidR="00A5525A" w:rsidRDefault="00A5525A" w:rsidP="0069192F">
      <w:pPr>
        <w:pStyle w:val="Titre2"/>
        <w:numPr>
          <w:ilvl w:val="1"/>
          <w:numId w:val="19"/>
        </w:numPr>
        <w:jc w:val="both"/>
      </w:pPr>
      <w:bookmarkStart w:id="9" w:name="_Toc240459990"/>
      <w:r>
        <w:t>Compatibilité</w:t>
      </w:r>
      <w:bookmarkEnd w:id="9"/>
    </w:p>
    <w:p w14:paraId="61D0282D" w14:textId="77777777" w:rsidR="00A5525A" w:rsidRDefault="00A5525A" w:rsidP="0069192F">
      <w:pPr>
        <w:jc w:val="both"/>
      </w:pPr>
    </w:p>
    <w:p w14:paraId="2B74A637" w14:textId="2B6CBD4B" w:rsidR="00A5525A" w:rsidRDefault="00A5525A" w:rsidP="0069192F">
      <w:pPr>
        <w:pStyle w:val="Paragraphedeliste"/>
        <w:numPr>
          <w:ilvl w:val="0"/>
          <w:numId w:val="20"/>
        </w:numPr>
        <w:jc w:val="both"/>
      </w:pPr>
      <w:r>
        <w:t>La version mobile doit être compatible avec les versions récentes et antérieures des systèmes IOS et Android</w:t>
      </w:r>
    </w:p>
    <w:p w14:paraId="60A72398" w14:textId="646BEE42" w:rsidR="00941EB8" w:rsidRDefault="00941EB8" w:rsidP="0069192F">
      <w:pPr>
        <w:pStyle w:val="Paragraphedeliste"/>
        <w:numPr>
          <w:ilvl w:val="1"/>
          <w:numId w:val="20"/>
        </w:numPr>
        <w:jc w:val="both"/>
      </w:pPr>
      <w:r>
        <w:t>Versions minimales supportées à préciser</w:t>
      </w:r>
    </w:p>
    <w:p w14:paraId="65470A26" w14:textId="33F1C125" w:rsidR="00A5525A" w:rsidRDefault="00A5525A" w:rsidP="0069192F">
      <w:pPr>
        <w:pStyle w:val="Paragraphedeliste"/>
        <w:numPr>
          <w:ilvl w:val="0"/>
          <w:numId w:val="20"/>
        </w:numPr>
        <w:jc w:val="both"/>
      </w:pPr>
      <w:r>
        <w:t>La version bureau doit être</w:t>
      </w:r>
      <w:r w:rsidRPr="00A5525A">
        <w:t xml:space="preserve"> </w:t>
      </w:r>
      <w:r>
        <w:t>i</w:t>
      </w:r>
      <w:r w:rsidRPr="00A5525A">
        <w:t>ntégralement fonctionnelle et optimisée sur les navigateurs web standards, à minima Google Chrome</w:t>
      </w:r>
    </w:p>
    <w:p w14:paraId="441C4BC2" w14:textId="63172913" w:rsidR="00592B1B" w:rsidRPr="00A5525A" w:rsidRDefault="00592B1B" w:rsidP="0069192F">
      <w:pPr>
        <w:pStyle w:val="Paragraphedeliste"/>
        <w:numPr>
          <w:ilvl w:val="0"/>
          <w:numId w:val="20"/>
        </w:numPr>
        <w:jc w:val="both"/>
      </w:pPr>
      <w:r>
        <w:t>Le responsive de l’application devra être compatible pour smartphone et tablette</w:t>
      </w:r>
    </w:p>
    <w:p w14:paraId="0AF6B519" w14:textId="77777777" w:rsidR="00A5525A" w:rsidRPr="00A5525A" w:rsidRDefault="00A5525A" w:rsidP="0069192F">
      <w:pPr>
        <w:ind w:left="360"/>
        <w:jc w:val="both"/>
      </w:pPr>
    </w:p>
    <w:p w14:paraId="422B060E" w14:textId="051A9B70" w:rsidR="000214EF" w:rsidRPr="000214EF" w:rsidRDefault="00EA42D8" w:rsidP="0069192F">
      <w:pPr>
        <w:pStyle w:val="Titre2"/>
        <w:ind w:firstLine="360"/>
        <w:jc w:val="both"/>
      </w:pPr>
      <w:bookmarkStart w:id="10" w:name="_Toc240459991"/>
      <w:r>
        <w:t>3.</w:t>
      </w:r>
      <w:r w:rsidR="00A5525A">
        <w:t>2</w:t>
      </w:r>
      <w:r>
        <w:t xml:space="preserve"> H</w:t>
      </w:r>
      <w:r w:rsidRPr="00EA42D8">
        <w:t>ébergement et sécurité</w:t>
      </w:r>
      <w:bookmarkEnd w:id="10"/>
    </w:p>
    <w:p w14:paraId="4F43F772" w14:textId="77777777" w:rsidR="00D31D8A" w:rsidRDefault="00D31D8A" w:rsidP="0069192F">
      <w:pPr>
        <w:jc w:val="both"/>
      </w:pPr>
    </w:p>
    <w:p w14:paraId="2A183FAF" w14:textId="26469004" w:rsidR="001A3CE6" w:rsidRDefault="00D31D8A" w:rsidP="0069192F">
      <w:pPr>
        <w:jc w:val="both"/>
      </w:pPr>
      <w:r>
        <w:t xml:space="preserve">L’application doit être accessible en mode SAAS et non </w:t>
      </w:r>
      <w:r w:rsidR="00EA42D8">
        <w:t xml:space="preserve">en </w:t>
      </w:r>
      <w:r w:rsidR="00BE25FF">
        <w:t xml:space="preserve">mode </w:t>
      </w:r>
      <w:r w:rsidR="001A3CE6">
        <w:t>on</w:t>
      </w:r>
      <w:r w:rsidR="00EA42D8">
        <w:t>-</w:t>
      </w:r>
      <w:r w:rsidR="001A3CE6">
        <w:t>premise</w:t>
      </w:r>
      <w:r w:rsidR="00B13605">
        <w:t>.</w:t>
      </w:r>
    </w:p>
    <w:p w14:paraId="5CA22322" w14:textId="77777777" w:rsidR="00B13605" w:rsidRDefault="00B13605" w:rsidP="0069192F">
      <w:pPr>
        <w:ind w:left="360"/>
        <w:jc w:val="both"/>
      </w:pPr>
    </w:p>
    <w:p w14:paraId="7A7E2A0F" w14:textId="01806DE9" w:rsidR="003F649D" w:rsidRPr="00B13605" w:rsidRDefault="003F649D" w:rsidP="0069192F">
      <w:pPr>
        <w:pStyle w:val="Paragraphedeliste"/>
        <w:numPr>
          <w:ilvl w:val="0"/>
          <w:numId w:val="20"/>
        </w:numPr>
        <w:jc w:val="both"/>
        <w:rPr>
          <w:b/>
          <w:bCs/>
        </w:rPr>
      </w:pPr>
      <w:r w:rsidRPr="00B13605">
        <w:rPr>
          <w:b/>
          <w:bCs/>
        </w:rPr>
        <w:t>Gestion des données</w:t>
      </w:r>
    </w:p>
    <w:p w14:paraId="213EF065" w14:textId="69BF34F5" w:rsidR="004C68CF" w:rsidRDefault="003F649D" w:rsidP="0069192F">
      <w:pPr>
        <w:pStyle w:val="Paragraphedeliste"/>
        <w:numPr>
          <w:ilvl w:val="1"/>
          <w:numId w:val="20"/>
        </w:numPr>
        <w:jc w:val="both"/>
      </w:pPr>
      <w:r>
        <w:t>Le stockage et le traitement des données doit être exclusivement localisés en Europe</w:t>
      </w:r>
    </w:p>
    <w:p w14:paraId="2C7F35FB" w14:textId="67A3DFB3" w:rsidR="003F649D" w:rsidRDefault="003F649D" w:rsidP="0069192F">
      <w:pPr>
        <w:pStyle w:val="Paragraphedeliste"/>
        <w:numPr>
          <w:ilvl w:val="1"/>
          <w:numId w:val="20"/>
        </w:numPr>
        <w:jc w:val="both"/>
      </w:pPr>
      <w:r>
        <w:t>La redondance des données doit se faire sur au moins deux sites avec des hébergements géographiquement distants</w:t>
      </w:r>
    </w:p>
    <w:p w14:paraId="1C635BAC" w14:textId="1EE44D7E" w:rsidR="003F649D" w:rsidRDefault="003F649D" w:rsidP="0069192F">
      <w:pPr>
        <w:pStyle w:val="Paragraphedeliste"/>
        <w:numPr>
          <w:ilvl w:val="1"/>
          <w:numId w:val="20"/>
        </w:numPr>
        <w:jc w:val="both"/>
      </w:pPr>
      <w:r>
        <w:t>Les sauvegardes automatiques doivent se déclencher au minimum de façon quotidienne</w:t>
      </w:r>
    </w:p>
    <w:p w14:paraId="0A4BD416" w14:textId="2E9C6AA0" w:rsidR="004C68CF" w:rsidRDefault="004C68CF" w:rsidP="0069192F">
      <w:pPr>
        <w:pStyle w:val="Paragraphedeliste"/>
        <w:numPr>
          <w:ilvl w:val="1"/>
          <w:numId w:val="20"/>
        </w:numPr>
        <w:jc w:val="both"/>
      </w:pPr>
      <w:r>
        <w:t>Les sauvegardes quotidiennes doivent être conservées au minimum 1 semaine</w:t>
      </w:r>
    </w:p>
    <w:p w14:paraId="4A751C81" w14:textId="62F65B81" w:rsidR="004C68CF" w:rsidRDefault="004C68CF" w:rsidP="0069192F">
      <w:pPr>
        <w:pStyle w:val="Paragraphedeliste"/>
        <w:numPr>
          <w:ilvl w:val="1"/>
          <w:numId w:val="20"/>
        </w:numPr>
        <w:jc w:val="both"/>
      </w:pPr>
      <w:r>
        <w:t>La restauration d’une sauvegarde doit pouvoir être effectuer dans la journée</w:t>
      </w:r>
    </w:p>
    <w:p w14:paraId="66E2BE55" w14:textId="77777777" w:rsidR="00B13605" w:rsidRDefault="00B13605" w:rsidP="0069192F">
      <w:pPr>
        <w:jc w:val="both"/>
      </w:pPr>
    </w:p>
    <w:p w14:paraId="415A4C04" w14:textId="6F616AF7" w:rsidR="00B13605" w:rsidRPr="00B13605" w:rsidRDefault="00B13605" w:rsidP="0069192F">
      <w:pPr>
        <w:pStyle w:val="Paragraphedeliste"/>
        <w:numPr>
          <w:ilvl w:val="0"/>
          <w:numId w:val="20"/>
        </w:numPr>
        <w:jc w:val="both"/>
        <w:rPr>
          <w:b/>
          <w:bCs/>
        </w:rPr>
      </w:pPr>
      <w:r w:rsidRPr="00B13605">
        <w:rPr>
          <w:b/>
          <w:bCs/>
        </w:rPr>
        <w:t>Sécurité</w:t>
      </w:r>
    </w:p>
    <w:p w14:paraId="0B2B3787" w14:textId="133B11D5" w:rsidR="0028314D" w:rsidRDefault="0028314D" w:rsidP="0069192F">
      <w:pPr>
        <w:pStyle w:val="Paragraphedeliste"/>
        <w:numPr>
          <w:ilvl w:val="1"/>
          <w:numId w:val="20"/>
        </w:numPr>
        <w:jc w:val="both"/>
      </w:pPr>
      <w:r>
        <w:t>Les échanges de données devront tous être chiffrés</w:t>
      </w:r>
    </w:p>
    <w:p w14:paraId="7C6E519E" w14:textId="68F25EAA" w:rsidR="0028314D" w:rsidRDefault="0028314D" w:rsidP="0069192F">
      <w:pPr>
        <w:pStyle w:val="Paragraphedeliste"/>
        <w:numPr>
          <w:ilvl w:val="1"/>
          <w:numId w:val="20"/>
        </w:numPr>
        <w:jc w:val="both"/>
      </w:pPr>
      <w:r>
        <w:t>Une authentification multifacteur doit être possible pour les profils sensibles</w:t>
      </w:r>
    </w:p>
    <w:p w14:paraId="22CB54F6" w14:textId="03A620CB" w:rsidR="0028314D" w:rsidRDefault="0028314D" w:rsidP="0069192F">
      <w:pPr>
        <w:pStyle w:val="Paragraphedeliste"/>
        <w:numPr>
          <w:ilvl w:val="1"/>
          <w:numId w:val="20"/>
        </w:numPr>
        <w:jc w:val="both"/>
      </w:pPr>
      <w:r>
        <w:t>Le SSO (single sign-on) disponible pour les collaborateurs au siège est un plus</w:t>
      </w:r>
    </w:p>
    <w:p w14:paraId="44FB2D46" w14:textId="6C53617D" w:rsidR="0028314D" w:rsidRDefault="0028314D" w:rsidP="0069192F">
      <w:pPr>
        <w:pStyle w:val="Paragraphedeliste"/>
        <w:numPr>
          <w:ilvl w:val="1"/>
          <w:numId w:val="20"/>
        </w:numPr>
        <w:jc w:val="both"/>
      </w:pPr>
      <w:r>
        <w:t>L’application bureau doit disposer d’une journalisation des connexions</w:t>
      </w:r>
    </w:p>
    <w:p w14:paraId="26EFCCED" w14:textId="77777777" w:rsidR="003F649D" w:rsidRDefault="003F649D" w:rsidP="0069192F">
      <w:pPr>
        <w:pStyle w:val="Titre2"/>
        <w:jc w:val="both"/>
      </w:pPr>
    </w:p>
    <w:p w14:paraId="6648849C" w14:textId="24039CFB" w:rsidR="003F649D" w:rsidRDefault="0069192F" w:rsidP="0069192F">
      <w:pPr>
        <w:pStyle w:val="Titre2"/>
        <w:ind w:left="360"/>
        <w:jc w:val="both"/>
      </w:pPr>
      <w:bookmarkStart w:id="11" w:name="_Toc240459992"/>
      <w:r>
        <w:t xml:space="preserve">3.3 </w:t>
      </w:r>
      <w:r w:rsidR="003F649D">
        <w:t>Mode déconnecté</w:t>
      </w:r>
      <w:bookmarkEnd w:id="11"/>
    </w:p>
    <w:p w14:paraId="4E00B723" w14:textId="77777777" w:rsidR="00BE60E8" w:rsidRDefault="00BE60E8" w:rsidP="0069192F">
      <w:pPr>
        <w:jc w:val="both"/>
      </w:pPr>
    </w:p>
    <w:p w14:paraId="781E1B4A" w14:textId="53FE0024" w:rsidR="00BE60E8" w:rsidRPr="00BE60E8" w:rsidRDefault="00BE60E8" w:rsidP="0069192F">
      <w:pPr>
        <w:jc w:val="both"/>
      </w:pPr>
      <w:r>
        <w:t>Le mode déconnecté est un impératif en raison des conditions d’intervention et de la localisation de certains chantiers.</w:t>
      </w:r>
    </w:p>
    <w:p w14:paraId="166D3EE9" w14:textId="77777777" w:rsidR="003F649D" w:rsidRDefault="003F649D" w:rsidP="0069192F">
      <w:pPr>
        <w:jc w:val="both"/>
      </w:pPr>
    </w:p>
    <w:p w14:paraId="10BF720D" w14:textId="1FAECE75" w:rsidR="003F649D" w:rsidRDefault="003F649D" w:rsidP="0069192F">
      <w:pPr>
        <w:pStyle w:val="Paragraphedeliste"/>
        <w:numPr>
          <w:ilvl w:val="0"/>
          <w:numId w:val="20"/>
        </w:numPr>
        <w:jc w:val="both"/>
      </w:pPr>
      <w:r>
        <w:t xml:space="preserve">L’application doit permettre la saisie complète des rapports et la consultation des données </w:t>
      </w:r>
      <w:r w:rsidR="002456F5">
        <w:t xml:space="preserve">des chantiers </w:t>
      </w:r>
      <w:r>
        <w:t>en l’absence de réseau</w:t>
      </w:r>
    </w:p>
    <w:p w14:paraId="606C4BAE" w14:textId="5498794A" w:rsidR="004A5E6D" w:rsidRDefault="004A5E6D" w:rsidP="0069192F">
      <w:pPr>
        <w:pStyle w:val="Paragraphedeliste"/>
        <w:numPr>
          <w:ilvl w:val="0"/>
          <w:numId w:val="20"/>
        </w:numPr>
        <w:jc w:val="both"/>
      </w:pPr>
      <w:r>
        <w:t xml:space="preserve">L’application devra conserver localement plusieurs saisies si l’utilisateur reste sans connexion </w:t>
      </w:r>
      <w:r w:rsidRPr="009B2DE6">
        <w:t>pendant une durée prolongée</w:t>
      </w:r>
    </w:p>
    <w:p w14:paraId="62EB76DD" w14:textId="379104A9" w:rsidR="003F649D" w:rsidRDefault="003F649D" w:rsidP="0069192F">
      <w:pPr>
        <w:pStyle w:val="Paragraphedeliste"/>
        <w:numPr>
          <w:ilvl w:val="0"/>
          <w:numId w:val="20"/>
        </w:numPr>
        <w:jc w:val="both"/>
      </w:pPr>
      <w:r>
        <w:t>La synchronisation des données doit se faire dès le rétablissement du réseau</w:t>
      </w:r>
    </w:p>
    <w:p w14:paraId="4D86C295" w14:textId="0F47DFC0" w:rsidR="003F649D" w:rsidRDefault="003F649D" w:rsidP="0069192F">
      <w:pPr>
        <w:pStyle w:val="Paragraphedeliste"/>
        <w:numPr>
          <w:ilvl w:val="0"/>
          <w:numId w:val="20"/>
        </w:numPr>
        <w:jc w:val="both"/>
      </w:pPr>
      <w:r>
        <w:t>En cas de conflit</w:t>
      </w:r>
      <w:r w:rsidR="00A5525A">
        <w:t xml:space="preserve"> de donnée</w:t>
      </w:r>
      <w:r>
        <w:t xml:space="preserve"> la possibilité d’une gestion manuelle doit être proposée</w:t>
      </w:r>
    </w:p>
    <w:p w14:paraId="7FF615EE" w14:textId="77777777" w:rsidR="003F649D" w:rsidRDefault="003F649D" w:rsidP="0069192F">
      <w:pPr>
        <w:jc w:val="both"/>
      </w:pPr>
    </w:p>
    <w:p w14:paraId="08204F67" w14:textId="0813ABFA" w:rsidR="003F649D" w:rsidRDefault="00A5525A" w:rsidP="0069192F">
      <w:pPr>
        <w:pStyle w:val="Titre2"/>
        <w:ind w:firstLine="360"/>
        <w:jc w:val="both"/>
      </w:pPr>
      <w:bookmarkStart w:id="12" w:name="_Toc240459993"/>
      <w:r>
        <w:t>3.4 Interopérabilité</w:t>
      </w:r>
      <w:bookmarkEnd w:id="12"/>
    </w:p>
    <w:p w14:paraId="153A0DBA" w14:textId="6F2D5EED" w:rsidR="00A5525A" w:rsidRDefault="00A5525A" w:rsidP="0069192F">
      <w:pPr>
        <w:jc w:val="both"/>
      </w:pPr>
      <w:r>
        <w:tab/>
      </w:r>
    </w:p>
    <w:p w14:paraId="2D8BB9C7" w14:textId="77777777" w:rsidR="00864953" w:rsidRDefault="002869E6" w:rsidP="0069192F">
      <w:pPr>
        <w:pStyle w:val="Paragraphedeliste"/>
        <w:numPr>
          <w:ilvl w:val="0"/>
          <w:numId w:val="20"/>
        </w:numPr>
        <w:jc w:val="both"/>
      </w:pPr>
      <w:r>
        <w:t>Fonctionnalité d’export des données au format excel ou csv</w:t>
      </w:r>
    </w:p>
    <w:p w14:paraId="6BBB4873" w14:textId="41712B5D" w:rsidR="00917F9E" w:rsidRDefault="00864953" w:rsidP="0069192F">
      <w:pPr>
        <w:pStyle w:val="Paragraphedeliste"/>
        <w:numPr>
          <w:ilvl w:val="0"/>
          <w:numId w:val="20"/>
        </w:numPr>
        <w:jc w:val="both"/>
      </w:pPr>
      <w:r>
        <w:t xml:space="preserve">Les exports auront des </w:t>
      </w:r>
      <w:r w:rsidR="002869E6">
        <w:t>possibilités de personnalisation : filtres, renommage de colonnes…</w:t>
      </w:r>
    </w:p>
    <w:p w14:paraId="0173D28B" w14:textId="24912243" w:rsidR="002869E6" w:rsidRDefault="002869E6" w:rsidP="0069192F">
      <w:pPr>
        <w:pStyle w:val="Paragraphedeliste"/>
        <w:numPr>
          <w:ilvl w:val="0"/>
          <w:numId w:val="20"/>
        </w:numPr>
        <w:jc w:val="both"/>
      </w:pPr>
      <w:r>
        <w:lastRenderedPageBreak/>
        <w:t>Solutions natives de connexion automatique avec des logiciels métiers/ERP gérant des flux entrants et sortants</w:t>
      </w:r>
    </w:p>
    <w:p w14:paraId="50A7211A" w14:textId="77777777" w:rsidR="00F13ACB" w:rsidRDefault="00F13ACB" w:rsidP="0069192F">
      <w:pPr>
        <w:pStyle w:val="Paragraphedeliste"/>
        <w:jc w:val="both"/>
      </w:pPr>
    </w:p>
    <w:p w14:paraId="1339EF13" w14:textId="5A7439E4" w:rsidR="00F13ACB" w:rsidRPr="00F13ACB" w:rsidRDefault="00F13ACB" w:rsidP="0069192F">
      <w:pPr>
        <w:pStyle w:val="Paragraphedeliste"/>
        <w:numPr>
          <w:ilvl w:val="0"/>
          <w:numId w:val="20"/>
        </w:numPr>
        <w:jc w:val="both"/>
        <w:rPr>
          <w:b/>
          <w:bCs/>
        </w:rPr>
      </w:pPr>
      <w:r w:rsidRPr="00F13ACB">
        <w:rPr>
          <w:b/>
          <w:bCs/>
        </w:rPr>
        <w:t>API</w:t>
      </w:r>
    </w:p>
    <w:p w14:paraId="3EA79265" w14:textId="7163B2E4" w:rsidR="002869E6" w:rsidRDefault="002869E6" w:rsidP="0069192F">
      <w:pPr>
        <w:pStyle w:val="Paragraphedeliste"/>
        <w:numPr>
          <w:ilvl w:val="1"/>
          <w:numId w:val="20"/>
        </w:numPr>
        <w:jc w:val="both"/>
      </w:pPr>
      <w:r>
        <w:t>Mise à disposition d’une API documentée</w:t>
      </w:r>
    </w:p>
    <w:p w14:paraId="5E016997" w14:textId="0316751E" w:rsidR="0031020A" w:rsidRDefault="0031020A" w:rsidP="0069192F">
      <w:pPr>
        <w:pStyle w:val="Paragraphedeliste"/>
        <w:numPr>
          <w:ilvl w:val="1"/>
          <w:numId w:val="20"/>
        </w:numPr>
        <w:jc w:val="both"/>
      </w:pPr>
      <w:r>
        <w:t>L’API devra permettre :</w:t>
      </w:r>
    </w:p>
    <w:p w14:paraId="4B13CCAD" w14:textId="171C3945" w:rsidR="0031020A" w:rsidRDefault="0031020A" w:rsidP="0069192F">
      <w:pPr>
        <w:pStyle w:val="Paragraphedeliste"/>
        <w:numPr>
          <w:ilvl w:val="2"/>
          <w:numId w:val="20"/>
        </w:numPr>
        <w:jc w:val="both"/>
      </w:pPr>
      <w:r>
        <w:t>La lecture</w:t>
      </w:r>
    </w:p>
    <w:p w14:paraId="621173F5" w14:textId="1C3A9C94" w:rsidR="0031020A" w:rsidRDefault="0031020A" w:rsidP="0069192F">
      <w:pPr>
        <w:pStyle w:val="Paragraphedeliste"/>
        <w:numPr>
          <w:ilvl w:val="2"/>
          <w:numId w:val="20"/>
        </w:numPr>
        <w:jc w:val="both"/>
      </w:pPr>
      <w:r>
        <w:t>La création</w:t>
      </w:r>
    </w:p>
    <w:p w14:paraId="76E55A5E" w14:textId="1B54331D" w:rsidR="0031020A" w:rsidRDefault="0031020A" w:rsidP="0069192F">
      <w:pPr>
        <w:pStyle w:val="Paragraphedeliste"/>
        <w:numPr>
          <w:ilvl w:val="2"/>
          <w:numId w:val="20"/>
        </w:numPr>
        <w:jc w:val="both"/>
      </w:pPr>
      <w:r>
        <w:t>La modification</w:t>
      </w:r>
    </w:p>
    <w:p w14:paraId="230354B0" w14:textId="3CD6C7C5" w:rsidR="0031020A" w:rsidRDefault="0031020A" w:rsidP="0069192F">
      <w:pPr>
        <w:pStyle w:val="Paragraphedeliste"/>
        <w:numPr>
          <w:ilvl w:val="2"/>
          <w:numId w:val="20"/>
        </w:numPr>
        <w:jc w:val="both"/>
      </w:pPr>
      <w:r>
        <w:t>La consultation filtrée des données</w:t>
      </w:r>
    </w:p>
    <w:p w14:paraId="439E3CDD" w14:textId="4C2626AC" w:rsidR="00F13ACB" w:rsidRDefault="00F13ACB" w:rsidP="0069192F">
      <w:pPr>
        <w:pStyle w:val="Paragraphedeliste"/>
        <w:numPr>
          <w:ilvl w:val="1"/>
          <w:numId w:val="20"/>
        </w:numPr>
        <w:jc w:val="both"/>
      </w:pPr>
      <w:r>
        <w:t xml:space="preserve">Les objets relatifs </w:t>
      </w:r>
      <w:r w:rsidR="00CF040A">
        <w:t>aux chantiers</w:t>
      </w:r>
      <w:r>
        <w:t xml:space="preserve"> devront être modifiable via l’API</w:t>
      </w:r>
    </w:p>
    <w:p w14:paraId="03A20BD4" w14:textId="77777777" w:rsidR="00917F9E" w:rsidRDefault="00917F9E" w:rsidP="0069192F">
      <w:pPr>
        <w:jc w:val="both"/>
      </w:pPr>
    </w:p>
    <w:p w14:paraId="46820229" w14:textId="5026CE77" w:rsidR="00917F9E" w:rsidRDefault="0087165C" w:rsidP="0069192F">
      <w:pPr>
        <w:pStyle w:val="Titre2"/>
        <w:ind w:firstLine="360"/>
        <w:jc w:val="both"/>
      </w:pPr>
      <w:bookmarkStart w:id="13" w:name="_Toc240459994"/>
      <w:r>
        <w:t>3.5 Utilisation</w:t>
      </w:r>
      <w:bookmarkEnd w:id="13"/>
    </w:p>
    <w:p w14:paraId="4B3B2403" w14:textId="77777777" w:rsidR="0087165C" w:rsidRDefault="0087165C" w:rsidP="0069192F">
      <w:pPr>
        <w:jc w:val="both"/>
      </w:pPr>
    </w:p>
    <w:p w14:paraId="7D9B6FC9" w14:textId="6C89EF76" w:rsidR="0087165C" w:rsidRPr="00A753BF" w:rsidRDefault="0087165C" w:rsidP="0069192F">
      <w:pPr>
        <w:pStyle w:val="Paragraphedeliste"/>
        <w:numPr>
          <w:ilvl w:val="0"/>
          <w:numId w:val="20"/>
        </w:numPr>
        <w:jc w:val="both"/>
        <w:rPr>
          <w:i/>
          <w:iCs/>
        </w:rPr>
      </w:pPr>
      <w:r>
        <w:t xml:space="preserve">Interface application mobile doit disposer d’une version épurée </w:t>
      </w:r>
      <w:r w:rsidR="00A753BF">
        <w:t>adaptée à une utilisation terrain</w:t>
      </w:r>
    </w:p>
    <w:p w14:paraId="2D4C0950" w14:textId="47C158AF" w:rsidR="00A753BF" w:rsidRDefault="00A753BF" w:rsidP="0069192F">
      <w:pPr>
        <w:pStyle w:val="Paragraphedeliste"/>
        <w:numPr>
          <w:ilvl w:val="0"/>
          <w:numId w:val="20"/>
        </w:numPr>
        <w:jc w:val="both"/>
      </w:pPr>
      <w:r w:rsidRPr="009B2DE6">
        <w:t>La police d'écriture devra être suffisamment grande et lisible</w:t>
      </w:r>
    </w:p>
    <w:p w14:paraId="7FEFA9CF" w14:textId="2852623C" w:rsidR="00A753BF" w:rsidRDefault="00A753BF" w:rsidP="0069192F">
      <w:pPr>
        <w:pStyle w:val="Paragraphedeliste"/>
        <w:numPr>
          <w:ilvl w:val="0"/>
          <w:numId w:val="20"/>
        </w:numPr>
        <w:jc w:val="both"/>
      </w:pPr>
      <w:r w:rsidRPr="009B2DE6">
        <w:t>Les actions principales devront être accessibles avec un nombre limité de manipulations</w:t>
      </w:r>
    </w:p>
    <w:p w14:paraId="39741A03" w14:textId="77777777" w:rsidR="000B0F86" w:rsidRDefault="000B0F86" w:rsidP="0069192F">
      <w:pPr>
        <w:pStyle w:val="Paragraphedeliste"/>
        <w:numPr>
          <w:ilvl w:val="0"/>
          <w:numId w:val="20"/>
        </w:numPr>
        <w:jc w:val="both"/>
      </w:pPr>
      <w:r w:rsidRPr="009B2DE6">
        <w:t>Possibilité de basculer entre une version simplifiée et une version plus complète lorsque cela est pertinent</w:t>
      </w:r>
      <w:r w:rsidRPr="0087165C">
        <w:t xml:space="preserve"> </w:t>
      </w:r>
    </w:p>
    <w:p w14:paraId="0A98A876" w14:textId="77777777" w:rsidR="000B0F86" w:rsidRDefault="0087165C" w:rsidP="0069192F">
      <w:pPr>
        <w:pStyle w:val="Paragraphedeliste"/>
        <w:numPr>
          <w:ilvl w:val="0"/>
          <w:numId w:val="20"/>
        </w:numPr>
        <w:jc w:val="both"/>
      </w:pPr>
      <w:r w:rsidRPr="0087165C">
        <w:t>Utilisation de l'appareil photo du smartphone/tablette pour</w:t>
      </w:r>
      <w:r w:rsidR="000B0F86">
        <w:t> :</w:t>
      </w:r>
    </w:p>
    <w:p w14:paraId="1033B666" w14:textId="4A023838" w:rsidR="000B0F86" w:rsidRDefault="000B0F86" w:rsidP="0069192F">
      <w:pPr>
        <w:pStyle w:val="Paragraphedeliste"/>
        <w:numPr>
          <w:ilvl w:val="1"/>
          <w:numId w:val="20"/>
        </w:numPr>
        <w:jc w:val="both"/>
      </w:pPr>
      <w:r>
        <w:t>L</w:t>
      </w:r>
      <w:r w:rsidR="0087165C" w:rsidRPr="0087165C">
        <w:t>a numérisation des bons</w:t>
      </w:r>
    </w:p>
    <w:p w14:paraId="4D4BF867" w14:textId="1F6EA240" w:rsidR="0087165C" w:rsidRDefault="000B0F86" w:rsidP="0069192F">
      <w:pPr>
        <w:pStyle w:val="Paragraphedeliste"/>
        <w:numPr>
          <w:ilvl w:val="1"/>
          <w:numId w:val="20"/>
        </w:numPr>
        <w:jc w:val="both"/>
      </w:pPr>
      <w:r>
        <w:t>L</w:t>
      </w:r>
      <w:r w:rsidR="0087165C" w:rsidRPr="0087165C">
        <w:t>a prise</w:t>
      </w:r>
      <w:r w:rsidR="0087165C">
        <w:t xml:space="preserve"> de photo</w:t>
      </w:r>
    </w:p>
    <w:p w14:paraId="7BF6B6C1" w14:textId="1A4CF6C1" w:rsidR="000B0F86" w:rsidRDefault="000B0F86" w:rsidP="0069192F">
      <w:pPr>
        <w:pStyle w:val="Paragraphedeliste"/>
        <w:numPr>
          <w:ilvl w:val="1"/>
          <w:numId w:val="20"/>
        </w:numPr>
        <w:jc w:val="both"/>
      </w:pPr>
      <w:r>
        <w:t>L’ajout direct à un rapport</w:t>
      </w:r>
    </w:p>
    <w:p w14:paraId="74F9D088" w14:textId="1B2CF89B" w:rsidR="001A3CE6" w:rsidRDefault="0087165C" w:rsidP="0069192F">
      <w:pPr>
        <w:pStyle w:val="Paragraphedeliste"/>
        <w:numPr>
          <w:ilvl w:val="0"/>
          <w:numId w:val="20"/>
        </w:numPr>
        <w:jc w:val="both"/>
      </w:pPr>
      <w:r>
        <w:t xml:space="preserve">Géolocalisation possible pour certaines fonctionnalités avec indication au collaborateur que sa position est </w:t>
      </w:r>
      <w:r w:rsidR="00ED1C45">
        <w:t>utilisée</w:t>
      </w:r>
    </w:p>
    <w:p w14:paraId="141B0026" w14:textId="77777777" w:rsidR="00D31D8A" w:rsidRDefault="00D31D8A" w:rsidP="0069192F">
      <w:pPr>
        <w:ind w:left="360"/>
        <w:jc w:val="both"/>
      </w:pPr>
    </w:p>
    <w:p w14:paraId="6D2A2DC0" w14:textId="0D64DF68" w:rsidR="00C253BE" w:rsidRDefault="00C253BE" w:rsidP="0069192F">
      <w:pPr>
        <w:pStyle w:val="Titre2"/>
        <w:ind w:firstLine="360"/>
        <w:jc w:val="both"/>
      </w:pPr>
      <w:bookmarkStart w:id="14" w:name="_Toc240459995"/>
      <w:r>
        <w:t>3.6 Performance et volumétrie</w:t>
      </w:r>
      <w:bookmarkEnd w:id="14"/>
    </w:p>
    <w:p w14:paraId="05FAD24A" w14:textId="77777777" w:rsidR="00C253BE" w:rsidRDefault="00C253BE" w:rsidP="0069192F">
      <w:pPr>
        <w:jc w:val="both"/>
      </w:pPr>
    </w:p>
    <w:p w14:paraId="09B38814" w14:textId="4D65F852" w:rsidR="00C253BE" w:rsidRDefault="00C253BE" w:rsidP="0069192F">
      <w:pPr>
        <w:jc w:val="both"/>
      </w:pPr>
      <w:r w:rsidRPr="009B2DE6">
        <w:t>La solution devra être capable de fonctionner sans dégradation notable des performances avec la volumétrie actuelle et future de l'entreprise</w:t>
      </w:r>
      <w:r>
        <w:t>.</w:t>
      </w:r>
    </w:p>
    <w:p w14:paraId="69F79AAB" w14:textId="483C6D3B" w:rsidR="00D75C27" w:rsidRDefault="00C253BE" w:rsidP="0069192F">
      <w:pPr>
        <w:jc w:val="both"/>
      </w:pPr>
      <w:r>
        <w:t xml:space="preserve">L’éditeur devra notifier l’entreprise des limitations possibles de volumétrie sur </w:t>
      </w:r>
      <w:r w:rsidR="007007C1">
        <w:t>des éléments de son logiciel.</w:t>
      </w:r>
    </w:p>
    <w:p w14:paraId="4EFE6A10" w14:textId="77777777" w:rsidR="00D75C27" w:rsidRDefault="00D75C27" w:rsidP="0069192F">
      <w:pPr>
        <w:jc w:val="both"/>
      </w:pPr>
    </w:p>
    <w:p w14:paraId="67F8D33C" w14:textId="2AA47AA5" w:rsidR="00D75C27" w:rsidRDefault="0069192F" w:rsidP="0069192F">
      <w:pPr>
        <w:pStyle w:val="Titre2"/>
        <w:jc w:val="both"/>
      </w:pPr>
      <w:bookmarkStart w:id="15" w:name="_Toc240459996"/>
      <w:r>
        <w:t xml:space="preserve">       </w:t>
      </w:r>
      <w:r w:rsidR="00D75C27">
        <w:t>3.7 Disponibilité et continuité de service</w:t>
      </w:r>
      <w:bookmarkEnd w:id="15"/>
    </w:p>
    <w:p w14:paraId="1272F526" w14:textId="77777777" w:rsidR="00D75C27" w:rsidRDefault="00D75C27" w:rsidP="0069192F">
      <w:pPr>
        <w:jc w:val="both"/>
      </w:pPr>
    </w:p>
    <w:p w14:paraId="2DF066D6" w14:textId="77777777" w:rsidR="00D75C27" w:rsidRPr="009B2DE6" w:rsidRDefault="00D75C27" w:rsidP="0069192F">
      <w:pPr>
        <w:jc w:val="both"/>
      </w:pPr>
      <w:r>
        <w:t xml:space="preserve">L’éditeur devra </w:t>
      </w:r>
      <w:r w:rsidRPr="009B2DE6">
        <w:t>préciser :</w:t>
      </w:r>
    </w:p>
    <w:p w14:paraId="50AB780E" w14:textId="774D8620" w:rsidR="00D75C27" w:rsidRDefault="00D75C27" w:rsidP="0069192F">
      <w:pPr>
        <w:pStyle w:val="Paragraphedeliste"/>
        <w:numPr>
          <w:ilvl w:val="0"/>
          <w:numId w:val="20"/>
        </w:numPr>
        <w:jc w:val="both"/>
      </w:pPr>
      <w:r w:rsidRPr="009B2DE6">
        <w:t>Son niveau de disponibilité contractuel</w:t>
      </w:r>
    </w:p>
    <w:p w14:paraId="066A508F" w14:textId="10E37D70" w:rsidR="00D75C27" w:rsidRDefault="00D75C27" w:rsidP="0069192F">
      <w:pPr>
        <w:pStyle w:val="Paragraphedeliste"/>
        <w:numPr>
          <w:ilvl w:val="0"/>
          <w:numId w:val="20"/>
        </w:numPr>
        <w:jc w:val="both"/>
      </w:pPr>
      <w:r>
        <w:t>L</w:t>
      </w:r>
      <w:r w:rsidRPr="009B2DE6">
        <w:t>es procédures d'information en cas d'incident</w:t>
      </w:r>
    </w:p>
    <w:p w14:paraId="506D3307" w14:textId="45AB2B70" w:rsidR="00D75C27" w:rsidRDefault="00D75C27" w:rsidP="0069192F">
      <w:pPr>
        <w:pStyle w:val="Paragraphedeliste"/>
        <w:numPr>
          <w:ilvl w:val="0"/>
          <w:numId w:val="20"/>
        </w:numPr>
        <w:jc w:val="both"/>
      </w:pPr>
      <w:r>
        <w:t>L</w:t>
      </w:r>
      <w:r w:rsidRPr="009B2DE6">
        <w:t>es délais de prise en charge</w:t>
      </w:r>
    </w:p>
    <w:p w14:paraId="181FB465" w14:textId="77777777" w:rsidR="00652F2E" w:rsidRDefault="00652F2E" w:rsidP="0069192F">
      <w:pPr>
        <w:jc w:val="both"/>
      </w:pPr>
    </w:p>
    <w:p w14:paraId="0087D2BA" w14:textId="3E2C1675" w:rsidR="00652F2E" w:rsidRDefault="00652F2E" w:rsidP="0069192F">
      <w:pPr>
        <w:jc w:val="both"/>
      </w:pPr>
      <w:r>
        <w:t>Il devra également préciser le :</w:t>
      </w:r>
    </w:p>
    <w:p w14:paraId="3BE76008" w14:textId="73BC86AB" w:rsidR="00652F2E" w:rsidRDefault="00652F2E" w:rsidP="0069192F">
      <w:pPr>
        <w:pStyle w:val="Paragraphedeliste"/>
        <w:numPr>
          <w:ilvl w:val="0"/>
          <w:numId w:val="20"/>
        </w:numPr>
        <w:jc w:val="both"/>
      </w:pPr>
      <w:r>
        <w:t>Recovery Time Objective, le délai maximal</w:t>
      </w:r>
      <w:r w:rsidRPr="00652F2E">
        <w:t xml:space="preserve"> </w:t>
      </w:r>
      <w:r w:rsidRPr="009B2DE6">
        <w:t>prévu pour remettre le service en fonctionnement</w:t>
      </w:r>
    </w:p>
    <w:p w14:paraId="6E8E8FDA" w14:textId="77777777" w:rsidR="0074528C" w:rsidRDefault="00652F2E" w:rsidP="0069192F">
      <w:pPr>
        <w:pStyle w:val="Paragraphedeliste"/>
        <w:numPr>
          <w:ilvl w:val="0"/>
          <w:numId w:val="20"/>
        </w:numPr>
        <w:jc w:val="both"/>
      </w:pPr>
      <w:r>
        <w:t>Recovery Point Objective, la perte maximale de données acceptable en cas d’incident</w:t>
      </w:r>
      <w:bookmarkStart w:id="16" w:name="_Toc240459997"/>
    </w:p>
    <w:p w14:paraId="10C1216B" w14:textId="77777777" w:rsidR="0074528C" w:rsidRDefault="0074528C" w:rsidP="0074528C">
      <w:pPr>
        <w:jc w:val="both"/>
      </w:pPr>
    </w:p>
    <w:p w14:paraId="16B14324" w14:textId="77777777" w:rsidR="0074528C" w:rsidRDefault="0074528C" w:rsidP="0074528C">
      <w:pPr>
        <w:jc w:val="both"/>
      </w:pPr>
    </w:p>
    <w:p w14:paraId="336158EA" w14:textId="5C2BC855" w:rsidR="0074528C" w:rsidRDefault="0069192F" w:rsidP="0074528C">
      <w:pPr>
        <w:jc w:val="both"/>
      </w:pPr>
      <w:r>
        <w:t xml:space="preserve">    </w:t>
      </w:r>
    </w:p>
    <w:p w14:paraId="7B8D8BF1" w14:textId="0529E5CB" w:rsidR="00DE7737" w:rsidRDefault="0069192F" w:rsidP="0069192F">
      <w:pPr>
        <w:pStyle w:val="Titre2"/>
        <w:jc w:val="both"/>
      </w:pPr>
      <w:r>
        <w:lastRenderedPageBreak/>
        <w:t xml:space="preserve">  </w:t>
      </w:r>
      <w:r w:rsidR="00DE7737">
        <w:t>3.8 Ré</w:t>
      </w:r>
      <w:r w:rsidR="00E81A7B">
        <w:t>cupération</w:t>
      </w:r>
      <w:r w:rsidR="00DE7737">
        <w:t xml:space="preserve"> des données</w:t>
      </w:r>
      <w:bookmarkEnd w:id="16"/>
    </w:p>
    <w:p w14:paraId="2B43A45F" w14:textId="77777777" w:rsidR="00DE7737" w:rsidRPr="00DE7737" w:rsidRDefault="00DE7737" w:rsidP="0069192F">
      <w:pPr>
        <w:jc w:val="both"/>
      </w:pPr>
    </w:p>
    <w:p w14:paraId="32B2564E" w14:textId="77777777" w:rsidR="00DE7737" w:rsidRPr="009B2DE6" w:rsidRDefault="00DE7737" w:rsidP="0069192F">
      <w:pPr>
        <w:jc w:val="both"/>
      </w:pPr>
      <w:r w:rsidRPr="009B2DE6">
        <w:t>En cas de changement de solution ou de résiliation du contrat, Trifault devra pouvoir récupérer l'ensemble de ses données dans un format exploitable.</w:t>
      </w:r>
    </w:p>
    <w:p w14:paraId="3C179F5F" w14:textId="77777777" w:rsidR="00DE7737" w:rsidRPr="009B2DE6" w:rsidRDefault="00DE7737" w:rsidP="0069192F">
      <w:pPr>
        <w:jc w:val="both"/>
      </w:pPr>
      <w:r w:rsidRPr="009B2DE6">
        <w:t>Les données structurées devront pouvoir être restituées dans des formats standards tels que CSV, Excel ou JSON.</w:t>
      </w:r>
    </w:p>
    <w:p w14:paraId="09DE7442" w14:textId="77777777" w:rsidR="00DE7737" w:rsidRDefault="00DE7737" w:rsidP="0069192F">
      <w:pPr>
        <w:jc w:val="both"/>
      </w:pPr>
      <w:r w:rsidRPr="009B2DE6">
        <w:t>L'éditeur devra préciser les éventuels coûts liés à la réversibilité.</w:t>
      </w:r>
    </w:p>
    <w:p w14:paraId="1CAEBBDF" w14:textId="652C651D" w:rsidR="0069192F" w:rsidRPr="009B2DE6" w:rsidRDefault="0069192F" w:rsidP="0069192F">
      <w:pPr>
        <w:spacing w:after="160" w:line="278" w:lineRule="auto"/>
        <w:jc w:val="both"/>
      </w:pPr>
      <w:r>
        <w:br w:type="page"/>
      </w:r>
    </w:p>
    <w:p w14:paraId="69C73EA5" w14:textId="51654404" w:rsidR="00DE7737" w:rsidRDefault="00D9004C" w:rsidP="0069192F">
      <w:pPr>
        <w:pStyle w:val="Titre1"/>
        <w:numPr>
          <w:ilvl w:val="0"/>
          <w:numId w:val="19"/>
        </w:numPr>
        <w:jc w:val="both"/>
      </w:pPr>
      <w:bookmarkStart w:id="17" w:name="_Toc240459998"/>
      <w:r>
        <w:lastRenderedPageBreak/>
        <w:t>Admini</w:t>
      </w:r>
      <w:r w:rsidRPr="00D9004C">
        <w:t>stration, maintenance et support</w:t>
      </w:r>
      <w:bookmarkEnd w:id="17"/>
    </w:p>
    <w:p w14:paraId="45E08543" w14:textId="5807AB9E" w:rsidR="00D9004C" w:rsidRDefault="00D9004C" w:rsidP="0069192F">
      <w:pPr>
        <w:pStyle w:val="Titre2"/>
        <w:numPr>
          <w:ilvl w:val="1"/>
          <w:numId w:val="19"/>
        </w:numPr>
        <w:jc w:val="both"/>
      </w:pPr>
      <w:bookmarkStart w:id="18" w:name="_Toc240459999"/>
      <w:r>
        <w:t>Administration</w:t>
      </w:r>
      <w:bookmarkEnd w:id="18"/>
      <w:r>
        <w:t xml:space="preserve"> </w:t>
      </w:r>
    </w:p>
    <w:p w14:paraId="6E01D9A6" w14:textId="77777777" w:rsidR="00D9004C" w:rsidRDefault="00D9004C" w:rsidP="0069192F">
      <w:pPr>
        <w:jc w:val="both"/>
      </w:pPr>
    </w:p>
    <w:p w14:paraId="052B28FE" w14:textId="46C6DA28" w:rsidR="00D9004C" w:rsidRDefault="00D9004C" w:rsidP="0069192F">
      <w:pPr>
        <w:jc w:val="both"/>
      </w:pPr>
      <w:r w:rsidRPr="00D9004C">
        <w:t>Les administrateurs Trifault devront pouvoir gérer directement les opérations courantes</w:t>
      </w:r>
      <w:r>
        <w:t xml:space="preserve"> relatives à la gestion des :</w:t>
      </w:r>
    </w:p>
    <w:p w14:paraId="1B8CAF65" w14:textId="466CA3AC" w:rsidR="00D9004C" w:rsidRDefault="00D9004C" w:rsidP="0069192F">
      <w:pPr>
        <w:pStyle w:val="Paragraphedeliste"/>
        <w:numPr>
          <w:ilvl w:val="0"/>
          <w:numId w:val="20"/>
        </w:numPr>
        <w:jc w:val="both"/>
      </w:pPr>
      <w:r>
        <w:t>Comptes</w:t>
      </w:r>
    </w:p>
    <w:p w14:paraId="7A6651E7" w14:textId="2151B590" w:rsidR="00D9004C" w:rsidRDefault="00D9004C" w:rsidP="0069192F">
      <w:pPr>
        <w:pStyle w:val="Paragraphedeliste"/>
        <w:numPr>
          <w:ilvl w:val="0"/>
          <w:numId w:val="20"/>
        </w:numPr>
        <w:jc w:val="both"/>
      </w:pPr>
      <w:r>
        <w:t>Chantiers</w:t>
      </w:r>
    </w:p>
    <w:p w14:paraId="169D2047" w14:textId="00484009" w:rsidR="00D9004C" w:rsidRDefault="00D9004C" w:rsidP="0069192F">
      <w:pPr>
        <w:pStyle w:val="Paragraphedeliste"/>
        <w:numPr>
          <w:ilvl w:val="0"/>
          <w:numId w:val="20"/>
        </w:numPr>
        <w:jc w:val="both"/>
      </w:pPr>
      <w:r>
        <w:t>Référentiels</w:t>
      </w:r>
    </w:p>
    <w:p w14:paraId="5553A991" w14:textId="69978D2C" w:rsidR="00D9004C" w:rsidRDefault="00D9004C" w:rsidP="0069192F">
      <w:pPr>
        <w:jc w:val="both"/>
      </w:pPr>
      <w:r>
        <w:t>Dans le but de limiter la dépendance à l’éditeur pour les opérations du quotidien.</w:t>
      </w:r>
    </w:p>
    <w:p w14:paraId="3D0772C3" w14:textId="77777777" w:rsidR="003B2BF9" w:rsidRDefault="003B2BF9" w:rsidP="0069192F">
      <w:pPr>
        <w:jc w:val="both"/>
      </w:pPr>
    </w:p>
    <w:p w14:paraId="0EBB66EE" w14:textId="1FA904CC" w:rsidR="003B2BF9" w:rsidRDefault="003B2BF9" w:rsidP="0069192F">
      <w:pPr>
        <w:pStyle w:val="Titre2"/>
        <w:numPr>
          <w:ilvl w:val="1"/>
          <w:numId w:val="19"/>
        </w:numPr>
        <w:jc w:val="both"/>
      </w:pPr>
      <w:bookmarkStart w:id="19" w:name="_Toc240460000"/>
      <w:r>
        <w:t>Support</w:t>
      </w:r>
      <w:bookmarkEnd w:id="19"/>
    </w:p>
    <w:p w14:paraId="06F65FF8" w14:textId="77777777" w:rsidR="003B2BF9" w:rsidRDefault="003B2BF9" w:rsidP="0069192F">
      <w:pPr>
        <w:jc w:val="both"/>
      </w:pPr>
    </w:p>
    <w:p w14:paraId="21425FF6" w14:textId="3F63B586" w:rsidR="003B2BF9" w:rsidRDefault="003B2BF9" w:rsidP="0069192F">
      <w:pPr>
        <w:jc w:val="both"/>
      </w:pPr>
      <w:r>
        <w:t>Une documentation rédigée en français doit être disponible pour les clients, elle devra présenter les principales actions courantes pour l’utilisation quotidienne du logiciel.</w:t>
      </w:r>
    </w:p>
    <w:p w14:paraId="48915941" w14:textId="609144D5" w:rsidR="003B2BF9" w:rsidRDefault="003B2BF9" w:rsidP="0069192F">
      <w:pPr>
        <w:jc w:val="both"/>
      </w:pPr>
    </w:p>
    <w:p w14:paraId="7BE18B9A" w14:textId="1C590719" w:rsidR="003B2BF9" w:rsidRDefault="003B2BF9" w:rsidP="0069192F">
      <w:pPr>
        <w:jc w:val="both"/>
      </w:pPr>
      <w:r>
        <w:t>Concernant les demandes adressées en direct au support, l’éditeur devra préciser les :</w:t>
      </w:r>
    </w:p>
    <w:p w14:paraId="1A4F1820" w14:textId="6B76202E" w:rsidR="003B2BF9" w:rsidRDefault="003B2BF9" w:rsidP="0069192F">
      <w:pPr>
        <w:pStyle w:val="Paragraphedeliste"/>
        <w:numPr>
          <w:ilvl w:val="0"/>
          <w:numId w:val="20"/>
        </w:numPr>
        <w:jc w:val="both"/>
      </w:pPr>
      <w:r>
        <w:t>Horaires du support</w:t>
      </w:r>
    </w:p>
    <w:p w14:paraId="568D65A0" w14:textId="64495353" w:rsidR="003B2BF9" w:rsidRDefault="003B2BF9" w:rsidP="0069192F">
      <w:pPr>
        <w:pStyle w:val="Paragraphedeliste"/>
        <w:numPr>
          <w:ilvl w:val="0"/>
          <w:numId w:val="20"/>
        </w:numPr>
        <w:jc w:val="both"/>
      </w:pPr>
      <w:r>
        <w:t>Modes de contact</w:t>
      </w:r>
    </w:p>
    <w:p w14:paraId="03FA1074" w14:textId="14B596D6" w:rsidR="003B2BF9" w:rsidRDefault="003B2BF9" w:rsidP="0069192F">
      <w:pPr>
        <w:pStyle w:val="Paragraphedeliste"/>
        <w:numPr>
          <w:ilvl w:val="0"/>
          <w:numId w:val="20"/>
        </w:numPr>
        <w:jc w:val="both"/>
      </w:pPr>
      <w:r>
        <w:t>Délais de prise en charge</w:t>
      </w:r>
    </w:p>
    <w:p w14:paraId="29BD830E" w14:textId="5D77CAD9" w:rsidR="00CB71C8" w:rsidRPr="009B2DE6" w:rsidRDefault="003B2BF9" w:rsidP="0069192F">
      <w:pPr>
        <w:numPr>
          <w:ilvl w:val="0"/>
          <w:numId w:val="20"/>
        </w:numPr>
        <w:spacing w:after="160" w:line="278" w:lineRule="auto"/>
        <w:jc w:val="both"/>
      </w:pPr>
      <w:r>
        <w:t>D</w:t>
      </w:r>
      <w:r w:rsidRPr="009B2DE6">
        <w:t>élais de traitement prévus en fonction de la criticité.</w:t>
      </w:r>
    </w:p>
    <w:p w14:paraId="5AC819F2" w14:textId="66CE357D" w:rsidR="003B2BF9" w:rsidRDefault="00CB71C8" w:rsidP="0069192F">
      <w:pPr>
        <w:pStyle w:val="Titre2"/>
        <w:numPr>
          <w:ilvl w:val="1"/>
          <w:numId w:val="19"/>
        </w:numPr>
        <w:jc w:val="both"/>
      </w:pPr>
      <w:bookmarkStart w:id="20" w:name="_Toc240460001"/>
      <w:r>
        <w:t>Évolutions</w:t>
      </w:r>
      <w:bookmarkEnd w:id="20"/>
    </w:p>
    <w:p w14:paraId="0756C446" w14:textId="77777777" w:rsidR="00CB71C8" w:rsidRDefault="00CB71C8" w:rsidP="0069192F">
      <w:pPr>
        <w:jc w:val="both"/>
      </w:pPr>
    </w:p>
    <w:p w14:paraId="64D14794" w14:textId="77777777" w:rsidR="00CB71C8" w:rsidRPr="009B2DE6" w:rsidRDefault="00CB71C8" w:rsidP="0069192F">
      <w:pPr>
        <w:jc w:val="both"/>
      </w:pPr>
      <w:r w:rsidRPr="009B2DE6">
        <w:t>L'éditeur devra préciser :</w:t>
      </w:r>
    </w:p>
    <w:p w14:paraId="41751C69" w14:textId="0474F105" w:rsidR="00CB71C8" w:rsidRDefault="00CB71C8" w:rsidP="0069192F">
      <w:pPr>
        <w:pStyle w:val="Paragraphedeliste"/>
        <w:numPr>
          <w:ilvl w:val="0"/>
          <w:numId w:val="20"/>
        </w:numPr>
        <w:jc w:val="both"/>
      </w:pPr>
      <w:r>
        <w:t>L</w:t>
      </w:r>
      <w:r w:rsidRPr="009B2DE6">
        <w:t>a durée de prise en charge des anciennes versions iOS et Android</w:t>
      </w:r>
    </w:p>
    <w:p w14:paraId="5F6D3A51" w14:textId="32A64F39" w:rsidR="00CB71C8" w:rsidRDefault="00CB71C8" w:rsidP="0069192F">
      <w:pPr>
        <w:pStyle w:val="Paragraphedeliste"/>
        <w:numPr>
          <w:ilvl w:val="0"/>
          <w:numId w:val="20"/>
        </w:numPr>
        <w:jc w:val="both"/>
      </w:pPr>
      <w:r>
        <w:t>La communication autour des évolutions ou nouvelles fonctionnalités mises en place</w:t>
      </w:r>
    </w:p>
    <w:p w14:paraId="78CD4F05" w14:textId="775D5E1C" w:rsidR="000B7CF2" w:rsidRDefault="0069192F" w:rsidP="0069192F">
      <w:pPr>
        <w:spacing w:after="160" w:line="278" w:lineRule="auto"/>
        <w:jc w:val="both"/>
      </w:pPr>
      <w:r>
        <w:br w:type="page"/>
      </w:r>
    </w:p>
    <w:p w14:paraId="6E26840D" w14:textId="5A5D59DE" w:rsidR="000B7CF2" w:rsidRDefault="00626C79" w:rsidP="0069192F">
      <w:pPr>
        <w:pStyle w:val="Titre1"/>
        <w:numPr>
          <w:ilvl w:val="0"/>
          <w:numId w:val="19"/>
        </w:numPr>
        <w:jc w:val="both"/>
      </w:pPr>
      <w:bookmarkStart w:id="21" w:name="_Toc240460002"/>
      <w:r>
        <w:lastRenderedPageBreak/>
        <w:t>Réponse éditeur</w:t>
      </w:r>
      <w:bookmarkEnd w:id="21"/>
    </w:p>
    <w:p w14:paraId="1BF1EA71" w14:textId="0F98275E" w:rsidR="00626C79" w:rsidRDefault="00427BA2" w:rsidP="0069192F">
      <w:pPr>
        <w:pStyle w:val="Titre2"/>
        <w:ind w:firstLine="360"/>
        <w:jc w:val="both"/>
      </w:pPr>
      <w:bookmarkStart w:id="22" w:name="_Toc240460003"/>
      <w:r>
        <w:t>5.</w:t>
      </w:r>
      <w:r w:rsidR="00FB6874">
        <w:t>1</w:t>
      </w:r>
      <w:r>
        <w:t xml:space="preserve"> </w:t>
      </w:r>
      <w:r w:rsidR="00FB6874">
        <w:t>Principes de</w:t>
      </w:r>
      <w:r>
        <w:t xml:space="preserve"> réponse</w:t>
      </w:r>
      <w:bookmarkEnd w:id="22"/>
    </w:p>
    <w:p w14:paraId="7C3B8077" w14:textId="77777777" w:rsidR="00427BA2" w:rsidRDefault="00427BA2" w:rsidP="0069192F">
      <w:pPr>
        <w:jc w:val="both"/>
      </w:pPr>
    </w:p>
    <w:p w14:paraId="0F6274F9" w14:textId="77777777" w:rsidR="00FB6874" w:rsidRPr="00FB6874" w:rsidRDefault="00FB6874" w:rsidP="0069192F">
      <w:pPr>
        <w:jc w:val="both"/>
      </w:pPr>
      <w:r w:rsidRPr="00FB6874">
        <w:t>Afin de permettre une analyse objective et comparable des différentes solutions proposées, les éditeurs devront respecter la structure de réponse définie ci-dessous.</w:t>
      </w:r>
    </w:p>
    <w:p w14:paraId="4F2E2E73" w14:textId="77777777" w:rsidR="00FB6874" w:rsidRPr="00FB6874" w:rsidRDefault="00FB6874" w:rsidP="0069192F">
      <w:pPr>
        <w:jc w:val="both"/>
      </w:pPr>
      <w:r w:rsidRPr="00FB6874">
        <w:t>Les réponses devront s'appuyer sur les besoins et exigences décrits dans le présent cahier des charges ainsi que sur les documents complémentaires transmis.</w:t>
      </w:r>
    </w:p>
    <w:p w14:paraId="39B8E23F" w14:textId="77777777" w:rsidR="00FB6874" w:rsidRPr="00FB6874" w:rsidRDefault="00FB6874" w:rsidP="0069192F">
      <w:pPr>
        <w:jc w:val="both"/>
      </w:pPr>
      <w:r w:rsidRPr="00FB6874">
        <w:t>Les fonctionnalités annoncées devront correspondre à des fonctionnalités disponibles ou pouvant être effectivement mises en œuvre dans le cadre de la proposition commerciale remise.</w:t>
      </w:r>
    </w:p>
    <w:p w14:paraId="7DC25BAD" w14:textId="77777777" w:rsidR="007957D1" w:rsidRDefault="007957D1" w:rsidP="0069192F">
      <w:pPr>
        <w:jc w:val="both"/>
      </w:pPr>
    </w:p>
    <w:p w14:paraId="4C2D9128" w14:textId="57E264A9" w:rsidR="007957D1" w:rsidRDefault="007957D1" w:rsidP="0069192F">
      <w:pPr>
        <w:pStyle w:val="Titre2"/>
        <w:ind w:firstLine="360"/>
        <w:jc w:val="both"/>
      </w:pPr>
      <w:bookmarkStart w:id="23" w:name="_Toc240460004"/>
      <w:r>
        <w:t>5.</w:t>
      </w:r>
      <w:r w:rsidR="00FB6874">
        <w:t>2</w:t>
      </w:r>
      <w:r>
        <w:t xml:space="preserve"> </w:t>
      </w:r>
      <w:r w:rsidR="00FB6874">
        <w:t>Documents fournis pour la r</w:t>
      </w:r>
      <w:r>
        <w:t>éponse</w:t>
      </w:r>
      <w:bookmarkEnd w:id="23"/>
    </w:p>
    <w:p w14:paraId="3B833B25" w14:textId="7FD8273A" w:rsidR="007957D1" w:rsidRDefault="007957D1" w:rsidP="0069192F">
      <w:pPr>
        <w:jc w:val="both"/>
      </w:pPr>
    </w:p>
    <w:p w14:paraId="032C4BF2" w14:textId="77777777" w:rsidR="00FB6874" w:rsidRPr="00FB6874" w:rsidRDefault="00FB6874" w:rsidP="0069192F">
      <w:pPr>
        <w:jc w:val="both"/>
      </w:pPr>
      <w:r w:rsidRPr="00FB6874">
        <w:t>Afin de permettre aux éditeurs d'établir leur proposition, les documents suivants seront mis à disposition :</w:t>
      </w:r>
    </w:p>
    <w:p w14:paraId="556A2A2D" w14:textId="4DEAB2A3" w:rsidR="00FB6874" w:rsidRPr="00FB6874" w:rsidRDefault="00FB6874" w:rsidP="0069192F">
      <w:pPr>
        <w:numPr>
          <w:ilvl w:val="0"/>
          <w:numId w:val="26"/>
        </w:numPr>
        <w:jc w:val="both"/>
      </w:pPr>
      <w:r w:rsidRPr="00FB6874">
        <w:t>Le présent cahier des charges détaillant le contexte, les besoins fonctionnels et les exigences techniques du client</w:t>
      </w:r>
    </w:p>
    <w:p w14:paraId="64E0E115" w14:textId="36DC9CB8" w:rsidR="00FB6874" w:rsidRPr="00FB6874" w:rsidRDefault="00FB6874" w:rsidP="0069192F">
      <w:pPr>
        <w:numPr>
          <w:ilvl w:val="0"/>
          <w:numId w:val="26"/>
        </w:numPr>
        <w:jc w:val="both"/>
      </w:pPr>
      <w:r w:rsidRPr="00FB6874">
        <w:t>Une matrice recensant les fonctionnalités attendues et précisant leur niveau d'importance au travers d'une pondération définie par le client</w:t>
      </w:r>
    </w:p>
    <w:p w14:paraId="2227C037" w14:textId="394982E5" w:rsidR="00FB6874" w:rsidRDefault="00FB6874" w:rsidP="0069192F">
      <w:pPr>
        <w:numPr>
          <w:ilvl w:val="0"/>
          <w:numId w:val="26"/>
        </w:numPr>
        <w:jc w:val="both"/>
      </w:pPr>
      <w:r w:rsidRPr="00FB6874">
        <w:t>Plusieurs scénarios de test représentatifs des usages et processus métiers attendus</w:t>
      </w:r>
    </w:p>
    <w:p w14:paraId="3F8326E4" w14:textId="14D42A18" w:rsidR="00A50119" w:rsidRDefault="00A50119" w:rsidP="0069192F">
      <w:pPr>
        <w:pStyle w:val="Titre2"/>
        <w:ind w:firstLine="360"/>
        <w:jc w:val="both"/>
      </w:pPr>
      <w:bookmarkStart w:id="24" w:name="_Toc240460005"/>
      <w:r>
        <w:t>5.3 Contenu attendu de la réponse</w:t>
      </w:r>
      <w:bookmarkEnd w:id="24"/>
    </w:p>
    <w:p w14:paraId="321237FB" w14:textId="77777777" w:rsidR="00A50119" w:rsidRDefault="00A50119" w:rsidP="0069192F">
      <w:pPr>
        <w:jc w:val="both"/>
      </w:pPr>
    </w:p>
    <w:p w14:paraId="226DCEB9" w14:textId="14745276" w:rsidR="00A50119" w:rsidRDefault="00A50119" w:rsidP="0069192F">
      <w:pPr>
        <w:jc w:val="both"/>
      </w:pPr>
      <w:r w:rsidRPr="00A50119">
        <w:t>La réponse devra obligatoirement comprendre la matrice fonctionnelle fournie, complétée pour l'ensemble des critères.</w:t>
      </w:r>
    </w:p>
    <w:p w14:paraId="157F9E4A" w14:textId="77777777" w:rsidR="00A50119" w:rsidRPr="00A50119" w:rsidRDefault="00A50119" w:rsidP="0069192F">
      <w:pPr>
        <w:jc w:val="both"/>
      </w:pPr>
    </w:p>
    <w:p w14:paraId="69A05A82" w14:textId="77777777" w:rsidR="00A50119" w:rsidRPr="00A50119" w:rsidRDefault="00A50119" w:rsidP="0069192F">
      <w:pPr>
        <w:jc w:val="both"/>
      </w:pPr>
      <w:r w:rsidRPr="00A50119">
        <w:t>Pour chaque fonctionnalité, l'éditeur devra préciser son niveau de couverture selon les catégories suivantes :</w:t>
      </w:r>
    </w:p>
    <w:p w14:paraId="46BE58CC" w14:textId="77777777" w:rsidR="00A50119" w:rsidRPr="00A50119" w:rsidRDefault="00A50119" w:rsidP="0069192F">
      <w:pPr>
        <w:jc w:val="both"/>
      </w:pPr>
    </w:p>
    <w:p w14:paraId="10A8FEFB" w14:textId="005A4538" w:rsidR="00053F35" w:rsidRDefault="00A50119" w:rsidP="0069192F">
      <w:pPr>
        <w:pStyle w:val="Paragraphedeliste"/>
        <w:numPr>
          <w:ilvl w:val="0"/>
          <w:numId w:val="27"/>
        </w:numPr>
        <w:jc w:val="both"/>
      </w:pPr>
      <w:r w:rsidRPr="00A50119">
        <w:rPr>
          <w:b/>
          <w:bCs/>
        </w:rPr>
        <w:t>Native</w:t>
      </w:r>
      <w:r w:rsidRPr="00A50119">
        <w:t xml:space="preserve"> : fonctionnalité disponible en standard dans la solution</w:t>
      </w:r>
    </w:p>
    <w:p w14:paraId="0066719B" w14:textId="0FFB3C39" w:rsidR="00A50119" w:rsidRDefault="00A50119" w:rsidP="0069192F">
      <w:pPr>
        <w:pStyle w:val="Paragraphedeliste"/>
        <w:numPr>
          <w:ilvl w:val="0"/>
          <w:numId w:val="27"/>
        </w:numPr>
        <w:jc w:val="both"/>
      </w:pPr>
      <w:r w:rsidRPr="00A50119">
        <w:rPr>
          <w:b/>
          <w:bCs/>
        </w:rPr>
        <w:t>Paramétrable</w:t>
      </w:r>
      <w:r w:rsidRPr="00A50119">
        <w:t xml:space="preserve"> : fonctionnalité disponible après paramétrage, sans développement spécifique</w:t>
      </w:r>
    </w:p>
    <w:p w14:paraId="54040972" w14:textId="6C1DD224" w:rsidR="00A50119" w:rsidRDefault="00A50119" w:rsidP="0069192F">
      <w:pPr>
        <w:pStyle w:val="Paragraphedeliste"/>
        <w:numPr>
          <w:ilvl w:val="0"/>
          <w:numId w:val="27"/>
        </w:numPr>
        <w:jc w:val="both"/>
      </w:pPr>
      <w:r w:rsidRPr="00A50119">
        <w:rPr>
          <w:b/>
          <w:bCs/>
        </w:rPr>
        <w:t>Optionnelle</w:t>
      </w:r>
      <w:r w:rsidRPr="00A50119">
        <w:t xml:space="preserve"> : fonctionnalité nécessitant l'activation d'un module ou d'une option complémentaire</w:t>
      </w:r>
    </w:p>
    <w:p w14:paraId="1E536689" w14:textId="72AF4944" w:rsidR="00A50119" w:rsidRDefault="00A50119" w:rsidP="0069192F">
      <w:pPr>
        <w:pStyle w:val="Paragraphedeliste"/>
        <w:numPr>
          <w:ilvl w:val="0"/>
          <w:numId w:val="27"/>
        </w:numPr>
        <w:jc w:val="both"/>
      </w:pPr>
      <w:r w:rsidRPr="00A50119">
        <w:rPr>
          <w:b/>
          <w:bCs/>
        </w:rPr>
        <w:t>Spécifique</w:t>
      </w:r>
      <w:r w:rsidRPr="00A50119">
        <w:t xml:space="preserve"> : fonctionnalité nécessitant un développement ou une adaptation spécifique</w:t>
      </w:r>
    </w:p>
    <w:p w14:paraId="6B2A9EEB" w14:textId="4A650B3C" w:rsidR="00A50119" w:rsidRDefault="00A50119" w:rsidP="0069192F">
      <w:pPr>
        <w:pStyle w:val="Paragraphedeliste"/>
        <w:numPr>
          <w:ilvl w:val="0"/>
          <w:numId w:val="27"/>
        </w:numPr>
        <w:jc w:val="both"/>
      </w:pPr>
      <w:r w:rsidRPr="00A50119">
        <w:rPr>
          <w:b/>
          <w:bCs/>
        </w:rPr>
        <w:t>Non disponible</w:t>
      </w:r>
      <w:r w:rsidRPr="00A50119">
        <w:t xml:space="preserve"> : fonctionnalité non couverte par la solution</w:t>
      </w:r>
    </w:p>
    <w:p w14:paraId="56603C6D" w14:textId="77777777" w:rsidR="006E1EA2" w:rsidRDefault="006E1EA2" w:rsidP="0069192F">
      <w:pPr>
        <w:pStyle w:val="Paragraphedeliste"/>
        <w:jc w:val="both"/>
      </w:pPr>
    </w:p>
    <w:p w14:paraId="1FEB41E3" w14:textId="77777777" w:rsidR="006E1EA2" w:rsidRPr="006E1EA2" w:rsidRDefault="006E1EA2" w:rsidP="0069192F">
      <w:pPr>
        <w:jc w:val="both"/>
      </w:pPr>
      <w:r w:rsidRPr="006E1EA2">
        <w:t>Lorsque la fonctionnalité est optionnelle, spécifique ou partiellement couverte, l'éditeur devra préciser :</w:t>
      </w:r>
    </w:p>
    <w:p w14:paraId="1F4B53E5" w14:textId="34ABAACA" w:rsidR="006E1EA2" w:rsidRPr="006E1EA2" w:rsidRDefault="006E1EA2" w:rsidP="0069192F">
      <w:pPr>
        <w:numPr>
          <w:ilvl w:val="0"/>
          <w:numId w:val="28"/>
        </w:numPr>
        <w:jc w:val="both"/>
      </w:pPr>
      <w:r>
        <w:t>L</w:t>
      </w:r>
      <w:r w:rsidRPr="006E1EA2">
        <w:t>es éventuelles limitations ;</w:t>
      </w:r>
    </w:p>
    <w:p w14:paraId="27DE3509" w14:textId="372FAD0C" w:rsidR="006E1EA2" w:rsidRPr="006E1EA2" w:rsidRDefault="006E1EA2" w:rsidP="0069192F">
      <w:pPr>
        <w:numPr>
          <w:ilvl w:val="0"/>
          <w:numId w:val="28"/>
        </w:numPr>
        <w:jc w:val="both"/>
      </w:pPr>
      <w:r>
        <w:t>L</w:t>
      </w:r>
      <w:r w:rsidRPr="006E1EA2">
        <w:t>es conditions de mise en œuvre ;</w:t>
      </w:r>
    </w:p>
    <w:p w14:paraId="12A560A1" w14:textId="3532B71C" w:rsidR="006E1EA2" w:rsidRPr="006E1EA2" w:rsidRDefault="006E1EA2" w:rsidP="0069192F">
      <w:pPr>
        <w:numPr>
          <w:ilvl w:val="0"/>
          <w:numId w:val="28"/>
        </w:numPr>
        <w:jc w:val="both"/>
      </w:pPr>
      <w:r>
        <w:t>L</w:t>
      </w:r>
      <w:r w:rsidRPr="006E1EA2">
        <w:t>es délais éventuels ;</w:t>
      </w:r>
    </w:p>
    <w:p w14:paraId="6D78C977" w14:textId="6DBF97E2" w:rsidR="006E1EA2" w:rsidRDefault="006E1EA2" w:rsidP="0069192F">
      <w:pPr>
        <w:numPr>
          <w:ilvl w:val="0"/>
          <w:numId w:val="28"/>
        </w:numPr>
        <w:jc w:val="both"/>
      </w:pPr>
      <w:r>
        <w:t>L</w:t>
      </w:r>
      <w:r w:rsidRPr="006E1EA2">
        <w:t>e coût complémentaire associé.</w:t>
      </w:r>
    </w:p>
    <w:p w14:paraId="6AD4D1A2" w14:textId="77777777" w:rsidR="006E1EA2" w:rsidRPr="006E1EA2" w:rsidRDefault="006E1EA2" w:rsidP="0069192F">
      <w:pPr>
        <w:ind w:left="720"/>
        <w:jc w:val="both"/>
      </w:pPr>
    </w:p>
    <w:p w14:paraId="05C86846" w14:textId="26926C52" w:rsidR="00C473A5" w:rsidRDefault="006E1EA2" w:rsidP="0069192F">
      <w:pPr>
        <w:jc w:val="both"/>
      </w:pPr>
      <w:r w:rsidRPr="006E1EA2">
        <w:t>L'éditeur pourra compléter la matrice par des commentaires ou précisions permettant de mieux comprendre le fonctionnement proposé.</w:t>
      </w:r>
    </w:p>
    <w:p w14:paraId="2270F497" w14:textId="77777777" w:rsidR="00C473A5" w:rsidRDefault="00C473A5" w:rsidP="0069192F">
      <w:pPr>
        <w:jc w:val="both"/>
      </w:pPr>
    </w:p>
    <w:p w14:paraId="799E648C" w14:textId="21DF6676" w:rsidR="00C473A5" w:rsidRDefault="00C473A5" w:rsidP="0069192F">
      <w:pPr>
        <w:pStyle w:val="Titre2"/>
        <w:ind w:firstLine="360"/>
        <w:jc w:val="both"/>
      </w:pPr>
      <w:bookmarkStart w:id="25" w:name="_Toc240460006"/>
      <w:r>
        <w:t>5.4 Proposition financière</w:t>
      </w:r>
      <w:bookmarkEnd w:id="25"/>
    </w:p>
    <w:p w14:paraId="1BC8CA96" w14:textId="77777777" w:rsidR="00C473A5" w:rsidRDefault="00C473A5" w:rsidP="0069192F">
      <w:pPr>
        <w:jc w:val="both"/>
      </w:pPr>
    </w:p>
    <w:p w14:paraId="7694CA8D" w14:textId="2C099B85" w:rsidR="00C473A5" w:rsidRPr="00C473A5" w:rsidRDefault="00C473A5" w:rsidP="0069192F">
      <w:pPr>
        <w:jc w:val="both"/>
      </w:pPr>
      <w:r w:rsidRPr="00C473A5">
        <w:lastRenderedPageBreak/>
        <w:t>La réponse devra être accompagnée d'un devis estimatif détaillé permettant d'identifier le coût global de mise à disposition et d'exploitation de la solution.</w:t>
      </w:r>
    </w:p>
    <w:p w14:paraId="30C1C079" w14:textId="77777777" w:rsidR="00C473A5" w:rsidRDefault="00C473A5" w:rsidP="0069192F">
      <w:pPr>
        <w:jc w:val="both"/>
      </w:pPr>
    </w:p>
    <w:p w14:paraId="561A7201" w14:textId="77777777" w:rsidR="00C473A5" w:rsidRPr="00C473A5" w:rsidRDefault="00C473A5" w:rsidP="0069192F">
      <w:pPr>
        <w:jc w:val="both"/>
      </w:pPr>
      <w:r w:rsidRPr="00C473A5">
        <w:t>Le devis devra notamment préciser :</w:t>
      </w:r>
    </w:p>
    <w:p w14:paraId="4F9466C1" w14:textId="30ED2E34" w:rsidR="00C473A5" w:rsidRPr="00C473A5" w:rsidRDefault="00C473A5" w:rsidP="0069192F">
      <w:pPr>
        <w:numPr>
          <w:ilvl w:val="0"/>
          <w:numId w:val="29"/>
        </w:numPr>
        <w:jc w:val="both"/>
      </w:pPr>
      <w:r w:rsidRPr="00C473A5">
        <w:t xml:space="preserve">Le coût annuel des licences ou abonnements </w:t>
      </w:r>
    </w:p>
    <w:p w14:paraId="0B36E484" w14:textId="25C5FA48" w:rsidR="00C473A5" w:rsidRPr="00C473A5" w:rsidRDefault="00C473A5" w:rsidP="0069192F">
      <w:pPr>
        <w:numPr>
          <w:ilvl w:val="0"/>
          <w:numId w:val="29"/>
        </w:numPr>
        <w:jc w:val="both"/>
      </w:pPr>
      <w:r>
        <w:t>L</w:t>
      </w:r>
      <w:r w:rsidRPr="00C473A5">
        <w:t>e mode de tarification : utilisateur, utilisateur actif, chantier, module ou autre</w:t>
      </w:r>
    </w:p>
    <w:p w14:paraId="3831854A" w14:textId="43168792" w:rsidR="00C473A5" w:rsidRPr="00C473A5" w:rsidRDefault="00C473A5" w:rsidP="0069192F">
      <w:pPr>
        <w:numPr>
          <w:ilvl w:val="0"/>
          <w:numId w:val="29"/>
        </w:numPr>
        <w:jc w:val="both"/>
      </w:pPr>
      <w:r>
        <w:t>L</w:t>
      </w:r>
      <w:r w:rsidRPr="00C473A5">
        <w:t>es coûts éventuels des modules complémentaires</w:t>
      </w:r>
    </w:p>
    <w:p w14:paraId="5ED33C2D" w14:textId="2809CA2F" w:rsidR="00C473A5" w:rsidRPr="00C473A5" w:rsidRDefault="00C473A5" w:rsidP="0069192F">
      <w:pPr>
        <w:numPr>
          <w:ilvl w:val="0"/>
          <w:numId w:val="29"/>
        </w:numPr>
        <w:jc w:val="both"/>
      </w:pPr>
      <w:r>
        <w:t>L</w:t>
      </w:r>
      <w:r w:rsidRPr="00C473A5">
        <w:t>es coûts liés aux API, connecteurs ou automatisations</w:t>
      </w:r>
    </w:p>
    <w:p w14:paraId="68B87172" w14:textId="7A26A62D" w:rsidR="00C473A5" w:rsidRPr="00C473A5" w:rsidRDefault="00C473A5" w:rsidP="0069192F">
      <w:pPr>
        <w:numPr>
          <w:ilvl w:val="0"/>
          <w:numId w:val="29"/>
        </w:numPr>
        <w:jc w:val="both"/>
      </w:pPr>
      <w:r>
        <w:t>L</w:t>
      </w:r>
      <w:r w:rsidRPr="00C473A5">
        <w:t>es coûts de stockage supplémentaires éventuels</w:t>
      </w:r>
    </w:p>
    <w:p w14:paraId="06E52039" w14:textId="3846EC01" w:rsidR="00C473A5" w:rsidRPr="00C473A5" w:rsidRDefault="00C473A5" w:rsidP="0069192F">
      <w:pPr>
        <w:numPr>
          <w:ilvl w:val="0"/>
          <w:numId w:val="29"/>
        </w:numPr>
        <w:jc w:val="both"/>
      </w:pPr>
      <w:r>
        <w:t>L</w:t>
      </w:r>
      <w:r w:rsidRPr="00C473A5">
        <w:t>es coûts de formation</w:t>
      </w:r>
    </w:p>
    <w:p w14:paraId="1F11DD36" w14:textId="75009C8D" w:rsidR="00C473A5" w:rsidRPr="00C473A5" w:rsidRDefault="00C473A5" w:rsidP="0069192F">
      <w:pPr>
        <w:numPr>
          <w:ilvl w:val="0"/>
          <w:numId w:val="29"/>
        </w:numPr>
        <w:jc w:val="both"/>
      </w:pPr>
      <w:r w:rsidRPr="00C473A5">
        <w:t>Les coûts de support ou de maintenance lorsqu'ils ne sont pas inclus dans l'abonnement</w:t>
      </w:r>
    </w:p>
    <w:p w14:paraId="0B60246E" w14:textId="07DA4F9F" w:rsidR="00C473A5" w:rsidRPr="00C473A5" w:rsidRDefault="00C473A5" w:rsidP="0069192F">
      <w:pPr>
        <w:numPr>
          <w:ilvl w:val="0"/>
          <w:numId w:val="29"/>
        </w:numPr>
        <w:jc w:val="both"/>
      </w:pPr>
      <w:r w:rsidRPr="00C473A5">
        <w:t>Les éventuels coûts de développement spécifique</w:t>
      </w:r>
    </w:p>
    <w:p w14:paraId="02625234" w14:textId="5D2D3F2E" w:rsidR="00C473A5" w:rsidRDefault="00C473A5" w:rsidP="0069192F">
      <w:pPr>
        <w:numPr>
          <w:ilvl w:val="0"/>
          <w:numId w:val="29"/>
        </w:numPr>
        <w:jc w:val="both"/>
      </w:pPr>
      <w:r w:rsidRPr="00C473A5">
        <w:t>Les éventuels coûts liés à la réversibilité et à la restitution des données</w:t>
      </w:r>
    </w:p>
    <w:p w14:paraId="65B8CF28" w14:textId="77777777" w:rsidR="00C473A5" w:rsidRPr="00C473A5" w:rsidRDefault="00C473A5" w:rsidP="0069192F">
      <w:pPr>
        <w:ind w:left="720"/>
        <w:jc w:val="both"/>
      </w:pPr>
    </w:p>
    <w:p w14:paraId="10F837E3" w14:textId="77777777" w:rsidR="00C473A5" w:rsidRPr="00C473A5" w:rsidRDefault="00C473A5" w:rsidP="0069192F">
      <w:pPr>
        <w:jc w:val="both"/>
      </w:pPr>
      <w:r w:rsidRPr="00C473A5">
        <w:t>L'éditeur devra également préciser :</w:t>
      </w:r>
    </w:p>
    <w:p w14:paraId="1D84AC47" w14:textId="4C4F3132" w:rsidR="00C473A5" w:rsidRPr="00C473A5" w:rsidRDefault="00C473A5" w:rsidP="0069192F">
      <w:pPr>
        <w:numPr>
          <w:ilvl w:val="0"/>
          <w:numId w:val="30"/>
        </w:numPr>
        <w:jc w:val="both"/>
      </w:pPr>
      <w:r w:rsidRPr="00C473A5">
        <w:t>La durée d'engagement</w:t>
      </w:r>
    </w:p>
    <w:p w14:paraId="05D1DBBD" w14:textId="69F7A536" w:rsidR="00C473A5" w:rsidRPr="00C473A5" w:rsidRDefault="00C473A5" w:rsidP="0069192F">
      <w:pPr>
        <w:numPr>
          <w:ilvl w:val="0"/>
          <w:numId w:val="30"/>
        </w:numPr>
        <w:jc w:val="both"/>
      </w:pPr>
      <w:r w:rsidRPr="00C473A5">
        <w:t>Les modalités de renouvellement</w:t>
      </w:r>
    </w:p>
    <w:p w14:paraId="5EE7A11F" w14:textId="321784CA" w:rsidR="00C473A5" w:rsidRPr="00C473A5" w:rsidRDefault="00C473A5" w:rsidP="0069192F">
      <w:pPr>
        <w:numPr>
          <w:ilvl w:val="0"/>
          <w:numId w:val="30"/>
        </w:numPr>
        <w:jc w:val="both"/>
      </w:pPr>
      <w:r w:rsidRPr="00C473A5">
        <w:t>Les conditions de résiliation</w:t>
      </w:r>
    </w:p>
    <w:p w14:paraId="771D1CB1" w14:textId="4B4DF4BA" w:rsidR="00C473A5" w:rsidRPr="00C473A5" w:rsidRDefault="00C473A5" w:rsidP="0069192F">
      <w:pPr>
        <w:numPr>
          <w:ilvl w:val="0"/>
          <w:numId w:val="30"/>
        </w:numPr>
        <w:jc w:val="both"/>
      </w:pPr>
      <w:r w:rsidRPr="00C473A5">
        <w:t>Les éventuelles modalités de révision tarifaire</w:t>
      </w:r>
    </w:p>
    <w:p w14:paraId="51DAF642" w14:textId="77777777" w:rsidR="00C473A5" w:rsidRDefault="00C473A5" w:rsidP="0069192F">
      <w:pPr>
        <w:jc w:val="both"/>
      </w:pPr>
    </w:p>
    <w:p w14:paraId="10DE9866" w14:textId="3693A357" w:rsidR="0071090B" w:rsidRDefault="0071090B" w:rsidP="0069192F">
      <w:pPr>
        <w:pStyle w:val="Titre2"/>
        <w:ind w:firstLine="360"/>
        <w:jc w:val="both"/>
      </w:pPr>
      <w:bookmarkStart w:id="26" w:name="_Toc240460007"/>
      <w:r>
        <w:t>5.5 Limitations de la solution</w:t>
      </w:r>
      <w:bookmarkEnd w:id="26"/>
    </w:p>
    <w:p w14:paraId="42484FC6" w14:textId="77777777" w:rsidR="0071090B" w:rsidRDefault="0071090B" w:rsidP="0069192F">
      <w:pPr>
        <w:jc w:val="both"/>
      </w:pPr>
    </w:p>
    <w:p w14:paraId="57C7E40C" w14:textId="77777777" w:rsidR="0071090B" w:rsidRDefault="0071090B" w:rsidP="0069192F">
      <w:pPr>
        <w:jc w:val="both"/>
      </w:pPr>
      <w:r w:rsidRPr="0071090B">
        <w:t>Les éventuelles limitations techniques ou contractuelles de la solution devront être clairement présentées.</w:t>
      </w:r>
    </w:p>
    <w:p w14:paraId="2905D215" w14:textId="77777777" w:rsidR="0071090B" w:rsidRPr="0071090B" w:rsidRDefault="0071090B" w:rsidP="0069192F">
      <w:pPr>
        <w:jc w:val="both"/>
      </w:pPr>
    </w:p>
    <w:p w14:paraId="2A8485AA" w14:textId="77777777" w:rsidR="0071090B" w:rsidRPr="0071090B" w:rsidRDefault="0071090B" w:rsidP="0069192F">
      <w:pPr>
        <w:jc w:val="both"/>
      </w:pPr>
      <w:r w:rsidRPr="0071090B">
        <w:t>Cela concerne notamment :</w:t>
      </w:r>
    </w:p>
    <w:p w14:paraId="3908946A" w14:textId="44040846" w:rsidR="0071090B" w:rsidRPr="0071090B" w:rsidRDefault="0071090B" w:rsidP="0069192F">
      <w:pPr>
        <w:numPr>
          <w:ilvl w:val="0"/>
          <w:numId w:val="31"/>
        </w:numPr>
        <w:jc w:val="both"/>
      </w:pPr>
      <w:r>
        <w:t>L</w:t>
      </w:r>
      <w:r w:rsidRPr="0071090B">
        <w:t>e nombre d'utilisateurs</w:t>
      </w:r>
    </w:p>
    <w:p w14:paraId="19326F31" w14:textId="44D8715B" w:rsidR="0071090B" w:rsidRPr="0071090B" w:rsidRDefault="0071090B" w:rsidP="0069192F">
      <w:pPr>
        <w:numPr>
          <w:ilvl w:val="0"/>
          <w:numId w:val="31"/>
        </w:numPr>
        <w:jc w:val="both"/>
      </w:pPr>
      <w:r>
        <w:t>L</w:t>
      </w:r>
      <w:r w:rsidRPr="0071090B">
        <w:t>e nombre d'utilisateurs simultanés</w:t>
      </w:r>
    </w:p>
    <w:p w14:paraId="3EE0659F" w14:textId="0B014951" w:rsidR="0071090B" w:rsidRPr="0071090B" w:rsidRDefault="0071090B" w:rsidP="0069192F">
      <w:pPr>
        <w:numPr>
          <w:ilvl w:val="0"/>
          <w:numId w:val="31"/>
        </w:numPr>
        <w:jc w:val="both"/>
      </w:pPr>
      <w:r>
        <w:t>L</w:t>
      </w:r>
      <w:r w:rsidRPr="0071090B">
        <w:t>e nombre de chantiers actifs ou archivés</w:t>
      </w:r>
    </w:p>
    <w:p w14:paraId="41A74ECB" w14:textId="305684CC" w:rsidR="0071090B" w:rsidRPr="0071090B" w:rsidRDefault="0071090B" w:rsidP="0069192F">
      <w:pPr>
        <w:numPr>
          <w:ilvl w:val="0"/>
          <w:numId w:val="31"/>
        </w:numPr>
        <w:jc w:val="both"/>
      </w:pPr>
      <w:r>
        <w:t>L</w:t>
      </w:r>
      <w:r w:rsidRPr="0071090B">
        <w:t>e volume de stockage</w:t>
      </w:r>
    </w:p>
    <w:p w14:paraId="4A8686E8" w14:textId="3C0F7561" w:rsidR="0071090B" w:rsidRPr="0071090B" w:rsidRDefault="0071090B" w:rsidP="0069192F">
      <w:pPr>
        <w:numPr>
          <w:ilvl w:val="0"/>
          <w:numId w:val="31"/>
        </w:numPr>
        <w:jc w:val="both"/>
      </w:pPr>
      <w:r>
        <w:t>L</w:t>
      </w:r>
      <w:r w:rsidRPr="0071090B">
        <w:t>e nombre ou la taille des documents et photos</w:t>
      </w:r>
    </w:p>
    <w:p w14:paraId="25F23EDC" w14:textId="6172395A" w:rsidR="0071090B" w:rsidRPr="0071090B" w:rsidRDefault="0071090B" w:rsidP="0069192F">
      <w:pPr>
        <w:numPr>
          <w:ilvl w:val="0"/>
          <w:numId w:val="31"/>
        </w:numPr>
        <w:jc w:val="both"/>
      </w:pPr>
      <w:r>
        <w:t>L</w:t>
      </w:r>
      <w:r w:rsidRPr="0071090B">
        <w:t>e nombre de référentiels</w:t>
      </w:r>
    </w:p>
    <w:p w14:paraId="596249D3" w14:textId="3DB2907B" w:rsidR="0071090B" w:rsidRPr="0071090B" w:rsidRDefault="0071090B" w:rsidP="0069192F">
      <w:pPr>
        <w:numPr>
          <w:ilvl w:val="0"/>
          <w:numId w:val="31"/>
        </w:numPr>
        <w:jc w:val="both"/>
      </w:pPr>
      <w:r>
        <w:t>L</w:t>
      </w:r>
      <w:r w:rsidRPr="0071090B">
        <w:t>e nombre de formulaires personnalisables</w:t>
      </w:r>
    </w:p>
    <w:p w14:paraId="2AB6FD91" w14:textId="4E862BCD" w:rsidR="0071090B" w:rsidRPr="0071090B" w:rsidRDefault="0071090B" w:rsidP="0069192F">
      <w:pPr>
        <w:numPr>
          <w:ilvl w:val="0"/>
          <w:numId w:val="31"/>
        </w:numPr>
        <w:jc w:val="both"/>
      </w:pPr>
      <w:r>
        <w:t>L</w:t>
      </w:r>
      <w:r w:rsidRPr="0071090B">
        <w:t>e nombre d'automatisations ou workflows</w:t>
      </w:r>
    </w:p>
    <w:p w14:paraId="492A7C51" w14:textId="3C9B5121" w:rsidR="0071090B" w:rsidRPr="0071090B" w:rsidRDefault="0071090B" w:rsidP="0069192F">
      <w:pPr>
        <w:numPr>
          <w:ilvl w:val="0"/>
          <w:numId w:val="31"/>
        </w:numPr>
        <w:jc w:val="both"/>
      </w:pPr>
      <w:r>
        <w:t>L</w:t>
      </w:r>
      <w:r w:rsidRPr="0071090B">
        <w:t>es limites d'utilisation de l'API</w:t>
      </w:r>
    </w:p>
    <w:p w14:paraId="7DF004B1" w14:textId="458D62CA" w:rsidR="0071090B" w:rsidRPr="0071090B" w:rsidRDefault="0071090B" w:rsidP="0069192F">
      <w:pPr>
        <w:numPr>
          <w:ilvl w:val="0"/>
          <w:numId w:val="31"/>
        </w:numPr>
        <w:jc w:val="both"/>
      </w:pPr>
      <w:r>
        <w:t>L</w:t>
      </w:r>
      <w:r w:rsidRPr="0071090B">
        <w:t>es limites concernant les exports</w:t>
      </w:r>
    </w:p>
    <w:p w14:paraId="7BF0EF43" w14:textId="7C50CA64" w:rsidR="0071090B" w:rsidRPr="0071090B" w:rsidRDefault="0071090B" w:rsidP="0069192F">
      <w:pPr>
        <w:numPr>
          <w:ilvl w:val="0"/>
          <w:numId w:val="31"/>
        </w:numPr>
        <w:jc w:val="both"/>
      </w:pPr>
      <w:r>
        <w:t>L</w:t>
      </w:r>
      <w:r w:rsidRPr="0071090B">
        <w:t>a durée de conservation des données</w:t>
      </w:r>
    </w:p>
    <w:p w14:paraId="6517CC02" w14:textId="022D1BFF" w:rsidR="0071090B" w:rsidRDefault="0071090B" w:rsidP="0069192F">
      <w:pPr>
        <w:numPr>
          <w:ilvl w:val="0"/>
          <w:numId w:val="31"/>
        </w:numPr>
        <w:jc w:val="both"/>
      </w:pPr>
      <w:r>
        <w:t>T</w:t>
      </w:r>
      <w:r w:rsidRPr="0071090B">
        <w:t>oute autre limitation pouvant avoir un impact sur l'utilisation actuelle ou future</w:t>
      </w:r>
    </w:p>
    <w:p w14:paraId="28E95E6D" w14:textId="77777777" w:rsidR="0071090B" w:rsidRPr="0071090B" w:rsidRDefault="0071090B" w:rsidP="0069192F">
      <w:pPr>
        <w:jc w:val="both"/>
      </w:pPr>
    </w:p>
    <w:p w14:paraId="128B5D97" w14:textId="7FA9646A" w:rsidR="0071090B" w:rsidRDefault="0071090B" w:rsidP="0069192F">
      <w:pPr>
        <w:pStyle w:val="Titre2"/>
        <w:ind w:firstLine="360"/>
        <w:jc w:val="both"/>
      </w:pPr>
      <w:bookmarkStart w:id="27" w:name="_Toc240460008"/>
      <w:r>
        <w:t>5.6 Présentation de la solution</w:t>
      </w:r>
      <w:bookmarkEnd w:id="27"/>
    </w:p>
    <w:p w14:paraId="2639481A" w14:textId="77777777" w:rsidR="0071090B" w:rsidRDefault="0071090B" w:rsidP="0069192F">
      <w:pPr>
        <w:jc w:val="both"/>
      </w:pPr>
    </w:p>
    <w:p w14:paraId="378C7F05" w14:textId="537A2759" w:rsidR="0071090B" w:rsidRDefault="0071090B" w:rsidP="0069192F">
      <w:pPr>
        <w:jc w:val="both"/>
      </w:pPr>
      <w:r>
        <w:t>Une présentation de la solution en visioconférence sera demandée aux éditeurs.</w:t>
      </w:r>
    </w:p>
    <w:p w14:paraId="449B565C" w14:textId="77777777" w:rsidR="0071090B" w:rsidRDefault="0071090B" w:rsidP="0069192F">
      <w:pPr>
        <w:jc w:val="both"/>
      </w:pPr>
    </w:p>
    <w:p w14:paraId="70D6D6A1" w14:textId="5FB1BF26" w:rsidR="0071090B" w:rsidRDefault="0071090B" w:rsidP="0069192F">
      <w:pPr>
        <w:jc w:val="both"/>
      </w:pPr>
      <w:r>
        <w:t>Les réponses écrites ainsi que la matrice des fonctionnalités devront être envoyées au minimum 72h avant la date de cette présentation.</w:t>
      </w:r>
    </w:p>
    <w:p w14:paraId="12631B98" w14:textId="77777777" w:rsidR="0071090B" w:rsidRDefault="0071090B" w:rsidP="0069192F">
      <w:pPr>
        <w:jc w:val="both"/>
      </w:pPr>
    </w:p>
    <w:p w14:paraId="7D3BE86F" w14:textId="7FC51939" w:rsidR="0071090B" w:rsidRDefault="0071090B" w:rsidP="0069192F">
      <w:pPr>
        <w:jc w:val="both"/>
      </w:pPr>
      <w:r w:rsidRPr="0071090B">
        <w:t>Cette présentation devra être réalisée à partir d'un ou plusieurs scénarios de test transmis dans le cadre de la consultation.</w:t>
      </w:r>
    </w:p>
    <w:p w14:paraId="48425324" w14:textId="1797B49F" w:rsidR="005204C1" w:rsidRPr="005204C1" w:rsidRDefault="0071090B" w:rsidP="0069192F">
      <w:pPr>
        <w:jc w:val="both"/>
      </w:pPr>
      <w:r w:rsidRPr="0071090B">
        <w:t>Lorsque l'une des fonctionnalités demandées dans le scénario ne peut pas être démontrée, l'éditeur devra en préciser la raison ainsi que les éventuelles solutions alternatives proposées.</w:t>
      </w:r>
    </w:p>
    <w:sectPr w:rsidR="005204C1" w:rsidRPr="005204C1">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79F5C" w14:textId="77777777" w:rsidR="00375F43" w:rsidRDefault="00375F43" w:rsidP="002F1E10">
      <w:r>
        <w:separator/>
      </w:r>
    </w:p>
  </w:endnote>
  <w:endnote w:type="continuationSeparator" w:id="0">
    <w:p w14:paraId="157D4950" w14:textId="77777777" w:rsidR="00375F43" w:rsidRDefault="00375F43" w:rsidP="002F1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019745"/>
      <w:docPartObj>
        <w:docPartGallery w:val="Page Numbers (Bottom of Page)"/>
        <w:docPartUnique/>
      </w:docPartObj>
    </w:sdtPr>
    <w:sdtContent>
      <w:p w14:paraId="242E5650" w14:textId="6014EEFC" w:rsidR="002F1E10" w:rsidRDefault="002F1E10">
        <w:pPr>
          <w:pStyle w:val="Pieddepage"/>
          <w:jc w:val="right"/>
        </w:pPr>
        <w:r>
          <w:fldChar w:fldCharType="begin"/>
        </w:r>
        <w:r>
          <w:instrText>PAGE   \* MERGEFORMAT</w:instrText>
        </w:r>
        <w:r>
          <w:fldChar w:fldCharType="separate"/>
        </w:r>
        <w:r>
          <w:t>2</w:t>
        </w:r>
        <w:r>
          <w:fldChar w:fldCharType="end"/>
        </w:r>
      </w:p>
    </w:sdtContent>
  </w:sdt>
  <w:p w14:paraId="3338470C" w14:textId="77777777" w:rsidR="002F1E10" w:rsidRDefault="002F1E1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58926" w14:textId="77777777" w:rsidR="00375F43" w:rsidRDefault="00375F43" w:rsidP="002F1E10">
      <w:r>
        <w:separator/>
      </w:r>
    </w:p>
  </w:footnote>
  <w:footnote w:type="continuationSeparator" w:id="0">
    <w:p w14:paraId="5C6D6BF7" w14:textId="77777777" w:rsidR="00375F43" w:rsidRDefault="00375F43" w:rsidP="002F1E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43B9" w14:textId="6AA3BC3B" w:rsidR="003F1165" w:rsidRDefault="003F1165">
    <w:pPr>
      <w:pStyle w:val="En-tte"/>
    </w:pPr>
    <w:r>
      <w:rPr>
        <w:noProof/>
      </w:rPr>
      <w:drawing>
        <wp:inline distT="0" distB="0" distL="0" distR="0" wp14:anchorId="267901C5" wp14:editId="3B119ED1">
          <wp:extent cx="476250" cy="476250"/>
          <wp:effectExtent l="0" t="0" r="0" b="0"/>
          <wp:docPr id="34880709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07091" name="Image 348807091"/>
                  <pic:cNvPicPr/>
                </pic:nvPicPr>
                <pic:blipFill>
                  <a:blip r:embed="rId1">
                    <a:extLst>
                      <a:ext uri="{28A0092B-C50C-407E-A947-70E740481C1C}">
                        <a14:useLocalDpi xmlns:a14="http://schemas.microsoft.com/office/drawing/2010/main" val="0"/>
                      </a:ext>
                    </a:extLst>
                  </a:blip>
                  <a:stretch>
                    <a:fillRect/>
                  </a:stretch>
                </pic:blipFill>
                <pic:spPr>
                  <a:xfrm>
                    <a:off x="0" y="0"/>
                    <a:ext cx="476250" cy="476250"/>
                  </a:xfrm>
                  <a:prstGeom prst="rect">
                    <a:avLst/>
                  </a:prstGeom>
                </pic:spPr>
              </pic:pic>
            </a:graphicData>
          </a:graphic>
        </wp:inline>
      </w:drawing>
    </w:r>
  </w:p>
  <w:p w14:paraId="4AC87842" w14:textId="77777777" w:rsidR="003F1165" w:rsidRDefault="003F116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2626"/>
    <w:multiLevelType w:val="hybridMultilevel"/>
    <w:tmpl w:val="A194495A"/>
    <w:lvl w:ilvl="0" w:tplc="C068D3AA">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03DB1E8A"/>
    <w:multiLevelType w:val="multilevel"/>
    <w:tmpl w:val="A568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0B9F"/>
    <w:multiLevelType w:val="hybridMultilevel"/>
    <w:tmpl w:val="C088CA1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5ED0A7A"/>
    <w:multiLevelType w:val="hybridMultilevel"/>
    <w:tmpl w:val="6B76F2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67B5FBE"/>
    <w:multiLevelType w:val="hybridMultilevel"/>
    <w:tmpl w:val="D7FA11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A9F3772"/>
    <w:multiLevelType w:val="hybridMultilevel"/>
    <w:tmpl w:val="8F02D1E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E9A523D"/>
    <w:multiLevelType w:val="multilevel"/>
    <w:tmpl w:val="5600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26B07"/>
    <w:multiLevelType w:val="hybridMultilevel"/>
    <w:tmpl w:val="7130BD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07A4563"/>
    <w:multiLevelType w:val="hybridMultilevel"/>
    <w:tmpl w:val="17E4DF6E"/>
    <w:lvl w:ilvl="0" w:tplc="C1741E5C">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9" w15:restartNumberingAfterBreak="0">
    <w:nsid w:val="1B1765CD"/>
    <w:multiLevelType w:val="multilevel"/>
    <w:tmpl w:val="6E52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4162E"/>
    <w:multiLevelType w:val="hybridMultilevel"/>
    <w:tmpl w:val="9C026AC6"/>
    <w:lvl w:ilvl="0" w:tplc="789EC8B6">
      <w:start w:val="4"/>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B93B03"/>
    <w:multiLevelType w:val="multilevel"/>
    <w:tmpl w:val="80CA5F6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218F1430"/>
    <w:multiLevelType w:val="hybridMultilevel"/>
    <w:tmpl w:val="90441594"/>
    <w:lvl w:ilvl="0" w:tplc="9F0E58E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4034116"/>
    <w:multiLevelType w:val="hybridMultilevel"/>
    <w:tmpl w:val="CF36FF38"/>
    <w:lvl w:ilvl="0" w:tplc="A9F4A2D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B44B28"/>
    <w:multiLevelType w:val="hybridMultilevel"/>
    <w:tmpl w:val="98C2BE6E"/>
    <w:lvl w:ilvl="0" w:tplc="C7F0B6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BE63EF2"/>
    <w:multiLevelType w:val="hybridMultilevel"/>
    <w:tmpl w:val="1AE642E8"/>
    <w:lvl w:ilvl="0" w:tplc="5F56D21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1E72FCE"/>
    <w:multiLevelType w:val="multilevel"/>
    <w:tmpl w:val="3688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D5E34"/>
    <w:multiLevelType w:val="hybridMultilevel"/>
    <w:tmpl w:val="4494615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4F431B0"/>
    <w:multiLevelType w:val="hybridMultilevel"/>
    <w:tmpl w:val="200CEB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14B203F"/>
    <w:multiLevelType w:val="hybridMultilevel"/>
    <w:tmpl w:val="22CAE0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76B0A32"/>
    <w:multiLevelType w:val="multilevel"/>
    <w:tmpl w:val="825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07321"/>
    <w:multiLevelType w:val="multilevel"/>
    <w:tmpl w:val="80CA5F6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51043F4A"/>
    <w:multiLevelType w:val="hybridMultilevel"/>
    <w:tmpl w:val="0E64856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EF0594C"/>
    <w:multiLevelType w:val="multilevel"/>
    <w:tmpl w:val="9F60AE50"/>
    <w:lvl w:ilvl="0">
      <w:start w:val="1"/>
      <w:numFmt w:val="decimal"/>
      <w:lvlText w:val="%1."/>
      <w:lvlJc w:val="left"/>
      <w:pPr>
        <w:ind w:left="720" w:hanging="360"/>
      </w:pPr>
      <w:rPr>
        <w:rFonts w:hint="default"/>
      </w:rPr>
    </w:lvl>
    <w:lvl w:ilvl="1">
      <w:start w:val="2"/>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0707B46"/>
    <w:multiLevelType w:val="hybridMultilevel"/>
    <w:tmpl w:val="B2F2851A"/>
    <w:lvl w:ilvl="0" w:tplc="B8869A1C">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307540"/>
    <w:multiLevelType w:val="hybridMultilevel"/>
    <w:tmpl w:val="4E40632A"/>
    <w:lvl w:ilvl="0" w:tplc="5414ECD6">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CC63817"/>
    <w:multiLevelType w:val="multilevel"/>
    <w:tmpl w:val="074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665A93"/>
    <w:multiLevelType w:val="multilevel"/>
    <w:tmpl w:val="80CA5F6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7C3F5E27"/>
    <w:multiLevelType w:val="multilevel"/>
    <w:tmpl w:val="B192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F43B69"/>
    <w:multiLevelType w:val="hybridMultilevel"/>
    <w:tmpl w:val="8DA47598"/>
    <w:lvl w:ilvl="0" w:tplc="901883AA">
      <w:start w:val="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FC5018B"/>
    <w:multiLevelType w:val="hybridMultilevel"/>
    <w:tmpl w:val="200CEB7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98633620">
    <w:abstractNumId w:val="13"/>
  </w:num>
  <w:num w:numId="2" w16cid:durableId="210850219">
    <w:abstractNumId w:val="24"/>
  </w:num>
  <w:num w:numId="3" w16cid:durableId="1081873943">
    <w:abstractNumId w:val="15"/>
  </w:num>
  <w:num w:numId="4" w16cid:durableId="2044011583">
    <w:abstractNumId w:val="12"/>
  </w:num>
  <w:num w:numId="5" w16cid:durableId="16857305">
    <w:abstractNumId w:val="25"/>
  </w:num>
  <w:num w:numId="6" w16cid:durableId="476188378">
    <w:abstractNumId w:val="8"/>
  </w:num>
  <w:num w:numId="7" w16cid:durableId="1880429779">
    <w:abstractNumId w:val="17"/>
  </w:num>
  <w:num w:numId="8" w16cid:durableId="413861347">
    <w:abstractNumId w:val="30"/>
  </w:num>
  <w:num w:numId="9" w16cid:durableId="257450956">
    <w:abstractNumId w:val="0"/>
  </w:num>
  <w:num w:numId="10" w16cid:durableId="1708599308">
    <w:abstractNumId w:val="19"/>
  </w:num>
  <w:num w:numId="11" w16cid:durableId="637733142">
    <w:abstractNumId w:val="5"/>
  </w:num>
  <w:num w:numId="12" w16cid:durableId="2105760549">
    <w:abstractNumId w:val="4"/>
  </w:num>
  <w:num w:numId="13" w16cid:durableId="389157807">
    <w:abstractNumId w:val="14"/>
  </w:num>
  <w:num w:numId="14" w16cid:durableId="596669621">
    <w:abstractNumId w:val="23"/>
  </w:num>
  <w:num w:numId="15" w16cid:durableId="136192638">
    <w:abstractNumId w:val="22"/>
  </w:num>
  <w:num w:numId="16" w16cid:durableId="1146622898">
    <w:abstractNumId w:val="3"/>
  </w:num>
  <w:num w:numId="17" w16cid:durableId="1706902183">
    <w:abstractNumId w:val="18"/>
  </w:num>
  <w:num w:numId="18" w16cid:durableId="909000149">
    <w:abstractNumId w:val="2"/>
  </w:num>
  <w:num w:numId="19" w16cid:durableId="1766223429">
    <w:abstractNumId w:val="27"/>
  </w:num>
  <w:num w:numId="20" w16cid:durableId="9920502">
    <w:abstractNumId w:val="10"/>
  </w:num>
  <w:num w:numId="21" w16cid:durableId="1884364486">
    <w:abstractNumId w:val="29"/>
  </w:num>
  <w:num w:numId="22" w16cid:durableId="370568427">
    <w:abstractNumId w:val="11"/>
  </w:num>
  <w:num w:numId="23" w16cid:durableId="1991784001">
    <w:abstractNumId w:val="21"/>
  </w:num>
  <w:num w:numId="24" w16cid:durableId="2127311797">
    <w:abstractNumId w:val="6"/>
  </w:num>
  <w:num w:numId="25" w16cid:durableId="734277201">
    <w:abstractNumId w:val="20"/>
  </w:num>
  <w:num w:numId="26" w16cid:durableId="90860314">
    <w:abstractNumId w:val="1"/>
  </w:num>
  <w:num w:numId="27" w16cid:durableId="2021010334">
    <w:abstractNumId w:val="7"/>
  </w:num>
  <w:num w:numId="28" w16cid:durableId="1540359407">
    <w:abstractNumId w:val="26"/>
  </w:num>
  <w:num w:numId="29" w16cid:durableId="278338197">
    <w:abstractNumId w:val="16"/>
  </w:num>
  <w:num w:numId="30" w16cid:durableId="638846203">
    <w:abstractNumId w:val="28"/>
  </w:num>
  <w:num w:numId="31" w16cid:durableId="1391073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8A"/>
    <w:rsid w:val="000012D8"/>
    <w:rsid w:val="0000489C"/>
    <w:rsid w:val="000072E9"/>
    <w:rsid w:val="00017EE3"/>
    <w:rsid w:val="000214EF"/>
    <w:rsid w:val="000218EB"/>
    <w:rsid w:val="00026BE3"/>
    <w:rsid w:val="0004614F"/>
    <w:rsid w:val="00046E12"/>
    <w:rsid w:val="00053F35"/>
    <w:rsid w:val="00066145"/>
    <w:rsid w:val="00071B39"/>
    <w:rsid w:val="00080143"/>
    <w:rsid w:val="00080D5D"/>
    <w:rsid w:val="00082682"/>
    <w:rsid w:val="00085580"/>
    <w:rsid w:val="00092AE1"/>
    <w:rsid w:val="000967A3"/>
    <w:rsid w:val="000A3B39"/>
    <w:rsid w:val="000B0F86"/>
    <w:rsid w:val="000B7CF2"/>
    <w:rsid w:val="000B7F5F"/>
    <w:rsid w:val="000C59CF"/>
    <w:rsid w:val="000C6075"/>
    <w:rsid w:val="000C749C"/>
    <w:rsid w:val="000D083D"/>
    <w:rsid w:val="000D1B67"/>
    <w:rsid w:val="000E6159"/>
    <w:rsid w:val="000F355A"/>
    <w:rsid w:val="00110180"/>
    <w:rsid w:val="00111E56"/>
    <w:rsid w:val="00117CC7"/>
    <w:rsid w:val="00122D98"/>
    <w:rsid w:val="00136621"/>
    <w:rsid w:val="001418FA"/>
    <w:rsid w:val="00142535"/>
    <w:rsid w:val="00143920"/>
    <w:rsid w:val="00154078"/>
    <w:rsid w:val="001619A2"/>
    <w:rsid w:val="00165DFD"/>
    <w:rsid w:val="001676D6"/>
    <w:rsid w:val="00183009"/>
    <w:rsid w:val="00186E02"/>
    <w:rsid w:val="001939C2"/>
    <w:rsid w:val="00197A7F"/>
    <w:rsid w:val="001A3CE6"/>
    <w:rsid w:val="001A674D"/>
    <w:rsid w:val="001B2344"/>
    <w:rsid w:val="001C6A6F"/>
    <w:rsid w:val="001D39BF"/>
    <w:rsid w:val="001D3D8C"/>
    <w:rsid w:val="001E29D6"/>
    <w:rsid w:val="001E40C2"/>
    <w:rsid w:val="001E498D"/>
    <w:rsid w:val="001E6293"/>
    <w:rsid w:val="001F7B2C"/>
    <w:rsid w:val="00200A78"/>
    <w:rsid w:val="002032D0"/>
    <w:rsid w:val="00207FDE"/>
    <w:rsid w:val="0021296A"/>
    <w:rsid w:val="00212983"/>
    <w:rsid w:val="002140A7"/>
    <w:rsid w:val="002145F4"/>
    <w:rsid w:val="00216F83"/>
    <w:rsid w:val="00226623"/>
    <w:rsid w:val="00242701"/>
    <w:rsid w:val="002450E3"/>
    <w:rsid w:val="002456F5"/>
    <w:rsid w:val="00252124"/>
    <w:rsid w:val="00252517"/>
    <w:rsid w:val="002532DC"/>
    <w:rsid w:val="002574E3"/>
    <w:rsid w:val="00264324"/>
    <w:rsid w:val="002702B0"/>
    <w:rsid w:val="0027240F"/>
    <w:rsid w:val="00272E0F"/>
    <w:rsid w:val="00273CF5"/>
    <w:rsid w:val="0027603E"/>
    <w:rsid w:val="00282C1A"/>
    <w:rsid w:val="00282CA1"/>
    <w:rsid w:val="0028314D"/>
    <w:rsid w:val="002869E6"/>
    <w:rsid w:val="00287C12"/>
    <w:rsid w:val="00293CB3"/>
    <w:rsid w:val="002A2839"/>
    <w:rsid w:val="002A4C6B"/>
    <w:rsid w:val="002A51FF"/>
    <w:rsid w:val="002B014E"/>
    <w:rsid w:val="002B2614"/>
    <w:rsid w:val="002B624A"/>
    <w:rsid w:val="002B75AA"/>
    <w:rsid w:val="002C089B"/>
    <w:rsid w:val="002D0DDC"/>
    <w:rsid w:val="002D42F0"/>
    <w:rsid w:val="002D4890"/>
    <w:rsid w:val="002D5731"/>
    <w:rsid w:val="002E053D"/>
    <w:rsid w:val="002E51FF"/>
    <w:rsid w:val="002F1E10"/>
    <w:rsid w:val="002F29EA"/>
    <w:rsid w:val="002F2DAF"/>
    <w:rsid w:val="002F381F"/>
    <w:rsid w:val="00302712"/>
    <w:rsid w:val="0031020A"/>
    <w:rsid w:val="00316EB9"/>
    <w:rsid w:val="0033527C"/>
    <w:rsid w:val="0033586B"/>
    <w:rsid w:val="003364BE"/>
    <w:rsid w:val="0033756C"/>
    <w:rsid w:val="00341D7A"/>
    <w:rsid w:val="003457FE"/>
    <w:rsid w:val="0035187C"/>
    <w:rsid w:val="00364588"/>
    <w:rsid w:val="0036738D"/>
    <w:rsid w:val="00370F2A"/>
    <w:rsid w:val="003759A9"/>
    <w:rsid w:val="00375F43"/>
    <w:rsid w:val="00395A27"/>
    <w:rsid w:val="00396964"/>
    <w:rsid w:val="003A6B47"/>
    <w:rsid w:val="003B22A8"/>
    <w:rsid w:val="003B2928"/>
    <w:rsid w:val="003B2BF9"/>
    <w:rsid w:val="003B4959"/>
    <w:rsid w:val="003B4F3D"/>
    <w:rsid w:val="003C3451"/>
    <w:rsid w:val="003D6DEA"/>
    <w:rsid w:val="003D7424"/>
    <w:rsid w:val="003E4BAD"/>
    <w:rsid w:val="003F1165"/>
    <w:rsid w:val="003F649D"/>
    <w:rsid w:val="004236CE"/>
    <w:rsid w:val="00427BA2"/>
    <w:rsid w:val="00431E93"/>
    <w:rsid w:val="00432BD2"/>
    <w:rsid w:val="0043745B"/>
    <w:rsid w:val="00444B90"/>
    <w:rsid w:val="00445F87"/>
    <w:rsid w:val="00447E62"/>
    <w:rsid w:val="004527A8"/>
    <w:rsid w:val="0046453E"/>
    <w:rsid w:val="00465486"/>
    <w:rsid w:val="00465BAA"/>
    <w:rsid w:val="00472622"/>
    <w:rsid w:val="0048046A"/>
    <w:rsid w:val="00482A6E"/>
    <w:rsid w:val="00483058"/>
    <w:rsid w:val="00483DED"/>
    <w:rsid w:val="00495384"/>
    <w:rsid w:val="00497179"/>
    <w:rsid w:val="004A1C26"/>
    <w:rsid w:val="004A379E"/>
    <w:rsid w:val="004A4A45"/>
    <w:rsid w:val="004A5E6D"/>
    <w:rsid w:val="004B4591"/>
    <w:rsid w:val="004C68CF"/>
    <w:rsid w:val="004C7A8B"/>
    <w:rsid w:val="004D205A"/>
    <w:rsid w:val="004D3765"/>
    <w:rsid w:val="004D704E"/>
    <w:rsid w:val="004D7E1D"/>
    <w:rsid w:val="004E054C"/>
    <w:rsid w:val="004E6C62"/>
    <w:rsid w:val="004F4C09"/>
    <w:rsid w:val="004F51A8"/>
    <w:rsid w:val="005045C6"/>
    <w:rsid w:val="00507BF4"/>
    <w:rsid w:val="00510D5B"/>
    <w:rsid w:val="005204C1"/>
    <w:rsid w:val="00522AD8"/>
    <w:rsid w:val="0052515D"/>
    <w:rsid w:val="00534F13"/>
    <w:rsid w:val="005442A5"/>
    <w:rsid w:val="00546B8C"/>
    <w:rsid w:val="0055617C"/>
    <w:rsid w:val="00556411"/>
    <w:rsid w:val="00574CEF"/>
    <w:rsid w:val="005764B6"/>
    <w:rsid w:val="005861CC"/>
    <w:rsid w:val="00592B1B"/>
    <w:rsid w:val="00596C91"/>
    <w:rsid w:val="00596E21"/>
    <w:rsid w:val="005A0B14"/>
    <w:rsid w:val="005B0801"/>
    <w:rsid w:val="005B31C7"/>
    <w:rsid w:val="005B3738"/>
    <w:rsid w:val="005B5E52"/>
    <w:rsid w:val="005C0A83"/>
    <w:rsid w:val="005C2BB6"/>
    <w:rsid w:val="005C79CF"/>
    <w:rsid w:val="005D5005"/>
    <w:rsid w:val="005E3860"/>
    <w:rsid w:val="005E6920"/>
    <w:rsid w:val="00605194"/>
    <w:rsid w:val="00605548"/>
    <w:rsid w:val="006171C2"/>
    <w:rsid w:val="006228F2"/>
    <w:rsid w:val="00623E37"/>
    <w:rsid w:val="00624219"/>
    <w:rsid w:val="00626C79"/>
    <w:rsid w:val="00634626"/>
    <w:rsid w:val="00640BAF"/>
    <w:rsid w:val="006421C1"/>
    <w:rsid w:val="00644FAB"/>
    <w:rsid w:val="00650068"/>
    <w:rsid w:val="00652F2E"/>
    <w:rsid w:val="00661875"/>
    <w:rsid w:val="00672B9D"/>
    <w:rsid w:val="00672E78"/>
    <w:rsid w:val="006771AA"/>
    <w:rsid w:val="00683845"/>
    <w:rsid w:val="00683A61"/>
    <w:rsid w:val="0069192F"/>
    <w:rsid w:val="006965DE"/>
    <w:rsid w:val="00697B42"/>
    <w:rsid w:val="00697F0B"/>
    <w:rsid w:val="006A638F"/>
    <w:rsid w:val="006C1868"/>
    <w:rsid w:val="006D16A1"/>
    <w:rsid w:val="006D1DF1"/>
    <w:rsid w:val="006D4625"/>
    <w:rsid w:val="006E1EA2"/>
    <w:rsid w:val="006E2B3F"/>
    <w:rsid w:val="006F12C2"/>
    <w:rsid w:val="006F13C7"/>
    <w:rsid w:val="006F3DAE"/>
    <w:rsid w:val="007007C1"/>
    <w:rsid w:val="0070556D"/>
    <w:rsid w:val="0070597D"/>
    <w:rsid w:val="0071090B"/>
    <w:rsid w:val="007171D1"/>
    <w:rsid w:val="00727BBC"/>
    <w:rsid w:val="00735642"/>
    <w:rsid w:val="0074089C"/>
    <w:rsid w:val="0074413D"/>
    <w:rsid w:val="0074528C"/>
    <w:rsid w:val="00746739"/>
    <w:rsid w:val="00760F59"/>
    <w:rsid w:val="00766CBC"/>
    <w:rsid w:val="00766D68"/>
    <w:rsid w:val="00771B12"/>
    <w:rsid w:val="00777452"/>
    <w:rsid w:val="0078236B"/>
    <w:rsid w:val="007957D1"/>
    <w:rsid w:val="0079619D"/>
    <w:rsid w:val="00797B8B"/>
    <w:rsid w:val="007A24E1"/>
    <w:rsid w:val="007C6BD2"/>
    <w:rsid w:val="007D4CCA"/>
    <w:rsid w:val="007E1244"/>
    <w:rsid w:val="007E1F5B"/>
    <w:rsid w:val="007E2AB8"/>
    <w:rsid w:val="007E56BD"/>
    <w:rsid w:val="007F6014"/>
    <w:rsid w:val="00801BBA"/>
    <w:rsid w:val="0080774F"/>
    <w:rsid w:val="008146CB"/>
    <w:rsid w:val="00814D4E"/>
    <w:rsid w:val="00820E77"/>
    <w:rsid w:val="008244C9"/>
    <w:rsid w:val="00834663"/>
    <w:rsid w:val="008349CB"/>
    <w:rsid w:val="00842BDE"/>
    <w:rsid w:val="00844942"/>
    <w:rsid w:val="00863E21"/>
    <w:rsid w:val="00864953"/>
    <w:rsid w:val="008678AE"/>
    <w:rsid w:val="0087165C"/>
    <w:rsid w:val="0087604C"/>
    <w:rsid w:val="00883D15"/>
    <w:rsid w:val="008849E2"/>
    <w:rsid w:val="00891614"/>
    <w:rsid w:val="008928D4"/>
    <w:rsid w:val="00895F1F"/>
    <w:rsid w:val="008A35B0"/>
    <w:rsid w:val="008B238E"/>
    <w:rsid w:val="008B3AEC"/>
    <w:rsid w:val="008D1C42"/>
    <w:rsid w:val="008D1CC9"/>
    <w:rsid w:val="008D4F5A"/>
    <w:rsid w:val="008E0C36"/>
    <w:rsid w:val="008E160D"/>
    <w:rsid w:val="008E1987"/>
    <w:rsid w:val="008E20E1"/>
    <w:rsid w:val="008E48A8"/>
    <w:rsid w:val="008F6779"/>
    <w:rsid w:val="008F7256"/>
    <w:rsid w:val="00904A03"/>
    <w:rsid w:val="00905356"/>
    <w:rsid w:val="00917A8D"/>
    <w:rsid w:val="00917F9E"/>
    <w:rsid w:val="00931D1B"/>
    <w:rsid w:val="009326F8"/>
    <w:rsid w:val="00934606"/>
    <w:rsid w:val="009351D0"/>
    <w:rsid w:val="0093532F"/>
    <w:rsid w:val="00941EB8"/>
    <w:rsid w:val="00945AD6"/>
    <w:rsid w:val="00951F6D"/>
    <w:rsid w:val="00963802"/>
    <w:rsid w:val="00964B69"/>
    <w:rsid w:val="00967B8A"/>
    <w:rsid w:val="009737AF"/>
    <w:rsid w:val="009814BB"/>
    <w:rsid w:val="009869B2"/>
    <w:rsid w:val="00994AD0"/>
    <w:rsid w:val="00997B47"/>
    <w:rsid w:val="009A12B5"/>
    <w:rsid w:val="009D665A"/>
    <w:rsid w:val="009D6ADA"/>
    <w:rsid w:val="009E69C3"/>
    <w:rsid w:val="009F4A97"/>
    <w:rsid w:val="009F605E"/>
    <w:rsid w:val="00A12DB0"/>
    <w:rsid w:val="00A35237"/>
    <w:rsid w:val="00A35FA9"/>
    <w:rsid w:val="00A36B48"/>
    <w:rsid w:val="00A50119"/>
    <w:rsid w:val="00A5525A"/>
    <w:rsid w:val="00A55F3B"/>
    <w:rsid w:val="00A61979"/>
    <w:rsid w:val="00A753BF"/>
    <w:rsid w:val="00A82AEB"/>
    <w:rsid w:val="00A87AF6"/>
    <w:rsid w:val="00A90125"/>
    <w:rsid w:val="00AA2954"/>
    <w:rsid w:val="00AB50DC"/>
    <w:rsid w:val="00AC0B6F"/>
    <w:rsid w:val="00AC1345"/>
    <w:rsid w:val="00AC179F"/>
    <w:rsid w:val="00AC292B"/>
    <w:rsid w:val="00AD70F0"/>
    <w:rsid w:val="00AD71FD"/>
    <w:rsid w:val="00AD7C0B"/>
    <w:rsid w:val="00AF3212"/>
    <w:rsid w:val="00AF5F70"/>
    <w:rsid w:val="00AF734D"/>
    <w:rsid w:val="00B00360"/>
    <w:rsid w:val="00B0438D"/>
    <w:rsid w:val="00B111E2"/>
    <w:rsid w:val="00B123D8"/>
    <w:rsid w:val="00B13605"/>
    <w:rsid w:val="00B2296A"/>
    <w:rsid w:val="00B23D7E"/>
    <w:rsid w:val="00B25D2B"/>
    <w:rsid w:val="00B26344"/>
    <w:rsid w:val="00B31950"/>
    <w:rsid w:val="00B33F6F"/>
    <w:rsid w:val="00B40AF5"/>
    <w:rsid w:val="00B40EDF"/>
    <w:rsid w:val="00B44148"/>
    <w:rsid w:val="00B44447"/>
    <w:rsid w:val="00B47362"/>
    <w:rsid w:val="00B473B7"/>
    <w:rsid w:val="00B579A0"/>
    <w:rsid w:val="00B627F3"/>
    <w:rsid w:val="00B637DF"/>
    <w:rsid w:val="00B63AD4"/>
    <w:rsid w:val="00B70C78"/>
    <w:rsid w:val="00B71462"/>
    <w:rsid w:val="00B76015"/>
    <w:rsid w:val="00B85E1F"/>
    <w:rsid w:val="00B913A2"/>
    <w:rsid w:val="00B935D8"/>
    <w:rsid w:val="00BA36A2"/>
    <w:rsid w:val="00BA7BAD"/>
    <w:rsid w:val="00BB3EB7"/>
    <w:rsid w:val="00BC20A4"/>
    <w:rsid w:val="00BC6B76"/>
    <w:rsid w:val="00BE25FF"/>
    <w:rsid w:val="00BE3AA0"/>
    <w:rsid w:val="00BE60E8"/>
    <w:rsid w:val="00BF1689"/>
    <w:rsid w:val="00C20176"/>
    <w:rsid w:val="00C25176"/>
    <w:rsid w:val="00C253BE"/>
    <w:rsid w:val="00C330D9"/>
    <w:rsid w:val="00C34F36"/>
    <w:rsid w:val="00C37298"/>
    <w:rsid w:val="00C442C6"/>
    <w:rsid w:val="00C4643E"/>
    <w:rsid w:val="00C473A5"/>
    <w:rsid w:val="00C535AD"/>
    <w:rsid w:val="00C70869"/>
    <w:rsid w:val="00C717CF"/>
    <w:rsid w:val="00C76AD1"/>
    <w:rsid w:val="00C8021C"/>
    <w:rsid w:val="00C81401"/>
    <w:rsid w:val="00C8478E"/>
    <w:rsid w:val="00C91F6F"/>
    <w:rsid w:val="00C921AF"/>
    <w:rsid w:val="00C93735"/>
    <w:rsid w:val="00CA6D89"/>
    <w:rsid w:val="00CB1593"/>
    <w:rsid w:val="00CB4FF1"/>
    <w:rsid w:val="00CB5A59"/>
    <w:rsid w:val="00CB71C8"/>
    <w:rsid w:val="00CD6288"/>
    <w:rsid w:val="00CE0983"/>
    <w:rsid w:val="00CE16FC"/>
    <w:rsid w:val="00CE253A"/>
    <w:rsid w:val="00CE5993"/>
    <w:rsid w:val="00CF040A"/>
    <w:rsid w:val="00D04AFB"/>
    <w:rsid w:val="00D24774"/>
    <w:rsid w:val="00D31D8A"/>
    <w:rsid w:val="00D407DC"/>
    <w:rsid w:val="00D410B2"/>
    <w:rsid w:val="00D444D7"/>
    <w:rsid w:val="00D61DE6"/>
    <w:rsid w:val="00D7133A"/>
    <w:rsid w:val="00D713A9"/>
    <w:rsid w:val="00D75C27"/>
    <w:rsid w:val="00D9004C"/>
    <w:rsid w:val="00D92E43"/>
    <w:rsid w:val="00D97B55"/>
    <w:rsid w:val="00DB1738"/>
    <w:rsid w:val="00DB330C"/>
    <w:rsid w:val="00DC5579"/>
    <w:rsid w:val="00DC70D5"/>
    <w:rsid w:val="00DD3C62"/>
    <w:rsid w:val="00DD5068"/>
    <w:rsid w:val="00DD5623"/>
    <w:rsid w:val="00DD5C3B"/>
    <w:rsid w:val="00DD6ACC"/>
    <w:rsid w:val="00DE3BBA"/>
    <w:rsid w:val="00DE634A"/>
    <w:rsid w:val="00DE7737"/>
    <w:rsid w:val="00DF059E"/>
    <w:rsid w:val="00DF7A3B"/>
    <w:rsid w:val="00E13CD4"/>
    <w:rsid w:val="00E15DD4"/>
    <w:rsid w:val="00E17B57"/>
    <w:rsid w:val="00E2111A"/>
    <w:rsid w:val="00E217E9"/>
    <w:rsid w:val="00E26F58"/>
    <w:rsid w:val="00E27ECC"/>
    <w:rsid w:val="00E328FB"/>
    <w:rsid w:val="00E45F5C"/>
    <w:rsid w:val="00E4700A"/>
    <w:rsid w:val="00E470CF"/>
    <w:rsid w:val="00E50913"/>
    <w:rsid w:val="00E51F44"/>
    <w:rsid w:val="00E54E4C"/>
    <w:rsid w:val="00E577ED"/>
    <w:rsid w:val="00E61741"/>
    <w:rsid w:val="00E61783"/>
    <w:rsid w:val="00E619FF"/>
    <w:rsid w:val="00E7133D"/>
    <w:rsid w:val="00E7162A"/>
    <w:rsid w:val="00E73698"/>
    <w:rsid w:val="00E775A0"/>
    <w:rsid w:val="00E81A7B"/>
    <w:rsid w:val="00E96ABB"/>
    <w:rsid w:val="00EA2FBD"/>
    <w:rsid w:val="00EA42D8"/>
    <w:rsid w:val="00EA5F2D"/>
    <w:rsid w:val="00EA63EF"/>
    <w:rsid w:val="00EB0EBD"/>
    <w:rsid w:val="00EC535C"/>
    <w:rsid w:val="00ED1C45"/>
    <w:rsid w:val="00ED4E1B"/>
    <w:rsid w:val="00ED7F89"/>
    <w:rsid w:val="00EE3EF9"/>
    <w:rsid w:val="00EE54ED"/>
    <w:rsid w:val="00EE7212"/>
    <w:rsid w:val="00EE7FD7"/>
    <w:rsid w:val="00EF11ED"/>
    <w:rsid w:val="00EF3EDB"/>
    <w:rsid w:val="00F00256"/>
    <w:rsid w:val="00F008BC"/>
    <w:rsid w:val="00F072F0"/>
    <w:rsid w:val="00F13ACB"/>
    <w:rsid w:val="00F13DEA"/>
    <w:rsid w:val="00F1460C"/>
    <w:rsid w:val="00F27494"/>
    <w:rsid w:val="00F3487C"/>
    <w:rsid w:val="00F40594"/>
    <w:rsid w:val="00F56038"/>
    <w:rsid w:val="00F751FD"/>
    <w:rsid w:val="00F80147"/>
    <w:rsid w:val="00F812A5"/>
    <w:rsid w:val="00F84F7F"/>
    <w:rsid w:val="00F86C8C"/>
    <w:rsid w:val="00F872F8"/>
    <w:rsid w:val="00FA0E22"/>
    <w:rsid w:val="00FA1EBB"/>
    <w:rsid w:val="00FA5E1C"/>
    <w:rsid w:val="00FB0218"/>
    <w:rsid w:val="00FB30C1"/>
    <w:rsid w:val="00FB6874"/>
    <w:rsid w:val="00FE7393"/>
    <w:rsid w:val="00FF00D7"/>
    <w:rsid w:val="00FF0D75"/>
    <w:rsid w:val="00FF3676"/>
    <w:rsid w:val="00FF66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AB0D3"/>
  <w15:chartTrackingRefBased/>
  <w15:docId w15:val="{89F934FA-DC69-4835-9EEA-6E3611533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1C2"/>
    <w:pPr>
      <w:spacing w:after="0" w:line="240" w:lineRule="auto"/>
    </w:pPr>
    <w:rPr>
      <w:sz w:val="22"/>
    </w:rPr>
  </w:style>
  <w:style w:type="paragraph" w:styleId="Titre1">
    <w:name w:val="heading 1"/>
    <w:basedOn w:val="Normal"/>
    <w:next w:val="Normal"/>
    <w:link w:val="Titre1Car"/>
    <w:uiPriority w:val="9"/>
    <w:qFormat/>
    <w:rsid w:val="00C76AD1"/>
    <w:pPr>
      <w:keepNext/>
      <w:keepLines/>
      <w:spacing w:before="240"/>
      <w:outlineLvl w:val="0"/>
    </w:pPr>
    <w:rPr>
      <w:rFonts w:asciiTheme="majorHAnsi" w:eastAsiaTheme="majorEastAsia" w:hAnsiTheme="majorHAnsi" w:cstheme="majorBidi"/>
      <w:color w:val="0F4761" w:themeColor="accent1" w:themeShade="BF"/>
      <w:sz w:val="32"/>
      <w:szCs w:val="40"/>
    </w:rPr>
  </w:style>
  <w:style w:type="paragraph" w:styleId="Titre2">
    <w:name w:val="heading 2"/>
    <w:basedOn w:val="Normal"/>
    <w:next w:val="Normal"/>
    <w:link w:val="Titre2Car"/>
    <w:uiPriority w:val="9"/>
    <w:unhideWhenUsed/>
    <w:qFormat/>
    <w:rsid w:val="00C76AD1"/>
    <w:pPr>
      <w:keepNext/>
      <w:keepLines/>
      <w:spacing w:before="4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Normal"/>
    <w:link w:val="Titre3Car"/>
    <w:uiPriority w:val="9"/>
    <w:unhideWhenUsed/>
    <w:qFormat/>
    <w:rsid w:val="001E29D6"/>
    <w:pPr>
      <w:keepNext/>
      <w:keepLines/>
      <w:spacing w:before="160" w:after="80"/>
      <w:outlineLvl w:val="2"/>
    </w:pPr>
    <w:rPr>
      <w:rFonts w:eastAsiaTheme="majorEastAsia" w:cstheme="majorBidi"/>
      <w:color w:val="0F4761" w:themeColor="accent1" w:themeShade="BF"/>
      <w:sz w:val="24"/>
      <w:szCs w:val="28"/>
    </w:rPr>
  </w:style>
  <w:style w:type="paragraph" w:styleId="Titre4">
    <w:name w:val="heading 4"/>
    <w:basedOn w:val="Normal"/>
    <w:next w:val="Normal"/>
    <w:link w:val="Titre4Car"/>
    <w:uiPriority w:val="9"/>
    <w:semiHidden/>
    <w:unhideWhenUsed/>
    <w:qFormat/>
    <w:rsid w:val="00967B8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67B8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67B8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67B8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67B8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67B8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6AD1"/>
    <w:rPr>
      <w:rFonts w:asciiTheme="majorHAnsi" w:eastAsiaTheme="majorEastAsia" w:hAnsiTheme="majorHAnsi" w:cstheme="majorBidi"/>
      <w:color w:val="0F4761" w:themeColor="accent1" w:themeShade="BF"/>
      <w:sz w:val="32"/>
      <w:szCs w:val="40"/>
    </w:rPr>
  </w:style>
  <w:style w:type="character" w:customStyle="1" w:styleId="Titre2Car">
    <w:name w:val="Titre 2 Car"/>
    <w:basedOn w:val="Policepardfaut"/>
    <w:link w:val="Titre2"/>
    <w:uiPriority w:val="9"/>
    <w:rsid w:val="00C76AD1"/>
    <w:rPr>
      <w:rFonts w:asciiTheme="majorHAnsi" w:eastAsiaTheme="majorEastAsia" w:hAnsiTheme="majorHAnsi" w:cstheme="majorBidi"/>
      <w:color w:val="0F4761" w:themeColor="accent1" w:themeShade="BF"/>
      <w:sz w:val="28"/>
      <w:szCs w:val="32"/>
    </w:rPr>
  </w:style>
  <w:style w:type="character" w:customStyle="1" w:styleId="Titre3Car">
    <w:name w:val="Titre 3 Car"/>
    <w:basedOn w:val="Policepardfaut"/>
    <w:link w:val="Titre3"/>
    <w:uiPriority w:val="9"/>
    <w:rsid w:val="001E29D6"/>
    <w:rPr>
      <w:rFonts w:eastAsiaTheme="majorEastAsia" w:cstheme="majorBidi"/>
      <w:color w:val="0F4761" w:themeColor="accent1" w:themeShade="BF"/>
      <w:szCs w:val="28"/>
    </w:rPr>
  </w:style>
  <w:style w:type="character" w:customStyle="1" w:styleId="Titre4Car">
    <w:name w:val="Titre 4 Car"/>
    <w:basedOn w:val="Policepardfaut"/>
    <w:link w:val="Titre4"/>
    <w:uiPriority w:val="9"/>
    <w:semiHidden/>
    <w:rsid w:val="00967B8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67B8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67B8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67B8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67B8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67B8A"/>
    <w:rPr>
      <w:rFonts w:eastAsiaTheme="majorEastAsia" w:cstheme="majorBidi"/>
      <w:color w:val="272727" w:themeColor="text1" w:themeTint="D8"/>
    </w:rPr>
  </w:style>
  <w:style w:type="paragraph" w:styleId="Titre">
    <w:name w:val="Title"/>
    <w:basedOn w:val="Normal"/>
    <w:next w:val="Normal"/>
    <w:link w:val="TitreCar"/>
    <w:uiPriority w:val="10"/>
    <w:qFormat/>
    <w:rsid w:val="00967B8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67B8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67B8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67B8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67B8A"/>
    <w:pPr>
      <w:spacing w:before="160"/>
      <w:jc w:val="center"/>
    </w:pPr>
    <w:rPr>
      <w:i/>
      <w:iCs/>
      <w:color w:val="404040" w:themeColor="text1" w:themeTint="BF"/>
    </w:rPr>
  </w:style>
  <w:style w:type="character" w:customStyle="1" w:styleId="CitationCar">
    <w:name w:val="Citation Car"/>
    <w:basedOn w:val="Policepardfaut"/>
    <w:link w:val="Citation"/>
    <w:uiPriority w:val="29"/>
    <w:rsid w:val="00967B8A"/>
    <w:rPr>
      <w:i/>
      <w:iCs/>
      <w:color w:val="404040" w:themeColor="text1" w:themeTint="BF"/>
    </w:rPr>
  </w:style>
  <w:style w:type="paragraph" w:styleId="Paragraphedeliste">
    <w:name w:val="List Paragraph"/>
    <w:basedOn w:val="Normal"/>
    <w:uiPriority w:val="34"/>
    <w:qFormat/>
    <w:rsid w:val="00967B8A"/>
    <w:pPr>
      <w:ind w:left="720"/>
      <w:contextualSpacing/>
    </w:pPr>
  </w:style>
  <w:style w:type="character" w:styleId="Accentuationintense">
    <w:name w:val="Intense Emphasis"/>
    <w:basedOn w:val="Policepardfaut"/>
    <w:uiPriority w:val="21"/>
    <w:qFormat/>
    <w:rsid w:val="00967B8A"/>
    <w:rPr>
      <w:i/>
      <w:iCs/>
      <w:color w:val="0F4761" w:themeColor="accent1" w:themeShade="BF"/>
    </w:rPr>
  </w:style>
  <w:style w:type="paragraph" w:styleId="Citationintense">
    <w:name w:val="Intense Quote"/>
    <w:basedOn w:val="Normal"/>
    <w:next w:val="Normal"/>
    <w:link w:val="CitationintenseCar"/>
    <w:uiPriority w:val="30"/>
    <w:qFormat/>
    <w:rsid w:val="00967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67B8A"/>
    <w:rPr>
      <w:i/>
      <w:iCs/>
      <w:color w:val="0F4761" w:themeColor="accent1" w:themeShade="BF"/>
    </w:rPr>
  </w:style>
  <w:style w:type="character" w:styleId="Rfrenceintense">
    <w:name w:val="Intense Reference"/>
    <w:basedOn w:val="Policepardfaut"/>
    <w:uiPriority w:val="32"/>
    <w:qFormat/>
    <w:rsid w:val="00967B8A"/>
    <w:rPr>
      <w:b/>
      <w:bCs/>
      <w:smallCaps/>
      <w:color w:val="0F4761" w:themeColor="accent1" w:themeShade="BF"/>
      <w:spacing w:val="5"/>
    </w:rPr>
  </w:style>
  <w:style w:type="paragraph" w:styleId="En-ttedetabledesmatires">
    <w:name w:val="TOC Heading"/>
    <w:basedOn w:val="Titre1"/>
    <w:next w:val="Normal"/>
    <w:uiPriority w:val="39"/>
    <w:unhideWhenUsed/>
    <w:qFormat/>
    <w:rsid w:val="00DE3BBA"/>
    <w:pPr>
      <w:spacing w:line="259" w:lineRule="auto"/>
      <w:outlineLvl w:val="9"/>
    </w:pPr>
    <w:rPr>
      <w:kern w:val="0"/>
      <w:szCs w:val="32"/>
      <w:lang w:eastAsia="fr-FR"/>
      <w14:ligatures w14:val="none"/>
    </w:rPr>
  </w:style>
  <w:style w:type="character" w:styleId="Lienhypertexte">
    <w:name w:val="Hyperlink"/>
    <w:basedOn w:val="Policepardfaut"/>
    <w:uiPriority w:val="99"/>
    <w:unhideWhenUsed/>
    <w:rsid w:val="00735642"/>
    <w:rPr>
      <w:color w:val="467886" w:themeColor="hyperlink"/>
      <w:u w:val="single"/>
    </w:rPr>
  </w:style>
  <w:style w:type="character" w:styleId="Mentionnonrsolue">
    <w:name w:val="Unresolved Mention"/>
    <w:basedOn w:val="Policepardfaut"/>
    <w:uiPriority w:val="99"/>
    <w:semiHidden/>
    <w:unhideWhenUsed/>
    <w:rsid w:val="00735642"/>
    <w:rPr>
      <w:color w:val="605E5C"/>
      <w:shd w:val="clear" w:color="auto" w:fill="E1DFDD"/>
    </w:rPr>
  </w:style>
  <w:style w:type="paragraph" w:styleId="TM1">
    <w:name w:val="toc 1"/>
    <w:basedOn w:val="Normal"/>
    <w:next w:val="Normal"/>
    <w:autoRedefine/>
    <w:uiPriority w:val="39"/>
    <w:unhideWhenUsed/>
    <w:rsid w:val="00683A61"/>
    <w:pPr>
      <w:spacing w:after="100"/>
    </w:pPr>
  </w:style>
  <w:style w:type="paragraph" w:styleId="TM2">
    <w:name w:val="toc 2"/>
    <w:basedOn w:val="Normal"/>
    <w:next w:val="Normal"/>
    <w:autoRedefine/>
    <w:uiPriority w:val="39"/>
    <w:unhideWhenUsed/>
    <w:rsid w:val="00683A61"/>
    <w:pPr>
      <w:spacing w:after="100"/>
      <w:ind w:left="240"/>
    </w:pPr>
  </w:style>
  <w:style w:type="paragraph" w:styleId="En-tte">
    <w:name w:val="header"/>
    <w:basedOn w:val="Normal"/>
    <w:link w:val="En-tteCar"/>
    <w:uiPriority w:val="99"/>
    <w:unhideWhenUsed/>
    <w:rsid w:val="002F1E10"/>
    <w:pPr>
      <w:tabs>
        <w:tab w:val="center" w:pos="4536"/>
        <w:tab w:val="right" w:pos="9072"/>
      </w:tabs>
    </w:pPr>
  </w:style>
  <w:style w:type="character" w:customStyle="1" w:styleId="En-tteCar">
    <w:name w:val="En-tête Car"/>
    <w:basedOn w:val="Policepardfaut"/>
    <w:link w:val="En-tte"/>
    <w:uiPriority w:val="99"/>
    <w:rsid w:val="002F1E10"/>
  </w:style>
  <w:style w:type="paragraph" w:styleId="Pieddepage">
    <w:name w:val="footer"/>
    <w:basedOn w:val="Normal"/>
    <w:link w:val="PieddepageCar"/>
    <w:uiPriority w:val="99"/>
    <w:unhideWhenUsed/>
    <w:rsid w:val="002F1E10"/>
    <w:pPr>
      <w:tabs>
        <w:tab w:val="center" w:pos="4536"/>
        <w:tab w:val="right" w:pos="9072"/>
      </w:tabs>
    </w:pPr>
  </w:style>
  <w:style w:type="character" w:customStyle="1" w:styleId="PieddepageCar">
    <w:name w:val="Pied de page Car"/>
    <w:basedOn w:val="Policepardfaut"/>
    <w:link w:val="Pieddepage"/>
    <w:uiPriority w:val="99"/>
    <w:rsid w:val="002F1E10"/>
  </w:style>
  <w:style w:type="paragraph" w:styleId="TM3">
    <w:name w:val="toc 3"/>
    <w:basedOn w:val="Normal"/>
    <w:next w:val="Normal"/>
    <w:autoRedefine/>
    <w:uiPriority w:val="39"/>
    <w:unhideWhenUsed/>
    <w:rsid w:val="00574CEF"/>
    <w:pPr>
      <w:spacing w:after="100"/>
      <w:ind w:left="480"/>
    </w:pPr>
  </w:style>
  <w:style w:type="table" w:styleId="Grilledutableau">
    <w:name w:val="Table Grid"/>
    <w:basedOn w:val="TableauNormal"/>
    <w:uiPriority w:val="39"/>
    <w:rsid w:val="00F40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1FC08-AD0D-48DF-A48B-451A57AD1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2340</TotalTime>
  <Pages>13</Pages>
  <Words>3088</Words>
  <Characters>16986</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GAIGNARD Stéphane</dc:creator>
  <cp:keywords/>
  <dc:description/>
  <cp:lastModifiedBy>GAIGNARD Stéphane</cp:lastModifiedBy>
  <cp:revision>394</cp:revision>
  <dcterms:created xsi:type="dcterms:W3CDTF">2026-06-03T11:39:00Z</dcterms:created>
  <dcterms:modified xsi:type="dcterms:W3CDTF">2026-09-28T08:05:00Z</dcterms:modified>
</cp:coreProperties>
</file>