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1E2A" w14:textId="46EB3390" w:rsidR="00BC765B" w:rsidRPr="00BC765B" w:rsidRDefault="00BC765B" w:rsidP="00BC765B">
      <w:pPr>
        <w:pStyle w:val="NormalWeb"/>
        <w:shd w:val="clear" w:color="auto" w:fill="FFFFFF"/>
        <w:spacing w:before="0" w:beforeAutospacing="0" w:after="150" w:afterAutospacing="0" w:line="360" w:lineRule="atLeast"/>
        <w:jc w:val="both"/>
        <w:textAlignment w:val="baseline"/>
        <w:rPr>
          <w:rFonts w:asciiTheme="minorHAnsi" w:hAnsiTheme="minorHAnsi" w:cstheme="minorHAnsi"/>
          <w:b/>
          <w:bCs/>
          <w:color w:val="000000"/>
        </w:rPr>
      </w:pPr>
      <w:r w:rsidRPr="00BC765B">
        <w:rPr>
          <w:rFonts w:asciiTheme="minorHAnsi" w:hAnsiTheme="minorHAnsi" w:cstheme="minorHAnsi"/>
          <w:b/>
          <w:bCs/>
          <w:color w:val="000000"/>
        </w:rPr>
        <w:t>Tesseract OCR</w:t>
      </w:r>
    </w:p>
    <w:p w14:paraId="2455A47B" w14:textId="59A9CBB1" w:rsidR="00BC765B" w:rsidRDefault="00BC765B" w:rsidP="00BC765B">
      <w:pPr>
        <w:pStyle w:val="NormalWeb"/>
        <w:shd w:val="clear" w:color="auto" w:fill="FFFFFF"/>
        <w:spacing w:before="0" w:beforeAutospacing="0" w:after="150" w:afterAutospacing="0" w:line="360" w:lineRule="atLeast"/>
        <w:jc w:val="both"/>
        <w:textAlignment w:val="baseline"/>
        <w:rPr>
          <w:rFonts w:asciiTheme="minorHAnsi" w:hAnsiTheme="minorHAnsi" w:cstheme="minorHAnsi"/>
          <w:color w:val="000000"/>
        </w:rPr>
      </w:pPr>
      <w:r w:rsidRPr="00BC765B">
        <w:rPr>
          <w:rFonts w:asciiTheme="minorHAnsi" w:hAnsiTheme="minorHAnsi" w:cstheme="minorHAnsi"/>
          <w:color w:val="000000"/>
        </w:rPr>
        <w:t xml:space="preserve">Tesseract is an open-source text recognition engine that is available under the Apache 2.0 license and its development has been sponsored by Google since 2006. In the year 2006, Tesseract was considered as one of the most accurate open-source OCR engines. You can use it directly or can use the API to extract the printed text from images. The best part is that it supports an extensive variety of languages. It is through wrappers that Tesseract can be made compatible with different programming languages and frameworks. In this blog, I’ll be using the Python wrapper named </w:t>
      </w:r>
      <w:proofErr w:type="spellStart"/>
      <w:r w:rsidRPr="00BC765B">
        <w:rPr>
          <w:rFonts w:asciiTheme="minorHAnsi" w:hAnsiTheme="minorHAnsi" w:cstheme="minorHAnsi"/>
          <w:color w:val="000000"/>
        </w:rPr>
        <w:t>pytesseract</w:t>
      </w:r>
      <w:proofErr w:type="spellEnd"/>
      <w:r w:rsidRPr="00BC765B">
        <w:rPr>
          <w:rFonts w:asciiTheme="minorHAnsi" w:hAnsiTheme="minorHAnsi" w:cstheme="minorHAnsi"/>
          <w:color w:val="000000"/>
        </w:rPr>
        <w:t>. It is used to recognize text from a large document, or it can also be used to recognize text from an image of a single text line. Below is the visual representation of the Tesseract OCR architecture as represented in the Voting-Based OCR System research paper.</w:t>
      </w:r>
    </w:p>
    <w:p w14:paraId="16204A93" w14:textId="77777777" w:rsidR="00BC765B" w:rsidRPr="00BC765B" w:rsidRDefault="00BC765B" w:rsidP="00BC765B">
      <w:pPr>
        <w:pStyle w:val="NormalWeb"/>
        <w:shd w:val="clear" w:color="auto" w:fill="FFFFFF"/>
        <w:spacing w:before="0" w:beforeAutospacing="0" w:after="150" w:afterAutospacing="0" w:line="360" w:lineRule="atLeast"/>
        <w:jc w:val="both"/>
        <w:textAlignment w:val="baseline"/>
        <w:rPr>
          <w:rFonts w:asciiTheme="minorHAnsi" w:hAnsiTheme="minorHAnsi" w:cstheme="minorHAnsi"/>
          <w:color w:val="000000"/>
        </w:rPr>
      </w:pPr>
    </w:p>
    <w:p w14:paraId="0493D88E" w14:textId="1A70FE21" w:rsidR="00BC765B" w:rsidRPr="00BC765B" w:rsidRDefault="00BC765B" w:rsidP="00BC765B">
      <w:pPr>
        <w:pStyle w:val="NormalWeb"/>
        <w:shd w:val="clear" w:color="auto" w:fill="FFFFFF"/>
        <w:spacing w:before="0" w:beforeAutospacing="0" w:after="150" w:afterAutospacing="0" w:line="360" w:lineRule="atLeast"/>
        <w:jc w:val="both"/>
        <w:textAlignment w:val="baseline"/>
        <w:rPr>
          <w:rFonts w:asciiTheme="minorHAnsi" w:hAnsiTheme="minorHAnsi" w:cstheme="minorHAnsi"/>
          <w:color w:val="000000"/>
        </w:rPr>
      </w:pPr>
      <w:r w:rsidRPr="00BC765B">
        <w:rPr>
          <w:rFonts w:asciiTheme="minorHAnsi" w:hAnsiTheme="minorHAnsi" w:cstheme="minorHAnsi"/>
          <w:noProof/>
          <w:color w:val="000000"/>
        </w:rPr>
        <w:drawing>
          <wp:inline distT="0" distB="0" distL="0" distR="0" wp14:anchorId="17920989" wp14:editId="4F94CC5D">
            <wp:extent cx="5731510" cy="2141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36E77935" w14:textId="77777777" w:rsidR="00BC765B" w:rsidRPr="00BC765B" w:rsidRDefault="00BC765B" w:rsidP="00BC765B">
      <w:pPr>
        <w:pStyle w:val="NormalWeb"/>
        <w:shd w:val="clear" w:color="auto" w:fill="FFFFFF"/>
        <w:spacing w:before="0" w:beforeAutospacing="0" w:after="150" w:afterAutospacing="0" w:line="360" w:lineRule="atLeast"/>
        <w:jc w:val="both"/>
        <w:textAlignment w:val="baseline"/>
        <w:rPr>
          <w:rFonts w:asciiTheme="minorHAnsi" w:hAnsiTheme="minorHAnsi" w:cstheme="minorHAnsi"/>
          <w:color w:val="000000"/>
        </w:rPr>
      </w:pPr>
      <w:r w:rsidRPr="00BC765B">
        <w:rPr>
          <w:rFonts w:asciiTheme="minorHAnsi" w:hAnsiTheme="minorHAnsi" w:cstheme="minorHAnsi"/>
          <w:color w:val="000000"/>
        </w:rPr>
        <w:t>Talking about the Tesseract 4.00, it has a configured text line recognizer in its new neural network subsystem. These days people typically use a Convolutional Neural Network (CNN) to recognize an image that contains a single character. Text that has arbitrary length and a sequence of characters is solved using Recurrent Neural Network (RNNs) and Long short-term memory (LSTM) where LSTM is a popular form of RNN. The Tesseract input image in LSM is processed in boxes (rectangle) line by line that inserts into the LSTM model and gives the output.</w:t>
      </w:r>
    </w:p>
    <w:p w14:paraId="6921B3E1" w14:textId="77777777" w:rsidR="00BC765B" w:rsidRPr="00BC765B" w:rsidRDefault="00BC765B" w:rsidP="00BC765B">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rPr>
      </w:pPr>
      <w:r w:rsidRPr="00BC765B">
        <w:rPr>
          <w:rFonts w:asciiTheme="minorHAnsi" w:hAnsiTheme="minorHAnsi" w:cstheme="minorHAnsi"/>
          <w:color w:val="000000"/>
        </w:rPr>
        <w:t>By default, Tesseract considers the input image as a page of text in segments. You can configure Tesseract’s different segmentations if you are interested in capturing a small region of text from the image. You can do it by assigning </w:t>
      </w:r>
      <w:r w:rsidRPr="00BC765B">
        <w:rPr>
          <w:rStyle w:val="Strong"/>
          <w:rFonts w:asciiTheme="minorHAnsi" w:hAnsiTheme="minorHAnsi" w:cstheme="minorHAnsi"/>
          <w:color w:val="000000"/>
          <w:bdr w:val="none" w:sz="0" w:space="0" w:color="auto" w:frame="1"/>
        </w:rPr>
        <w:t>–</w:t>
      </w:r>
      <w:proofErr w:type="spellStart"/>
      <w:r w:rsidRPr="00BC765B">
        <w:rPr>
          <w:rStyle w:val="Strong"/>
          <w:rFonts w:asciiTheme="minorHAnsi" w:hAnsiTheme="minorHAnsi" w:cstheme="minorHAnsi"/>
          <w:color w:val="000000"/>
          <w:bdr w:val="none" w:sz="0" w:space="0" w:color="auto" w:frame="1"/>
        </w:rPr>
        <w:t>psm</w:t>
      </w:r>
      <w:proofErr w:type="spellEnd"/>
      <w:r w:rsidRPr="00BC765B">
        <w:rPr>
          <w:rFonts w:asciiTheme="minorHAnsi" w:hAnsiTheme="minorHAnsi" w:cstheme="minorHAnsi"/>
          <w:color w:val="000000"/>
        </w:rPr>
        <w:t> mode to it. Tesseract fully automates the page segmentation but it does not perform orientation and script detection. The different </w:t>
      </w:r>
      <w:r w:rsidRPr="00BC765B">
        <w:rPr>
          <w:rStyle w:val="Strong"/>
          <w:rFonts w:asciiTheme="minorHAnsi" w:hAnsiTheme="minorHAnsi" w:cstheme="minorHAnsi"/>
          <w:color w:val="000000"/>
          <w:bdr w:val="none" w:sz="0" w:space="0" w:color="auto" w:frame="1"/>
        </w:rPr>
        <w:t>configuration parameters for Tesseract</w:t>
      </w:r>
      <w:r w:rsidRPr="00BC765B">
        <w:rPr>
          <w:rFonts w:asciiTheme="minorHAnsi" w:hAnsiTheme="minorHAnsi" w:cstheme="minorHAnsi"/>
          <w:color w:val="000000"/>
        </w:rPr>
        <w:t> are mentioned below:</w:t>
      </w:r>
    </w:p>
    <w:p w14:paraId="4CFE9F78" w14:textId="77777777" w:rsidR="00BC765B" w:rsidRPr="00BC765B" w:rsidRDefault="00BC765B" w:rsidP="00BC765B">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rPr>
      </w:pPr>
      <w:r w:rsidRPr="00BC765B">
        <w:rPr>
          <w:rStyle w:val="Strong"/>
          <w:rFonts w:asciiTheme="minorHAnsi" w:hAnsiTheme="minorHAnsi" w:cstheme="minorHAnsi"/>
          <w:color w:val="000000"/>
          <w:bdr w:val="none" w:sz="0" w:space="0" w:color="auto" w:frame="1"/>
        </w:rPr>
        <w:t>Page Segmentation Mode (–</w:t>
      </w:r>
      <w:proofErr w:type="spellStart"/>
      <w:r w:rsidRPr="00BC765B">
        <w:rPr>
          <w:rStyle w:val="Strong"/>
          <w:rFonts w:asciiTheme="minorHAnsi" w:hAnsiTheme="minorHAnsi" w:cstheme="minorHAnsi"/>
          <w:color w:val="000000"/>
          <w:bdr w:val="none" w:sz="0" w:space="0" w:color="auto" w:frame="1"/>
        </w:rPr>
        <w:t>psm</w:t>
      </w:r>
      <w:proofErr w:type="spellEnd"/>
      <w:r w:rsidRPr="00BC765B">
        <w:rPr>
          <w:rStyle w:val="Strong"/>
          <w:rFonts w:asciiTheme="minorHAnsi" w:hAnsiTheme="minorHAnsi" w:cstheme="minorHAnsi"/>
          <w:color w:val="000000"/>
          <w:bdr w:val="none" w:sz="0" w:space="0" w:color="auto" w:frame="1"/>
        </w:rPr>
        <w:t>):</w:t>
      </w:r>
      <w:r w:rsidRPr="00BC765B">
        <w:rPr>
          <w:rFonts w:asciiTheme="minorHAnsi" w:hAnsiTheme="minorHAnsi" w:cstheme="minorHAnsi"/>
          <w:color w:val="000000"/>
        </w:rPr>
        <w:t> By configuring this, you can assist Tesseract in how it should split an image in the form of texts. The command-line help has 11 modes. You can choose the one that works best for your requirement from the table given below:</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57"/>
        <w:gridCol w:w="8594"/>
      </w:tblGrid>
      <w:tr w:rsidR="00BC765B" w:rsidRPr="00BC765B" w14:paraId="1FC2A926" w14:textId="77777777" w:rsidTr="00BC765B">
        <w:tc>
          <w:tcPr>
            <w:tcW w:w="0" w:type="auto"/>
            <w:shd w:val="clear" w:color="auto" w:fill="FFFFFF"/>
            <w:hideMark/>
          </w:tcPr>
          <w:p w14:paraId="5F38AB8A"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lastRenderedPageBreak/>
              <w:t>mode</w:t>
            </w:r>
          </w:p>
        </w:tc>
        <w:tc>
          <w:tcPr>
            <w:tcW w:w="8594" w:type="dxa"/>
            <w:shd w:val="clear" w:color="auto" w:fill="FFFFFF"/>
            <w:hideMark/>
          </w:tcPr>
          <w:p w14:paraId="1C19AB05"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Working description</w:t>
            </w:r>
          </w:p>
        </w:tc>
      </w:tr>
      <w:tr w:rsidR="00BC765B" w:rsidRPr="00BC765B" w14:paraId="7D013CE8" w14:textId="77777777" w:rsidTr="00BC765B">
        <w:tc>
          <w:tcPr>
            <w:tcW w:w="0" w:type="auto"/>
            <w:shd w:val="clear" w:color="auto" w:fill="FFFFFF"/>
            <w:hideMark/>
          </w:tcPr>
          <w:p w14:paraId="09DFD17A"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0psm</w:t>
            </w:r>
          </w:p>
        </w:tc>
        <w:tc>
          <w:tcPr>
            <w:tcW w:w="8594" w:type="dxa"/>
            <w:shd w:val="clear" w:color="auto" w:fill="FFFFFF"/>
            <w:hideMark/>
          </w:tcPr>
          <w:p w14:paraId="6A73F16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Orientation and script detection (OSD) only</w:t>
            </w:r>
          </w:p>
        </w:tc>
      </w:tr>
      <w:tr w:rsidR="00BC765B" w:rsidRPr="00BC765B" w14:paraId="456030AE" w14:textId="77777777" w:rsidTr="00BC765B">
        <w:tc>
          <w:tcPr>
            <w:tcW w:w="0" w:type="auto"/>
            <w:shd w:val="clear" w:color="auto" w:fill="FFFFFF"/>
            <w:hideMark/>
          </w:tcPr>
          <w:p w14:paraId="338A827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w:t>
            </w:r>
          </w:p>
        </w:tc>
        <w:tc>
          <w:tcPr>
            <w:tcW w:w="8594" w:type="dxa"/>
            <w:shd w:val="clear" w:color="auto" w:fill="FFFFFF"/>
            <w:hideMark/>
          </w:tcPr>
          <w:p w14:paraId="63BC2EE7"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Automatic page segmentation with OSD</w:t>
            </w:r>
          </w:p>
        </w:tc>
      </w:tr>
      <w:tr w:rsidR="00BC765B" w:rsidRPr="00BC765B" w14:paraId="2453E84D" w14:textId="77777777" w:rsidTr="00BC765B">
        <w:tc>
          <w:tcPr>
            <w:tcW w:w="0" w:type="auto"/>
            <w:shd w:val="clear" w:color="auto" w:fill="FFFFFF"/>
            <w:hideMark/>
          </w:tcPr>
          <w:p w14:paraId="1638581C"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2</w:t>
            </w:r>
          </w:p>
        </w:tc>
        <w:tc>
          <w:tcPr>
            <w:tcW w:w="8594" w:type="dxa"/>
            <w:shd w:val="clear" w:color="auto" w:fill="FFFFFF"/>
            <w:hideMark/>
          </w:tcPr>
          <w:p w14:paraId="0A98D5EF"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Automatic page segmentation, but no OSD, or OCR</w:t>
            </w:r>
          </w:p>
        </w:tc>
      </w:tr>
      <w:tr w:rsidR="00BC765B" w:rsidRPr="00BC765B" w14:paraId="35586637" w14:textId="77777777" w:rsidTr="00BC765B">
        <w:tc>
          <w:tcPr>
            <w:tcW w:w="0" w:type="auto"/>
            <w:shd w:val="clear" w:color="auto" w:fill="FFFFFF"/>
            <w:hideMark/>
          </w:tcPr>
          <w:p w14:paraId="4203877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3</w:t>
            </w:r>
          </w:p>
        </w:tc>
        <w:tc>
          <w:tcPr>
            <w:tcW w:w="8594" w:type="dxa"/>
            <w:shd w:val="clear" w:color="auto" w:fill="FFFFFF"/>
            <w:hideMark/>
          </w:tcPr>
          <w:p w14:paraId="1C70FAF6"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Fully automatic page segmentation, but no OSD (Default)</w:t>
            </w:r>
          </w:p>
        </w:tc>
      </w:tr>
      <w:tr w:rsidR="00BC765B" w:rsidRPr="00BC765B" w14:paraId="1A9202F2" w14:textId="77777777" w:rsidTr="00BC765B">
        <w:tc>
          <w:tcPr>
            <w:tcW w:w="0" w:type="auto"/>
            <w:shd w:val="clear" w:color="auto" w:fill="FFFFFF"/>
            <w:hideMark/>
          </w:tcPr>
          <w:p w14:paraId="1B562453"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4</w:t>
            </w:r>
          </w:p>
        </w:tc>
        <w:tc>
          <w:tcPr>
            <w:tcW w:w="8594" w:type="dxa"/>
            <w:shd w:val="clear" w:color="auto" w:fill="FFFFFF"/>
            <w:hideMark/>
          </w:tcPr>
          <w:p w14:paraId="52BC3D8C"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Presume a single column of text of variable sizes</w:t>
            </w:r>
          </w:p>
        </w:tc>
      </w:tr>
      <w:tr w:rsidR="00BC765B" w:rsidRPr="00BC765B" w14:paraId="4EA1F65D" w14:textId="77777777" w:rsidTr="00BC765B">
        <w:tc>
          <w:tcPr>
            <w:tcW w:w="0" w:type="auto"/>
            <w:shd w:val="clear" w:color="auto" w:fill="FFFFFF"/>
            <w:hideMark/>
          </w:tcPr>
          <w:p w14:paraId="6E87C4A5"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5</w:t>
            </w:r>
          </w:p>
        </w:tc>
        <w:tc>
          <w:tcPr>
            <w:tcW w:w="8594" w:type="dxa"/>
            <w:shd w:val="clear" w:color="auto" w:fill="FFFFFF"/>
            <w:hideMark/>
          </w:tcPr>
          <w:p w14:paraId="698FD9C3"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Assume a single uniform block that has a vertically aligned text</w:t>
            </w:r>
          </w:p>
        </w:tc>
      </w:tr>
      <w:tr w:rsidR="00BC765B" w:rsidRPr="00BC765B" w14:paraId="7F2E19BD" w14:textId="77777777" w:rsidTr="00BC765B">
        <w:tc>
          <w:tcPr>
            <w:tcW w:w="0" w:type="auto"/>
            <w:shd w:val="clear" w:color="auto" w:fill="FFFFFF"/>
            <w:hideMark/>
          </w:tcPr>
          <w:p w14:paraId="3675368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6</w:t>
            </w:r>
          </w:p>
        </w:tc>
        <w:tc>
          <w:tcPr>
            <w:tcW w:w="8594" w:type="dxa"/>
            <w:shd w:val="clear" w:color="auto" w:fill="FFFFFF"/>
            <w:hideMark/>
          </w:tcPr>
          <w:p w14:paraId="49B9FD10"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Assume a single uniform block of text</w:t>
            </w:r>
          </w:p>
        </w:tc>
      </w:tr>
      <w:tr w:rsidR="00BC765B" w:rsidRPr="00BC765B" w14:paraId="272C0662" w14:textId="77777777" w:rsidTr="00BC765B">
        <w:tc>
          <w:tcPr>
            <w:tcW w:w="0" w:type="auto"/>
            <w:shd w:val="clear" w:color="auto" w:fill="FFFFFF"/>
            <w:hideMark/>
          </w:tcPr>
          <w:p w14:paraId="269E5A14"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7</w:t>
            </w:r>
          </w:p>
        </w:tc>
        <w:tc>
          <w:tcPr>
            <w:tcW w:w="8594" w:type="dxa"/>
            <w:shd w:val="clear" w:color="auto" w:fill="FFFFFF"/>
            <w:hideMark/>
          </w:tcPr>
          <w:p w14:paraId="23F272D4"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Treat the image as a single text line</w:t>
            </w:r>
          </w:p>
        </w:tc>
      </w:tr>
      <w:tr w:rsidR="00BC765B" w:rsidRPr="00BC765B" w14:paraId="249F2930" w14:textId="77777777" w:rsidTr="00BC765B">
        <w:tc>
          <w:tcPr>
            <w:tcW w:w="0" w:type="auto"/>
            <w:shd w:val="clear" w:color="auto" w:fill="FFFFFF"/>
            <w:hideMark/>
          </w:tcPr>
          <w:p w14:paraId="5EFDAF7F"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8</w:t>
            </w:r>
          </w:p>
        </w:tc>
        <w:tc>
          <w:tcPr>
            <w:tcW w:w="8594" w:type="dxa"/>
            <w:shd w:val="clear" w:color="auto" w:fill="FFFFFF"/>
            <w:hideMark/>
          </w:tcPr>
          <w:p w14:paraId="4542896E"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Treat the image as a single word</w:t>
            </w:r>
          </w:p>
        </w:tc>
      </w:tr>
      <w:tr w:rsidR="00BC765B" w:rsidRPr="00BC765B" w14:paraId="066C108A" w14:textId="77777777" w:rsidTr="00BC765B">
        <w:tc>
          <w:tcPr>
            <w:tcW w:w="0" w:type="auto"/>
            <w:shd w:val="clear" w:color="auto" w:fill="FFFFFF"/>
            <w:hideMark/>
          </w:tcPr>
          <w:p w14:paraId="08FBE351"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9</w:t>
            </w:r>
          </w:p>
        </w:tc>
        <w:tc>
          <w:tcPr>
            <w:tcW w:w="8594" w:type="dxa"/>
            <w:shd w:val="clear" w:color="auto" w:fill="FFFFFF"/>
            <w:hideMark/>
          </w:tcPr>
          <w:p w14:paraId="424C5BD7"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To treat the image as a single word in a circle</w:t>
            </w:r>
          </w:p>
        </w:tc>
      </w:tr>
      <w:tr w:rsidR="00BC765B" w:rsidRPr="00BC765B" w14:paraId="1D345413" w14:textId="77777777" w:rsidTr="00BC765B">
        <w:tc>
          <w:tcPr>
            <w:tcW w:w="0" w:type="auto"/>
            <w:shd w:val="clear" w:color="auto" w:fill="FFFFFF"/>
            <w:hideMark/>
          </w:tcPr>
          <w:p w14:paraId="7AC331E8"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10</w:t>
            </w:r>
          </w:p>
        </w:tc>
        <w:tc>
          <w:tcPr>
            <w:tcW w:w="8594" w:type="dxa"/>
            <w:shd w:val="clear" w:color="auto" w:fill="FFFFFF"/>
            <w:hideMark/>
          </w:tcPr>
          <w:p w14:paraId="2D5E7ED4"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Treat the image as a single character</w:t>
            </w:r>
          </w:p>
        </w:tc>
      </w:tr>
      <w:tr w:rsidR="00BC765B" w:rsidRPr="00BC765B" w14:paraId="58B91E88" w14:textId="77777777" w:rsidTr="00BC765B">
        <w:tc>
          <w:tcPr>
            <w:tcW w:w="0" w:type="auto"/>
            <w:shd w:val="clear" w:color="auto" w:fill="FFFFFF"/>
            <w:hideMark/>
          </w:tcPr>
          <w:p w14:paraId="7B8A1432"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11</w:t>
            </w:r>
          </w:p>
        </w:tc>
        <w:tc>
          <w:tcPr>
            <w:tcW w:w="8594" w:type="dxa"/>
            <w:shd w:val="clear" w:color="auto" w:fill="FFFFFF"/>
            <w:hideMark/>
          </w:tcPr>
          <w:p w14:paraId="7B35C450"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Sparse text. Find as much text as possible not in a particular order</w:t>
            </w:r>
          </w:p>
        </w:tc>
      </w:tr>
      <w:tr w:rsidR="00BC765B" w:rsidRPr="00BC765B" w14:paraId="41146921" w14:textId="77777777" w:rsidTr="00BC765B">
        <w:tc>
          <w:tcPr>
            <w:tcW w:w="0" w:type="auto"/>
            <w:shd w:val="clear" w:color="auto" w:fill="FFFFFF"/>
            <w:hideMark/>
          </w:tcPr>
          <w:p w14:paraId="50D52FC8"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12</w:t>
            </w:r>
          </w:p>
        </w:tc>
        <w:tc>
          <w:tcPr>
            <w:tcW w:w="8594" w:type="dxa"/>
            <w:shd w:val="clear" w:color="auto" w:fill="FFFFFF"/>
            <w:hideMark/>
          </w:tcPr>
          <w:p w14:paraId="1D96E67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Sparse text with OSD</w:t>
            </w:r>
          </w:p>
        </w:tc>
      </w:tr>
      <w:tr w:rsidR="00BC765B" w:rsidRPr="00BC765B" w14:paraId="2C66B42E" w14:textId="77777777" w:rsidTr="00BC765B">
        <w:tc>
          <w:tcPr>
            <w:tcW w:w="0" w:type="auto"/>
            <w:shd w:val="clear" w:color="auto" w:fill="FFFFFF"/>
            <w:hideMark/>
          </w:tcPr>
          <w:p w14:paraId="4711E12B"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13</w:t>
            </w:r>
          </w:p>
        </w:tc>
        <w:tc>
          <w:tcPr>
            <w:tcW w:w="8594" w:type="dxa"/>
            <w:shd w:val="clear" w:color="auto" w:fill="FFFFFF"/>
            <w:hideMark/>
          </w:tcPr>
          <w:p w14:paraId="13F801B8"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Raw line. Treat the image as a single text line, bypass hack by Tesseract-specific.</w:t>
            </w:r>
          </w:p>
        </w:tc>
      </w:tr>
    </w:tbl>
    <w:p w14:paraId="7B1B155C" w14:textId="41EBBCE9" w:rsidR="00BC765B" w:rsidRDefault="00BC765B" w:rsidP="00BC765B">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rPr>
      </w:pPr>
      <w:r w:rsidRPr="00BC765B">
        <w:rPr>
          <w:rStyle w:val="Strong"/>
          <w:rFonts w:asciiTheme="minorHAnsi" w:hAnsiTheme="minorHAnsi" w:cstheme="minorHAnsi"/>
          <w:color w:val="000000"/>
          <w:bdr w:val="none" w:sz="0" w:space="0" w:color="auto" w:frame="1"/>
        </w:rPr>
        <w:t>Engine Mode (–</w:t>
      </w:r>
      <w:proofErr w:type="spellStart"/>
      <w:r w:rsidRPr="00BC765B">
        <w:rPr>
          <w:rStyle w:val="Strong"/>
          <w:rFonts w:asciiTheme="minorHAnsi" w:hAnsiTheme="minorHAnsi" w:cstheme="minorHAnsi"/>
          <w:color w:val="000000"/>
          <w:bdr w:val="none" w:sz="0" w:space="0" w:color="auto" w:frame="1"/>
        </w:rPr>
        <w:t>oem</w:t>
      </w:r>
      <w:proofErr w:type="spellEnd"/>
      <w:r w:rsidRPr="00BC765B">
        <w:rPr>
          <w:rStyle w:val="Strong"/>
          <w:rFonts w:asciiTheme="minorHAnsi" w:hAnsiTheme="minorHAnsi" w:cstheme="minorHAnsi"/>
          <w:color w:val="000000"/>
          <w:bdr w:val="none" w:sz="0" w:space="0" w:color="auto" w:frame="1"/>
        </w:rPr>
        <w:t>):</w:t>
      </w:r>
      <w:r w:rsidRPr="00BC765B">
        <w:rPr>
          <w:rFonts w:asciiTheme="minorHAnsi" w:hAnsiTheme="minorHAnsi" w:cstheme="minorHAnsi"/>
          <w:color w:val="000000"/>
        </w:rPr>
        <w:t> Tesseract has several engine modes with different performance and speed. Tesseract 4 has introduced an additional LSTM neutral net mode that works the best. Follow the table given below for different OCR engine modes:</w:t>
      </w:r>
    </w:p>
    <w:p w14:paraId="0BBB0120" w14:textId="77777777" w:rsidR="00BC765B" w:rsidRPr="00BC765B" w:rsidRDefault="00BC765B" w:rsidP="00BC765B">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rPr>
      </w:pPr>
    </w:p>
    <w:tbl>
      <w:tblPr>
        <w:tblW w:w="925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left w:w="0" w:type="dxa"/>
          <w:right w:w="0" w:type="dxa"/>
        </w:tblCellMar>
        <w:tblLook w:val="04A0" w:firstRow="1" w:lastRow="0" w:firstColumn="1" w:lastColumn="0" w:noHBand="0" w:noVBand="1"/>
      </w:tblPr>
      <w:tblGrid>
        <w:gridCol w:w="2547"/>
        <w:gridCol w:w="6705"/>
      </w:tblGrid>
      <w:tr w:rsidR="00BC765B" w:rsidRPr="00BC765B" w14:paraId="4278AC69" w14:textId="77777777" w:rsidTr="00BC765B">
        <w:trPr>
          <w:trHeight w:val="481"/>
        </w:trPr>
        <w:tc>
          <w:tcPr>
            <w:tcW w:w="0" w:type="auto"/>
            <w:shd w:val="clear" w:color="auto" w:fill="FFFFFF"/>
            <w:hideMark/>
          </w:tcPr>
          <w:p w14:paraId="590F63A8"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OCR engine mode</w:t>
            </w:r>
          </w:p>
        </w:tc>
        <w:tc>
          <w:tcPr>
            <w:tcW w:w="0" w:type="auto"/>
            <w:shd w:val="clear" w:color="auto" w:fill="FFFFFF"/>
            <w:hideMark/>
          </w:tcPr>
          <w:p w14:paraId="3E6EF9F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Working description</w:t>
            </w:r>
          </w:p>
        </w:tc>
      </w:tr>
      <w:tr w:rsidR="00BC765B" w:rsidRPr="00BC765B" w14:paraId="7BCA8B91" w14:textId="77777777" w:rsidTr="00BC765B">
        <w:trPr>
          <w:trHeight w:val="481"/>
        </w:trPr>
        <w:tc>
          <w:tcPr>
            <w:tcW w:w="0" w:type="auto"/>
            <w:shd w:val="clear" w:color="auto" w:fill="FFFFFF"/>
            <w:hideMark/>
          </w:tcPr>
          <w:p w14:paraId="2A7B01A7"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0</w:t>
            </w:r>
          </w:p>
        </w:tc>
        <w:tc>
          <w:tcPr>
            <w:tcW w:w="0" w:type="auto"/>
            <w:shd w:val="clear" w:color="auto" w:fill="FFFFFF"/>
            <w:hideMark/>
          </w:tcPr>
          <w:p w14:paraId="4BFB1E69"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Legacy engine only</w:t>
            </w:r>
          </w:p>
        </w:tc>
      </w:tr>
      <w:tr w:rsidR="00BC765B" w:rsidRPr="00BC765B" w14:paraId="20B97171" w14:textId="77777777" w:rsidTr="00BC765B">
        <w:trPr>
          <w:trHeight w:val="481"/>
        </w:trPr>
        <w:tc>
          <w:tcPr>
            <w:tcW w:w="0" w:type="auto"/>
            <w:shd w:val="clear" w:color="auto" w:fill="FFFFFF"/>
            <w:hideMark/>
          </w:tcPr>
          <w:p w14:paraId="24592952"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1</w:t>
            </w:r>
          </w:p>
        </w:tc>
        <w:tc>
          <w:tcPr>
            <w:tcW w:w="0" w:type="auto"/>
            <w:shd w:val="clear" w:color="auto" w:fill="FFFFFF"/>
            <w:hideMark/>
          </w:tcPr>
          <w:p w14:paraId="0B92FB25"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Neural net LSTM only</w:t>
            </w:r>
          </w:p>
        </w:tc>
      </w:tr>
      <w:tr w:rsidR="00BC765B" w:rsidRPr="00BC765B" w14:paraId="0F5FB2B9" w14:textId="77777777" w:rsidTr="00BC765B">
        <w:trPr>
          <w:trHeight w:val="481"/>
        </w:trPr>
        <w:tc>
          <w:tcPr>
            <w:tcW w:w="0" w:type="auto"/>
            <w:shd w:val="clear" w:color="auto" w:fill="FFFFFF"/>
            <w:hideMark/>
          </w:tcPr>
          <w:p w14:paraId="0541BBF8"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2</w:t>
            </w:r>
          </w:p>
        </w:tc>
        <w:tc>
          <w:tcPr>
            <w:tcW w:w="0" w:type="auto"/>
            <w:shd w:val="clear" w:color="auto" w:fill="FFFFFF"/>
            <w:hideMark/>
          </w:tcPr>
          <w:p w14:paraId="45D4CA3F"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Legacy + LSTM mode only</w:t>
            </w:r>
          </w:p>
        </w:tc>
      </w:tr>
      <w:tr w:rsidR="00BC765B" w:rsidRPr="00BC765B" w14:paraId="7F23FB73" w14:textId="77777777" w:rsidTr="00BC765B">
        <w:trPr>
          <w:trHeight w:val="481"/>
        </w:trPr>
        <w:tc>
          <w:tcPr>
            <w:tcW w:w="0" w:type="auto"/>
            <w:shd w:val="clear" w:color="auto" w:fill="FFFFFF"/>
            <w:hideMark/>
          </w:tcPr>
          <w:p w14:paraId="655822E5"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3</w:t>
            </w:r>
          </w:p>
        </w:tc>
        <w:tc>
          <w:tcPr>
            <w:tcW w:w="0" w:type="auto"/>
            <w:shd w:val="clear" w:color="auto" w:fill="FFFFFF"/>
            <w:hideMark/>
          </w:tcPr>
          <w:p w14:paraId="013F942C" w14:textId="77777777" w:rsidR="00BC765B" w:rsidRPr="00BC765B" w:rsidRDefault="00BC765B" w:rsidP="00BC765B">
            <w:pPr>
              <w:jc w:val="both"/>
              <w:rPr>
                <w:rFonts w:cstheme="minorHAnsi"/>
                <w:color w:val="000000"/>
                <w:sz w:val="24"/>
                <w:szCs w:val="24"/>
              </w:rPr>
            </w:pPr>
            <w:r w:rsidRPr="00BC765B">
              <w:rPr>
                <w:rFonts w:cstheme="minorHAnsi"/>
                <w:color w:val="000000"/>
                <w:sz w:val="24"/>
                <w:szCs w:val="24"/>
              </w:rPr>
              <w:t>By Default, based on what is currently available</w:t>
            </w:r>
          </w:p>
        </w:tc>
      </w:tr>
    </w:tbl>
    <w:p w14:paraId="11013EA7" w14:textId="77777777" w:rsidR="00BC765B" w:rsidRDefault="00BC765B" w:rsidP="00BC765B">
      <w:pPr>
        <w:pStyle w:val="NormalWeb"/>
        <w:shd w:val="clear" w:color="auto" w:fill="FFFFFF"/>
        <w:spacing w:before="0" w:beforeAutospacing="0" w:after="0" w:afterAutospacing="0" w:line="360" w:lineRule="atLeast"/>
        <w:jc w:val="both"/>
        <w:textAlignment w:val="baseline"/>
        <w:rPr>
          <w:rStyle w:val="Strong"/>
          <w:rFonts w:asciiTheme="minorHAnsi" w:hAnsiTheme="minorHAnsi" w:cstheme="minorHAnsi"/>
          <w:color w:val="000000"/>
          <w:bdr w:val="none" w:sz="0" w:space="0" w:color="auto" w:frame="1"/>
        </w:rPr>
      </w:pPr>
    </w:p>
    <w:p w14:paraId="52FE910D" w14:textId="77777777" w:rsidR="00BC765B" w:rsidRPr="00BC765B" w:rsidRDefault="00BC765B" w:rsidP="00BC765B">
      <w:pPr>
        <w:pStyle w:val="NormalWeb"/>
        <w:spacing w:before="0" w:beforeAutospacing="0" w:after="0" w:afterAutospacing="0" w:line="360" w:lineRule="atLeast"/>
        <w:jc w:val="both"/>
        <w:textAlignment w:val="baseline"/>
        <w:rPr>
          <w:rFonts w:asciiTheme="minorHAnsi" w:hAnsiTheme="minorHAnsi" w:cstheme="minorHAnsi"/>
          <w:color w:val="000000"/>
          <w:bdr w:val="none" w:sz="0" w:space="0" w:color="auto" w:frame="1"/>
          <w:shd w:val="clear" w:color="auto" w:fill="FFFFFF"/>
        </w:rPr>
      </w:pPr>
      <w:r w:rsidRPr="00BC765B">
        <w:rPr>
          <w:rStyle w:val="Strong"/>
          <w:rFonts w:asciiTheme="minorHAnsi" w:hAnsiTheme="minorHAnsi" w:cstheme="minorHAnsi"/>
          <w:color w:val="000000"/>
          <w:bdr w:val="none" w:sz="0" w:space="0" w:color="auto" w:frame="1"/>
          <w:shd w:val="clear" w:color="auto" w:fill="FFFFFF"/>
        </w:rPr>
        <w:t>Limitations of Tesseract</w:t>
      </w:r>
    </w:p>
    <w:p w14:paraId="0B0F7FDC"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The OCR’s accuracy is not as apt as compared to some currently available commercial solutions.</w:t>
      </w:r>
    </w:p>
    <w:p w14:paraId="6CA8D01E"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It is not capable of recognizing handwritten text.</w:t>
      </w:r>
    </w:p>
    <w:p w14:paraId="23450DC1"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If a document contains languages that are not supported by Tesseract then results will be poor.</w:t>
      </w:r>
    </w:p>
    <w:p w14:paraId="2B2D6C86"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lastRenderedPageBreak/>
        <w:t xml:space="preserve">It requires a clear image as input. A </w:t>
      </w:r>
      <w:proofErr w:type="gramStart"/>
      <w:r w:rsidRPr="00BC765B">
        <w:rPr>
          <w:rFonts w:cstheme="minorHAnsi"/>
          <w:color w:val="000000"/>
          <w:sz w:val="24"/>
          <w:szCs w:val="24"/>
          <w:bdr w:val="none" w:sz="0" w:space="0" w:color="auto" w:frame="1"/>
          <w:shd w:val="clear" w:color="auto" w:fill="FFFFFF"/>
        </w:rPr>
        <w:t>poor quality</w:t>
      </w:r>
      <w:proofErr w:type="gramEnd"/>
      <w:r w:rsidRPr="00BC765B">
        <w:rPr>
          <w:rFonts w:cstheme="minorHAnsi"/>
          <w:color w:val="000000"/>
          <w:sz w:val="24"/>
          <w:szCs w:val="24"/>
          <w:bdr w:val="none" w:sz="0" w:space="0" w:color="auto" w:frame="1"/>
          <w:shd w:val="clear" w:color="auto" w:fill="FFFFFF"/>
        </w:rPr>
        <w:t xml:space="preserve"> scan may produce poor results in OCR.</w:t>
      </w:r>
    </w:p>
    <w:p w14:paraId="08A90821"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It doesn’t give accurate results of the images affected by artifacts including partial occlusion, distorted perspective, and complex background.</w:t>
      </w:r>
    </w:p>
    <w:p w14:paraId="57A99D59" w14:textId="7ED1F27F"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 xml:space="preserve">It is not good at </w:t>
      </w:r>
      <w:r w:rsidRPr="00BC765B">
        <w:rPr>
          <w:rFonts w:cstheme="minorHAnsi"/>
          <w:color w:val="000000"/>
          <w:sz w:val="24"/>
          <w:szCs w:val="24"/>
          <w:bdr w:val="none" w:sz="0" w:space="0" w:color="auto" w:frame="1"/>
          <w:shd w:val="clear" w:color="auto" w:fill="FFFFFF"/>
        </w:rPr>
        <w:t>analysing</w:t>
      </w:r>
      <w:r w:rsidRPr="00BC765B">
        <w:rPr>
          <w:rFonts w:cstheme="minorHAnsi"/>
          <w:color w:val="000000"/>
          <w:sz w:val="24"/>
          <w:szCs w:val="24"/>
          <w:bdr w:val="none" w:sz="0" w:space="0" w:color="auto" w:frame="1"/>
          <w:shd w:val="clear" w:color="auto" w:fill="FFFFFF"/>
        </w:rPr>
        <w:t xml:space="preserve"> the normal reading order of documents. For example, you might fail to recognize that a document contains two columns, and might try to join the text across those columns.</w:t>
      </w:r>
    </w:p>
    <w:p w14:paraId="2106447D" w14:textId="77777777" w:rsidR="00BC765B" w:rsidRPr="00BC765B" w:rsidRDefault="00BC765B" w:rsidP="00BC765B">
      <w:pPr>
        <w:numPr>
          <w:ilvl w:val="0"/>
          <w:numId w:val="1"/>
        </w:numPr>
        <w:spacing w:before="150" w:after="150" w:line="240" w:lineRule="auto"/>
        <w:jc w:val="both"/>
        <w:textAlignment w:val="baseline"/>
        <w:rPr>
          <w:rFonts w:cstheme="minorHAnsi"/>
          <w:color w:val="000000"/>
          <w:sz w:val="24"/>
          <w:szCs w:val="24"/>
          <w:bdr w:val="none" w:sz="0" w:space="0" w:color="auto" w:frame="1"/>
          <w:shd w:val="clear" w:color="auto" w:fill="FFFFFF"/>
        </w:rPr>
      </w:pPr>
      <w:r w:rsidRPr="00BC765B">
        <w:rPr>
          <w:rFonts w:cstheme="minorHAnsi"/>
          <w:color w:val="000000"/>
          <w:sz w:val="24"/>
          <w:szCs w:val="24"/>
          <w:bdr w:val="none" w:sz="0" w:space="0" w:color="auto" w:frame="1"/>
          <w:shd w:val="clear" w:color="auto" w:fill="FFFFFF"/>
        </w:rPr>
        <w:t>It does not expose the font family’s text information.</w:t>
      </w:r>
    </w:p>
    <w:p w14:paraId="087E2B22" w14:textId="655E261F" w:rsidR="00BC765B" w:rsidRPr="00BC765B" w:rsidRDefault="00BC765B" w:rsidP="00BC765B">
      <w:pPr>
        <w:pStyle w:val="NormalWeb"/>
        <w:spacing w:before="0" w:beforeAutospacing="0" w:after="150" w:afterAutospacing="0" w:line="360" w:lineRule="atLeast"/>
        <w:jc w:val="both"/>
        <w:textAlignment w:val="baseline"/>
        <w:rPr>
          <w:rFonts w:asciiTheme="minorHAnsi" w:hAnsiTheme="minorHAnsi" w:cstheme="minorHAnsi"/>
          <w:color w:val="000000"/>
          <w:bdr w:val="none" w:sz="0" w:space="0" w:color="auto" w:frame="1"/>
          <w:shd w:val="clear" w:color="auto" w:fill="FFFFFF"/>
        </w:rPr>
      </w:pPr>
      <w:r w:rsidRPr="00BC765B">
        <w:rPr>
          <w:rFonts w:asciiTheme="minorHAnsi" w:hAnsiTheme="minorHAnsi" w:cstheme="minorHAnsi"/>
          <w:color w:val="000000"/>
          <w:bdr w:val="none" w:sz="0" w:space="0" w:color="auto" w:frame="1"/>
          <w:shd w:val="clear" w:color="auto" w:fill="FFFFFF"/>
        </w:rPr>
        <w:t xml:space="preserve">In the end, it can be concluded that Tesseract is perfect for scanning clean documents and you can easily convert the image’s text from OCR to word, pdf to word, or to any other required format. It has pretty high accuracy and font variability. This is very useful in case of institutions where a lot of documentation is involved such as government offices, hospitals, educational institutes, etc. In the current release 4.0, Tesseract supports OCR based deep learning that is significantly more accurate. </w:t>
      </w:r>
    </w:p>
    <w:p w14:paraId="477D733E" w14:textId="77777777" w:rsidR="00EC1EA8" w:rsidRPr="00BC765B" w:rsidRDefault="00EC1EA8" w:rsidP="00BC765B">
      <w:pPr>
        <w:jc w:val="both"/>
        <w:rPr>
          <w:rFonts w:cstheme="minorHAnsi"/>
          <w:sz w:val="24"/>
          <w:szCs w:val="24"/>
        </w:rPr>
      </w:pPr>
    </w:p>
    <w:sectPr w:rsidR="00EC1EA8" w:rsidRPr="00BC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3779F"/>
    <w:multiLevelType w:val="multilevel"/>
    <w:tmpl w:val="ADA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5B"/>
    <w:rsid w:val="00BC765B"/>
    <w:rsid w:val="00EC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CA6A"/>
  <w15:chartTrackingRefBased/>
  <w15:docId w15:val="{9002061B-FAB7-4F35-A73A-8FF7FA96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C76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5B"/>
    <w:rPr>
      <w:rFonts w:ascii="Times New Roman" w:eastAsia="Times New Roman" w:hAnsi="Times New Roman" w:cs="Times New Roman"/>
      <w:b/>
      <w:bCs/>
      <w:kern w:val="36"/>
      <w:sz w:val="48"/>
      <w:szCs w:val="48"/>
      <w:lang w:eastAsia="en-IN"/>
    </w:rPr>
  </w:style>
  <w:style w:type="paragraph" w:customStyle="1" w:styleId="hs">
    <w:name w:val="hs"/>
    <w:basedOn w:val="Normal"/>
    <w:rsid w:val="00B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65B"/>
    <w:rPr>
      <w:color w:val="0000FF"/>
      <w:u w:val="single"/>
    </w:rPr>
  </w:style>
  <w:style w:type="character" w:styleId="Strong">
    <w:name w:val="Strong"/>
    <w:basedOn w:val="DefaultParagraphFont"/>
    <w:uiPriority w:val="22"/>
    <w:qFormat/>
    <w:rsid w:val="00BC765B"/>
    <w:rPr>
      <w:b/>
      <w:bCs/>
    </w:rPr>
  </w:style>
  <w:style w:type="character" w:customStyle="1" w:styleId="Heading3Char">
    <w:name w:val="Heading 3 Char"/>
    <w:basedOn w:val="DefaultParagraphFont"/>
    <w:link w:val="Heading3"/>
    <w:uiPriority w:val="9"/>
    <w:semiHidden/>
    <w:rsid w:val="00BC765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76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65B"/>
    <w:rPr>
      <w:rFonts w:ascii="Courier New" w:eastAsia="Times New Roman" w:hAnsi="Courier New" w:cs="Courier New"/>
      <w:sz w:val="20"/>
      <w:szCs w:val="20"/>
      <w:lang w:eastAsia="en-IN"/>
    </w:rPr>
  </w:style>
  <w:style w:type="paragraph" w:customStyle="1" w:styleId="text-center">
    <w:name w:val="text-center"/>
    <w:basedOn w:val="Normal"/>
    <w:rsid w:val="00BC76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80172">
      <w:bodyDiv w:val="1"/>
      <w:marLeft w:val="0"/>
      <w:marRight w:val="0"/>
      <w:marTop w:val="0"/>
      <w:marBottom w:val="0"/>
      <w:divBdr>
        <w:top w:val="none" w:sz="0" w:space="0" w:color="auto"/>
        <w:left w:val="none" w:sz="0" w:space="0" w:color="auto"/>
        <w:bottom w:val="none" w:sz="0" w:space="0" w:color="auto"/>
        <w:right w:val="none" w:sz="0" w:space="0" w:color="auto"/>
      </w:divBdr>
      <w:divsChild>
        <w:div w:id="1611818408">
          <w:marLeft w:val="0"/>
          <w:marRight w:val="0"/>
          <w:marTop w:val="0"/>
          <w:marBottom w:val="0"/>
          <w:divBdr>
            <w:top w:val="none" w:sz="0" w:space="0" w:color="auto"/>
            <w:left w:val="none" w:sz="0" w:space="0" w:color="auto"/>
            <w:bottom w:val="none" w:sz="0" w:space="0" w:color="auto"/>
            <w:right w:val="none" w:sz="0" w:space="0" w:color="auto"/>
          </w:divBdr>
          <w:divsChild>
            <w:div w:id="142428998">
              <w:marLeft w:val="0"/>
              <w:marRight w:val="0"/>
              <w:marTop w:val="100"/>
              <w:marBottom w:val="100"/>
              <w:divBdr>
                <w:top w:val="none" w:sz="0" w:space="0" w:color="auto"/>
                <w:left w:val="none" w:sz="0" w:space="0" w:color="auto"/>
                <w:bottom w:val="none" w:sz="0" w:space="0" w:color="auto"/>
                <w:right w:val="none" w:sz="0" w:space="0" w:color="auto"/>
              </w:divBdr>
              <w:divsChild>
                <w:div w:id="1318223300">
                  <w:marLeft w:val="0"/>
                  <w:marRight w:val="0"/>
                  <w:marTop w:val="0"/>
                  <w:marBottom w:val="0"/>
                  <w:divBdr>
                    <w:top w:val="none" w:sz="0" w:space="0" w:color="auto"/>
                    <w:left w:val="none" w:sz="0" w:space="0" w:color="auto"/>
                    <w:bottom w:val="none" w:sz="0" w:space="0" w:color="auto"/>
                    <w:right w:val="none" w:sz="0" w:space="0" w:color="auto"/>
                  </w:divBdr>
                  <w:divsChild>
                    <w:div w:id="15667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8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dc:creator>
  <cp:keywords/>
  <dc:description/>
  <cp:lastModifiedBy>Ramaswamy</cp:lastModifiedBy>
  <cp:revision>1</cp:revision>
  <dcterms:created xsi:type="dcterms:W3CDTF">2020-12-08T05:13:00Z</dcterms:created>
  <dcterms:modified xsi:type="dcterms:W3CDTF">2020-12-08T05:19:00Z</dcterms:modified>
</cp:coreProperties>
</file>