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78B8" w14:textId="77777777" w:rsidR="00C563A1" w:rsidRDefault="00C563A1" w:rsidP="00C563A1"/>
    <w:p w14:paraId="44FDD7F3" w14:textId="77777777" w:rsidR="00C563A1" w:rsidRPr="00C57AB5" w:rsidRDefault="00C563A1" w:rsidP="00C563A1">
      <w:pPr>
        <w:tabs>
          <w:tab w:val="center" w:pos="1887"/>
          <w:tab w:val="center" w:pos="5130"/>
          <w:tab w:val="right" w:pos="10000"/>
        </w:tabs>
        <w:spacing w:after="367"/>
        <w:jc w:val="center"/>
        <w:rPr>
          <w:rFonts w:ascii="Times New Roman" w:eastAsia="Times New Roman" w:hAnsi="Times New Roman" w:cs="Times New Roman"/>
          <w:b/>
          <w:sz w:val="64"/>
          <w:szCs w:val="64"/>
          <w:u w:val="double" w:color="000000" w:themeColor="text1"/>
        </w:rPr>
      </w:pPr>
      <w:proofErr w:type="gramStart"/>
      <w:r w:rsidRPr="00C57AB5">
        <w:rPr>
          <w:rFonts w:ascii="Times New Roman" w:eastAsia="Times New Roman" w:hAnsi="Times New Roman" w:cs="Times New Roman"/>
          <w:b/>
          <w:sz w:val="64"/>
          <w:szCs w:val="64"/>
          <w:u w:val="double" w:color="000000" w:themeColor="text1"/>
        </w:rPr>
        <w:t>USER  INTERFACE</w:t>
      </w:r>
      <w:proofErr w:type="gramEnd"/>
      <w:r w:rsidRPr="00C57AB5">
        <w:rPr>
          <w:rFonts w:ascii="Times New Roman" w:eastAsia="Times New Roman" w:hAnsi="Times New Roman" w:cs="Times New Roman"/>
          <w:b/>
          <w:sz w:val="64"/>
          <w:szCs w:val="64"/>
          <w:u w:val="double" w:color="000000" w:themeColor="text1"/>
        </w:rPr>
        <w:t xml:space="preserve">  DESIGN</w:t>
      </w:r>
    </w:p>
    <w:p w14:paraId="59526C74" w14:textId="77777777" w:rsidR="00C563A1" w:rsidRPr="00C57AB5" w:rsidRDefault="00C563A1" w:rsidP="00C563A1">
      <w:pPr>
        <w:ind w:left="2977"/>
        <w:rPr>
          <w:rFonts w:ascii="Times New Roman" w:hAnsi="Times New Roman" w:cs="Times New Roman"/>
          <w:b/>
          <w:bCs/>
          <w:sz w:val="64"/>
          <w:szCs w:val="64"/>
          <w:u w:val="double"/>
        </w:rPr>
      </w:pPr>
      <w:r w:rsidRPr="00C57AB5">
        <w:rPr>
          <w:noProof/>
          <w:u w:val="double"/>
        </w:rPr>
        <w:drawing>
          <wp:anchor distT="0" distB="0" distL="114300" distR="114300" simplePos="0" relativeHeight="251659264" behindDoc="0" locked="0" layoutInCell="1" allowOverlap="1" wp14:anchorId="7F0E5471" wp14:editId="63CA7BDE">
            <wp:simplePos x="0" y="0"/>
            <wp:positionH relativeFrom="margin">
              <wp:align>center</wp:align>
            </wp:positionH>
            <wp:positionV relativeFrom="margin">
              <wp:posOffset>-327660</wp:posOffset>
            </wp:positionV>
            <wp:extent cx="6864097" cy="1709928"/>
            <wp:effectExtent l="0" t="0" r="0" b="5080"/>
            <wp:wrapSquare wrapText="bothSides"/>
            <wp:docPr id="3515" name="Picture 3515">
              <a:extLst xmlns:a="http://schemas.openxmlformats.org/drawingml/2006/main">
                <a:ext uri="{FF2B5EF4-FFF2-40B4-BE49-F238E27FC236}">
                  <a16:creationId xmlns:a16="http://schemas.microsoft.com/office/drawing/2014/main" id="{9B1C1BC7-8426-4557-84F7-04B36A6659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" name="Picture 35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097" cy="170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7AB5">
        <w:rPr>
          <w:rFonts w:ascii="Times New Roman" w:hAnsi="Times New Roman" w:cs="Times New Roman"/>
          <w:b/>
          <w:bCs/>
          <w:sz w:val="64"/>
          <w:szCs w:val="64"/>
          <w:u w:val="double"/>
        </w:rPr>
        <w:t>23CSE113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C563A1" w14:paraId="07E24B48" w14:textId="77777777" w:rsidTr="008C6380">
        <w:trPr>
          <w:trHeight w:val="1032"/>
        </w:trPr>
        <w:tc>
          <w:tcPr>
            <w:tcW w:w="4513" w:type="dxa"/>
          </w:tcPr>
          <w:p w14:paraId="4A177C8D" w14:textId="77777777" w:rsidR="00C563A1" w:rsidRPr="00C57AB5" w:rsidRDefault="00C563A1" w:rsidP="008C6380">
            <w:pPr>
              <w:spacing w:before="240" w:line="60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SUBMITTED BY</w:t>
            </w:r>
          </w:p>
        </w:tc>
        <w:tc>
          <w:tcPr>
            <w:tcW w:w="4513" w:type="dxa"/>
          </w:tcPr>
          <w:p w14:paraId="021201F8" w14:textId="77777777" w:rsidR="00C563A1" w:rsidRPr="00C57AB5" w:rsidRDefault="00C563A1" w:rsidP="008C638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563A1" w14:paraId="3C9C69FE" w14:textId="77777777" w:rsidTr="008C6380">
        <w:trPr>
          <w:trHeight w:val="845"/>
        </w:trPr>
        <w:tc>
          <w:tcPr>
            <w:tcW w:w="4513" w:type="dxa"/>
            <w:vAlign w:val="center"/>
          </w:tcPr>
          <w:p w14:paraId="0F6EC7E0" w14:textId="77777777" w:rsidR="00C563A1" w:rsidRPr="00C57AB5" w:rsidRDefault="00C563A1" w:rsidP="008C638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NAME </w:t>
            </w:r>
          </w:p>
        </w:tc>
        <w:tc>
          <w:tcPr>
            <w:tcW w:w="4513" w:type="dxa"/>
            <w:vAlign w:val="center"/>
          </w:tcPr>
          <w:p w14:paraId="27F6A81F" w14:textId="58AE0C42" w:rsidR="00C563A1" w:rsidRPr="00C57AB5" w:rsidRDefault="00C563A1" w:rsidP="008C6380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T. Ramcharan Reddy</w:t>
            </w:r>
          </w:p>
        </w:tc>
      </w:tr>
      <w:tr w:rsidR="00C563A1" w14:paraId="1FE50866" w14:textId="77777777" w:rsidTr="008C6380">
        <w:trPr>
          <w:trHeight w:val="740"/>
        </w:trPr>
        <w:tc>
          <w:tcPr>
            <w:tcW w:w="4513" w:type="dxa"/>
            <w:vAlign w:val="center"/>
          </w:tcPr>
          <w:p w14:paraId="579B045C" w14:textId="77777777" w:rsidR="00C563A1" w:rsidRPr="00C57AB5" w:rsidRDefault="00C563A1" w:rsidP="008C638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ROLL NO</w:t>
            </w:r>
          </w:p>
        </w:tc>
        <w:tc>
          <w:tcPr>
            <w:tcW w:w="4513" w:type="dxa"/>
            <w:vAlign w:val="center"/>
          </w:tcPr>
          <w:p w14:paraId="71031FBA" w14:textId="782DA6BE" w:rsidR="00C563A1" w:rsidRPr="00C57AB5" w:rsidRDefault="00C563A1" w:rsidP="008C638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AV.SC.U4CSE251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49</w:t>
            </w:r>
          </w:p>
        </w:tc>
      </w:tr>
      <w:tr w:rsidR="00C563A1" w14:paraId="4F5BBBFC" w14:textId="77777777" w:rsidTr="008C6380">
        <w:trPr>
          <w:trHeight w:val="723"/>
        </w:trPr>
        <w:tc>
          <w:tcPr>
            <w:tcW w:w="4513" w:type="dxa"/>
          </w:tcPr>
          <w:p w14:paraId="30800533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YEAR/SEM/SECTION</w:t>
            </w:r>
          </w:p>
        </w:tc>
        <w:tc>
          <w:tcPr>
            <w:tcW w:w="4513" w:type="dxa"/>
          </w:tcPr>
          <w:p w14:paraId="3A544EB1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1ST YEAR/ SEM-2/CSE-B</w:t>
            </w:r>
          </w:p>
        </w:tc>
      </w:tr>
      <w:tr w:rsidR="00C563A1" w14:paraId="5A305A1E" w14:textId="77777777" w:rsidTr="008C6380">
        <w:trPr>
          <w:trHeight w:val="927"/>
        </w:trPr>
        <w:tc>
          <w:tcPr>
            <w:tcW w:w="4513" w:type="dxa"/>
          </w:tcPr>
          <w:p w14:paraId="0D478AAA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SUBMITTED TO</w:t>
            </w:r>
          </w:p>
        </w:tc>
        <w:tc>
          <w:tcPr>
            <w:tcW w:w="4513" w:type="dxa"/>
            <w:vAlign w:val="center"/>
          </w:tcPr>
          <w:p w14:paraId="0C9F669D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563A1" w14:paraId="40CB9DCF" w14:textId="77777777" w:rsidTr="008C6380">
        <w:trPr>
          <w:trHeight w:val="728"/>
        </w:trPr>
        <w:tc>
          <w:tcPr>
            <w:tcW w:w="4513" w:type="dxa"/>
          </w:tcPr>
          <w:p w14:paraId="0BFE1CE0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4513" w:type="dxa"/>
          </w:tcPr>
          <w:p w14:paraId="2EA66709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DR. RAJ KUMAR BATCHU</w:t>
            </w:r>
          </w:p>
        </w:tc>
      </w:tr>
      <w:tr w:rsidR="00C563A1" w14:paraId="418FF156" w14:textId="77777777" w:rsidTr="008C6380">
        <w:trPr>
          <w:trHeight w:val="778"/>
        </w:trPr>
        <w:tc>
          <w:tcPr>
            <w:tcW w:w="4513" w:type="dxa"/>
            <w:vAlign w:val="center"/>
          </w:tcPr>
          <w:p w14:paraId="5E71EA5C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DESIGNATION</w:t>
            </w:r>
          </w:p>
        </w:tc>
        <w:tc>
          <w:tcPr>
            <w:tcW w:w="4513" w:type="dxa"/>
            <w:vAlign w:val="center"/>
          </w:tcPr>
          <w:p w14:paraId="5338B54B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ASST.PROFFESSOR (Sl. Grade)</w:t>
            </w:r>
          </w:p>
        </w:tc>
      </w:tr>
      <w:tr w:rsidR="00C563A1" w14:paraId="7865385C" w14:textId="77777777" w:rsidTr="008C6380">
        <w:trPr>
          <w:trHeight w:val="778"/>
        </w:trPr>
        <w:tc>
          <w:tcPr>
            <w:tcW w:w="4513" w:type="dxa"/>
            <w:vAlign w:val="center"/>
          </w:tcPr>
          <w:p w14:paraId="4A2A4A15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DEPARTMENT</w:t>
            </w:r>
          </w:p>
        </w:tc>
        <w:tc>
          <w:tcPr>
            <w:tcW w:w="4513" w:type="dxa"/>
            <w:vAlign w:val="center"/>
          </w:tcPr>
          <w:p w14:paraId="5368D94D" w14:textId="77777777" w:rsidR="00C563A1" w:rsidRPr="00C57AB5" w:rsidRDefault="00C563A1" w:rsidP="008C6380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57AB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SCHOOL OF COMPUTING</w:t>
            </w:r>
          </w:p>
        </w:tc>
      </w:tr>
    </w:tbl>
    <w:p w14:paraId="3333CD13" w14:textId="77777777" w:rsidR="00C563A1" w:rsidRDefault="00C563A1" w:rsidP="00C563A1">
      <w:pPr>
        <w:pStyle w:val="Title"/>
      </w:pPr>
    </w:p>
    <w:p w14:paraId="3A2702C8" w14:textId="77777777" w:rsidR="00C563A1" w:rsidRDefault="00C563A1" w:rsidP="00C563A1">
      <w:pPr>
        <w:pStyle w:val="Title"/>
      </w:pPr>
    </w:p>
    <w:p w14:paraId="33E18107" w14:textId="2DCD5AF4" w:rsidR="00D66634" w:rsidRPr="00C563A1" w:rsidRDefault="00470345">
      <w:pPr>
        <w:pStyle w:val="Title"/>
        <w:jc w:val="center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lastRenderedPageBreak/>
        <w:t>Samsung Website Clone - Project Explanation</w:t>
      </w:r>
    </w:p>
    <w:p w14:paraId="6D1FC7F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>This document explains the main features, HTML tags, CSS styles, and JavaScript functionality used in the Samsung website clone project.</w:t>
      </w:r>
    </w:p>
    <w:p w14:paraId="7746B062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1. Project Overview</w:t>
      </w:r>
    </w:p>
    <w:p w14:paraId="6DE98A39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The project is a Samsung-style website clone built using HTML, CSS, and JavaScript. It includes a navigation bar, dropdown mega menu, hero banners, product cards, a video banner, recommended products section, search popup, and footer.</w:t>
      </w:r>
    </w:p>
    <w:p w14:paraId="336898D4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2. Main Features Implemented</w:t>
      </w:r>
    </w:p>
    <w:p w14:paraId="4EBBDB0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Header and Navigation Bar: </w:t>
      </w:r>
      <w:r w:rsidRPr="00C563A1">
        <w:rPr>
          <w:rFonts w:ascii="Times New Roman" w:hAnsi="Times New Roman" w:cs="Times New Roman"/>
        </w:rPr>
        <w:t>Contains the Samsung logo, navigation links like Shop, Mobile, TV &amp; AV, Appliances, and icons for search, cart, and profile.</w:t>
      </w:r>
    </w:p>
    <w:p w14:paraId="17CF59F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Dropdown Mega Menu: </w:t>
      </w:r>
      <w:r w:rsidRPr="00C563A1">
        <w:rPr>
          <w:rFonts w:ascii="Times New Roman" w:hAnsi="Times New Roman" w:cs="Times New Roman"/>
        </w:rPr>
        <w:t>When hovering over navigation items, a large dropdown opens with product cards and a discover sidebar.</w:t>
      </w:r>
    </w:p>
    <w:p w14:paraId="08BC17B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Search Modal: </w:t>
      </w:r>
      <w:r w:rsidRPr="00C563A1">
        <w:rPr>
          <w:rFonts w:ascii="Times New Roman" w:hAnsi="Times New Roman" w:cs="Times New Roman"/>
        </w:rPr>
        <w:t>Clicking the search icon opens a full-screen search modal with popular search options.</w:t>
      </w:r>
    </w:p>
    <w:p w14:paraId="32E6113C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Hero Banner: </w:t>
      </w:r>
      <w:r w:rsidRPr="00C563A1">
        <w:rPr>
          <w:rFonts w:ascii="Times New Roman" w:hAnsi="Times New Roman" w:cs="Times New Roman"/>
        </w:rPr>
        <w:t>Large banner section with text, image, and Buy button.</w:t>
      </w:r>
    </w:p>
    <w:p w14:paraId="3F2FF128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Second Hero Banner: </w:t>
      </w:r>
      <w:r w:rsidRPr="00C563A1">
        <w:rPr>
          <w:rFonts w:ascii="Times New Roman" w:hAnsi="Times New Roman" w:cs="Times New Roman"/>
        </w:rPr>
        <w:t>Another promotional banner with heading, image, Learn more link, and Buy button.</w:t>
      </w:r>
    </w:p>
    <w:p w14:paraId="2D43548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Product Cards: </w:t>
      </w:r>
      <w:r w:rsidRPr="00C563A1">
        <w:rPr>
          <w:rFonts w:ascii="Times New Roman" w:hAnsi="Times New Roman" w:cs="Times New Roman"/>
        </w:rPr>
        <w:t>Grid-based product sections showing product images, titles, and Buy buttons.</w:t>
      </w:r>
    </w:p>
    <w:p w14:paraId="0B0DFC49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Background Video Banner: </w:t>
      </w:r>
      <w:r w:rsidRPr="00C563A1">
        <w:rPr>
          <w:rFonts w:ascii="Times New Roman" w:hAnsi="Times New Roman" w:cs="Times New Roman"/>
        </w:rPr>
        <w:t>A video section using the video tag with overlay text and a register button.</w:t>
      </w:r>
    </w:p>
    <w:p w14:paraId="32943611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Recommended Products: </w:t>
      </w:r>
      <w:r w:rsidRPr="00C563A1">
        <w:rPr>
          <w:rFonts w:ascii="Times New Roman" w:hAnsi="Times New Roman" w:cs="Times New Roman"/>
        </w:rPr>
        <w:t>Horizontal scrollable product cards with image, title, price, and MRP.</w:t>
      </w:r>
    </w:p>
    <w:p w14:paraId="7AEAF0D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Footer: </w:t>
      </w:r>
      <w:r w:rsidRPr="00C563A1">
        <w:rPr>
          <w:rFonts w:ascii="Times New Roman" w:hAnsi="Times New Roman" w:cs="Times New Roman"/>
        </w:rPr>
        <w:t>Multi-column footer with notes, links, account, support, sustainability, and social section.</w:t>
      </w:r>
    </w:p>
    <w:p w14:paraId="2226003C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3. HTML Tags Used</w:t>
      </w:r>
    </w:p>
    <w:p w14:paraId="26E3C428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&lt;a&gt; - Creates clickable links.</w:t>
      </w:r>
    </w:p>
    <w:p w14:paraId="0AE8FB8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&lt;body&gt; - Contains all visible webpage content.</w:t>
      </w:r>
    </w:p>
    <w:p w14:paraId="2705A749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&lt;br&gt; - Used as part of the webpage structure.</w:t>
      </w:r>
    </w:p>
    <w:p w14:paraId="1EEF5511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lastRenderedPageBreak/>
        <w:t>&lt;button&gt; - Creates clickable buttons like Buy and close search.</w:t>
      </w:r>
    </w:p>
    <w:p w14:paraId="5E9F33D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&lt;div&gt; - Used to create layout containers like header, dropdown, hero banner, cards, and footer sections.</w:t>
      </w:r>
    </w:p>
    <w:p w14:paraId="1C94573C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&lt;footer&gt; - Represents the bottom footer area.</w:t>
      </w:r>
    </w:p>
    <w:p w14:paraId="01E35F0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&lt;h1&gt; - Main heading in the hero banner.</w:t>
      </w:r>
    </w:p>
    <w:p w14:paraId="0AC08AC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&lt;h2&gt; - Section or banner heading.</w:t>
      </w:r>
    </w:p>
    <w:p w14:paraId="17988681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&lt;h3&gt; - Product and footer headings.</w:t>
      </w:r>
    </w:p>
    <w:p w14:paraId="516CD2A7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&lt;h4&gt; - Small headings like Discover and Popular Searches.</w:t>
      </w:r>
    </w:p>
    <w:p w14:paraId="56DA2C6B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&lt;head&gt; - Contains title, CSS link, script links, and metadata.</w:t>
      </w:r>
    </w:p>
    <w:p w14:paraId="0AE6DBA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&lt;header&gt; - Represents the top website header area.</w:t>
      </w:r>
    </w:p>
    <w:p w14:paraId="5584E317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&lt;hr&gt; - Creates divider line in dropdown.</w:t>
      </w:r>
    </w:p>
    <w:p w14:paraId="6608D241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&lt;html&gt; - Root element of the webpage.</w:t>
      </w:r>
    </w:p>
    <w:p w14:paraId="7B76ECD7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&lt;i&gt; - Used as part of the webpage structure.</w:t>
      </w:r>
    </w:p>
    <w:p w14:paraId="1C68DD28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&lt;img&gt; - Displays images for products and banners.</w:t>
      </w:r>
    </w:p>
    <w:p w14:paraId="7DF9147B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&lt;input&gt; - Used as part of the webpage structure.</w:t>
      </w:r>
    </w:p>
    <w:p w14:paraId="5793A16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&lt;li&gt; - List items inside popular searches.</w:t>
      </w:r>
    </w:p>
    <w:p w14:paraId="55A4BE6B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&lt;link&gt; - Connects the external CSS file.</w:t>
      </w:r>
    </w:p>
    <w:p w14:paraId="2C29F75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&lt;nav&gt; - Contains navigation menu links.</w:t>
      </w:r>
    </w:p>
    <w:p w14:paraId="6101E69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&lt;p&gt; - Used for paragraph text and product names.</w:t>
      </w:r>
    </w:p>
    <w:p w14:paraId="20F74A7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&lt;script&gt; - Connects JavaScript files and Lucide icons.</w:t>
      </w:r>
    </w:p>
    <w:p w14:paraId="49F00EB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&lt;section&gt; - Used for the recommended products section.</w:t>
      </w:r>
    </w:p>
    <w:p w14:paraId="1970923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&lt;source&gt; - Provides the video file source.</w:t>
      </w:r>
    </w:p>
    <w:p w14:paraId="0EA7044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&lt;span&gt; - Used for small inline text like the logo or emoji.</w:t>
      </w:r>
    </w:p>
    <w:p w14:paraId="385B002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&lt;title&gt; - Sets the browser tab title.</w:t>
      </w:r>
    </w:p>
    <w:p w14:paraId="16212658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&lt;ul&gt; - Creates unordered list in search suggestions.</w:t>
      </w:r>
    </w:p>
    <w:p w14:paraId="10C8B977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&lt;video&gt; - Adds the background video banner.</w:t>
      </w:r>
    </w:p>
    <w:p w14:paraId="7F7FC63F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lastRenderedPageBreak/>
        <w:t>4. Important CSS Concepts Used</w:t>
      </w:r>
    </w:p>
    <w:p w14:paraId="63E54BA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display: flex: </w:t>
      </w:r>
      <w:r w:rsidRPr="00C563A1">
        <w:rPr>
          <w:rFonts w:ascii="Times New Roman" w:hAnsi="Times New Roman" w:cs="Times New Roman"/>
        </w:rPr>
        <w:t>Used for horizontal and vertical alignment in navbar, hero banners, icons, footer bottom, and buttons.</w:t>
      </w:r>
    </w:p>
    <w:p w14:paraId="6E95488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display: grid: </w:t>
      </w:r>
      <w:r w:rsidRPr="00C563A1">
        <w:rPr>
          <w:rFonts w:ascii="Times New Roman" w:hAnsi="Times New Roman" w:cs="Times New Roman"/>
        </w:rPr>
        <w:t>Used for the main container, product sections, dropdown product grid, and footer columns.</w:t>
      </w:r>
    </w:p>
    <w:p w14:paraId="700C0F40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position: relative/fixed/absolute: </w:t>
      </w:r>
      <w:r w:rsidRPr="00C563A1">
        <w:rPr>
          <w:rFonts w:ascii="Times New Roman" w:hAnsi="Times New Roman" w:cs="Times New Roman"/>
        </w:rPr>
        <w:t>Used for dropdowns, search modal, video background, and hidden Buy buttons.</w:t>
      </w:r>
    </w:p>
    <w:p w14:paraId="19B1EAAF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z-index: </w:t>
      </w:r>
      <w:r w:rsidRPr="00C563A1">
        <w:rPr>
          <w:rFonts w:ascii="Times New Roman" w:hAnsi="Times New Roman" w:cs="Times New Roman"/>
        </w:rPr>
        <w:t>Controls which elements appear above others, especially search modal and dropdown menu.</w:t>
      </w:r>
    </w:p>
    <w:p w14:paraId="59850CB8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gap: </w:t>
      </w:r>
      <w:r w:rsidRPr="00C563A1">
        <w:rPr>
          <w:rFonts w:ascii="Times New Roman" w:hAnsi="Times New Roman" w:cs="Times New Roman"/>
        </w:rPr>
        <w:t>Adds spacing between flex/grid items.</w:t>
      </w:r>
    </w:p>
    <w:p w14:paraId="6045E42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padding and margin: </w:t>
      </w:r>
      <w:r w:rsidRPr="00C563A1">
        <w:rPr>
          <w:rFonts w:ascii="Times New Roman" w:hAnsi="Times New Roman" w:cs="Times New Roman"/>
        </w:rPr>
        <w:t>Controls inner and outer spacing of sections.</w:t>
      </w:r>
    </w:p>
    <w:p w14:paraId="744FA3C8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border-radius: </w:t>
      </w:r>
      <w:r w:rsidRPr="00C563A1">
        <w:rPr>
          <w:rFonts w:ascii="Times New Roman" w:hAnsi="Times New Roman" w:cs="Times New Roman"/>
        </w:rPr>
        <w:t>Creates rounded buttons, cards, and images.</w:t>
      </w:r>
    </w:p>
    <w:p w14:paraId="2E4B1F27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transition: </w:t>
      </w:r>
      <w:r w:rsidRPr="00C563A1">
        <w:rPr>
          <w:rFonts w:ascii="Times New Roman" w:hAnsi="Times New Roman" w:cs="Times New Roman"/>
        </w:rPr>
        <w:t>Adds smooth hover and animation effects.</w:t>
      </w:r>
    </w:p>
    <w:p w14:paraId="12F6D970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transform: </w:t>
      </w:r>
      <w:r w:rsidRPr="00C563A1">
        <w:rPr>
          <w:rFonts w:ascii="Times New Roman" w:hAnsi="Times New Roman" w:cs="Times New Roman"/>
        </w:rPr>
        <w:t>Used for hover movement, scaling, and dropdown animation.</w:t>
      </w:r>
    </w:p>
    <w:p w14:paraId="23004EF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object-fit: contain/cover: </w:t>
      </w:r>
      <w:r w:rsidRPr="00C563A1">
        <w:rPr>
          <w:rFonts w:ascii="Times New Roman" w:hAnsi="Times New Roman" w:cs="Times New Roman"/>
        </w:rPr>
        <w:t>Controls how images and videos fit inside their boxes.</w:t>
      </w:r>
    </w:p>
    <w:p w14:paraId="5DE32DA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  <w:b/>
        </w:rPr>
        <w:t xml:space="preserve">overflow-x: auto: </w:t>
      </w:r>
      <w:r w:rsidRPr="00C563A1">
        <w:rPr>
          <w:rFonts w:ascii="Times New Roman" w:hAnsi="Times New Roman" w:cs="Times New Roman"/>
        </w:rPr>
        <w:t>Allows horizontal scrolling in recommended products.</w:t>
      </w:r>
    </w:p>
    <w:p w14:paraId="6F5C4A05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5. Main CSS Classes Used</w:t>
      </w:r>
    </w:p>
    <w:p w14:paraId="42908B8A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.about-title</w:t>
      </w:r>
    </w:p>
    <w:p w14:paraId="3E46125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.button-group</w:t>
      </w:r>
    </w:p>
    <w:p w14:paraId="213B3C79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.buy-btn</w:t>
      </w:r>
    </w:p>
    <w:p w14:paraId="788BBAC1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.buy-btn-2</w:t>
      </w:r>
    </w:p>
    <w:p w14:paraId="23888549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.card-buy-btn</w:t>
      </w:r>
    </w:p>
    <w:p w14:paraId="476E0F1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.card-image</w:t>
      </w:r>
    </w:p>
    <w:p w14:paraId="6444FF4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.close-search</w:t>
      </w:r>
    </w:p>
    <w:p w14:paraId="46031E0A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.container</w:t>
      </w:r>
    </w:p>
    <w:p w14:paraId="00A4432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.discover-sidebar</w:t>
      </w:r>
    </w:p>
    <w:p w14:paraId="38B0B04B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.dropdown</w:t>
      </w:r>
    </w:p>
    <w:p w14:paraId="6D67FC8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.dropdown-content</w:t>
      </w:r>
    </w:p>
    <w:p w14:paraId="494F665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lastRenderedPageBreak/>
        <w:t>.footer</w:t>
      </w:r>
    </w:p>
    <w:p w14:paraId="0616D4E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.footer-bottom</w:t>
      </w:r>
    </w:p>
    <w:p w14:paraId="34F36B7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.footer-info</w:t>
      </w:r>
    </w:p>
    <w:p w14:paraId="796E156F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.footer-links</w:t>
      </w:r>
    </w:p>
    <w:p w14:paraId="0F392A6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.footer-notes</w:t>
      </w:r>
    </w:p>
    <w:p w14:paraId="1F1D6F0B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.hero-banner</w:t>
      </w:r>
    </w:p>
    <w:p w14:paraId="4739AB7F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.hero-banner-2</w:t>
      </w:r>
    </w:p>
    <w:p w14:paraId="0A751150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.hero-banner-video</w:t>
      </w:r>
    </w:p>
    <w:p w14:paraId="4825EC4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.hero-content</w:t>
      </w:r>
    </w:p>
    <w:p w14:paraId="71E70F5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.hero-content-2</w:t>
      </w:r>
    </w:p>
    <w:p w14:paraId="4843DCB0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.hero-image</w:t>
      </w:r>
    </w:p>
    <w:p w14:paraId="6E76176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.hero-image-2</w:t>
      </w:r>
    </w:p>
    <w:p w14:paraId="436C2DCC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.icon</w:t>
      </w:r>
    </w:p>
    <w:p w14:paraId="2825B64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.icons</w:t>
      </w:r>
    </w:p>
    <w:p w14:paraId="49CE094C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.learn-more</w:t>
      </w:r>
    </w:p>
    <w:p w14:paraId="0047841A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.logo</w:t>
      </w:r>
    </w:p>
    <w:p w14:paraId="52A3849A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.main</w:t>
      </w:r>
    </w:p>
    <w:p w14:paraId="6622F9C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.main-nav</w:t>
      </w:r>
    </w:p>
    <w:p w14:paraId="66D492B1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.nav-item</w:t>
      </w:r>
    </w:p>
    <w:p w14:paraId="040C7CE0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.popular-searches</w:t>
      </w:r>
    </w:p>
    <w:p w14:paraId="6E1F586A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.product-card</w:t>
      </w:r>
    </w:p>
    <w:p w14:paraId="438FDFC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.product-card-item</w:t>
      </w:r>
    </w:p>
    <w:p w14:paraId="0189C11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.products-grid</w:t>
      </w:r>
    </w:p>
    <w:p w14:paraId="1CC0A43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.products-section</w:t>
      </w:r>
    </w:p>
    <w:p w14:paraId="256868D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.rec-mrp</w:t>
      </w:r>
    </w:p>
    <w:p w14:paraId="318AA81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.rec-price</w:t>
      </w:r>
    </w:p>
    <w:p w14:paraId="2F5EF0A7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lastRenderedPageBreak/>
        <w:t>.recommended-card</w:t>
      </w:r>
    </w:p>
    <w:p w14:paraId="68430FA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.recommended-img-box</w:t>
      </w:r>
    </w:p>
    <w:p w14:paraId="6FBC0E6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.recommended-row</w:t>
      </w:r>
    </w:p>
    <w:p w14:paraId="1C80BB3E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.recommended-section</w:t>
      </w:r>
    </w:p>
    <w:p w14:paraId="119BF3E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.register-btn</w:t>
      </w:r>
    </w:p>
    <w:p w14:paraId="26E85EC7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.search-body</w:t>
      </w:r>
    </w:p>
    <w:p w14:paraId="3B88AFD1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.search-header</w:t>
      </w:r>
    </w:p>
    <w:p w14:paraId="05CDAF4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.search-icon</w:t>
      </w:r>
    </w:p>
    <w:p w14:paraId="3EC931A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.search-input</w:t>
      </w:r>
    </w:p>
    <w:p w14:paraId="4782696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.search-modal</w:t>
      </w:r>
    </w:p>
    <w:p w14:paraId="71123B7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.search-modal-content</w:t>
      </w:r>
    </w:p>
    <w:p w14:paraId="637FC354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.socials</w:t>
      </w:r>
    </w:p>
    <w:p w14:paraId="377566D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.sparkle</w:t>
      </w:r>
    </w:p>
    <w:p w14:paraId="2DF6896A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.sub-text</w:t>
      </w:r>
    </w:p>
    <w:p w14:paraId="66027C6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.top-bar</w:t>
      </w:r>
    </w:p>
    <w:p w14:paraId="086B4D8B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.video-background</w:t>
      </w:r>
    </w:p>
    <w:p w14:paraId="178A83F9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.video-content</w:t>
      </w:r>
    </w:p>
    <w:p w14:paraId="37F59CF5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.video-overlay</w:t>
      </w:r>
    </w:p>
    <w:p w14:paraId="64933101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6. JavaScript Functionality</w:t>
      </w:r>
    </w:p>
    <w:p w14:paraId="7DCBD09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JavaScript is used to make the website interactive. It handles search modal opening/closing, scroll-based hero banner scaling, predefined search suggestions, and Lucide icon rendering.</w:t>
      </w:r>
    </w:p>
    <w:p w14:paraId="0F0D6FBF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Events used in JavaScript:</w:t>
      </w:r>
    </w:p>
    <w:p w14:paraId="1184ABDC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DOMContentLoaded event</w:t>
      </w:r>
    </w:p>
    <w:p w14:paraId="29C1D69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click event</w:t>
      </w:r>
    </w:p>
    <w:p w14:paraId="0C5307A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keydown event</w:t>
      </w:r>
    </w:p>
    <w:p w14:paraId="68593123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scroll event</w:t>
      </w:r>
    </w:p>
    <w:p w14:paraId="40BEF0A5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lastRenderedPageBreak/>
        <w:t>7. Files Used in This Project</w:t>
      </w:r>
    </w:p>
    <w:p w14:paraId="7822B71D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index.html: Contains the webpage structure and content.</w:t>
      </w:r>
    </w:p>
    <w:p w14:paraId="66D7D72F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mainstyles.css: Contains all styling, layout, hover effects, dropdown design, hero banner design, product cards, video banner, and footer styles.</w:t>
      </w:r>
    </w:p>
    <w:p w14:paraId="01670576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javascript.js: Contains interactivity such as search popup, scroll effects, and search recommendations.</w:t>
      </w:r>
    </w:p>
    <w:p w14:paraId="736F0FEB" w14:textId="72C9BC4E" w:rsidR="00C563A1" w:rsidRPr="00C563A1" w:rsidRDefault="00C563A1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 xml:space="preserve">Login.html/Register.html: Contains the webpage structure and styles and content. </w:t>
      </w:r>
    </w:p>
    <w:p w14:paraId="68493C1B" w14:textId="77777777" w:rsidR="00D66634" w:rsidRPr="00C563A1" w:rsidRDefault="00470345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8. Conclusion</w:t>
      </w:r>
    </w:p>
    <w:p w14:paraId="5C93D982" w14:textId="77777777" w:rsidR="00D66634" w:rsidRPr="00C563A1" w:rsidRDefault="00470345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This Samsung website clone demonstrates practical use of HTML for structure, CSS for layout and design, and JavaScript for interactivity. It is a good beginner-to-intermediate frontend project because it includes real website features such as navigation menus, product grids, modals, animations, and responsive-style sections.</w:t>
      </w:r>
    </w:p>
    <w:p w14:paraId="404221B7" w14:textId="296B4E9D" w:rsidR="00C563A1" w:rsidRPr="00C563A1" w:rsidRDefault="00C563A1" w:rsidP="00C563A1">
      <w:pPr>
        <w:pStyle w:val="Heading1"/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t>Output:</w:t>
      </w:r>
    </w:p>
    <w:p w14:paraId="52DEE215" w14:textId="788BA4CF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t>Homepage:</w:t>
      </w:r>
    </w:p>
    <w:p w14:paraId="0B5445C3" w14:textId="3C97CC5A" w:rsidR="00C563A1" w:rsidRPr="00C563A1" w:rsidRDefault="00C563A1" w:rsidP="00C563A1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drawing>
          <wp:inline distT="0" distB="0" distL="0" distR="0" wp14:anchorId="2687736F" wp14:editId="07C6BCB8">
            <wp:extent cx="5486400" cy="2941955"/>
            <wp:effectExtent l="0" t="0" r="0" b="0"/>
            <wp:docPr id="19150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32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928A" w14:textId="748843FA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t>Dropdown:</w:t>
      </w:r>
    </w:p>
    <w:p w14:paraId="0C44B32D" w14:textId="59887146" w:rsidR="00C563A1" w:rsidRPr="00C563A1" w:rsidRDefault="00C563A1" w:rsidP="00C563A1">
      <w:pPr>
        <w:rPr>
          <w:rFonts w:ascii="Times New Roman" w:hAnsi="Times New Roman" w:cs="Times New Roman"/>
        </w:rPr>
      </w:pPr>
      <w:r w:rsidRPr="00C563A1">
        <w:rPr>
          <w:rFonts w:ascii="Times New Roman" w:hAnsi="Times New Roman" w:cs="Times New Roman"/>
        </w:rPr>
        <w:lastRenderedPageBreak/>
        <w:drawing>
          <wp:inline distT="0" distB="0" distL="0" distR="0" wp14:anchorId="626E78DF" wp14:editId="00F1544F">
            <wp:extent cx="5486400" cy="2872105"/>
            <wp:effectExtent l="0" t="0" r="0" b="4445"/>
            <wp:docPr id="119722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8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7B4" w14:textId="1E829507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t>Search bar:</w:t>
      </w:r>
    </w:p>
    <w:p w14:paraId="03E5CE08" w14:textId="127A996F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CE2B6" wp14:editId="2B4810C9">
            <wp:extent cx="5486400" cy="2905125"/>
            <wp:effectExtent l="0" t="0" r="0" b="9525"/>
            <wp:docPr id="31211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19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96E5" w14:textId="6BEF0785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t>Product Cards:</w:t>
      </w:r>
    </w:p>
    <w:p w14:paraId="48A1BC4E" w14:textId="41DB75AC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3E2EBD" wp14:editId="0F448B1A">
            <wp:extent cx="5486400" cy="2947670"/>
            <wp:effectExtent l="0" t="0" r="0" b="5080"/>
            <wp:docPr id="1792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6F73" w14:textId="3E47482D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t>Video Banner:</w:t>
      </w:r>
    </w:p>
    <w:p w14:paraId="17BF44AA" w14:textId="1BA9804D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ABD2A7" wp14:editId="2BB3A2DD">
            <wp:extent cx="5486400" cy="2936240"/>
            <wp:effectExtent l="0" t="0" r="0" b="0"/>
            <wp:docPr id="39101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9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AE48" w14:textId="43BC7177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t>Footer:</w:t>
      </w:r>
    </w:p>
    <w:p w14:paraId="230EF381" w14:textId="5180EAD2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BD673C" wp14:editId="28B5B8B3">
            <wp:extent cx="5486400" cy="2922270"/>
            <wp:effectExtent l="0" t="0" r="0" b="0"/>
            <wp:docPr id="132726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61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8281" w14:textId="66A404E8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t>Login page:</w:t>
      </w:r>
    </w:p>
    <w:p w14:paraId="3925030F" w14:textId="1906E0DD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  <w:r w:rsidRPr="00C56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ED3F53" wp14:editId="5A558899">
            <wp:extent cx="5486400" cy="2905125"/>
            <wp:effectExtent l="0" t="0" r="0" b="9525"/>
            <wp:docPr id="171772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2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B27C" w14:textId="77777777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</w:p>
    <w:p w14:paraId="687EE1A9" w14:textId="77777777" w:rsidR="00C563A1" w:rsidRPr="00C563A1" w:rsidRDefault="00C563A1" w:rsidP="00C563A1">
      <w:pPr>
        <w:rPr>
          <w:rFonts w:ascii="Times New Roman" w:hAnsi="Times New Roman" w:cs="Times New Roman"/>
          <w:sz w:val="28"/>
          <w:szCs w:val="28"/>
        </w:rPr>
      </w:pPr>
    </w:p>
    <w:sectPr w:rsidR="00C563A1" w:rsidRPr="00C563A1" w:rsidSect="00C563A1">
      <w:footerReference w:type="default" r:id="rId16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56ED" w14:textId="77777777" w:rsidR="00470345" w:rsidRDefault="00470345" w:rsidP="00C563A1">
      <w:pPr>
        <w:spacing w:after="0" w:line="240" w:lineRule="auto"/>
      </w:pPr>
      <w:r>
        <w:separator/>
      </w:r>
    </w:p>
  </w:endnote>
  <w:endnote w:type="continuationSeparator" w:id="0">
    <w:p w14:paraId="2906436D" w14:textId="77777777" w:rsidR="00470345" w:rsidRDefault="00470345" w:rsidP="00C56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484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ADD3BE" w14:textId="28BA8C9C" w:rsidR="00C563A1" w:rsidRDefault="00C563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64251D" w14:textId="77777777" w:rsidR="00C563A1" w:rsidRDefault="00C563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5B768" w14:textId="77777777" w:rsidR="00470345" w:rsidRDefault="00470345" w:rsidP="00C563A1">
      <w:pPr>
        <w:spacing w:after="0" w:line="240" w:lineRule="auto"/>
      </w:pPr>
      <w:r>
        <w:separator/>
      </w:r>
    </w:p>
  </w:footnote>
  <w:footnote w:type="continuationSeparator" w:id="0">
    <w:p w14:paraId="5D8E71B4" w14:textId="77777777" w:rsidR="00470345" w:rsidRDefault="00470345" w:rsidP="00C56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41977">
    <w:abstractNumId w:val="8"/>
  </w:num>
  <w:num w:numId="2" w16cid:durableId="1769079079">
    <w:abstractNumId w:val="6"/>
  </w:num>
  <w:num w:numId="3" w16cid:durableId="965350842">
    <w:abstractNumId w:val="5"/>
  </w:num>
  <w:num w:numId="4" w16cid:durableId="2075466404">
    <w:abstractNumId w:val="4"/>
  </w:num>
  <w:num w:numId="5" w16cid:durableId="560217431">
    <w:abstractNumId w:val="7"/>
  </w:num>
  <w:num w:numId="6" w16cid:durableId="107550828">
    <w:abstractNumId w:val="3"/>
  </w:num>
  <w:num w:numId="7" w16cid:durableId="1068721567">
    <w:abstractNumId w:val="2"/>
  </w:num>
  <w:num w:numId="8" w16cid:durableId="1334338021">
    <w:abstractNumId w:val="1"/>
  </w:num>
  <w:num w:numId="9" w16cid:durableId="111162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5C9"/>
    <w:rsid w:val="0015074B"/>
    <w:rsid w:val="0029639D"/>
    <w:rsid w:val="00326F90"/>
    <w:rsid w:val="00470345"/>
    <w:rsid w:val="00A1725C"/>
    <w:rsid w:val="00AA1D8D"/>
    <w:rsid w:val="00B47730"/>
    <w:rsid w:val="00C563A1"/>
    <w:rsid w:val="00CB0664"/>
    <w:rsid w:val="00D66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DA08C"/>
  <w14:defaultImageDpi w14:val="300"/>
  <w15:docId w15:val="{667FE66F-1A8F-446C-9332-D6FEBA20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Ramcharan Reddy</cp:lastModifiedBy>
  <cp:revision>2</cp:revision>
  <dcterms:created xsi:type="dcterms:W3CDTF">2026-05-29T15:44:00Z</dcterms:created>
  <dcterms:modified xsi:type="dcterms:W3CDTF">2026-05-29T15:44:00Z</dcterms:modified>
  <cp:category/>
</cp:coreProperties>
</file>