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mallCaps/>
          <w:sz w:val="48"/>
        </w:rPr>
        <w:t>Jane Doe</w:t>
      </w:r>
    </w:p>
    <w:p>
      <w:pPr>
        <w:jc w:val="center"/>
      </w:pPr>
      <w:r>
        <w:rPr>
          <w:sz w:val="20"/>
        </w:rPr>
        <w:t>jane.doe@email.com | 555-987-6543</w:t>
      </w:r>
    </w:p>
    <w:p>
      <w:pPr>
        <w:spacing w:before="160" w:after="40"/>
      </w:pPr>
      <w:r>
        <w:rPr>
          <w:b w:val="0"/>
          <w:smallCaps/>
          <w:sz w:val="24"/>
        </w:rPr>
        <w:t>SUMMARY</w:t>
      </w:r>
    </w:p>
    <w:p>
      <w:r>
        <w:rPr>
          <w:sz w:val="21"/>
        </w:rPr>
        <w:t>Backend engineer with 5 years building data pipelines. Strong background in Python and cloud infrastructure.</w:t>
      </w:r>
    </w:p>
    <w:p>
      <w:pPr>
        <w:spacing w:before="160" w:after="40"/>
      </w:pPr>
      <w:r>
        <w:rPr>
          <w:b w:val="0"/>
          <w:smallCaps/>
          <w:sz w:val="24"/>
        </w:rPr>
        <w:t>EXPERIENCE</w:t>
      </w:r>
    </w:p>
    <w:p>
      <w:pPr>
        <w:tabs>
          <w:tab w:pos="10512" w:val="right"/>
        </w:tabs>
      </w:pPr>
      <w:r>
        <w:rPr>
          <w:b/>
        </w:rPr>
        <w:t>Senior Software Engineer, Acme Corp</w:t>
      </w:r>
      <w:r>
        <w:tab/>
        <w:t>2021 - Present</w:t>
      </w:r>
    </w:p>
    <w:p>
      <w:r>
        <w:rPr>
          <w:i/>
        </w:rPr>
        <w:t>Remote</w:t>
      </w:r>
    </w:p>
    <w:p>
      <w:pPr>
        <w:pStyle w:val="ListBullet"/>
      </w:pPr>
      <w:r>
        <w:rPr>
          <w:sz w:val="21"/>
        </w:rPr>
        <w:t>Built and scaled ETL pipelines processing 2M records per day.</w:t>
      </w:r>
    </w:p>
    <w:p>
      <w:pPr>
        <w:pStyle w:val="ListBullet"/>
      </w:pPr>
      <w:r>
        <w:rPr>
          <w:sz w:val="21"/>
        </w:rPr>
        <w:t>Reduced latency by 40 percent through query optimization.</w:t>
      </w:r>
    </w:p>
    <w:p>
      <w:pPr>
        <w:spacing w:before="160" w:after="40"/>
      </w:pPr>
      <w:r>
        <w:rPr>
          <w:b w:val="0"/>
          <w:smallCaps/>
          <w:sz w:val="24"/>
        </w:rPr>
        <w:t>EDUCATION</w:t>
      </w:r>
    </w:p>
    <w:p>
      <w:pPr>
        <w:tabs>
          <w:tab w:pos="10512" w:val="right"/>
        </w:tabs>
      </w:pPr>
      <w:r>
        <w:rPr>
          <w:b/>
        </w:rPr>
        <w:t>BS Computer Science, State University</w:t>
      </w:r>
      <w:r>
        <w:tab/>
        <w:t>2017-2021</w:t>
      </w:r>
    </w:p>
    <w:p>
      <w:pPr>
        <w:spacing w:before="160" w:after="40"/>
      </w:pPr>
      <w:r>
        <w:rPr>
          <w:b w:val="0"/>
          <w:smallCaps/>
          <w:sz w:val="24"/>
        </w:rPr>
        <w:t>SKILLS</w:t>
      </w:r>
    </w:p>
    <w:p>
      <w:r>
        <w:rPr>
          <w:b/>
        </w:rPr>
        <w:t xml:space="preserve">Languages: </w:t>
      </w:r>
      <w:r>
        <w:t>Python, SQL, Go</w:t>
      </w:r>
    </w:p>
    <w:p>
      <w:r>
        <w:rPr>
          <w:b/>
        </w:rPr>
        <w:t xml:space="preserve">Tools: </w:t>
      </w:r>
      <w:r>
        <w:t>Docker, Kubernetes, Airflow</w:t>
      </w:r>
    </w:p>
    <w:p>
      <w:pPr>
        <w:spacing w:before="160" w:after="40"/>
      </w:pPr>
      <w:r>
        <w:rPr>
          <w:b w:val="0"/>
          <w:smallCaps/>
          <w:sz w:val="24"/>
        </w:rPr>
        <w:t>CERTIFICATIONS</w:t>
      </w:r>
    </w:p>
    <w:p>
      <w:pPr>
        <w:pStyle w:val="ListBullet"/>
      </w:pPr>
      <w:r>
        <w:rPr>
          <w:sz w:val="21"/>
        </w:rPr>
        <w:t>AWS Certified Solutions Architect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