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EA088">
      <w:pPr>
        <w:jc w:val="center"/>
      </w:pPr>
      <w:r>
        <w:drawing>
          <wp:inline distT="0" distB="0" distL="0" distR="0">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6191250" cy="1076325"/>
                    </a:xfrm>
                    <a:prstGeom prst="rect">
                      <a:avLst/>
                    </a:prstGeom>
                  </pic:spPr>
                </pic:pic>
              </a:graphicData>
            </a:graphic>
          </wp:inline>
        </w:drawing>
      </w:r>
    </w:p>
    <w:p w14:paraId="15113602">
      <w:pPr>
        <w:spacing w:before="40"/>
        <w:jc w:val="center"/>
      </w:pPr>
      <w:r>
        <w:rPr>
          <w:rFonts w:ascii="Arial" w:hAnsi="Arial"/>
          <w:b/>
          <w:bCs/>
          <w:sz w:val="26"/>
          <w:szCs w:val="26"/>
        </w:rPr>
        <w:t>Department of Computer Science and Engineering</w:t>
      </w:r>
    </w:p>
    <w:p w14:paraId="5051B1D5">
      <w:pPr>
        <w:spacing w:before="200" w:after="60"/>
        <w:jc w:val="center"/>
      </w:pPr>
      <w:r>
        <w:rPr>
          <w:rFonts w:ascii="Arial" w:hAnsi="Arial"/>
          <w:b/>
          <w:bCs/>
          <w:sz w:val="30"/>
          <w:szCs w:val="30"/>
        </w:rPr>
        <w:t>ALGORITHMIC PROBLEM-SOLVING HACKATHON (APSH 2026)</w:t>
      </w:r>
    </w:p>
    <w:p w14:paraId="692020AD">
      <w:pPr>
        <w:spacing w:after="40"/>
        <w:jc w:val="center"/>
      </w:pPr>
      <w:r>
        <w:rPr>
          <w:rFonts w:ascii="Arial" w:hAnsi="Arial"/>
          <w:b/>
          <w:bCs/>
          <w:sz w:val="26"/>
          <w:szCs w:val="26"/>
        </w:rPr>
        <w:t>PROJECT DOCUMENTATION</w:t>
      </w:r>
    </w:p>
    <w:p w14:paraId="1092870F">
      <w:pPr>
        <w:spacing w:after="240"/>
        <w:jc w:val="center"/>
      </w:pPr>
      <w:r>
        <w:rPr>
          <w:rFonts w:ascii="Arial" w:hAnsi="Arial"/>
          <w:sz w:val="21"/>
          <w:szCs w:val="21"/>
        </w:rPr>
        <w:t>Date: 03-10-2026  |  Venue: 3rd Floor, A &amp; B Blocks</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690"/>
      </w:tblGrid>
      <w:tr w14:paraId="7D1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05407BD">
            <w:pPr>
              <w:jc w:val="center"/>
            </w:pPr>
            <w:r>
              <w:rPr>
                <w:rFonts w:ascii="Arial" w:hAnsi="Arial"/>
                <w:b/>
                <w:bCs/>
                <w:sz w:val="21"/>
                <w:szCs w:val="21"/>
              </w:rPr>
              <w:t>Field</w:t>
            </w:r>
          </w:p>
        </w:tc>
        <w:tc>
          <w:tcPr>
            <w:tcW w:w="669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2B9CDD5">
            <w:pPr>
              <w:jc w:val="center"/>
            </w:pPr>
            <w:r>
              <w:rPr>
                <w:rFonts w:ascii="Arial" w:hAnsi="Arial"/>
                <w:b/>
                <w:bCs/>
                <w:sz w:val="21"/>
                <w:szCs w:val="21"/>
              </w:rPr>
              <w:t>Details</w:t>
            </w:r>
          </w:p>
        </w:tc>
      </w:tr>
      <w:tr w14:paraId="0A05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9663CA">
            <w:r>
              <w:rPr>
                <w:rFonts w:ascii="Arial" w:hAnsi="Arial"/>
                <w:sz w:val="21"/>
                <w:szCs w:val="21"/>
              </w:rPr>
              <w:t>Project Title</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C5E7C0">
            <w:r>
              <w:rPr>
                <w:rFonts w:ascii="Arial" w:hAnsi="Arial"/>
                <w:sz w:val="18"/>
              </w:rPr>
              <w:t>Find Doc Easy – Doctor Search and Appointment Booking Website</w:t>
            </w:r>
          </w:p>
        </w:tc>
      </w:tr>
      <w:tr w14:paraId="5CF9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600264">
            <w:r>
              <w:rPr>
                <w:rFonts w:ascii="Arial" w:hAnsi="Arial"/>
                <w:sz w:val="21"/>
                <w:szCs w:val="21"/>
              </w:rPr>
              <w:t>Team Name / Team No.</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777C05">
            <w:r>
              <w:rPr>
                <w:rFonts w:ascii="Arial" w:hAnsi="Arial"/>
                <w:sz w:val="18"/>
              </w:rPr>
              <w:t>________________ / Team No. ______</w:t>
            </w:r>
          </w:p>
        </w:tc>
      </w:tr>
      <w:tr w14:paraId="2FE8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55C5F3">
            <w:r>
              <w:rPr>
                <w:rFonts w:ascii="Arial" w:hAnsi="Arial"/>
                <w:sz w:val="21"/>
                <w:szCs w:val="21"/>
              </w:rPr>
              <w:t>Year / Semester / Section</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671D0B">
            <w:r>
              <w:rPr>
                <w:rFonts w:ascii="Arial" w:hAnsi="Arial"/>
                <w:sz w:val="18"/>
              </w:rPr>
              <w:t>II Year B.Tech / ___</w:t>
            </w:r>
            <w:r>
              <w:rPr>
                <w:rFonts w:hint="default" w:ascii="Arial" w:hAnsi="Arial"/>
                <w:sz w:val="18"/>
                <w:lang w:val="en-US"/>
              </w:rPr>
              <w:t>1st</w:t>
            </w:r>
            <w:r>
              <w:rPr>
                <w:rFonts w:ascii="Arial" w:hAnsi="Arial"/>
                <w:sz w:val="18"/>
              </w:rPr>
              <w:t>___ Sem / __</w:t>
            </w:r>
            <w:r>
              <w:rPr>
                <w:rFonts w:hint="default" w:ascii="Arial" w:hAnsi="Arial"/>
                <w:sz w:val="18"/>
                <w:lang w:val="en-US"/>
              </w:rPr>
              <w:t>F</w:t>
            </w:r>
            <w:r>
              <w:rPr>
                <w:rFonts w:ascii="Arial" w:hAnsi="Arial"/>
                <w:sz w:val="18"/>
              </w:rPr>
              <w:t>___ Section</w:t>
            </w:r>
          </w:p>
        </w:tc>
      </w:tr>
      <w:tr w14:paraId="1518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FD0873">
            <w:r>
              <w:rPr>
                <w:rFonts w:ascii="Arial" w:hAnsi="Arial"/>
                <w:sz w:val="21"/>
                <w:szCs w:val="21"/>
              </w:rPr>
              <w:t>Algorithm Paradigm Used</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B31C71">
            <w:r>
              <w:rPr>
                <w:rFonts w:ascii="Arial" w:hAnsi="Arial"/>
                <w:sz w:val="18"/>
              </w:rPr>
              <w:t>Search / Filtering (Linear Search); Greedy is not required for the basic workflow</w:t>
            </w:r>
          </w:p>
        </w:tc>
      </w:tr>
      <w:tr w14:paraId="641D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A07E21">
            <w:r>
              <w:rPr>
                <w:rFonts w:ascii="Arial" w:hAnsi="Arial"/>
                <w:sz w:val="21"/>
                <w:szCs w:val="21"/>
              </w:rPr>
              <w:t>Programming Language / Tools</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6CF88A">
            <w:r>
              <w:rPr>
                <w:rFonts w:ascii="Arial" w:hAnsi="Arial"/>
                <w:sz w:val="18"/>
              </w:rPr>
              <w:t>Web application; browser-based UI (website hosted on Lovable)</w:t>
            </w:r>
          </w:p>
        </w:tc>
      </w:tr>
      <w:tr w14:paraId="48DF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9EE6C0">
            <w:r>
              <w:rPr>
                <w:rFonts w:ascii="Arial" w:hAnsi="Arial"/>
                <w:sz w:val="21"/>
                <w:szCs w:val="21"/>
              </w:rPr>
              <w:t>Faculty Mentor</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3918F6">
            <w:bookmarkStart w:id="0" w:name="_GoBack"/>
            <w:bookmarkEnd w:id="0"/>
            <w:r>
              <w:rPr>
                <w:rFonts w:hint="default" w:ascii="Arial" w:hAnsi="Arial"/>
                <w:sz w:val="18"/>
                <w:lang w:val="en-US"/>
              </w:rPr>
              <w:t>ALEKHIYA MAM</w:t>
            </w:r>
          </w:p>
        </w:tc>
      </w:tr>
    </w:tbl>
    <w:p w14:paraId="4BC95F0F">
      <w:pPr>
        <w:spacing w:before="240" w:after="80"/>
      </w:pPr>
      <w:r>
        <w:rPr>
          <w:rFonts w:ascii="Arial" w:hAnsi="Arial"/>
          <w:b/>
          <w:bCs/>
          <w:sz w:val="24"/>
          <w:szCs w:val="24"/>
        </w:rPr>
        <w:t>Team Members</w:t>
      </w:r>
    </w:p>
    <w:tbl>
      <w:tblPr>
        <w:tblStyle w:val="9"/>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100"/>
        <w:gridCol w:w="2200"/>
        <w:gridCol w:w="1500"/>
      </w:tblGrid>
      <w:tr w14:paraId="1408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509FAA">
            <w:pPr>
              <w:jc w:val="center"/>
            </w:pPr>
            <w:r>
              <w:rPr>
                <w:rFonts w:ascii="Arial" w:hAnsi="Arial"/>
                <w:b/>
                <w:bCs/>
                <w:sz w:val="21"/>
                <w:szCs w:val="21"/>
              </w:rPr>
              <w:t>S.No</w:t>
            </w:r>
          </w:p>
        </w:tc>
        <w:tc>
          <w:tcPr>
            <w:tcW w:w="3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B09EEBC">
            <w:pPr>
              <w:jc w:val="center"/>
            </w:pPr>
            <w:r>
              <w:rPr>
                <w:rFonts w:ascii="Arial" w:hAnsi="Arial"/>
                <w:b/>
                <w:bCs/>
                <w:sz w:val="21"/>
                <w:szCs w:val="21"/>
              </w:rPr>
              <w:t>Name of the Student</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18820F">
            <w:pPr>
              <w:jc w:val="center"/>
            </w:pPr>
            <w:r>
              <w:rPr>
                <w:rFonts w:ascii="Arial" w:hAnsi="Arial"/>
                <w:b/>
                <w:bCs/>
                <w:sz w:val="21"/>
                <w:szCs w:val="21"/>
              </w:rPr>
              <w:t>Roll No.</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242322B">
            <w:pPr>
              <w:jc w:val="center"/>
            </w:pPr>
            <w:r>
              <w:rPr>
                <w:rFonts w:ascii="Arial" w:hAnsi="Arial"/>
                <w:b/>
                <w:bCs/>
                <w:sz w:val="21"/>
                <w:szCs w:val="21"/>
              </w:rPr>
              <w:t>Role</w:t>
            </w:r>
          </w:p>
        </w:tc>
      </w:tr>
      <w:tr w14:paraId="7A5C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C6326D">
            <w:pPr>
              <w:jc w:val="center"/>
            </w:pPr>
            <w:r>
              <w:rPr>
                <w:rFonts w:ascii="Arial" w:hAnsi="Arial"/>
                <w:sz w:val="21"/>
                <w:szCs w:val="21"/>
              </w:rPr>
              <w:t>1</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26F64D">
            <w:pPr>
              <w:rPr>
                <w:rFonts w:hint="default"/>
                <w:lang w:val="en-US"/>
              </w:rPr>
            </w:pPr>
            <w:r>
              <w:rPr>
                <w:rFonts w:hint="default"/>
                <w:lang w:val="en-US"/>
              </w:rPr>
              <w:t>VAMSHI KRISHNA</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CD323C">
            <w:pPr>
              <w:rPr>
                <w:rFonts w:hint="default"/>
                <w:lang w:val="en-US"/>
              </w:rPr>
            </w:pPr>
            <w:r>
              <w:rPr>
                <w:rFonts w:hint="default"/>
                <w:lang w:val="en-US"/>
              </w:rPr>
              <w:t>25MVCSMR0466</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978634">
            <w:r>
              <w:rPr>
                <w:rFonts w:ascii="Arial" w:hAnsi="Arial"/>
                <w:sz w:val="21"/>
                <w:szCs w:val="21"/>
              </w:rPr>
              <w:t>Team Lead</w:t>
            </w:r>
          </w:p>
        </w:tc>
      </w:tr>
      <w:tr w14:paraId="66F6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23E5C0">
            <w:pPr>
              <w:jc w:val="center"/>
            </w:pPr>
            <w:r>
              <w:rPr>
                <w:rFonts w:ascii="Arial" w:hAnsi="Arial"/>
                <w:sz w:val="21"/>
                <w:szCs w:val="21"/>
              </w:rPr>
              <w:t>2</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52B0AD6">
            <w:pPr>
              <w:rPr>
                <w:rFonts w:hint="default"/>
                <w:lang w:val="en-US"/>
              </w:rPr>
            </w:pPr>
            <w:r>
              <w:rPr>
                <w:rFonts w:hint="default"/>
                <w:lang w:val="en-US"/>
              </w:rPr>
              <w:t>RAM CHARAN</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6B8998">
            <w:pPr>
              <w:rPr>
                <w:rFonts w:hint="default"/>
                <w:lang w:val="en-US"/>
              </w:rPr>
            </w:pPr>
            <w:r>
              <w:rPr>
                <w:rFonts w:hint="default"/>
                <w:lang w:val="en-US"/>
              </w:rPr>
              <w:t>25MVCSMR0532</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10CC0A"/>
        </w:tc>
      </w:tr>
      <w:tr w14:paraId="28E7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579CDE">
            <w:pPr>
              <w:jc w:val="center"/>
            </w:pPr>
            <w:r>
              <w:rPr>
                <w:rFonts w:ascii="Arial" w:hAnsi="Arial"/>
                <w:sz w:val="21"/>
                <w:szCs w:val="21"/>
              </w:rPr>
              <w:t>3</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EA9469">
            <w:pPr>
              <w:rPr>
                <w:rFonts w:hint="default"/>
                <w:lang w:val="en-US"/>
              </w:rPr>
            </w:pPr>
            <w:r>
              <w:rPr>
                <w:rFonts w:hint="default"/>
                <w:lang w:val="en-US"/>
              </w:rPr>
              <w:t>LOKESH</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235CB8">
            <w:pPr>
              <w:rPr>
                <w:rFonts w:hint="default"/>
                <w:lang w:val="en-US"/>
              </w:rPr>
            </w:pPr>
            <w:r>
              <w:rPr>
                <w:rFonts w:hint="default"/>
                <w:lang w:val="en-US"/>
              </w:rPr>
              <w:t>25MVCSMR0484</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0B3763"/>
        </w:tc>
      </w:tr>
      <w:tr w14:paraId="53AFF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5B204F">
            <w:pPr>
              <w:jc w:val="center"/>
            </w:pPr>
            <w:r>
              <w:rPr>
                <w:rFonts w:ascii="Arial" w:hAnsi="Arial"/>
                <w:sz w:val="21"/>
                <w:szCs w:val="21"/>
              </w:rPr>
              <w:t>4</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DAD0A6">
            <w:pPr>
              <w:rPr>
                <w:rFonts w:hint="default"/>
                <w:lang w:val="en-US"/>
              </w:rPr>
            </w:pPr>
            <w:r>
              <w:rPr>
                <w:rFonts w:hint="default"/>
                <w:lang w:val="en-US"/>
              </w:rPr>
              <w:t>SRIKANTH</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127356A">
            <w:pPr>
              <w:rPr>
                <w:rFonts w:hint="default"/>
                <w:lang w:val="en-US"/>
              </w:rPr>
            </w:pPr>
            <w:r>
              <w:rPr>
                <w:rFonts w:hint="default"/>
                <w:lang w:val="en-US"/>
              </w:rPr>
              <w:t>25MVCSMR0487</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62AEB4"/>
        </w:tc>
      </w:tr>
    </w:tbl>
    <w:p w14:paraId="20DD6EF1">
      <w:r>
        <w:br w:type="page"/>
      </w:r>
    </w:p>
    <w:p w14:paraId="69F5D39D">
      <w:pPr>
        <w:spacing w:before="200" w:after="40"/>
      </w:pPr>
      <w:r>
        <w:rPr>
          <w:rFonts w:ascii="Arial" w:hAnsi="Arial"/>
          <w:b/>
          <w:bCs/>
          <w:sz w:val="24"/>
          <w:szCs w:val="24"/>
        </w:rPr>
        <w:t>1. Problem Statement</w:t>
      </w:r>
    </w:p>
    <w:p w14:paraId="16C4137E">
      <w:pPr>
        <w:spacing w:after="40"/>
      </w:pPr>
      <w:r>
        <w:rPr>
          <w:rFonts w:ascii="Arial" w:hAnsi="Arial"/>
          <w:sz w:val="19"/>
        </w:rPr>
        <w:t>Find Doc Easy is a web-based doctor discovery and appointment-booking interface. It helps users search for doctors by name, medical specialty, or hospital and review available doctor profiles before choosing an appointment. The visible website presents 12 doctor listings across specialties in India. Inputs include a search term and filter selections; outputs include matching doctor details and an appointment-booking action. The interface indicates that sign-in is not required. The live page does not establish whether bookings are connected to a real hospital scheduling system, so that integration should be verified separately.</w:t>
      </w:r>
    </w:p>
    <w:p w14:paraId="7B2C79FF">
      <w:pPr>
        <w:spacing w:line="360" w:lineRule="auto"/>
      </w:pPr>
    </w:p>
    <w:p w14:paraId="745138CC">
      <w:pPr>
        <w:spacing w:line="360" w:lineRule="auto"/>
      </w:pPr>
    </w:p>
    <w:p w14:paraId="6AFCF267">
      <w:pPr>
        <w:spacing w:line="360" w:lineRule="auto"/>
      </w:pPr>
    </w:p>
    <w:p w14:paraId="04EC42D9">
      <w:pPr>
        <w:spacing w:before="200" w:after="40"/>
      </w:pPr>
      <w:r>
        <w:rPr>
          <w:rFonts w:ascii="Arial" w:hAnsi="Arial"/>
          <w:b/>
          <w:bCs/>
          <w:sz w:val="24"/>
          <w:szCs w:val="24"/>
        </w:rPr>
        <w:t>2. Objectives</w:t>
      </w:r>
    </w:p>
    <w:p w14:paraId="76CD21D2">
      <w:pPr>
        <w:spacing w:after="40"/>
      </w:pPr>
      <w:r>
        <w:rPr>
          <w:rFonts w:ascii="Arial" w:hAnsi="Arial"/>
          <w:sz w:val="19"/>
        </w:rPr>
        <w:t>1. Make it easy to find doctors by name, specialty, or hospital.</w:t>
      </w:r>
      <w:r>
        <w:rPr>
          <w:rFonts w:ascii="Arial" w:hAnsi="Arial"/>
          <w:sz w:val="19"/>
        </w:rPr>
        <w:br w:type="textWrapping"/>
      </w:r>
      <w:r>
        <w:rPr>
          <w:rFonts w:ascii="Arial" w:hAnsi="Arial"/>
          <w:sz w:val="19"/>
        </w:rPr>
        <w:t>2. Display useful information such as specialty, hospital, rating, fee, and availability.</w:t>
      </w:r>
      <w:r>
        <w:rPr>
          <w:rFonts w:ascii="Arial" w:hAnsi="Arial"/>
          <w:sz w:val="19"/>
        </w:rPr>
        <w:br w:type="textWrapping"/>
      </w:r>
      <w:r>
        <w:rPr>
          <w:rFonts w:ascii="Arial" w:hAnsi="Arial"/>
          <w:sz w:val="19"/>
        </w:rPr>
        <w:t>3. Let users start an appointment booking with minimal steps.</w:t>
      </w:r>
      <w:r>
        <w:rPr>
          <w:rFonts w:ascii="Arial" w:hAnsi="Arial"/>
          <w:sz w:val="19"/>
        </w:rPr>
        <w:br w:type="textWrapping"/>
      </w:r>
      <w:r>
        <w:rPr>
          <w:rFonts w:ascii="Arial" w:hAnsi="Arial"/>
          <w:sz w:val="19"/>
        </w:rPr>
        <w:t>4. Provide a simple, accessible interface without requiring sign-in for the initial search.</w:t>
      </w:r>
    </w:p>
    <w:p w14:paraId="36976ED3">
      <w:pPr>
        <w:spacing w:line="360" w:lineRule="auto"/>
      </w:pPr>
    </w:p>
    <w:p w14:paraId="6A83601A">
      <w:pPr>
        <w:spacing w:line="360" w:lineRule="auto"/>
      </w:pPr>
    </w:p>
    <w:p w14:paraId="4D0AC246">
      <w:pPr>
        <w:spacing w:line="360" w:lineRule="auto"/>
      </w:pPr>
    </w:p>
    <w:p w14:paraId="30CBE8CC">
      <w:pPr>
        <w:spacing w:before="200" w:after="40"/>
      </w:pPr>
      <w:r>
        <w:rPr>
          <w:rFonts w:ascii="Arial" w:hAnsi="Arial"/>
          <w:b/>
          <w:bCs/>
          <w:sz w:val="24"/>
          <w:szCs w:val="24"/>
        </w:rPr>
        <w:t>3. Proposed Approach</w:t>
      </w:r>
    </w:p>
    <w:p w14:paraId="19AEAD22">
      <w:pPr>
        <w:spacing w:after="40"/>
      </w:pPr>
      <w:r>
        <w:rPr>
          <w:rFonts w:ascii="Arial" w:hAnsi="Arial"/>
          <w:sz w:val="19"/>
        </w:rPr>
        <w:t>The main approach is search and filtering over a list of doctor records. For a small fixed catalogue, a straightforward linear scan is simple and suitable: inspect each doctor record and keep those matching the search term and selected filters. The website shows a search field and filter controls, along with doctor cards and booking actions. For larger datasets, a database query with indexes would be more efficient. Sorting or ranking by rating, fee, or availability could be added if required.</w:t>
      </w:r>
    </w:p>
    <w:p w14:paraId="5D34AEB7">
      <w:pPr>
        <w:spacing w:line="360" w:lineRule="auto"/>
      </w:pPr>
    </w:p>
    <w:p w14:paraId="491F999E">
      <w:pPr>
        <w:spacing w:line="360" w:lineRule="auto"/>
      </w:pPr>
    </w:p>
    <w:p w14:paraId="5C5514E5">
      <w:pPr>
        <w:spacing w:line="360" w:lineRule="auto"/>
      </w:pPr>
    </w:p>
    <w:p w14:paraId="470F6E81">
      <w:pPr>
        <w:spacing w:line="360" w:lineRule="auto"/>
      </w:pPr>
    </w:p>
    <w:p w14:paraId="360F387C">
      <w:pPr>
        <w:spacing w:before="200" w:after="40"/>
      </w:pPr>
      <w:r>
        <w:rPr>
          <w:rFonts w:ascii="Arial" w:hAnsi="Arial"/>
          <w:b/>
          <w:bCs/>
          <w:sz w:val="24"/>
          <w:szCs w:val="24"/>
        </w:rPr>
        <w:t>4. Algorithm / Pseudocode</w:t>
      </w:r>
    </w:p>
    <w:p w14:paraId="00F6BCED">
      <w:pPr>
        <w:spacing w:after="40"/>
      </w:pPr>
      <w:r>
        <w:rPr>
          <w:rFonts w:ascii="Arial" w:hAnsi="Arial"/>
          <w:sz w:val="19"/>
        </w:rPr>
        <w:t>Pseudocode:</w:t>
      </w:r>
      <w:r>
        <w:rPr>
          <w:rFonts w:ascii="Arial" w:hAnsi="Arial"/>
          <w:sz w:val="19"/>
        </w:rPr>
        <w:br w:type="textWrapping"/>
      </w:r>
      <w:r>
        <w:rPr>
          <w:rFonts w:ascii="Arial" w:hAnsi="Arial"/>
          <w:sz w:val="19"/>
        </w:rPr>
        <w:t>1. Load the available doctor records.</w:t>
      </w:r>
      <w:r>
        <w:rPr>
          <w:rFonts w:ascii="Arial" w:hAnsi="Arial"/>
          <w:sz w:val="19"/>
        </w:rPr>
        <w:br w:type="textWrapping"/>
      </w:r>
      <w:r>
        <w:rPr>
          <w:rFonts w:ascii="Arial" w:hAnsi="Arial"/>
          <w:sz w:val="19"/>
        </w:rPr>
        <w:t>2. Read the user's search text and selected filters.</w:t>
      </w:r>
      <w:r>
        <w:rPr>
          <w:rFonts w:ascii="Arial" w:hAnsi="Arial"/>
          <w:sz w:val="19"/>
        </w:rPr>
        <w:br w:type="textWrapping"/>
      </w:r>
      <w:r>
        <w:rPr>
          <w:rFonts w:ascii="Arial" w:hAnsi="Arial"/>
          <w:sz w:val="19"/>
        </w:rPr>
        <w:t>3. Create an empty list called results.</w:t>
      </w:r>
      <w:r>
        <w:rPr>
          <w:rFonts w:ascii="Arial" w:hAnsi="Arial"/>
          <w:sz w:val="19"/>
        </w:rPr>
        <w:br w:type="textWrapping"/>
      </w:r>
      <w:r>
        <w:rPr>
          <w:rFonts w:ascii="Arial" w:hAnsi="Arial"/>
          <w:sz w:val="19"/>
        </w:rPr>
        <w:t>4. For each doctor in the doctor list:</w:t>
      </w:r>
      <w:r>
        <w:rPr>
          <w:rFonts w:ascii="Arial" w:hAnsi="Arial"/>
          <w:sz w:val="19"/>
        </w:rPr>
        <w:br w:type="textWrapping"/>
      </w:r>
      <w:r>
        <w:rPr>
          <w:rFonts w:ascii="Arial" w:hAnsi="Arial"/>
          <w:sz w:val="19"/>
        </w:rPr>
        <w:t xml:space="preserve">   a. Check whether the search text matches the doctor's name, specialty, or hospital.</w:t>
      </w:r>
      <w:r>
        <w:rPr>
          <w:rFonts w:ascii="Arial" w:hAnsi="Arial"/>
          <w:sz w:val="19"/>
        </w:rPr>
        <w:br w:type="textWrapping"/>
      </w:r>
      <w:r>
        <w:rPr>
          <w:rFonts w:ascii="Arial" w:hAnsi="Arial"/>
          <w:sz w:val="19"/>
        </w:rPr>
        <w:t xml:space="preserve">   b. Check whether the doctor satisfies the selected filters.</w:t>
      </w:r>
      <w:r>
        <w:rPr>
          <w:rFonts w:ascii="Arial" w:hAnsi="Arial"/>
          <w:sz w:val="19"/>
        </w:rPr>
        <w:br w:type="textWrapping"/>
      </w:r>
      <w:r>
        <w:rPr>
          <w:rFonts w:ascii="Arial" w:hAnsi="Arial"/>
          <w:sz w:val="19"/>
        </w:rPr>
        <w:t xml:space="preserve">   c. If both checks pass, add the doctor to results.</w:t>
      </w:r>
      <w:r>
        <w:rPr>
          <w:rFonts w:ascii="Arial" w:hAnsi="Arial"/>
          <w:sz w:val="19"/>
        </w:rPr>
        <w:br w:type="textWrapping"/>
      </w:r>
      <w:r>
        <w:rPr>
          <w:rFonts w:ascii="Arial" w:hAnsi="Arial"/>
          <w:sz w:val="19"/>
        </w:rPr>
        <w:t>5. Display the matching doctors and their details.</w:t>
      </w:r>
      <w:r>
        <w:rPr>
          <w:rFonts w:ascii="Arial" w:hAnsi="Arial"/>
          <w:sz w:val="19"/>
        </w:rPr>
        <w:br w:type="textWrapping"/>
      </w:r>
      <w:r>
        <w:rPr>
          <w:rFonts w:ascii="Arial" w:hAnsi="Arial"/>
          <w:sz w:val="19"/>
        </w:rPr>
        <w:t>6. When the user selects “Book appointment”, open the booking flow for that doctor.</w:t>
      </w:r>
      <w:r>
        <w:rPr>
          <w:rFonts w:ascii="Arial" w:hAnsi="Arial"/>
          <w:sz w:val="19"/>
        </w:rPr>
        <w:br w:type="textWrapping"/>
      </w:r>
      <w:r>
        <w:rPr>
          <w:rFonts w:ascii="Arial" w:hAnsi="Arial"/>
          <w:sz w:val="19"/>
        </w:rPr>
        <w:t>7. Show confirmation only after the booking system confirms the appointment.</w:t>
      </w:r>
    </w:p>
    <w:p w14:paraId="14BA7557">
      <w:pPr>
        <w:spacing w:line="360" w:lineRule="auto"/>
      </w:pPr>
    </w:p>
    <w:p w14:paraId="503448A6">
      <w:pPr>
        <w:spacing w:line="360" w:lineRule="auto"/>
      </w:pPr>
    </w:p>
    <w:p w14:paraId="00D3D692">
      <w:pPr>
        <w:spacing w:line="360" w:lineRule="auto"/>
      </w:pPr>
    </w:p>
    <w:p w14:paraId="59DB5B21">
      <w:pPr>
        <w:spacing w:line="360" w:lineRule="auto"/>
      </w:pPr>
    </w:p>
    <w:p w14:paraId="4F43F4C1">
      <w:pPr>
        <w:spacing w:line="360" w:lineRule="auto"/>
      </w:pPr>
    </w:p>
    <w:p w14:paraId="7D116767">
      <w:pPr>
        <w:spacing w:line="360" w:lineRule="auto"/>
      </w:pPr>
    </w:p>
    <w:p w14:paraId="1FB8CBB6">
      <w:pPr>
        <w:spacing w:before="200" w:after="40"/>
      </w:pPr>
      <w:r>
        <w:rPr>
          <w:rFonts w:ascii="Arial" w:hAnsi="Arial"/>
          <w:b/>
          <w:bCs/>
          <w:sz w:val="24"/>
          <w:szCs w:val="24"/>
        </w:rPr>
        <w:t>5. Complexity Analysis</w:t>
      </w:r>
    </w:p>
    <w:p w14:paraId="0F6BD12C">
      <w:pPr>
        <w:spacing w:after="80"/>
      </w:pPr>
      <w:r>
        <w:rPr>
          <w:rFonts w:ascii="Arial" w:hAnsi="Arial"/>
          <w:sz w:val="19"/>
        </w:rPr>
        <w:t>For n doctor records and a simple linear scan, searching takes O(n) time in the worst case. If k records match, storing the result list takes O(k) additional space; in the worst case, k = n, so auxiliary result space is O(n). These are algorithm-level estimates for the described search workflow; the website's internal implementation and backend were not independently inspected.</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460"/>
        <w:gridCol w:w="2460"/>
        <w:gridCol w:w="2470"/>
      </w:tblGrid>
      <w:tr w14:paraId="11FB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6444679">
            <w:pPr>
              <w:jc w:val="center"/>
            </w:pPr>
            <w:r>
              <w:rPr>
                <w:rFonts w:ascii="Arial" w:hAnsi="Arial"/>
                <w:b/>
                <w:bCs/>
                <w:sz w:val="21"/>
                <w:szCs w:val="21"/>
              </w:rPr>
              <w:t>Complexity</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450605A">
            <w:pPr>
              <w:jc w:val="center"/>
            </w:pPr>
            <w:r>
              <w:rPr>
                <w:rFonts w:ascii="Arial" w:hAnsi="Arial"/>
                <w:b/>
                <w:bCs/>
                <w:sz w:val="21"/>
                <w:szCs w:val="21"/>
              </w:rPr>
              <w:t>Best Case</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A8D5913">
            <w:pPr>
              <w:jc w:val="center"/>
            </w:pPr>
            <w:r>
              <w:rPr>
                <w:rFonts w:ascii="Arial" w:hAnsi="Arial"/>
                <w:b/>
                <w:bCs/>
                <w:sz w:val="21"/>
                <w:szCs w:val="21"/>
              </w:rPr>
              <w:t>Average Case</w:t>
            </w:r>
          </w:p>
        </w:tc>
        <w:tc>
          <w:tcPr>
            <w:tcW w:w="247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B9F1BD3">
            <w:pPr>
              <w:jc w:val="center"/>
            </w:pPr>
            <w:r>
              <w:rPr>
                <w:rFonts w:ascii="Arial" w:hAnsi="Arial"/>
                <w:b/>
                <w:bCs/>
                <w:sz w:val="21"/>
                <w:szCs w:val="21"/>
              </w:rPr>
              <w:t>Worst Case</w:t>
            </w:r>
          </w:p>
        </w:tc>
      </w:tr>
      <w:tr w14:paraId="6C145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E1C1C0">
            <w:r>
              <w:rPr>
                <w:rFonts w:ascii="Arial" w:hAnsi="Arial"/>
                <w:sz w:val="21"/>
                <w:szCs w:val="21"/>
              </w:rPr>
              <w:t>Time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368192">
            <w:r>
              <w:rPr>
                <w:rFonts w:ascii="Arial" w:hAnsi="Arial"/>
                <w:sz w:val="18"/>
              </w:rPr>
              <w:t>O(1)</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7D2959">
            <w:r>
              <w:rPr>
                <w:rFonts w:ascii="Arial" w:hAnsi="Arial"/>
                <w:sz w:val="18"/>
              </w:rPr>
              <w:t>O(n)</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CB31CE5">
            <w:r>
              <w:rPr>
                <w:rFonts w:ascii="Arial" w:hAnsi="Arial"/>
                <w:sz w:val="18"/>
              </w:rPr>
              <w:t>O(n)</w:t>
            </w:r>
          </w:p>
        </w:tc>
      </w:tr>
      <w:tr w14:paraId="789E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C87962">
            <w:r>
              <w:rPr>
                <w:rFonts w:ascii="Arial" w:hAnsi="Arial"/>
                <w:sz w:val="21"/>
                <w:szCs w:val="21"/>
              </w:rPr>
              <w:t>Space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F99F71">
            <w:r>
              <w:rPr>
                <w:rFonts w:ascii="Arial" w:hAnsi="Arial"/>
                <w:sz w:val="18"/>
              </w:rPr>
              <w:t>O(1)</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7C9BF9">
            <w:r>
              <w:rPr>
                <w:rFonts w:ascii="Arial" w:hAnsi="Arial"/>
                <w:sz w:val="18"/>
              </w:rPr>
              <w:t>O(k)</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FE3A10">
            <w:r>
              <w:rPr>
                <w:rFonts w:ascii="Arial" w:hAnsi="Arial"/>
                <w:sz w:val="18"/>
              </w:rPr>
              <w:t>O(n)</w:t>
            </w:r>
          </w:p>
        </w:tc>
      </w:tr>
    </w:tbl>
    <w:p w14:paraId="6BF6AAF2">
      <w:pPr>
        <w:spacing w:before="200" w:after="40"/>
      </w:pPr>
      <w:r>
        <w:rPr>
          <w:rFonts w:ascii="Arial" w:hAnsi="Arial"/>
          <w:b/>
          <w:bCs/>
          <w:sz w:val="24"/>
          <w:szCs w:val="24"/>
        </w:rPr>
        <w:t>6. Implementation</w:t>
      </w:r>
    </w:p>
    <w:p w14:paraId="7108F3D5">
      <w:pPr>
        <w:spacing w:after="40"/>
      </w:pPr>
      <w:r>
        <w:rPr>
          <w:rFonts w:ascii="Arial" w:hAnsi="Arial"/>
          <w:sz w:val="19"/>
        </w:rPr>
        <w:t>The visible interface contains a doctor search field, filter controls, a count of available doctors, doctor cards, and “Book appointment” actions. Each card displays a doctor's name, specialty, hospital, rating/review count, consultation fee, and an availability label. The page includes navigation for finding doctors and viewing appointments. The exact backend, database schema, authentication design, and booking API cannot be confirmed from the public page alone.</w:t>
      </w:r>
    </w:p>
    <w:p w14:paraId="7F7F1E32">
      <w:pPr>
        <w:spacing w:line="360" w:lineRule="auto"/>
      </w:pPr>
    </w:p>
    <w:p w14:paraId="4AB6730D">
      <w:pPr>
        <w:spacing w:line="360" w:lineRule="auto"/>
      </w:pPr>
    </w:p>
    <w:p w14:paraId="5468A28C">
      <w:pPr>
        <w:spacing w:line="360" w:lineRule="auto"/>
      </w:pPr>
    </w:p>
    <w:p w14:paraId="4D30B31E">
      <w:pPr>
        <w:spacing w:line="360" w:lineRule="auto"/>
      </w:pPr>
    </w:p>
    <w:p w14:paraId="60547311">
      <w:pPr>
        <w:spacing w:before="200" w:after="40"/>
      </w:pPr>
      <w:r>
        <w:rPr>
          <w:rFonts w:ascii="Arial" w:hAnsi="Arial"/>
          <w:b/>
          <w:bCs/>
          <w:sz w:val="24"/>
          <w:szCs w:val="24"/>
        </w:rPr>
        <w:t>7. Results and Test Cases</w:t>
      </w:r>
    </w:p>
    <w:p w14:paraId="22CF45F8">
      <w:pPr>
        <w:spacing w:after="40"/>
      </w:pPr>
      <w:r>
        <w:rPr>
          <w:rFonts w:ascii="Arial" w:hAnsi="Arial"/>
          <w:sz w:val="19"/>
        </w:rPr>
        <w:t>Observed on the public page: 12 doctor listings are displayed. Examples shown include Dr. Ananya Sharma (Cardiology, Lilavati Hospital, Mumbai; rating 4.9; fee ₹1,200; shown as available today) and Dr. Rohit Verma (Dermatology, Max Super Speciality, Delhi; rating 4.7; fee ₹800; shown as available today). These are sample records as displayed by the site and should not be treated as independently verified medical-provider information.</w:t>
      </w:r>
      <w:r>
        <w:rPr>
          <w:rFonts w:ascii="Arial" w:hAnsi="Arial"/>
          <w:sz w:val="19"/>
        </w:rPr>
        <w:br w:type="textWrapping"/>
      </w:r>
      <w:r>
        <w:rPr>
          <w:rFonts w:ascii="Arial" w:hAnsi="Arial"/>
          <w:sz w:val="19"/>
        </w:rPr>
        <w:br w:type="textWrapping"/>
      </w:r>
      <w:r>
        <w:rPr>
          <w:rFonts w:ascii="Arial" w:hAnsi="Arial"/>
          <w:sz w:val="19"/>
        </w:rPr>
        <w:t>Suggested tests:</w:t>
      </w:r>
      <w:r>
        <w:rPr>
          <w:rFonts w:ascii="Arial" w:hAnsi="Arial"/>
          <w:sz w:val="19"/>
        </w:rPr>
        <w:br w:type="textWrapping"/>
      </w:r>
      <w:r>
        <w:rPr>
          <w:rFonts w:ascii="Arial" w:hAnsi="Arial"/>
          <w:sz w:val="19"/>
        </w:rPr>
        <w:t>• Search by doctor name → show matching doctor(s).</w:t>
      </w:r>
      <w:r>
        <w:rPr>
          <w:rFonts w:ascii="Arial" w:hAnsi="Arial"/>
          <w:sz w:val="19"/>
        </w:rPr>
        <w:br w:type="textWrapping"/>
      </w:r>
      <w:r>
        <w:rPr>
          <w:rFonts w:ascii="Arial" w:hAnsi="Arial"/>
          <w:sz w:val="19"/>
        </w:rPr>
        <w:t>• Search by specialty (e.g., Cardiology) → show doctors in that specialty.</w:t>
      </w:r>
      <w:r>
        <w:rPr>
          <w:rFonts w:ascii="Arial" w:hAnsi="Arial"/>
          <w:sz w:val="19"/>
        </w:rPr>
        <w:br w:type="textWrapping"/>
      </w:r>
      <w:r>
        <w:rPr>
          <w:rFonts w:ascii="Arial" w:hAnsi="Arial"/>
          <w:sz w:val="19"/>
        </w:rPr>
        <w:t>• Search by hospital → show doctors associated with that hospital.</w:t>
      </w:r>
      <w:r>
        <w:rPr>
          <w:rFonts w:ascii="Arial" w:hAnsi="Arial"/>
          <w:sz w:val="19"/>
        </w:rPr>
        <w:br w:type="textWrapping"/>
      </w:r>
      <w:r>
        <w:rPr>
          <w:rFonts w:ascii="Arial" w:hAnsi="Arial"/>
          <w:sz w:val="19"/>
        </w:rPr>
        <w:t>• Use filters together → show only records satisfying all selected filters.</w:t>
      </w:r>
      <w:r>
        <w:rPr>
          <w:rFonts w:ascii="Arial" w:hAnsi="Arial"/>
          <w:sz w:val="19"/>
        </w:rPr>
        <w:br w:type="textWrapping"/>
      </w:r>
      <w:r>
        <w:rPr>
          <w:rFonts w:ascii="Arial" w:hAnsi="Arial"/>
          <w:sz w:val="19"/>
        </w:rPr>
        <w:t>• Search for a nonexistent name → show a clear “no results” message.</w:t>
      </w:r>
      <w:r>
        <w:rPr>
          <w:rFonts w:ascii="Arial" w:hAnsi="Arial"/>
          <w:sz w:val="19"/>
        </w:rPr>
        <w:br w:type="textWrapping"/>
      </w:r>
      <w:r>
        <w:rPr>
          <w:rFonts w:ascii="Arial" w:hAnsi="Arial"/>
          <w:sz w:val="19"/>
        </w:rPr>
        <w:t>• Select “Book appointment” → open the booking flow and show confirmation only if booking succeeds.</w:t>
      </w:r>
      <w:r>
        <w:rPr>
          <w:rFonts w:ascii="Arial" w:hAnsi="Arial"/>
          <w:sz w:val="19"/>
        </w:rPr>
        <w:br w:type="textWrapping"/>
      </w:r>
      <w:r>
        <w:rPr>
          <w:rFonts w:ascii="Arial" w:hAnsi="Arial"/>
          <w:sz w:val="19"/>
        </w:rPr>
        <w:br w:type="textWrapping"/>
      </w:r>
      <w:r>
        <w:rPr>
          <w:rFonts w:ascii="Arial" w:hAnsi="Arial"/>
          <w:sz w:val="19"/>
        </w:rPr>
        <w:t>Performance comparison: a linear scan checks up to n records (O(n)); a database-backed search with appropriate indexes may scale better for a large catalogue. Screenshots can be added by the team after testing the live website.</w:t>
      </w:r>
    </w:p>
    <w:p w14:paraId="04BBF910">
      <w:pPr>
        <w:spacing w:line="360" w:lineRule="auto"/>
      </w:pPr>
    </w:p>
    <w:p w14:paraId="3A4E969B">
      <w:pPr>
        <w:spacing w:line="360" w:lineRule="auto"/>
      </w:pPr>
    </w:p>
    <w:p w14:paraId="73F49032">
      <w:pPr>
        <w:spacing w:line="360" w:lineRule="auto"/>
      </w:pPr>
    </w:p>
    <w:p w14:paraId="084CD0D8">
      <w:pPr>
        <w:spacing w:line="360" w:lineRule="auto"/>
      </w:pPr>
    </w:p>
    <w:p w14:paraId="05F4998E">
      <w:pPr>
        <w:spacing w:before="200" w:after="40"/>
      </w:pPr>
      <w:r>
        <w:rPr>
          <w:rFonts w:ascii="Arial" w:hAnsi="Arial"/>
          <w:b/>
          <w:bCs/>
          <w:sz w:val="24"/>
          <w:szCs w:val="24"/>
        </w:rPr>
        <w:t>8. Conclusion and Future Scope</w:t>
      </w:r>
    </w:p>
    <w:p w14:paraId="13B3A113">
      <w:pPr>
        <w:spacing w:after="40"/>
      </w:pPr>
      <w:r>
        <w:rPr>
          <w:rFonts w:ascii="Arial" w:hAnsi="Arial"/>
          <w:sz w:val="19"/>
        </w:rPr>
        <w:t>Find Doc Easy presents a simple interface for discovering doctors and starting appointment bookings. Its visible features include search, filter controls, doctor profile summaries, availability labels, fees, ratings, and appointment navigation. Future improvements could include verified doctor profiles, real-time appointment-slot synchronization, secure patient accounts where needed, booking confirmations and cancellation, accessibility and mobile testing, privacy safeguards, and automated tests for search and booking errors.</w:t>
      </w:r>
    </w:p>
    <w:p w14:paraId="6D370A20">
      <w:pPr>
        <w:spacing w:line="360" w:lineRule="auto"/>
      </w:pPr>
    </w:p>
    <w:p w14:paraId="738C5E9D">
      <w:pPr>
        <w:spacing w:line="360" w:lineRule="auto"/>
      </w:pPr>
    </w:p>
    <w:p w14:paraId="6B16A9F0">
      <w:pPr>
        <w:spacing w:line="360" w:lineRule="auto"/>
      </w:pPr>
    </w:p>
    <w:p w14:paraId="5F825498">
      <w:pPr>
        <w:spacing w:before="200" w:after="40"/>
      </w:pPr>
      <w:r>
        <w:rPr>
          <w:rFonts w:ascii="Arial" w:hAnsi="Arial"/>
          <w:b/>
          <w:bCs/>
          <w:sz w:val="24"/>
          <w:szCs w:val="24"/>
        </w:rPr>
        <w:t>9. References</w:t>
      </w:r>
    </w:p>
    <w:p w14:paraId="25F44787">
      <w:pPr>
        <w:spacing w:after="40"/>
      </w:pPr>
      <w:r>
        <w:rPr>
          <w:rFonts w:ascii="Arial" w:hAnsi="Arial"/>
          <w:sz w:val="19"/>
        </w:rPr>
        <w:t>[1] Find Doc Easy, “Doctor Search and Appointment Booking Website.” [Online]. Available: https://find-doc-easy.lovable.app/. Accessed: Oct. 10, 2026.</w:t>
      </w:r>
      <w:r>
        <w:rPr>
          <w:rFonts w:ascii="Arial" w:hAnsi="Arial"/>
          <w:sz w:val="19"/>
        </w:rPr>
        <w:br w:type="textWrapping"/>
      </w:r>
      <w:r>
        <w:rPr>
          <w:rFonts w:ascii="Arial" w:hAnsi="Arial"/>
          <w:sz w:val="19"/>
        </w:rPr>
        <w:t>[2] APSH 2026 Project Documentation Template, Department of Computer Science and Engineering, project documentation format, Oct. 3, 2026.</w:t>
      </w:r>
    </w:p>
    <w:p w14:paraId="2768C6A2">
      <w:pPr>
        <w:spacing w:line="360" w:lineRule="auto"/>
      </w:pPr>
    </w:p>
    <w:p w14:paraId="7998FE5A">
      <w:pPr>
        <w:spacing w:line="360" w:lineRule="auto"/>
      </w:pPr>
    </w:p>
    <w:p w14:paraId="7D62CA2A">
      <w:pPr>
        <w:spacing w:line="360" w:lineRule="auto"/>
      </w:pPr>
    </w:p>
    <w:p w14:paraId="51F296AE">
      <w:r>
        <w:br w:type="page"/>
      </w:r>
    </w:p>
    <w:sectPr>
      <w:footerReference r:id="rId3" w:type="default"/>
      <w:pgSz w:w="11906" w:h="16838"/>
      <w:pgMar w:top="720" w:right="1008" w:bottom="1000" w:left="1008" w:header="360" w:footer="4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85B0A">
    <w:pPr>
      <w:jc w:val="center"/>
    </w:pPr>
    <w:r>
      <w:rPr>
        <w:sz w:val="18"/>
        <w:szCs w:val="18"/>
      </w:rPr>
      <w:t xml:space="preserve">APSH 2026 – Project Documentation  |  Page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672"/>
    <w:rsid w:val="00025E19"/>
    <w:rsid w:val="00234DD4"/>
    <w:rsid w:val="00276CFF"/>
    <w:rsid w:val="00480ABD"/>
    <w:rsid w:val="006F5672"/>
    <w:rsid w:val="00BB1291"/>
    <w:rsid w:val="00D31830"/>
    <w:rsid w:val="1D4002F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sz w:val="22"/>
      <w:szCs w:val="22"/>
      <w:lang w:val="en-IN" w:eastAsia="en-IN" w:bidi="ar-SA"/>
    </w:rPr>
  </w:style>
  <w:style w:type="paragraph" w:styleId="17">
    <w:name w:val="List Paragraph"/>
    <w:qFormat/>
    <w:uiPriority w:val="0"/>
    <w:rPr>
      <w:rFonts w:ascii="Times New Roman" w:hAnsi="Times New Roman" w:eastAsia="Times New Roman" w:cs="Times New Roman"/>
      <w:sz w:val="22"/>
      <w:szCs w:val="22"/>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875</Words>
  <Characters>5048</Characters>
  <Lines>10</Lines>
  <Paragraphs>3</Paragraphs>
  <TotalTime>6</TotalTime>
  <ScaleCrop>false</ScaleCrop>
  <LinksUpToDate>false</LinksUpToDate>
  <CharactersWithSpaces>5846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2026-10-02T05:58:00Z</dcterms:created>
  <dc:creator>Un-named</dc:creator>
  <cp:lastModifiedBy>ADMIN</cp:lastModifiedBy>
  <dcterms:modified xsi:type="dcterms:W3CDTF">2026-10-10T06:33:33Z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y fmtid="{D5CDD505-2E9C-101B-9397-08002B2CF9AE}" pid="3" name="KSOTemplateDocerSaveRecord">
    <vt:lpwstr>eyJoZGlkIjoiZGMzYzdiMWFlYTM1Nzc5ZGU4NDA3Zjk4ZWUyZTJkYmYifQ==</vt:lpwstr>
  </property>
  <property fmtid="{D5CDD505-2E9C-101B-9397-08002B2CF9AE}" pid="4" name="KSOProductBuildVer">
    <vt:lpwstr>1033-12.1.0.28485</vt:lpwstr>
  </property>
  <property fmtid="{D5CDD505-2E9C-101B-9397-08002B2CF9AE}" pid="5" name="ICV">
    <vt:lpwstr>315C17CF7DE94D2E9648D971D184B9C8_13</vt:lpwstr>
  </property>
</Properties>
</file>