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4"/>
        <w:tblW w:w="0" w:type="auto"/>
        <w:tblCellSpacing w:w="0" w:type="dxa"/>
        <w:tblInd w:w="0" w:type="dxa"/>
        <w:tblLayout w:type="fixed"/>
        <w:tblCellMar>
          <w:top w:w="0" w:type="dxa"/>
          <w:left w:w="0" w:type="dxa"/>
          <w:bottom w:w="0" w:type="dxa"/>
          <w:right w:w="0" w:type="dxa"/>
        </w:tblCellMar>
      </w:tblPr>
      <w:tblGrid>
        <w:gridCol w:w="11320"/>
      </w:tblGrid>
      <w:tr>
        <w:tblPrEx>
          <w:tblCellMar>
            <w:top w:w="0" w:type="dxa"/>
            <w:left w:w="0" w:type="dxa"/>
            <w:bottom w:w="0" w:type="dxa"/>
            <w:right w:w="0" w:type="dxa"/>
          </w:tblCellMar>
        </w:tblPrEx>
        <w:trPr>
          <w:tblCellSpacing w:w="0" w:type="dxa"/>
        </w:trPr>
        <w:tc>
          <w:tcPr>
            <w:tcW w:w="11320" w:type="dxa"/>
            <w:tcMar>
              <w:top w:w="0" w:type="dxa"/>
              <w:left w:w="0" w:type="dxa"/>
              <w:bottom w:w="240" w:type="dxa"/>
              <w:right w:w="133" w:type="dxa"/>
            </w:tcMar>
            <w:vAlign w:val="top"/>
          </w:tcPr>
          <w:p>
            <w:pPr>
              <w:pStyle w:val="20"/>
              <w:pBdr>
                <w:top w:val="none" w:color="auto" w:sz="0" w:space="5"/>
                <w:left w:val="none" w:color="auto" w:sz="0" w:space="0"/>
                <w:bottom w:val="none" w:color="auto" w:sz="0" w:space="0"/>
                <w:right w:val="none" w:color="auto" w:sz="0" w:space="0"/>
              </w:pBdr>
              <w:spacing w:before="0" w:after="0"/>
              <w:ind w:left="0" w:right="400"/>
              <w:rPr>
                <w:rStyle w:val="18"/>
                <w:rFonts w:ascii="Poppins" w:hAnsi="Poppins" w:eastAsia="Poppins" w:cs="Poppins"/>
                <w:b/>
                <w:bCs/>
                <w:color w:val="050505"/>
                <w:sz w:val="54"/>
                <w:szCs w:val="54"/>
                <w:vertAlign w:val="baseline"/>
              </w:rPr>
            </w:pPr>
            <w:r>
              <w:rPr>
                <w:rStyle w:val="21"/>
                <w:b/>
                <w:bCs/>
                <w:color w:val="050505"/>
              </w:rPr>
              <w:t>Ramchandra Reddy</w:t>
            </w:r>
            <w:r>
              <w:rPr>
                <w:rStyle w:val="18"/>
                <w:b/>
                <w:bCs/>
                <w:color w:val="050505"/>
                <w:vertAlign w:val="baseline"/>
              </w:rPr>
              <w:t xml:space="preserve"> </w:t>
            </w:r>
            <w:r>
              <w:rPr>
                <w:rStyle w:val="21"/>
                <w:b/>
                <w:bCs/>
                <w:color w:val="050505"/>
              </w:rPr>
              <w:t>Chintala</w:t>
            </w:r>
          </w:p>
          <w:p>
            <w:pPr>
              <w:pStyle w:val="22"/>
              <w:pBdr>
                <w:top w:val="none" w:color="auto" w:sz="0" w:space="0"/>
                <w:left w:val="none" w:color="auto" w:sz="0" w:space="0"/>
                <w:bottom w:val="none" w:color="auto" w:sz="0" w:space="0"/>
                <w:right w:val="none" w:color="auto" w:sz="0" w:space="0"/>
              </w:pBdr>
              <w:spacing w:before="0" w:after="0"/>
              <w:ind w:left="0" w:right="400"/>
              <w:rPr>
                <w:rStyle w:val="18"/>
                <w:rFonts w:ascii="Poppins" w:hAnsi="Poppins" w:eastAsia="Poppins" w:cs="Poppins"/>
                <w:b w:val="0"/>
                <w:bCs w:val="0"/>
                <w:color w:val="19509F"/>
                <w:spacing w:val="4"/>
                <w:sz w:val="22"/>
                <w:szCs w:val="22"/>
                <w:vertAlign w:val="baseline"/>
              </w:rPr>
            </w:pPr>
            <w:r>
              <w:rPr>
                <w:rStyle w:val="21"/>
                <w:b w:val="0"/>
                <w:bCs w:val="0"/>
              </w:rPr>
              <w:t>Senior DevOps Engineer</w:t>
            </w:r>
          </w:p>
          <w:p>
            <w:pPr>
              <w:pStyle w:val="23"/>
              <w:pBdr>
                <w:top w:val="none" w:color="auto" w:sz="0" w:space="0"/>
                <w:left w:val="none" w:color="auto" w:sz="0" w:space="0"/>
                <w:bottom w:val="none" w:color="auto" w:sz="0" w:space="0"/>
                <w:right w:val="none" w:color="auto" w:sz="0" w:space="0"/>
                <w:between w:val="none" w:color="auto" w:sz="0" w:space="0"/>
              </w:pBdr>
              <w:spacing w:before="0" w:after="0" w:line="20" w:lineRule="atLeast"/>
              <w:ind w:left="0" w:right="400"/>
              <w:textAlignment w:val="auto"/>
              <w:rPr>
                <w:rStyle w:val="18"/>
                <w:rFonts w:ascii="Open Sans" w:hAnsi="Open Sans" w:eastAsia="Open Sans" w:cs="Open Sans"/>
                <w:b w:val="0"/>
                <w:bCs w:val="0"/>
                <w:color w:val="050505"/>
                <w:sz w:val="18"/>
                <w:szCs w:val="18"/>
                <w:vertAlign w:val="baseline"/>
              </w:rPr>
            </w:pPr>
            <w:r>
              <w:rPr>
                <w:color w:val="FFFFFF"/>
                <w:sz w:val="2"/>
              </w:rPr>
              <w:t>.</w:t>
            </w:r>
          </w:p>
        </w:tc>
      </w:tr>
    </w:tbl>
    <w:p>
      <w:pPr>
        <w:rPr>
          <w:vanish/>
        </w:rPr>
      </w:pPr>
    </w:p>
    <w:tbl>
      <w:tblPr>
        <w:tblStyle w:val="30"/>
        <w:tblW w:w="0" w:type="auto"/>
        <w:tblCellSpacing w:w="0" w:type="dxa"/>
        <w:tblInd w:w="0" w:type="dxa"/>
        <w:tblLayout w:type="autofit"/>
        <w:tblCellMar>
          <w:top w:w="0" w:type="dxa"/>
          <w:left w:w="0" w:type="dxa"/>
          <w:bottom w:w="0" w:type="dxa"/>
          <w:right w:w="0" w:type="dxa"/>
        </w:tblCellMar>
      </w:tblPr>
      <w:tblGrid>
        <w:gridCol w:w="11320"/>
      </w:tblGrid>
      <w:tr>
        <w:tblPrEx>
          <w:tblCellMar>
            <w:top w:w="0" w:type="dxa"/>
            <w:left w:w="0" w:type="dxa"/>
            <w:bottom w:w="0" w:type="dxa"/>
            <w:right w:w="0" w:type="dxa"/>
          </w:tblCellMar>
        </w:tblPrEx>
        <w:trPr>
          <w:tblCellSpacing w:w="0" w:type="dxa"/>
        </w:trPr>
        <w:tc>
          <w:tcPr>
            <w:tcW w:w="11320" w:type="dxa"/>
            <w:tcMar>
              <w:top w:w="0" w:type="dxa"/>
              <w:left w:w="0" w:type="dxa"/>
              <w:bottom w:w="240" w:type="dxa"/>
              <w:right w:w="0" w:type="dxa"/>
            </w:tcMar>
            <w:vAlign w:val="bottom"/>
          </w:tcPr>
          <w:tbl>
            <w:tblPr>
              <w:tblStyle w:val="9"/>
              <w:tblpPr w:leftFromText="40" w:rightFromText="4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single" w:color="FFFFFF" w:sz="40" w:space="0"/>
                    <w:right w:val="nil"/>
                  </w:tcBorders>
                  <w:shd w:val="clear" w:color="auto" w:fill="D1DCEC"/>
                  <w:tcMar>
                    <w:left w:w="0" w:type="dxa"/>
                    <w:right w:w="0" w:type="dxa"/>
                  </w:tcMar>
                </w:tcPr>
                <w:p>
                  <w:pPr>
                    <w:pStyle w:val="27"/>
                    <w:pBdr>
                      <w:top w:val="none" w:color="auto" w:sz="0" w:space="0"/>
                      <w:left w:val="none" w:color="auto" w:sz="0" w:space="0"/>
                      <w:bottom w:val="none" w:color="auto" w:sz="0" w:space="0"/>
                      <w:right w:val="none" w:color="auto" w:sz="0" w:space="0"/>
                    </w:pBdr>
                    <w:spacing w:before="160" w:after="160" w:line="280" w:lineRule="atLeast"/>
                    <w:ind w:left="160" w:right="220"/>
                    <w:rPr>
                      <w:rStyle w:val="25"/>
                      <w:rFonts w:ascii="Open Sans" w:hAnsi="Open Sans" w:eastAsia="Open Sans" w:cs="Open Sans"/>
                      <w:b w:val="0"/>
                      <w:bCs w:val="0"/>
                      <w:color w:val="050505"/>
                      <w:sz w:val="18"/>
                      <w:szCs w:val="18"/>
                      <w:vertAlign w:val="baseline"/>
                    </w:rPr>
                  </w:pPr>
                  <w:r>
                    <w:rPr>
                      <w:rStyle w:val="25"/>
                      <w:rFonts w:ascii="Open Sans" w:hAnsi="Open Sans" w:eastAsia="Open Sans" w:cs="Open Sans"/>
                      <w:b w:val="0"/>
                      <w:bCs w:val="0"/>
                      <w:color w:val="050505"/>
                      <w:sz w:val="18"/>
                      <w:szCs w:val="18"/>
                      <w:vertAlign w:val="baseline"/>
                    </w:rPr>
                    <w:drawing>
                      <wp:anchor distT="0" distB="0" distL="114300" distR="114300" simplePos="0" relativeHeight="251659264" behindDoc="0" locked="0" layoutInCell="1" allowOverlap="1">
                        <wp:simplePos x="0" y="0"/>
                        <wp:positionH relativeFrom="character">
                          <wp:posOffset>-19050</wp:posOffset>
                        </wp:positionH>
                        <wp:positionV relativeFrom="paragraph">
                          <wp:posOffset>82550</wp:posOffset>
                        </wp:positionV>
                        <wp:extent cx="216535" cy="216535"/>
                        <wp:effectExtent l="0" t="0" r="12065" b="12065"/>
                        <wp:wrapNone/>
                        <wp:docPr id="100001" name="Picture 100001"/>
                        <wp:cNvGraphicFramePr/>
                        <a:graphic xmlns:a="http://schemas.openxmlformats.org/drawingml/2006/main">
                          <a:graphicData uri="http://schemas.openxmlformats.org/drawingml/2006/picture">
                            <pic:pic xmlns:pic="http://schemas.openxmlformats.org/drawingml/2006/picture">
                              <pic:nvPicPr>
                                <pic:cNvPr id="100001" name="Picture 100001"/>
                                <pic:cNvPicPr/>
                              </pic:nvPicPr>
                              <pic:blipFill>
                                <a:blip r:embed="rId6"/>
                                <a:stretch>
                                  <a:fillRect/>
                                </a:stretch>
                              </pic:blipFill>
                              <pic:spPr>
                                <a:xfrm>
                                  <a:off x="0" y="0"/>
                                  <a:ext cx="216254" cy="216380"/>
                                </a:xfrm>
                                <a:prstGeom prst="rect">
                                  <a:avLst/>
                                </a:prstGeom>
                              </pic:spPr>
                            </pic:pic>
                          </a:graphicData>
                        </a:graphic>
                      </wp:anchor>
                    </w:drawing>
                  </w:r>
                  <w:r>
                    <w:rPr>
                      <w:rStyle w:val="28"/>
                      <w:rFonts w:ascii="Open Sans" w:hAnsi="Open Sans" w:eastAsia="Open Sans" w:cs="Open Sans"/>
                      <w:b w:val="0"/>
                      <w:bCs w:val="0"/>
                      <w:color w:val="050505"/>
                      <w:vertAlign w:val="baseline"/>
                    </w:rPr>
                    <w:t xml:space="preserve"> </w:t>
                  </w:r>
                  <w:r>
                    <w:rPr>
                      <w:rStyle w:val="28"/>
                      <w:rFonts w:ascii="Open Sans" w:hAnsi="Open Sans" w:eastAsia="Open Sans" w:cs="Open Sans"/>
                      <w:b w:val="0"/>
                      <w:bCs w:val="0"/>
                      <w:color w:val="050505"/>
                    </w:rPr>
                    <w:t>       </w:t>
                  </w:r>
                  <w:r>
                    <w:rPr>
                      <w:rStyle w:val="25"/>
                      <w:rFonts w:ascii="Open Sans" w:hAnsi="Open Sans" w:eastAsia="Open Sans" w:cs="Open Sans"/>
                      <w:b w:val="0"/>
                      <w:bCs w:val="0"/>
                      <w:color w:val="050505"/>
                      <w:sz w:val="18"/>
                      <w:szCs w:val="18"/>
                      <w:vertAlign w:val="baseline"/>
                    </w:rPr>
                    <w:t xml:space="preserve"> </w:t>
                  </w:r>
                  <w:r>
                    <w:rPr>
                      <w:rStyle w:val="28"/>
                      <w:rFonts w:ascii="Open Sans" w:hAnsi="Open Sans" w:eastAsia="Open Sans" w:cs="Open Sans"/>
                      <w:b w:val="0"/>
                      <w:bCs w:val="0"/>
                      <w:color w:val="050505"/>
                    </w:rPr>
                    <w:t xml:space="preserve">076758 86590 </w: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9"/>
              <w:tblpPr w:leftFromText="40" w:rightFromText="4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9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Borders>
                    <w:top w:val="nil"/>
                    <w:left w:val="nil"/>
                    <w:bottom w:val="single" w:color="FFFFFF" w:sz="40" w:space="0"/>
                    <w:right w:val="nil"/>
                  </w:tcBorders>
                  <w:shd w:val="clear" w:color="auto" w:fill="D1DCEC"/>
                  <w:tcMar>
                    <w:left w:w="0" w:type="dxa"/>
                    <w:right w:w="0" w:type="dxa"/>
                  </w:tcMar>
                </w:tcPr>
                <w:p>
                  <w:pPr>
                    <w:pStyle w:val="27"/>
                    <w:pBdr>
                      <w:top w:val="none" w:color="auto" w:sz="0" w:space="0"/>
                      <w:left w:val="none" w:color="auto" w:sz="0" w:space="0"/>
                      <w:bottom w:val="none" w:color="auto" w:sz="0" w:space="0"/>
                      <w:right w:val="none" w:color="auto" w:sz="0" w:space="0"/>
                    </w:pBdr>
                    <w:spacing w:before="160" w:after="160" w:line="280" w:lineRule="atLeast"/>
                    <w:ind w:left="160" w:right="220"/>
                    <w:rPr>
                      <w:rStyle w:val="25"/>
                      <w:rFonts w:ascii="Open Sans" w:hAnsi="Open Sans" w:eastAsia="Open Sans" w:cs="Open Sans"/>
                      <w:b w:val="0"/>
                      <w:bCs w:val="0"/>
                      <w:color w:val="050505"/>
                      <w:sz w:val="18"/>
                      <w:szCs w:val="18"/>
                      <w:vertAlign w:val="baseline"/>
                    </w:rPr>
                  </w:pPr>
                  <w:r>
                    <w:rPr>
                      <w:rStyle w:val="25"/>
                      <w:rFonts w:ascii="Open Sans" w:hAnsi="Open Sans" w:eastAsia="Open Sans" w:cs="Open Sans"/>
                      <w:b w:val="0"/>
                      <w:bCs w:val="0"/>
                      <w:color w:val="050505"/>
                      <w:sz w:val="18"/>
                      <w:szCs w:val="18"/>
                      <w:vertAlign w:val="baseline"/>
                    </w:rPr>
                    <w:drawing>
                      <wp:anchor distT="0" distB="0" distL="114300" distR="114300" simplePos="0" relativeHeight="251660288" behindDoc="0" locked="0" layoutInCell="1" allowOverlap="1">
                        <wp:simplePos x="0" y="0"/>
                        <wp:positionH relativeFrom="character">
                          <wp:posOffset>-19050</wp:posOffset>
                        </wp:positionH>
                        <wp:positionV relativeFrom="paragraph">
                          <wp:posOffset>82550</wp:posOffset>
                        </wp:positionV>
                        <wp:extent cx="216535" cy="216535"/>
                        <wp:effectExtent l="0" t="0" r="12065" b="12065"/>
                        <wp:wrapNone/>
                        <wp:docPr id="100003" name="Picture 100003"/>
                        <wp:cNvGraphicFramePr/>
                        <a:graphic xmlns:a="http://schemas.openxmlformats.org/drawingml/2006/main">
                          <a:graphicData uri="http://schemas.openxmlformats.org/drawingml/2006/picture">
                            <pic:pic xmlns:pic="http://schemas.openxmlformats.org/drawingml/2006/picture">
                              <pic:nvPicPr>
                                <pic:cNvPr id="100003" name="Picture 100003"/>
                                <pic:cNvPicPr/>
                              </pic:nvPicPr>
                              <pic:blipFill>
                                <a:blip r:embed="rId7"/>
                                <a:stretch>
                                  <a:fillRect/>
                                </a:stretch>
                              </pic:blipFill>
                              <pic:spPr>
                                <a:xfrm>
                                  <a:off x="0" y="0"/>
                                  <a:ext cx="216254" cy="216380"/>
                                </a:xfrm>
                                <a:prstGeom prst="rect">
                                  <a:avLst/>
                                </a:prstGeom>
                              </pic:spPr>
                            </pic:pic>
                          </a:graphicData>
                        </a:graphic>
                      </wp:anchor>
                    </w:drawing>
                  </w:r>
                  <w:r>
                    <w:rPr>
                      <w:rStyle w:val="28"/>
                      <w:rFonts w:ascii="Open Sans" w:hAnsi="Open Sans" w:eastAsia="Open Sans" w:cs="Open Sans"/>
                      <w:b w:val="0"/>
                      <w:bCs w:val="0"/>
                      <w:color w:val="050505"/>
                      <w:vertAlign w:val="baseline"/>
                    </w:rPr>
                    <w:t xml:space="preserve"> </w:t>
                  </w:r>
                  <w:r>
                    <w:rPr>
                      <w:rStyle w:val="28"/>
                      <w:rFonts w:ascii="Open Sans" w:hAnsi="Open Sans" w:eastAsia="Open Sans" w:cs="Open Sans"/>
                      <w:b w:val="0"/>
                      <w:bCs w:val="0"/>
                      <w:color w:val="050505"/>
                    </w:rPr>
                    <w:t>       </w:t>
                  </w:r>
                  <w:r>
                    <w:rPr>
                      <w:rStyle w:val="25"/>
                      <w:rFonts w:ascii="Open Sans" w:hAnsi="Open Sans" w:eastAsia="Open Sans" w:cs="Open Sans"/>
                      <w:b w:val="0"/>
                      <w:bCs w:val="0"/>
                      <w:color w:val="050505"/>
                      <w:sz w:val="18"/>
                      <w:szCs w:val="18"/>
                      <w:vertAlign w:val="baseline"/>
                    </w:rPr>
                    <w:t xml:space="preserve"> </w:t>
                  </w:r>
                  <w:r>
                    <w:rPr>
                      <w:rStyle w:val="28"/>
                      <w:rFonts w:ascii="Open Sans" w:hAnsi="Open Sans" w:eastAsia="Open Sans" w:cs="Open Sans"/>
                      <w:b w:val="0"/>
                      <w:bCs w:val="0"/>
                      <w:color w:val="050505"/>
                    </w:rPr>
                    <w:t xml:space="preserve">ramcreddy.ch@gmail.com </w: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9"/>
              <w:tblpPr w:leftFromText="40" w:rightFromText="4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7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single" w:color="FFFFFF" w:sz="40" w:space="0"/>
                    <w:right w:val="nil"/>
                  </w:tcBorders>
                  <w:shd w:val="clear" w:color="auto" w:fill="D1DCEC"/>
                  <w:tcMar>
                    <w:left w:w="0" w:type="dxa"/>
                    <w:right w:w="0" w:type="dxa"/>
                  </w:tcMar>
                </w:tcPr>
                <w:p>
                  <w:pPr>
                    <w:pStyle w:val="27"/>
                    <w:pBdr>
                      <w:top w:val="none" w:color="auto" w:sz="0" w:space="0"/>
                      <w:left w:val="none" w:color="auto" w:sz="0" w:space="0"/>
                      <w:bottom w:val="none" w:color="auto" w:sz="0" w:space="0"/>
                      <w:right w:val="none" w:color="auto" w:sz="0" w:space="0"/>
                    </w:pBdr>
                    <w:spacing w:before="160" w:after="160" w:line="280" w:lineRule="atLeast"/>
                    <w:ind w:left="160" w:right="220"/>
                    <w:rPr>
                      <w:rStyle w:val="25"/>
                      <w:rFonts w:ascii="Open Sans" w:hAnsi="Open Sans" w:eastAsia="Open Sans" w:cs="Open Sans"/>
                      <w:b w:val="0"/>
                      <w:bCs w:val="0"/>
                      <w:color w:val="050505"/>
                      <w:sz w:val="18"/>
                      <w:szCs w:val="18"/>
                      <w:vertAlign w:val="baseline"/>
                    </w:rPr>
                  </w:pPr>
                  <w:r>
                    <w:rPr>
                      <w:rStyle w:val="25"/>
                      <w:rFonts w:ascii="Open Sans" w:hAnsi="Open Sans" w:eastAsia="Open Sans" w:cs="Open Sans"/>
                      <w:b w:val="0"/>
                      <w:bCs w:val="0"/>
                      <w:color w:val="050505"/>
                      <w:sz w:val="18"/>
                      <w:szCs w:val="18"/>
                      <w:vertAlign w:val="baseline"/>
                    </w:rPr>
                    <w:drawing>
                      <wp:anchor distT="0" distB="0" distL="114300" distR="114300" simplePos="0" relativeHeight="251661312" behindDoc="0" locked="0" layoutInCell="1" allowOverlap="1">
                        <wp:simplePos x="0" y="0"/>
                        <wp:positionH relativeFrom="character">
                          <wp:posOffset>-19050</wp:posOffset>
                        </wp:positionH>
                        <wp:positionV relativeFrom="paragraph">
                          <wp:posOffset>82550</wp:posOffset>
                        </wp:positionV>
                        <wp:extent cx="216535" cy="216535"/>
                        <wp:effectExtent l="0" t="0" r="12065" b="12065"/>
                        <wp:wrapNone/>
                        <wp:docPr id="100005" name="Picture 100005"/>
                        <wp:cNvGraphicFramePr/>
                        <a:graphic xmlns:a="http://schemas.openxmlformats.org/drawingml/2006/main">
                          <a:graphicData uri="http://schemas.openxmlformats.org/drawingml/2006/picture">
                            <pic:pic xmlns:pic="http://schemas.openxmlformats.org/drawingml/2006/picture">
                              <pic:nvPicPr>
                                <pic:cNvPr id="100005" name="Picture 100005"/>
                                <pic:cNvPicPr/>
                              </pic:nvPicPr>
                              <pic:blipFill>
                                <a:blip r:embed="rId8"/>
                                <a:stretch>
                                  <a:fillRect/>
                                </a:stretch>
                              </pic:blipFill>
                              <pic:spPr>
                                <a:xfrm>
                                  <a:off x="0" y="0"/>
                                  <a:ext cx="216254" cy="216380"/>
                                </a:xfrm>
                                <a:prstGeom prst="rect">
                                  <a:avLst/>
                                </a:prstGeom>
                              </pic:spPr>
                            </pic:pic>
                          </a:graphicData>
                        </a:graphic>
                      </wp:anchor>
                    </w:drawing>
                  </w:r>
                  <w:r>
                    <w:rPr>
                      <w:rStyle w:val="28"/>
                      <w:rFonts w:ascii="Open Sans" w:hAnsi="Open Sans" w:eastAsia="Open Sans" w:cs="Open Sans"/>
                      <w:b w:val="0"/>
                      <w:bCs w:val="0"/>
                      <w:color w:val="050505"/>
                      <w:vertAlign w:val="baseline"/>
                    </w:rPr>
                    <w:t xml:space="preserve"> </w:t>
                  </w:r>
                  <w:r>
                    <w:rPr>
                      <w:rStyle w:val="28"/>
                      <w:rFonts w:ascii="Open Sans" w:hAnsi="Open Sans" w:eastAsia="Open Sans" w:cs="Open Sans"/>
                      <w:b w:val="0"/>
                      <w:bCs w:val="0"/>
                      <w:color w:val="050505"/>
                    </w:rPr>
                    <w:t>       </w:t>
                  </w:r>
                  <w:r>
                    <w:rPr>
                      <w:rStyle w:val="25"/>
                      <w:rFonts w:ascii="Open Sans" w:hAnsi="Open Sans" w:eastAsia="Open Sans" w:cs="Open Sans"/>
                      <w:b w:val="0"/>
                      <w:bCs w:val="0"/>
                      <w:color w:val="050505"/>
                      <w:sz w:val="18"/>
                      <w:szCs w:val="18"/>
                      <w:vertAlign w:val="baseline"/>
                    </w:rPr>
                    <w:t xml:space="preserve"> </w:t>
                  </w:r>
                  <w:r>
                    <w:rPr>
                      <w:rStyle w:val="28"/>
                      <w:rFonts w:ascii="Open Sans" w:hAnsi="Open Sans" w:eastAsia="Open Sans" w:cs="Open Sans"/>
                      <w:b w:val="0"/>
                      <w:bCs w:val="0"/>
                      <w:color w:val="050505"/>
                    </w:rPr>
                    <w:t xml:space="preserve">Hyderabad </w: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c>
      </w:tr>
    </w:tbl>
    <w:p>
      <w:pPr>
        <w:rPr>
          <w:vanish/>
        </w:rPr>
      </w:pPr>
    </w:p>
    <w:tbl>
      <w:tblPr>
        <w:tblStyle w:val="33"/>
        <w:tblW w:w="0" w:type="auto"/>
        <w:tblCellSpacing w:w="0" w:type="dxa"/>
        <w:tblInd w:w="0" w:type="dxa"/>
        <w:tblLayout w:type="autofit"/>
        <w:tblCellMar>
          <w:top w:w="0" w:type="dxa"/>
          <w:left w:w="0" w:type="dxa"/>
          <w:bottom w:w="0" w:type="dxa"/>
          <w:right w:w="0" w:type="dxa"/>
        </w:tblCellMar>
      </w:tblPr>
      <w:tblGrid>
        <w:gridCol w:w="3015"/>
      </w:tblGrid>
      <w:tr>
        <w:tblPrEx>
          <w:tblCellMar>
            <w:top w:w="0" w:type="dxa"/>
            <w:left w:w="0" w:type="dxa"/>
            <w:bottom w:w="0" w:type="dxa"/>
            <w:right w:w="0" w:type="dxa"/>
          </w:tblCellMar>
        </w:tblPrEx>
        <w:trPr>
          <w:tblCellSpacing w:w="0" w:type="dxa"/>
        </w:trPr>
        <w:tc>
          <w:tcPr>
            <w:tcBorders>
              <w:top w:val="nil"/>
              <w:left w:val="nil"/>
              <w:bottom w:val="single" w:color="D1DCEC" w:sz="16" w:space="0"/>
              <w:right w:val="nil"/>
            </w:tcBorders>
            <w:tcMar>
              <w:top w:w="0" w:type="dxa"/>
              <w:left w:w="0" w:type="dxa"/>
              <w:bottom w:w="80" w:type="dxa"/>
              <w:right w:w="0" w:type="dxa"/>
            </w:tcMar>
            <w:vAlign w:val="bottom"/>
          </w:tcPr>
          <w:p>
            <w:pPr>
              <w:rPr>
                <w:rFonts w:ascii="Open Sans" w:hAnsi="Open Sans" w:eastAsia="Open Sans" w:cs="Open Sans"/>
                <w:b w:val="0"/>
                <w:bCs w:val="0"/>
                <w:color w:val="050505"/>
                <w:sz w:val="18"/>
                <w:szCs w:val="18"/>
                <w:vertAlign w:val="baseline"/>
              </w:rPr>
            </w:pPr>
            <w:r>
              <w:rPr>
                <w:rStyle w:val="32"/>
                <w:rFonts w:ascii="Poppins" w:hAnsi="Poppins" w:eastAsia="Poppins" w:cs="Poppins"/>
                <w:b/>
                <w:bCs/>
                <w:caps/>
                <w:color w:val="050505"/>
                <w:spacing w:val="5"/>
                <w:vertAlign w:val="baseline"/>
              </w:rPr>
              <w:t>Professional Summary</w:t>
            </w:r>
          </w:p>
        </w:tc>
      </w:tr>
    </w:tbl>
    <w:p>
      <w:pPr>
        <w:pStyle w:val="17"/>
        <w:pBdr>
          <w:top w:val="none" w:color="auto" w:sz="0" w:space="0"/>
          <w:left w:val="none" w:color="auto" w:sz="0" w:space="0"/>
          <w:bottom w:val="none" w:color="auto" w:sz="0" w:space="0"/>
          <w:right w:val="none" w:color="auto" w:sz="0" w:space="0"/>
        </w:pBdr>
        <w:spacing w:before="0" w:after="0" w:line="200" w:lineRule="exact"/>
        <w:ind w:left="0" w:right="0"/>
        <w:rPr>
          <w:rFonts w:ascii="Open Sans" w:hAnsi="Open Sans" w:eastAsia="Open Sans" w:cs="Open Sans"/>
          <w:b w:val="0"/>
          <w:bCs w:val="0"/>
          <w:color w:val="050505"/>
          <w:sz w:val="18"/>
          <w:szCs w:val="18"/>
          <w:vertAlign w:val="baseline"/>
        </w:rPr>
      </w:pPr>
      <w:r>
        <w:rPr>
          <w:rFonts w:ascii="Open Sans" w:hAnsi="Open Sans" w:eastAsia="Open Sans" w:cs="Open Sans"/>
          <w:b w:val="0"/>
          <w:bCs w:val="0"/>
          <w:color w:val="050505"/>
          <w:sz w:val="18"/>
          <w:szCs w:val="18"/>
          <w:vertAlign w:val="baseline"/>
        </w:rPr>
        <w:t> </w:t>
      </w:r>
    </w:p>
    <w:p>
      <w:pPr>
        <w:pStyle w:val="36"/>
        <w:pBdr>
          <w:top w:val="none" w:color="auto" w:sz="0" w:space="0"/>
          <w:left w:val="none" w:color="auto" w:sz="0" w:space="0"/>
          <w:bottom w:val="none" w:color="auto" w:sz="0" w:space="0"/>
          <w:right w:val="none" w:color="auto" w:sz="0" w:space="0"/>
        </w:pBdr>
        <w:spacing w:before="0" w:after="0" w:line="280" w:lineRule="atLeast"/>
        <w:ind w:left="0" w:right="0"/>
        <w:rPr>
          <w:rFonts w:ascii="Open Sans" w:hAnsi="Open Sans" w:eastAsia="Open Sans" w:cs="Open Sans"/>
          <w:b w:val="0"/>
          <w:bCs w:val="0"/>
          <w:color w:val="050505"/>
          <w:sz w:val="18"/>
          <w:szCs w:val="18"/>
          <w:vertAlign w:val="baseline"/>
        </w:rPr>
      </w:pPr>
      <w:r>
        <w:rPr>
          <w:rFonts w:ascii="Open Sans" w:hAnsi="Open Sans" w:eastAsia="Open Sans" w:cs="Open Sans"/>
          <w:b w:val="0"/>
          <w:bCs w:val="0"/>
          <w:color w:val="050505"/>
          <w:sz w:val="18"/>
          <w:szCs w:val="18"/>
          <w:vertAlign w:val="baseline"/>
        </w:rPr>
        <w:t>With over 12 years of IT experience, I specialize in managing complex environments, implementing best DevOps and cloud practices, and optimizing systems for peak efficiency. My expertise spans DevOps, Cloud, Hadoop, Kafka, Linux, and Middleware Management. Certified in AWS Solutions Architect, Microsoft Azure DevOps, Kubernetes Administration, Amazon EKS, and Cloudera Hadoop Administration, I am consistently recognized for delivering impactful solutions and staying current with industry developments. Excited to bring my skills and passion to innovative projects.</w:t>
      </w:r>
    </w:p>
    <w:p>
      <w:pPr>
        <w:pStyle w:val="17"/>
        <w:pBdr>
          <w:top w:val="none" w:color="auto" w:sz="0" w:space="0"/>
          <w:left w:val="none" w:color="auto" w:sz="0" w:space="0"/>
          <w:bottom w:val="none" w:color="auto" w:sz="0" w:space="0"/>
          <w:right w:val="none" w:color="auto" w:sz="0" w:space="0"/>
        </w:pBdr>
        <w:spacing w:before="0" w:after="0" w:line="400" w:lineRule="exact"/>
        <w:ind w:left="0" w:right="0"/>
        <w:rPr>
          <w:rFonts w:ascii="Open Sans" w:hAnsi="Open Sans" w:eastAsia="Open Sans" w:cs="Open Sans"/>
          <w:b w:val="0"/>
          <w:bCs w:val="0"/>
          <w:color w:val="050505"/>
          <w:sz w:val="18"/>
          <w:szCs w:val="18"/>
          <w:vertAlign w:val="baseline"/>
        </w:rPr>
      </w:pPr>
      <w:r>
        <w:rPr>
          <w:rFonts w:ascii="Open Sans" w:hAnsi="Open Sans" w:eastAsia="Open Sans" w:cs="Open Sans"/>
          <w:b w:val="0"/>
          <w:bCs w:val="0"/>
          <w:color w:val="050505"/>
          <w:sz w:val="18"/>
          <w:szCs w:val="18"/>
          <w:vertAlign w:val="baseline"/>
        </w:rPr>
        <w:t> </w:t>
      </w:r>
    </w:p>
    <w:tbl>
      <w:tblPr>
        <w:tblStyle w:val="33"/>
        <w:tblW w:w="0" w:type="auto"/>
        <w:tblCellSpacing w:w="0" w:type="dxa"/>
        <w:tblInd w:w="0" w:type="dxa"/>
        <w:tblLayout w:type="autofit"/>
        <w:tblCellMar>
          <w:top w:w="0" w:type="dxa"/>
          <w:left w:w="0" w:type="dxa"/>
          <w:bottom w:w="0" w:type="dxa"/>
          <w:right w:w="0" w:type="dxa"/>
        </w:tblCellMar>
      </w:tblPr>
      <w:tblGrid>
        <w:gridCol w:w="724"/>
      </w:tblGrid>
      <w:tr>
        <w:tblPrEx>
          <w:tblCellMar>
            <w:top w:w="0" w:type="dxa"/>
            <w:left w:w="0" w:type="dxa"/>
            <w:bottom w:w="0" w:type="dxa"/>
            <w:right w:w="0" w:type="dxa"/>
          </w:tblCellMar>
        </w:tblPrEx>
        <w:trPr>
          <w:tblCellSpacing w:w="0" w:type="dxa"/>
        </w:trPr>
        <w:tc>
          <w:tcPr>
            <w:tcBorders>
              <w:top w:val="nil"/>
              <w:left w:val="nil"/>
              <w:bottom w:val="single" w:color="D1DCEC" w:sz="16" w:space="0"/>
              <w:right w:val="nil"/>
            </w:tcBorders>
            <w:tcMar>
              <w:top w:w="0" w:type="dxa"/>
              <w:left w:w="0" w:type="dxa"/>
              <w:bottom w:w="80" w:type="dxa"/>
              <w:right w:w="0" w:type="dxa"/>
            </w:tcMar>
            <w:vAlign w:val="bottom"/>
          </w:tcPr>
          <w:p>
            <w:pPr>
              <w:rPr>
                <w:rFonts w:ascii="Open Sans" w:hAnsi="Open Sans" w:eastAsia="Open Sans" w:cs="Open Sans"/>
                <w:b w:val="0"/>
                <w:bCs w:val="0"/>
                <w:color w:val="050505"/>
                <w:sz w:val="0"/>
                <w:szCs w:val="0"/>
                <w:vertAlign w:val="baseline"/>
              </w:rPr>
            </w:pPr>
            <w:r>
              <w:rPr>
                <w:rStyle w:val="32"/>
                <w:rFonts w:ascii="Poppins" w:hAnsi="Poppins" w:eastAsia="Poppins" w:cs="Poppins"/>
                <w:b/>
                <w:bCs/>
                <w:caps/>
                <w:color w:val="050505"/>
                <w:spacing w:val="5"/>
                <w:vertAlign w:val="baseline"/>
              </w:rPr>
              <w:t>Skills</w:t>
            </w:r>
          </w:p>
        </w:tc>
      </w:tr>
    </w:tbl>
    <w:p>
      <w:pPr>
        <w:pStyle w:val="17"/>
        <w:pBdr>
          <w:top w:val="none" w:color="auto" w:sz="0" w:space="0"/>
          <w:left w:val="none" w:color="auto" w:sz="0" w:space="0"/>
          <w:bottom w:val="none" w:color="auto" w:sz="0" w:space="0"/>
          <w:right w:val="none" w:color="auto" w:sz="0" w:space="0"/>
        </w:pBdr>
        <w:spacing w:before="0" w:after="0" w:line="200" w:lineRule="exact"/>
        <w:ind w:left="0" w:right="0"/>
        <w:rPr>
          <w:rFonts w:ascii="Open Sans" w:hAnsi="Open Sans" w:eastAsia="Open Sans" w:cs="Open Sans"/>
          <w:b w:val="0"/>
          <w:bCs w:val="0"/>
          <w:color w:val="050505"/>
          <w:sz w:val="0"/>
          <w:szCs w:val="0"/>
          <w:vertAlign w:val="baseline"/>
        </w:rPr>
      </w:pPr>
      <w:r>
        <w:rPr>
          <w:rFonts w:ascii="Open Sans" w:hAnsi="Open Sans" w:eastAsia="Open Sans" w:cs="Open Sans"/>
          <w:b w:val="0"/>
          <w:bCs w:val="0"/>
          <w:color w:val="050505"/>
          <w:sz w:val="0"/>
          <w:szCs w:val="0"/>
          <w:vertAlign w:val="baseline"/>
        </w:rPr>
        <w:t> </w:t>
      </w:r>
    </w:p>
    <w:tbl>
      <w:tblPr>
        <w:tblStyle w:val="43"/>
        <w:tblW w:w="0" w:type="auto"/>
        <w:tblCellSpacing w:w="0" w:type="dxa"/>
        <w:tblInd w:w="0" w:type="dxa"/>
        <w:tblLayout w:type="autofit"/>
        <w:tblCellMar>
          <w:top w:w="0" w:type="dxa"/>
          <w:left w:w="0" w:type="dxa"/>
          <w:bottom w:w="0" w:type="dxa"/>
          <w:right w:w="0" w:type="dxa"/>
        </w:tblCellMar>
      </w:tblPr>
      <w:tblGrid>
        <w:gridCol w:w="11320"/>
      </w:tblGrid>
      <w:tr>
        <w:tblPrEx>
          <w:tblCellMar>
            <w:top w:w="0" w:type="dxa"/>
            <w:left w:w="0" w:type="dxa"/>
            <w:bottom w:w="0" w:type="dxa"/>
            <w:right w:w="0" w:type="dxa"/>
          </w:tblCellMar>
        </w:tblPrEx>
        <w:trPr>
          <w:tblCellSpacing w:w="0" w:type="dxa"/>
        </w:trPr>
        <w:tc>
          <w:tcPr>
            <w:tcW w:w="11320" w:type="dxa"/>
            <w:tcMar>
              <w:top w:w="0" w:type="dxa"/>
              <w:left w:w="0" w:type="dxa"/>
              <w:bottom w:w="0" w:type="dxa"/>
              <w:right w:w="0" w:type="dxa"/>
            </w:tcMar>
            <w:vAlign w:val="bottom"/>
          </w:tcPr>
          <w:tbl>
            <w:tblPr>
              <w:tblStyle w:val="9"/>
              <w:tblpPr w:leftFromText="40" w:rightFromText="4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0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single" w:color="FFFFFF" w:sz="40" w:space="0"/>
                    <w:right w:val="nil"/>
                  </w:tcBorders>
                  <w:shd w:val="clear" w:color="auto" w:fill="D1DCEC"/>
                  <w:tcMar>
                    <w:left w:w="0" w:type="dxa"/>
                    <w:right w:w="0" w:type="dxa"/>
                  </w:tcMar>
                </w:tcPr>
                <w:p>
                  <w:pPr>
                    <w:pBdr>
                      <w:top w:val="none" w:color="auto" w:sz="0" w:space="0"/>
                      <w:left w:val="none" w:color="auto" w:sz="0" w:space="0"/>
                      <w:bottom w:val="none" w:color="auto" w:sz="0" w:space="0"/>
                      <w:right w:val="none" w:color="auto" w:sz="0" w:space="0"/>
                    </w:pBdr>
                    <w:spacing w:before="120" w:after="120" w:line="280" w:lineRule="atLeast"/>
                    <w:ind w:left="160" w:right="160"/>
                    <w:textAlignment w:val="auto"/>
                    <w:rPr>
                      <w:rStyle w:val="40"/>
                      <w:rFonts w:ascii="Open Sans" w:hAnsi="Open Sans" w:eastAsia="Open Sans" w:cs="Open Sans"/>
                      <w:b w:val="0"/>
                      <w:bCs w:val="0"/>
                      <w:color w:val="050505"/>
                    </w:rPr>
                  </w:pPr>
                  <w:r>
                    <w:rPr>
                      <w:rStyle w:val="40"/>
                      <w:rFonts w:ascii="Open Sans" w:hAnsi="Open Sans" w:eastAsia="Open Sans" w:cs="Open Sans"/>
                      <w:b w:val="0"/>
                      <w:bCs w:val="0"/>
                      <w:color w:val="050505"/>
                    </w:rPr>
                    <w:t>Openshit</w:t>
                  </w:r>
                  <w:r>
                    <w:rPr>
                      <w:rStyle w:val="39"/>
                      <w:rFonts w:ascii="Open Sans" w:hAnsi="Open Sans" w:eastAsia="Open Sans" w:cs="Open Sans"/>
                      <w:b w:val="0"/>
                      <w:bCs w:val="0"/>
                      <w:color w:val="050505"/>
                      <w:sz w:val="0"/>
                      <w:szCs w:val="0"/>
                    </w:rPr>
                    <w:t xml:space="preserve"> </w:t>
                  </w:r>
                  <w:r>
                    <w:rPr>
                      <w:rStyle w:val="40"/>
                      <w:rFonts w:ascii="Open Sans" w:hAnsi="Open Sans" w:eastAsia="Open Sans" w:cs="Open Sans"/>
                      <w:b w:val="0"/>
                      <w:bCs w:val="0"/>
                      <w:color w:val="050505"/>
                    </w:rPr>
                    <w:t>Kubernetes</w:t>
                  </w:r>
                  <w:r>
                    <w:rPr>
                      <w:rStyle w:val="39"/>
                      <w:rFonts w:ascii="Open Sans" w:hAnsi="Open Sans" w:eastAsia="Open Sans" w:cs="Open Sans"/>
                      <w:b w:val="0"/>
                      <w:bCs w:val="0"/>
                      <w:color w:val="050505"/>
                      <w:sz w:val="0"/>
                      <w:szCs w:val="0"/>
                    </w:rPr>
                    <w:t xml:space="preserve"> </w:t>
                  </w:r>
                  <w:r>
                    <w:rPr>
                      <w:rStyle w:val="40"/>
                      <w:rFonts w:ascii="Open Sans" w:hAnsi="Open Sans" w:eastAsia="Open Sans" w:cs="Open Sans"/>
                      <w:b w:val="0"/>
                      <w:bCs w:val="0"/>
                      <w:color w:val="050505"/>
                    </w:rPr>
                    <w:t>Jenkins</w:t>
                  </w:r>
                  <w:r>
                    <w:rPr>
                      <w:rStyle w:val="39"/>
                      <w:rFonts w:ascii="Open Sans" w:hAnsi="Open Sans" w:eastAsia="Open Sans" w:cs="Open Sans"/>
                      <w:b w:val="0"/>
                      <w:bCs w:val="0"/>
                      <w:color w:val="050505"/>
                      <w:sz w:val="0"/>
                      <w:szCs w:val="0"/>
                    </w:rPr>
                    <w:t xml:space="preserve"> </w:t>
                  </w:r>
                  <w:r>
                    <w:rPr>
                      <w:rStyle w:val="40"/>
                      <w:rFonts w:ascii="Open Sans" w:hAnsi="Open Sans" w:eastAsia="Open Sans" w:cs="Open Sans"/>
                      <w:b w:val="0"/>
                      <w:bCs w:val="0"/>
                      <w:color w:val="050505"/>
                    </w:rPr>
                    <w:t>AWS</w:t>
                  </w:r>
                  <w:r>
                    <w:rPr>
                      <w:rStyle w:val="39"/>
                      <w:rFonts w:ascii="Open Sans" w:hAnsi="Open Sans" w:eastAsia="Open Sans" w:cs="Open Sans"/>
                      <w:b w:val="0"/>
                      <w:bCs w:val="0"/>
                      <w:color w:val="050505"/>
                      <w:sz w:val="0"/>
                      <w:szCs w:val="0"/>
                    </w:rPr>
                    <w:t xml:space="preserve"> </w: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9"/>
              <w:tblpPr w:leftFromText="40" w:rightFromText="4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8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Borders>
                    <w:top w:val="nil"/>
                    <w:left w:val="nil"/>
                    <w:bottom w:val="single" w:color="FFFFFF" w:sz="40" w:space="0"/>
                    <w:right w:val="nil"/>
                  </w:tcBorders>
                  <w:shd w:val="clear" w:color="auto" w:fill="D1DCEC"/>
                  <w:tcMar>
                    <w:left w:w="0" w:type="dxa"/>
                    <w:right w:w="0" w:type="dxa"/>
                  </w:tcMar>
                </w:tcPr>
                <w:p>
                  <w:pPr>
                    <w:pStyle w:val="41"/>
                    <w:spacing w:before="120" w:after="120" w:line="280" w:lineRule="atLeast"/>
                    <w:ind w:left="160" w:right="160"/>
                    <w:rPr>
                      <w:rStyle w:val="40"/>
                      <w:rFonts w:ascii="Open Sans" w:hAnsi="Open Sans" w:eastAsia="Open Sans" w:cs="Open Sans"/>
                      <w:b w:val="0"/>
                      <w:bCs w:val="0"/>
                      <w:color w:val="050505"/>
                      <w:vertAlign w:val="baseline"/>
                    </w:rPr>
                  </w:pPr>
                  <w:r>
                    <w:rPr>
                      <w:rStyle w:val="40"/>
                      <w:rFonts w:ascii="Open Sans" w:hAnsi="Open Sans" w:eastAsia="Open Sans" w:cs="Open Sans"/>
                      <w:b w:val="0"/>
                      <w:bCs w:val="0"/>
                      <w:color w:val="050505"/>
                      <w:vertAlign w:val="baseline"/>
                    </w:rPr>
                    <w:t>Azure</w: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9"/>
              <w:tblpPr w:leftFromText="40" w:rightFromText="4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Borders>
                    <w:top w:val="nil"/>
                    <w:left w:val="nil"/>
                    <w:bottom w:val="single" w:color="FFFFFF" w:sz="40" w:space="0"/>
                    <w:right w:val="nil"/>
                  </w:tcBorders>
                  <w:shd w:val="clear" w:color="auto" w:fill="D1DCEC"/>
                  <w:tcMar>
                    <w:left w:w="0" w:type="dxa"/>
                    <w:right w:w="0" w:type="dxa"/>
                  </w:tcMar>
                </w:tcPr>
                <w:p>
                  <w:pPr>
                    <w:pStyle w:val="41"/>
                    <w:spacing w:before="120" w:after="120" w:line="280" w:lineRule="atLeast"/>
                    <w:ind w:left="160" w:right="160"/>
                    <w:rPr>
                      <w:rStyle w:val="40"/>
                      <w:rFonts w:ascii="Open Sans" w:hAnsi="Open Sans" w:eastAsia="Open Sans" w:cs="Open Sans"/>
                      <w:b w:val="0"/>
                      <w:bCs w:val="0"/>
                      <w:color w:val="050505"/>
                      <w:vertAlign w:val="baseline"/>
                    </w:rPr>
                  </w:pPr>
                  <w:r>
                    <w:rPr>
                      <w:rStyle w:val="40"/>
                      <w:rFonts w:ascii="Open Sans" w:hAnsi="Open Sans" w:eastAsia="Open Sans" w:cs="Open Sans"/>
                      <w:b w:val="0"/>
                      <w:bCs w:val="0"/>
                      <w:color w:val="050505"/>
                      <w:vertAlign w:val="baseline"/>
                    </w:rPr>
                    <w:t>Kafka</w: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9"/>
              <w:tblpPr w:leftFromText="40" w:rightFromText="4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Borders>
                    <w:top w:val="nil"/>
                    <w:left w:val="nil"/>
                    <w:bottom w:val="single" w:color="FFFFFF" w:sz="40" w:space="0"/>
                    <w:right w:val="nil"/>
                  </w:tcBorders>
                  <w:shd w:val="clear" w:color="auto" w:fill="D1DCEC"/>
                  <w:tcMar>
                    <w:left w:w="0" w:type="dxa"/>
                    <w:right w:w="0" w:type="dxa"/>
                  </w:tcMar>
                </w:tcPr>
                <w:p>
                  <w:pPr>
                    <w:pStyle w:val="41"/>
                    <w:spacing w:before="120" w:after="120" w:line="280" w:lineRule="atLeast"/>
                    <w:ind w:left="160" w:right="160"/>
                    <w:rPr>
                      <w:rStyle w:val="40"/>
                      <w:rFonts w:ascii="Open Sans" w:hAnsi="Open Sans" w:eastAsia="Open Sans" w:cs="Open Sans"/>
                      <w:b w:val="0"/>
                      <w:bCs w:val="0"/>
                      <w:color w:val="050505"/>
                      <w:vertAlign w:val="baseline"/>
                    </w:rPr>
                  </w:pPr>
                  <w:r>
                    <w:rPr>
                      <w:rStyle w:val="40"/>
                      <w:rFonts w:ascii="Open Sans" w:hAnsi="Open Sans" w:eastAsia="Open Sans" w:cs="Open Sans"/>
                      <w:b w:val="0"/>
                      <w:bCs w:val="0"/>
                      <w:color w:val="050505"/>
                      <w:vertAlign w:val="baseline"/>
                    </w:rPr>
                    <w:t>Hadoop</w: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9"/>
              <w:tblpPr w:leftFromText="40" w:rightFromText="4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Borders>
                    <w:top w:val="nil"/>
                    <w:left w:val="nil"/>
                    <w:bottom w:val="single" w:color="FFFFFF" w:sz="40" w:space="0"/>
                    <w:right w:val="nil"/>
                  </w:tcBorders>
                  <w:shd w:val="clear" w:color="auto" w:fill="D1DCEC"/>
                  <w:tcMar>
                    <w:left w:w="0" w:type="dxa"/>
                    <w:right w:w="0" w:type="dxa"/>
                  </w:tcMar>
                </w:tcPr>
                <w:p>
                  <w:pPr>
                    <w:pBdr>
                      <w:top w:val="none" w:color="auto" w:sz="0" w:space="0"/>
                      <w:left w:val="none" w:color="auto" w:sz="0" w:space="0"/>
                      <w:bottom w:val="none" w:color="auto" w:sz="0" w:space="0"/>
                      <w:right w:val="none" w:color="auto" w:sz="0" w:space="0"/>
                    </w:pBdr>
                    <w:spacing w:before="120" w:after="120" w:line="280" w:lineRule="atLeast"/>
                    <w:ind w:left="160" w:right="160"/>
                    <w:textAlignment w:val="auto"/>
                    <w:rPr>
                      <w:rStyle w:val="40"/>
                      <w:rFonts w:ascii="Open Sans" w:hAnsi="Open Sans" w:eastAsia="Open Sans" w:cs="Open Sans"/>
                      <w:b w:val="0"/>
                      <w:bCs w:val="0"/>
                      <w:color w:val="050505"/>
                    </w:rPr>
                  </w:pPr>
                  <w:r>
                    <w:rPr>
                      <w:rStyle w:val="40"/>
                      <w:rFonts w:ascii="Open Sans" w:hAnsi="Open Sans" w:eastAsia="Open Sans" w:cs="Open Sans"/>
                      <w:b w:val="0"/>
                      <w:bCs w:val="0"/>
                      <w:color w:val="050505"/>
                    </w:rPr>
                    <w:t>BitBucket</w:t>
                  </w:r>
                  <w:r>
                    <w:rPr>
                      <w:rStyle w:val="39"/>
                      <w:rFonts w:ascii="Open Sans" w:hAnsi="Open Sans" w:eastAsia="Open Sans" w:cs="Open Sans"/>
                      <w:b w:val="0"/>
                      <w:bCs w:val="0"/>
                      <w:color w:val="050505"/>
                      <w:sz w:val="0"/>
                      <w:szCs w:val="0"/>
                    </w:rPr>
                    <w:t xml:space="preserve"> </w: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9"/>
              <w:tblpPr w:leftFromText="40" w:rightFromText="4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Borders>
                    <w:top w:val="nil"/>
                    <w:left w:val="nil"/>
                    <w:bottom w:val="single" w:color="FFFFFF" w:sz="40" w:space="0"/>
                    <w:right w:val="nil"/>
                  </w:tcBorders>
                  <w:shd w:val="clear" w:color="auto" w:fill="D1DCEC"/>
                  <w:tcMar>
                    <w:left w:w="0" w:type="dxa"/>
                    <w:right w:w="0" w:type="dxa"/>
                  </w:tcMar>
                </w:tcPr>
                <w:p>
                  <w:pPr>
                    <w:pStyle w:val="41"/>
                    <w:spacing w:before="120" w:after="120" w:line="280" w:lineRule="atLeast"/>
                    <w:ind w:left="160" w:right="160"/>
                    <w:rPr>
                      <w:rStyle w:val="40"/>
                      <w:rFonts w:ascii="Open Sans" w:hAnsi="Open Sans" w:eastAsia="Open Sans" w:cs="Open Sans"/>
                      <w:b w:val="0"/>
                      <w:bCs w:val="0"/>
                      <w:color w:val="050505"/>
                      <w:vertAlign w:val="baseline"/>
                    </w:rPr>
                  </w:pPr>
                  <w:r>
                    <w:rPr>
                      <w:rStyle w:val="40"/>
                      <w:rFonts w:ascii="Open Sans" w:hAnsi="Open Sans" w:eastAsia="Open Sans" w:cs="Open Sans"/>
                      <w:b w:val="0"/>
                      <w:bCs w:val="0"/>
                      <w:color w:val="050505"/>
                      <w:vertAlign w:val="baseline"/>
                    </w:rPr>
                    <w:t>Terraform</w: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9"/>
              <w:tblpPr w:leftFromText="40" w:rightFromText="4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single" w:color="FFFFFF" w:sz="40" w:space="0"/>
                    <w:right w:val="nil"/>
                  </w:tcBorders>
                  <w:shd w:val="clear" w:color="auto" w:fill="D1DCEC"/>
                  <w:tcMar>
                    <w:left w:w="0" w:type="dxa"/>
                    <w:right w:w="0" w:type="dxa"/>
                  </w:tcMar>
                </w:tcPr>
                <w:p>
                  <w:pPr>
                    <w:pBdr>
                      <w:top w:val="none" w:color="auto" w:sz="0" w:space="0"/>
                      <w:left w:val="none" w:color="auto" w:sz="0" w:space="0"/>
                      <w:bottom w:val="none" w:color="auto" w:sz="0" w:space="0"/>
                      <w:right w:val="none" w:color="auto" w:sz="0" w:space="0"/>
                    </w:pBdr>
                    <w:spacing w:before="120" w:after="120" w:line="280" w:lineRule="atLeast"/>
                    <w:ind w:left="160" w:right="160"/>
                    <w:textAlignment w:val="auto"/>
                    <w:rPr>
                      <w:rStyle w:val="40"/>
                      <w:rFonts w:ascii="Open Sans" w:hAnsi="Open Sans" w:eastAsia="Open Sans" w:cs="Open Sans"/>
                      <w:b w:val="0"/>
                      <w:bCs w:val="0"/>
                      <w:color w:val="050505"/>
                    </w:rPr>
                  </w:pPr>
                  <w:r>
                    <w:rPr>
                      <w:rStyle w:val="40"/>
                      <w:rFonts w:ascii="Open Sans" w:hAnsi="Open Sans" w:eastAsia="Open Sans" w:cs="Open Sans"/>
                      <w:b w:val="0"/>
                      <w:bCs w:val="0"/>
                      <w:color w:val="050505"/>
                    </w:rPr>
                    <w:t>Docker</w:t>
                  </w:r>
                  <w:r>
                    <w:rPr>
                      <w:rStyle w:val="39"/>
                      <w:rFonts w:ascii="Open Sans" w:hAnsi="Open Sans" w:eastAsia="Open Sans" w:cs="Open Sans"/>
                      <w:b w:val="0"/>
                      <w:bCs w:val="0"/>
                      <w:color w:val="050505"/>
                      <w:sz w:val="0"/>
                      <w:szCs w:val="0"/>
                    </w:rPr>
                    <w:t xml:space="preserve"> </w:t>
                  </w:r>
                  <w:r>
                    <w:rPr>
                      <w:rStyle w:val="40"/>
                      <w:rFonts w:ascii="Open Sans" w:hAnsi="Open Sans" w:eastAsia="Open Sans" w:cs="Open Sans"/>
                      <w:b w:val="0"/>
                      <w:bCs w:val="0"/>
                      <w:color w:val="050505"/>
                    </w:rPr>
                    <w:t>Git</w:t>
                  </w:r>
                  <w:r>
                    <w:rPr>
                      <w:rStyle w:val="39"/>
                      <w:rFonts w:ascii="Open Sans" w:hAnsi="Open Sans" w:eastAsia="Open Sans" w:cs="Open Sans"/>
                      <w:b w:val="0"/>
                      <w:bCs w:val="0"/>
                      <w:color w:val="050505"/>
                      <w:sz w:val="0"/>
                      <w:szCs w:val="0"/>
                    </w:rPr>
                    <w:t xml:space="preserve"> </w:t>
                  </w:r>
                  <w:r>
                    <w:rPr>
                      <w:rStyle w:val="40"/>
                      <w:rFonts w:ascii="Open Sans" w:hAnsi="Open Sans" w:eastAsia="Open Sans" w:cs="Open Sans"/>
                      <w:b w:val="0"/>
                      <w:bCs w:val="0"/>
                      <w:color w:val="050505"/>
                    </w:rPr>
                    <w:t>ElasticSearch</w:t>
                  </w:r>
                  <w:r>
                    <w:rPr>
                      <w:rStyle w:val="39"/>
                      <w:rFonts w:ascii="Open Sans" w:hAnsi="Open Sans" w:eastAsia="Open Sans" w:cs="Open Sans"/>
                      <w:b w:val="0"/>
                      <w:bCs w:val="0"/>
                      <w:color w:val="050505"/>
                      <w:sz w:val="0"/>
                      <w:szCs w:val="0"/>
                    </w:rPr>
                    <w:t xml:space="preserve"> </w:t>
                  </w:r>
                  <w:r>
                    <w:rPr>
                      <w:rStyle w:val="40"/>
                      <w:rFonts w:ascii="Open Sans" w:hAnsi="Open Sans" w:eastAsia="Open Sans" w:cs="Open Sans"/>
                      <w:b w:val="0"/>
                      <w:bCs w:val="0"/>
                      <w:color w:val="050505"/>
                    </w:rPr>
                    <w:t>Kibana</w:t>
                  </w:r>
                  <w:r>
                    <w:rPr>
                      <w:rStyle w:val="39"/>
                      <w:rFonts w:ascii="Open Sans" w:hAnsi="Open Sans" w:eastAsia="Open Sans" w:cs="Open Sans"/>
                      <w:b w:val="0"/>
                      <w:bCs w:val="0"/>
                      <w:color w:val="050505"/>
                      <w:sz w:val="0"/>
                      <w:szCs w:val="0"/>
                    </w:rPr>
                    <w:t xml:space="preserve"> </w:t>
                  </w:r>
                  <w:r>
                    <w:rPr>
                      <w:rStyle w:val="40"/>
                      <w:rFonts w:ascii="Open Sans" w:hAnsi="Open Sans" w:eastAsia="Open Sans" w:cs="Open Sans"/>
                      <w:b w:val="0"/>
                      <w:bCs w:val="0"/>
                      <w:color w:val="050505"/>
                    </w:rPr>
                    <w:t>Filebeat</w:t>
                  </w:r>
                  <w:r>
                    <w:rPr>
                      <w:rStyle w:val="39"/>
                      <w:rFonts w:ascii="Open Sans" w:hAnsi="Open Sans" w:eastAsia="Open Sans" w:cs="Open Sans"/>
                      <w:b w:val="0"/>
                      <w:bCs w:val="0"/>
                      <w:color w:val="050505"/>
                      <w:sz w:val="0"/>
                      <w:szCs w:val="0"/>
                    </w:rPr>
                    <w:t xml:space="preserve"> </w: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9"/>
              <w:tblpPr w:leftFromText="40" w:rightFromText="4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9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Borders>
                    <w:top w:val="nil"/>
                    <w:left w:val="nil"/>
                    <w:bottom w:val="single" w:color="FFFFFF" w:sz="40" w:space="0"/>
                    <w:right w:val="nil"/>
                  </w:tcBorders>
                  <w:shd w:val="clear" w:color="auto" w:fill="D1DCEC"/>
                  <w:tcMar>
                    <w:left w:w="0" w:type="dxa"/>
                    <w:right w:w="0" w:type="dxa"/>
                  </w:tcMar>
                </w:tcPr>
                <w:p>
                  <w:pPr>
                    <w:pStyle w:val="41"/>
                    <w:spacing w:before="120" w:after="120" w:line="280" w:lineRule="atLeast"/>
                    <w:ind w:left="160" w:right="160"/>
                    <w:rPr>
                      <w:rStyle w:val="40"/>
                      <w:rFonts w:ascii="Open Sans" w:hAnsi="Open Sans" w:eastAsia="Open Sans" w:cs="Open Sans"/>
                      <w:b w:val="0"/>
                      <w:bCs w:val="0"/>
                      <w:color w:val="050505"/>
                      <w:vertAlign w:val="baseline"/>
                    </w:rPr>
                  </w:pPr>
                  <w:r>
                    <w:rPr>
                      <w:rStyle w:val="40"/>
                      <w:rFonts w:ascii="Open Sans" w:hAnsi="Open Sans" w:eastAsia="Open Sans" w:cs="Open Sans"/>
                      <w:b w:val="0"/>
                      <w:bCs w:val="0"/>
                      <w:color w:val="050505"/>
                      <w:vertAlign w:val="baseline"/>
                    </w:rPr>
                    <w:t>Confluent Platform</w: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9"/>
              <w:tblpPr w:leftFromText="40" w:rightFromText="4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81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Borders>
                    <w:top w:val="nil"/>
                    <w:left w:val="nil"/>
                    <w:bottom w:val="single" w:color="FFFFFF" w:sz="40" w:space="0"/>
                    <w:right w:val="nil"/>
                  </w:tcBorders>
                  <w:shd w:val="clear" w:color="auto" w:fill="D1DCEC"/>
                  <w:tcMar>
                    <w:left w:w="0" w:type="dxa"/>
                    <w:right w:w="0" w:type="dxa"/>
                  </w:tcMar>
                </w:tcPr>
                <w:p>
                  <w:pPr>
                    <w:pBdr>
                      <w:top w:val="none" w:color="auto" w:sz="0" w:space="0"/>
                      <w:left w:val="none" w:color="auto" w:sz="0" w:space="0"/>
                      <w:bottom w:val="none" w:color="auto" w:sz="0" w:space="0"/>
                      <w:right w:val="none" w:color="auto" w:sz="0" w:space="0"/>
                    </w:pBdr>
                    <w:spacing w:before="120" w:after="120" w:line="280" w:lineRule="atLeast"/>
                    <w:ind w:left="160" w:right="160"/>
                    <w:textAlignment w:val="auto"/>
                    <w:rPr>
                      <w:rStyle w:val="40"/>
                      <w:rFonts w:ascii="Open Sans" w:hAnsi="Open Sans" w:eastAsia="Open Sans" w:cs="Open Sans"/>
                      <w:b w:val="0"/>
                      <w:bCs w:val="0"/>
                      <w:color w:val="050505"/>
                    </w:rPr>
                  </w:pPr>
                  <w:r>
                    <w:rPr>
                      <w:rStyle w:val="40"/>
                      <w:rFonts w:ascii="Open Sans" w:hAnsi="Open Sans" w:eastAsia="Open Sans" w:cs="Open Sans"/>
                      <w:b w:val="0"/>
                      <w:bCs w:val="0"/>
                      <w:color w:val="050505"/>
                    </w:rPr>
                    <w:t>LogicMonitor</w:t>
                  </w:r>
                  <w:r>
                    <w:rPr>
                      <w:rStyle w:val="39"/>
                      <w:rFonts w:ascii="Open Sans" w:hAnsi="Open Sans" w:eastAsia="Open Sans" w:cs="Open Sans"/>
                      <w:b w:val="0"/>
                      <w:bCs w:val="0"/>
                      <w:color w:val="050505"/>
                      <w:sz w:val="0"/>
                      <w:szCs w:val="0"/>
                    </w:rPr>
                    <w:t xml:space="preserve"> </w:t>
                  </w:r>
                  <w:r>
                    <w:rPr>
                      <w:rStyle w:val="40"/>
                      <w:rFonts w:ascii="Open Sans" w:hAnsi="Open Sans" w:eastAsia="Open Sans" w:cs="Open Sans"/>
                      <w:b w:val="0"/>
                      <w:bCs w:val="0"/>
                      <w:color w:val="050505"/>
                    </w:rPr>
                    <w:t>Splunk</w:t>
                  </w:r>
                  <w:r>
                    <w:rPr>
                      <w:rStyle w:val="39"/>
                      <w:rFonts w:ascii="Open Sans" w:hAnsi="Open Sans" w:eastAsia="Open Sans" w:cs="Open Sans"/>
                      <w:b w:val="0"/>
                      <w:bCs w:val="0"/>
                      <w:color w:val="050505"/>
                      <w:sz w:val="0"/>
                      <w:szCs w:val="0"/>
                    </w:rPr>
                    <w:t xml:space="preserve"> </w:t>
                  </w:r>
                  <w:r>
                    <w:rPr>
                      <w:rStyle w:val="40"/>
                      <w:rFonts w:ascii="Open Sans" w:hAnsi="Open Sans" w:eastAsia="Open Sans" w:cs="Open Sans"/>
                      <w:b w:val="0"/>
                      <w:bCs w:val="0"/>
                      <w:color w:val="050505"/>
                    </w:rPr>
                    <w:t>Datadog</w:t>
                  </w:r>
                  <w:r>
                    <w:rPr>
                      <w:rStyle w:val="39"/>
                      <w:rFonts w:ascii="Open Sans" w:hAnsi="Open Sans" w:eastAsia="Open Sans" w:cs="Open Sans"/>
                      <w:b w:val="0"/>
                      <w:bCs w:val="0"/>
                      <w:color w:val="050505"/>
                      <w:sz w:val="0"/>
                      <w:szCs w:val="0"/>
                    </w:rPr>
                    <w:t xml:space="preserve"> </w:t>
                  </w:r>
                  <w:r>
                    <w:rPr>
                      <w:rStyle w:val="40"/>
                      <w:rFonts w:ascii="Open Sans" w:hAnsi="Open Sans" w:eastAsia="Open Sans" w:cs="Open Sans"/>
                      <w:b w:val="0"/>
                      <w:bCs w:val="0"/>
                      <w:color w:val="050505"/>
                    </w:rPr>
                    <w:t>PagerDuty</w:t>
                  </w:r>
                  <w:r>
                    <w:rPr>
                      <w:rStyle w:val="39"/>
                      <w:rFonts w:ascii="Open Sans" w:hAnsi="Open Sans" w:eastAsia="Open Sans" w:cs="Open Sans"/>
                      <w:b w:val="0"/>
                      <w:bCs w:val="0"/>
                      <w:color w:val="050505"/>
                      <w:sz w:val="0"/>
                      <w:szCs w:val="0"/>
                    </w:rPr>
                    <w:t xml:space="preserve"> </w:t>
                  </w:r>
                  <w:r>
                    <w:rPr>
                      <w:rStyle w:val="40"/>
                      <w:rFonts w:ascii="Open Sans" w:hAnsi="Open Sans" w:eastAsia="Open Sans" w:cs="Open Sans"/>
                      <w:b w:val="0"/>
                      <w:bCs w:val="0"/>
                      <w:color w:val="050505"/>
                    </w:rPr>
                    <w:t>Pier</w:t>
                  </w:r>
                  <w:r>
                    <w:rPr>
                      <w:rStyle w:val="39"/>
                      <w:rFonts w:ascii="Open Sans" w:hAnsi="Open Sans" w:eastAsia="Open Sans" w:cs="Open Sans"/>
                      <w:b w:val="0"/>
                      <w:bCs w:val="0"/>
                      <w:color w:val="050505"/>
                      <w:sz w:val="0"/>
                      <w:szCs w:val="0"/>
                    </w:rPr>
                    <w:t xml:space="preserve"> </w:t>
                  </w:r>
                  <w:r>
                    <w:rPr>
                      <w:rStyle w:val="40"/>
                      <w:rFonts w:ascii="Open Sans" w:hAnsi="Open Sans" w:eastAsia="Open Sans" w:cs="Open Sans"/>
                      <w:b w:val="0"/>
                      <w:bCs w:val="0"/>
                      <w:color w:val="050505"/>
                    </w:rPr>
                    <w:t>Jira</w:t>
                  </w:r>
                  <w:r>
                    <w:rPr>
                      <w:rStyle w:val="39"/>
                      <w:rFonts w:ascii="Open Sans" w:hAnsi="Open Sans" w:eastAsia="Open Sans" w:cs="Open Sans"/>
                      <w:b w:val="0"/>
                      <w:bCs w:val="0"/>
                      <w:color w:val="050505"/>
                      <w:sz w:val="0"/>
                      <w:szCs w:val="0"/>
                    </w:rPr>
                    <w:t xml:space="preserve"> </w:t>
                  </w:r>
                  <w:r>
                    <w:rPr>
                      <w:rStyle w:val="40"/>
                      <w:rFonts w:ascii="Open Sans" w:hAnsi="Open Sans" w:eastAsia="Open Sans" w:cs="Open Sans"/>
                      <w:b w:val="0"/>
                      <w:bCs w:val="0"/>
                      <w:color w:val="050505"/>
                    </w:rPr>
                    <w:t>Remedy</w:t>
                  </w:r>
                  <w:r>
                    <w:rPr>
                      <w:rStyle w:val="39"/>
                      <w:rFonts w:ascii="Open Sans" w:hAnsi="Open Sans" w:eastAsia="Open Sans" w:cs="Open Sans"/>
                      <w:b w:val="0"/>
                      <w:bCs w:val="0"/>
                      <w:color w:val="050505"/>
                      <w:sz w:val="0"/>
                      <w:szCs w:val="0"/>
                    </w:rPr>
                    <w:t xml:space="preserve"> </w:t>
                  </w:r>
                  <w:r>
                    <w:rPr>
                      <w:rStyle w:val="40"/>
                      <w:rFonts w:ascii="Open Sans" w:hAnsi="Open Sans" w:eastAsia="Open Sans" w:cs="Open Sans"/>
                      <w:b w:val="0"/>
                      <w:bCs w:val="0"/>
                      <w:color w:val="050505"/>
                    </w:rPr>
                    <w:t>ServiceNow</w:t>
                  </w:r>
                  <w:r>
                    <w:rPr>
                      <w:rStyle w:val="39"/>
                      <w:rFonts w:ascii="Open Sans" w:hAnsi="Open Sans" w:eastAsia="Open Sans" w:cs="Open Sans"/>
                      <w:b w:val="0"/>
                      <w:bCs w:val="0"/>
                      <w:color w:val="050505"/>
                      <w:sz w:val="0"/>
                      <w:szCs w:val="0"/>
                    </w:rPr>
                    <w:t xml:space="preserve"> </w:t>
                  </w:r>
                  <w:r>
                    <w:rPr>
                      <w:rStyle w:val="40"/>
                      <w:rFonts w:ascii="Open Sans" w:hAnsi="Open Sans" w:eastAsia="Open Sans" w:cs="Open Sans"/>
                      <w:b w:val="0"/>
                      <w:bCs w:val="0"/>
                      <w:color w:val="050505"/>
                    </w:rPr>
                    <w:t>Weblogic</w:t>
                  </w:r>
                  <w:r>
                    <w:rPr>
                      <w:rStyle w:val="39"/>
                      <w:rFonts w:ascii="Open Sans" w:hAnsi="Open Sans" w:eastAsia="Open Sans" w:cs="Open Sans"/>
                      <w:b w:val="0"/>
                      <w:bCs w:val="0"/>
                      <w:color w:val="050505"/>
                      <w:sz w:val="0"/>
                      <w:szCs w:val="0"/>
                    </w:rPr>
                    <w:t xml:space="preserve"> </w:t>
                  </w:r>
                  <w:r>
                    <w:rPr>
                      <w:rStyle w:val="40"/>
                      <w:rFonts w:ascii="Open Sans" w:hAnsi="Open Sans" w:eastAsia="Open Sans" w:cs="Open Sans"/>
                      <w:b w:val="0"/>
                      <w:bCs w:val="0"/>
                      <w:color w:val="050505"/>
                    </w:rPr>
                    <w:t>Websphere</w:t>
                  </w:r>
                  <w:r>
                    <w:rPr>
                      <w:rStyle w:val="39"/>
                      <w:rFonts w:ascii="Open Sans" w:hAnsi="Open Sans" w:eastAsia="Open Sans" w:cs="Open Sans"/>
                      <w:b w:val="0"/>
                      <w:bCs w:val="0"/>
                      <w:color w:val="050505"/>
                      <w:sz w:val="0"/>
                      <w:szCs w:val="0"/>
                    </w:rPr>
                    <w:t xml:space="preserve"> </w:t>
                  </w:r>
                  <w:r>
                    <w:rPr>
                      <w:rStyle w:val="40"/>
                      <w:rFonts w:ascii="Open Sans" w:hAnsi="Open Sans" w:eastAsia="Open Sans" w:cs="Open Sans"/>
                      <w:b w:val="0"/>
                      <w:bCs w:val="0"/>
                      <w:color w:val="050505"/>
                    </w:rPr>
                    <w:t>Tomcat</w:t>
                  </w:r>
                  <w:r>
                    <w:rPr>
                      <w:rStyle w:val="39"/>
                      <w:rFonts w:ascii="Open Sans" w:hAnsi="Open Sans" w:eastAsia="Open Sans" w:cs="Open Sans"/>
                      <w:b w:val="0"/>
                      <w:bCs w:val="0"/>
                      <w:color w:val="050505"/>
                      <w:sz w:val="0"/>
                      <w:szCs w:val="0"/>
                    </w:rPr>
                    <w:t xml:space="preserve"> </w: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9"/>
              <w:tblpPr w:leftFromText="40" w:rightFromText="4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8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Borders>
                    <w:top w:val="nil"/>
                    <w:left w:val="nil"/>
                    <w:bottom w:val="single" w:color="FFFFFF" w:sz="40" w:space="0"/>
                    <w:right w:val="nil"/>
                  </w:tcBorders>
                  <w:shd w:val="clear" w:color="auto" w:fill="D1DCEC"/>
                  <w:tcMar>
                    <w:left w:w="0" w:type="dxa"/>
                    <w:right w:w="0" w:type="dxa"/>
                  </w:tcMar>
                </w:tcPr>
                <w:p>
                  <w:pPr>
                    <w:pStyle w:val="41"/>
                    <w:spacing w:before="120" w:after="120" w:line="280" w:lineRule="atLeast"/>
                    <w:ind w:left="160" w:right="160"/>
                    <w:rPr>
                      <w:rStyle w:val="40"/>
                      <w:rFonts w:ascii="Open Sans" w:hAnsi="Open Sans" w:eastAsia="Open Sans" w:cs="Open Sans"/>
                      <w:b w:val="0"/>
                      <w:bCs w:val="0"/>
                      <w:color w:val="050505"/>
                      <w:vertAlign w:val="baseline"/>
                    </w:rPr>
                  </w:pPr>
                  <w:r>
                    <w:rPr>
                      <w:rStyle w:val="40"/>
                      <w:rFonts w:ascii="Open Sans" w:hAnsi="Open Sans" w:eastAsia="Open Sans" w:cs="Open Sans"/>
                      <w:b w:val="0"/>
                      <w:bCs w:val="0"/>
                      <w:color w:val="050505"/>
                      <w:vertAlign w:val="baseline"/>
                    </w:rPr>
                    <w:t>DevOps Principles</w: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9"/>
              <w:tblpPr w:leftFromText="40" w:rightFromText="4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2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Borders>
                    <w:top w:val="nil"/>
                    <w:left w:val="nil"/>
                    <w:bottom w:val="single" w:color="FFFFFF" w:sz="40" w:space="0"/>
                    <w:right w:val="nil"/>
                  </w:tcBorders>
                  <w:shd w:val="clear" w:color="auto" w:fill="D1DCEC"/>
                  <w:tcMar>
                    <w:left w:w="0" w:type="dxa"/>
                    <w:right w:w="0" w:type="dxa"/>
                  </w:tcMar>
                </w:tcPr>
                <w:p>
                  <w:pPr>
                    <w:pStyle w:val="41"/>
                    <w:spacing w:before="120" w:after="120" w:line="280" w:lineRule="atLeast"/>
                    <w:ind w:left="160" w:right="160"/>
                    <w:rPr>
                      <w:rStyle w:val="40"/>
                      <w:rFonts w:ascii="Open Sans" w:hAnsi="Open Sans" w:eastAsia="Open Sans" w:cs="Open Sans"/>
                      <w:b w:val="0"/>
                      <w:bCs w:val="0"/>
                      <w:color w:val="050505"/>
                      <w:vertAlign w:val="baseline"/>
                    </w:rPr>
                  </w:pPr>
                  <w:r>
                    <w:rPr>
                      <w:rStyle w:val="40"/>
                      <w:rFonts w:ascii="Open Sans" w:hAnsi="Open Sans" w:eastAsia="Open Sans" w:cs="Open Sans"/>
                      <w:b w:val="0"/>
                      <w:bCs w:val="0"/>
                      <w:color w:val="050505"/>
                      <w:vertAlign w:val="baseline"/>
                    </w:rPr>
                    <w:t>SonarQube</w: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9"/>
              <w:tblpPr w:leftFromText="40" w:rightFromText="4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Borders>
                    <w:top w:val="nil"/>
                    <w:left w:val="nil"/>
                    <w:bottom w:val="single" w:color="FFFFFF" w:sz="40" w:space="0"/>
                    <w:right w:val="nil"/>
                  </w:tcBorders>
                  <w:shd w:val="clear" w:color="auto" w:fill="D1DCEC"/>
                  <w:tcMar>
                    <w:left w:w="0" w:type="dxa"/>
                    <w:right w:w="0" w:type="dxa"/>
                  </w:tcMar>
                </w:tcPr>
                <w:p>
                  <w:pPr>
                    <w:pStyle w:val="41"/>
                    <w:spacing w:before="120" w:after="120" w:line="280" w:lineRule="atLeast"/>
                    <w:ind w:left="160" w:right="160"/>
                    <w:rPr>
                      <w:rStyle w:val="40"/>
                      <w:rFonts w:ascii="Open Sans" w:hAnsi="Open Sans" w:eastAsia="Open Sans" w:cs="Open Sans"/>
                      <w:b w:val="0"/>
                      <w:bCs w:val="0"/>
                      <w:color w:val="050505"/>
                      <w:vertAlign w:val="baseline"/>
                    </w:rPr>
                  </w:pPr>
                  <w:r>
                    <w:rPr>
                      <w:rStyle w:val="40"/>
                      <w:rFonts w:ascii="Open Sans" w:hAnsi="Open Sans" w:eastAsia="Open Sans" w:cs="Open Sans"/>
                      <w:b w:val="0"/>
                      <w:bCs w:val="0"/>
                      <w:color w:val="050505"/>
                      <w:vertAlign w:val="baseline"/>
                    </w:rPr>
                    <w:t>Python</w: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9"/>
              <w:tblpPr w:leftFromText="40" w:rightFromText="4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8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single" w:color="FFFFFF" w:sz="40" w:space="0"/>
                    <w:right w:val="nil"/>
                  </w:tcBorders>
                  <w:shd w:val="clear" w:color="auto" w:fill="D1DCEC"/>
                  <w:tcMar>
                    <w:left w:w="0" w:type="dxa"/>
                    <w:right w:w="0" w:type="dxa"/>
                  </w:tcMar>
                </w:tcPr>
                <w:p>
                  <w:pPr>
                    <w:pStyle w:val="41"/>
                    <w:spacing w:before="120" w:after="120" w:line="280" w:lineRule="atLeast"/>
                    <w:ind w:left="160" w:right="160"/>
                    <w:rPr>
                      <w:rStyle w:val="40"/>
                      <w:rFonts w:ascii="Open Sans" w:hAnsi="Open Sans" w:eastAsia="Open Sans" w:cs="Open Sans"/>
                      <w:b w:val="0"/>
                      <w:bCs w:val="0"/>
                      <w:color w:val="050505"/>
                      <w:vertAlign w:val="baseline"/>
                    </w:rPr>
                  </w:pPr>
                  <w:r>
                    <w:rPr>
                      <w:rStyle w:val="40"/>
                      <w:rFonts w:ascii="Open Sans" w:hAnsi="Open Sans" w:eastAsia="Open Sans" w:cs="Open Sans"/>
                      <w:b w:val="0"/>
                      <w:bCs w:val="0"/>
                      <w:color w:val="050505"/>
                      <w:vertAlign w:val="baseline"/>
                    </w:rPr>
                    <w:t>Mysql</w: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9"/>
              <w:tblpPr w:leftFromText="40" w:rightFromText="4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8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Borders>
                    <w:top w:val="nil"/>
                    <w:left w:val="nil"/>
                    <w:bottom w:val="single" w:color="FFFFFF" w:sz="40" w:space="0"/>
                    <w:right w:val="nil"/>
                  </w:tcBorders>
                  <w:shd w:val="clear" w:color="auto" w:fill="D1DCEC"/>
                  <w:tcMar>
                    <w:left w:w="0" w:type="dxa"/>
                    <w:right w:w="0" w:type="dxa"/>
                  </w:tcMar>
                </w:tcPr>
                <w:p>
                  <w:pPr>
                    <w:pStyle w:val="41"/>
                    <w:spacing w:before="120" w:after="120" w:line="280" w:lineRule="atLeast"/>
                    <w:ind w:left="160" w:right="160"/>
                    <w:rPr>
                      <w:rStyle w:val="40"/>
                      <w:rFonts w:ascii="Open Sans" w:hAnsi="Open Sans" w:eastAsia="Open Sans" w:cs="Open Sans"/>
                      <w:b w:val="0"/>
                      <w:bCs w:val="0"/>
                      <w:color w:val="050505"/>
                      <w:vertAlign w:val="baseline"/>
                    </w:rPr>
                  </w:pPr>
                  <w:r>
                    <w:rPr>
                      <w:rStyle w:val="40"/>
                      <w:rFonts w:ascii="Open Sans" w:hAnsi="Open Sans" w:eastAsia="Open Sans" w:cs="Open Sans"/>
                      <w:b w:val="0"/>
                      <w:bCs w:val="0"/>
                      <w:color w:val="050505"/>
                      <w:vertAlign w:val="baseline"/>
                    </w:rPr>
                    <w:t>Oracle</w: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9"/>
              <w:tblpPr w:leftFromText="40" w:rightFromText="4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Borders>
                    <w:top w:val="nil"/>
                    <w:left w:val="nil"/>
                    <w:bottom w:val="single" w:color="FFFFFF" w:sz="40" w:space="0"/>
                    <w:right w:val="nil"/>
                  </w:tcBorders>
                  <w:shd w:val="clear" w:color="auto" w:fill="D1DCEC"/>
                  <w:tcMar>
                    <w:left w:w="0" w:type="dxa"/>
                    <w:right w:w="0" w:type="dxa"/>
                  </w:tcMar>
                </w:tcPr>
                <w:p>
                  <w:pPr>
                    <w:pStyle w:val="41"/>
                    <w:spacing w:before="120" w:after="120" w:line="280" w:lineRule="atLeast"/>
                    <w:ind w:left="160" w:right="160"/>
                    <w:rPr>
                      <w:rStyle w:val="40"/>
                      <w:rFonts w:ascii="Open Sans" w:hAnsi="Open Sans" w:eastAsia="Open Sans" w:cs="Open Sans"/>
                      <w:b w:val="0"/>
                      <w:bCs w:val="0"/>
                      <w:color w:val="050505"/>
                      <w:vertAlign w:val="baseline"/>
                    </w:rPr>
                  </w:pPr>
                  <w:r>
                    <w:rPr>
                      <w:rStyle w:val="40"/>
                      <w:rFonts w:ascii="Open Sans" w:hAnsi="Open Sans" w:eastAsia="Open Sans" w:cs="Open Sans"/>
                      <w:b w:val="0"/>
                      <w:bCs w:val="0"/>
                      <w:color w:val="050505"/>
                      <w:vertAlign w:val="baseline"/>
                    </w:rPr>
                    <w:t>Ansible</w: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9"/>
              <w:tblpPr w:leftFromText="40" w:rightFromText="4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8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Borders>
                    <w:top w:val="nil"/>
                    <w:left w:val="nil"/>
                    <w:bottom w:val="single" w:color="FFFFFF" w:sz="40" w:space="0"/>
                    <w:right w:val="nil"/>
                  </w:tcBorders>
                  <w:shd w:val="clear" w:color="auto" w:fill="D1DCEC"/>
                  <w:tcMar>
                    <w:left w:w="0" w:type="dxa"/>
                    <w:right w:w="0" w:type="dxa"/>
                  </w:tcMar>
                </w:tcPr>
                <w:p>
                  <w:pPr>
                    <w:pStyle w:val="41"/>
                    <w:spacing w:before="120" w:after="120" w:line="280" w:lineRule="atLeast"/>
                    <w:ind w:left="160" w:right="160"/>
                    <w:rPr>
                      <w:rStyle w:val="40"/>
                      <w:rFonts w:ascii="Open Sans" w:hAnsi="Open Sans" w:eastAsia="Open Sans" w:cs="Open Sans"/>
                      <w:b w:val="0"/>
                      <w:bCs w:val="0"/>
                      <w:color w:val="050505"/>
                      <w:vertAlign w:val="baseline"/>
                    </w:rPr>
                  </w:pPr>
                  <w:r>
                    <w:rPr>
                      <w:rStyle w:val="40"/>
                      <w:rFonts w:ascii="Open Sans" w:hAnsi="Open Sans" w:eastAsia="Open Sans" w:cs="Open Sans"/>
                      <w:b w:val="0"/>
                      <w:bCs w:val="0"/>
                      <w:color w:val="050505"/>
                      <w:vertAlign w:val="baseline"/>
                    </w:rPr>
                    <w:t>GitOps</w: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9"/>
              <w:tblpPr w:leftFromText="40" w:rightFromText="4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Borders>
                    <w:top w:val="nil"/>
                    <w:left w:val="nil"/>
                    <w:bottom w:val="single" w:color="FFFFFF" w:sz="40" w:space="0"/>
                    <w:right w:val="nil"/>
                  </w:tcBorders>
                  <w:shd w:val="clear" w:color="auto" w:fill="D1DCEC"/>
                  <w:tcMar>
                    <w:left w:w="0" w:type="dxa"/>
                    <w:right w:w="0" w:type="dxa"/>
                  </w:tcMar>
                </w:tcPr>
                <w:p>
                  <w:pPr>
                    <w:pStyle w:val="41"/>
                    <w:spacing w:before="120" w:after="120" w:line="280" w:lineRule="atLeast"/>
                    <w:ind w:left="160" w:right="160"/>
                    <w:rPr>
                      <w:rStyle w:val="40"/>
                      <w:rFonts w:ascii="Open Sans" w:hAnsi="Open Sans" w:eastAsia="Open Sans" w:cs="Open Sans"/>
                      <w:b w:val="0"/>
                      <w:bCs w:val="0"/>
                      <w:color w:val="050505"/>
                      <w:vertAlign w:val="baseline"/>
                    </w:rPr>
                  </w:pPr>
                  <w:r>
                    <w:rPr>
                      <w:rStyle w:val="40"/>
                      <w:rFonts w:ascii="Open Sans" w:hAnsi="Open Sans" w:eastAsia="Open Sans" w:cs="Open Sans"/>
                      <w:b w:val="0"/>
                      <w:bCs w:val="0"/>
                      <w:color w:val="050505"/>
                      <w:vertAlign w:val="baseline"/>
                    </w:rPr>
                    <w:t>Shell Scripting</w: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9"/>
              <w:tblpPr w:leftFromText="40" w:rightFromText="4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3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Borders>
                    <w:top w:val="nil"/>
                    <w:left w:val="nil"/>
                    <w:bottom w:val="single" w:color="FFFFFF" w:sz="40" w:space="0"/>
                    <w:right w:val="nil"/>
                  </w:tcBorders>
                  <w:shd w:val="clear" w:color="auto" w:fill="D1DCEC"/>
                  <w:tcMar>
                    <w:left w:w="0" w:type="dxa"/>
                    <w:right w:w="0" w:type="dxa"/>
                  </w:tcMar>
                </w:tcPr>
                <w:p>
                  <w:pPr>
                    <w:pStyle w:val="41"/>
                    <w:spacing w:before="120" w:after="120" w:line="280" w:lineRule="atLeast"/>
                    <w:ind w:left="160" w:right="160"/>
                    <w:rPr>
                      <w:rStyle w:val="40"/>
                      <w:rFonts w:ascii="Open Sans" w:hAnsi="Open Sans" w:eastAsia="Open Sans" w:cs="Open Sans"/>
                      <w:b w:val="0"/>
                      <w:bCs w:val="0"/>
                      <w:color w:val="050505"/>
                      <w:vertAlign w:val="baseline"/>
                    </w:rPr>
                  </w:pPr>
                  <w:r>
                    <w:rPr>
                      <w:rStyle w:val="40"/>
                      <w:rFonts w:ascii="Open Sans" w:hAnsi="Open Sans" w:eastAsia="Open Sans" w:cs="Open Sans"/>
                      <w:b w:val="0"/>
                      <w:bCs w:val="0"/>
                      <w:color w:val="050505"/>
                      <w:vertAlign w:val="baseline"/>
                    </w:rPr>
                    <w:t>Prometheus</w: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9"/>
              <w:tblpPr w:leftFromText="40" w:rightFromText="4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single" w:color="FFFFFF" w:sz="40" w:space="0"/>
                    <w:right w:val="nil"/>
                  </w:tcBorders>
                  <w:shd w:val="clear" w:color="auto" w:fill="D1DCEC"/>
                  <w:tcMar>
                    <w:left w:w="0" w:type="dxa"/>
                    <w:right w:w="0" w:type="dxa"/>
                  </w:tcMar>
                </w:tcPr>
                <w:p>
                  <w:pPr>
                    <w:pStyle w:val="41"/>
                    <w:spacing w:before="120" w:after="120" w:line="280" w:lineRule="atLeast"/>
                    <w:ind w:left="160" w:right="160"/>
                    <w:rPr>
                      <w:rStyle w:val="40"/>
                      <w:rFonts w:ascii="Open Sans" w:hAnsi="Open Sans" w:eastAsia="Open Sans" w:cs="Open Sans"/>
                      <w:b w:val="0"/>
                      <w:bCs w:val="0"/>
                      <w:color w:val="050505"/>
                      <w:vertAlign w:val="baseline"/>
                    </w:rPr>
                  </w:pPr>
                  <w:r>
                    <w:rPr>
                      <w:rStyle w:val="40"/>
                      <w:rFonts w:ascii="Open Sans" w:hAnsi="Open Sans" w:eastAsia="Open Sans" w:cs="Open Sans"/>
                      <w:b w:val="0"/>
                      <w:bCs w:val="0"/>
                      <w:color w:val="050505"/>
                      <w:vertAlign w:val="baseline"/>
                    </w:rPr>
                    <w:t>Grafana</w: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9"/>
              <w:tblpPr w:leftFromText="40" w:rightFromText="4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6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Borders>
                    <w:top w:val="nil"/>
                    <w:left w:val="nil"/>
                    <w:bottom w:val="single" w:color="FFFFFF" w:sz="40" w:space="0"/>
                    <w:right w:val="nil"/>
                  </w:tcBorders>
                  <w:shd w:val="clear" w:color="auto" w:fill="D1DCEC"/>
                  <w:tcMar>
                    <w:left w:w="0" w:type="dxa"/>
                    <w:right w:w="0" w:type="dxa"/>
                  </w:tcMar>
                </w:tcPr>
                <w:p>
                  <w:pPr>
                    <w:pStyle w:val="41"/>
                    <w:spacing w:before="120" w:after="120" w:line="280" w:lineRule="atLeast"/>
                    <w:ind w:left="160" w:right="160"/>
                    <w:rPr>
                      <w:rStyle w:val="40"/>
                      <w:rFonts w:ascii="Open Sans" w:hAnsi="Open Sans" w:eastAsia="Open Sans" w:cs="Open Sans"/>
                      <w:b w:val="0"/>
                      <w:bCs w:val="0"/>
                      <w:color w:val="050505"/>
                      <w:vertAlign w:val="baseline"/>
                    </w:rPr>
                  </w:pPr>
                  <w:r>
                    <w:rPr>
                      <w:rStyle w:val="40"/>
                      <w:rFonts w:ascii="Open Sans" w:hAnsi="Open Sans" w:eastAsia="Open Sans" w:cs="Open Sans"/>
                      <w:b w:val="0"/>
                      <w:bCs w:val="0"/>
                      <w:color w:val="050505"/>
                      <w:vertAlign w:val="baseline"/>
                    </w:rPr>
                    <w:t>NiFi</w: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9"/>
              <w:tblpPr w:leftFromText="40" w:rightFromText="4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0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Borders>
                    <w:top w:val="nil"/>
                    <w:left w:val="nil"/>
                    <w:bottom w:val="single" w:color="FFFFFF" w:sz="40" w:space="0"/>
                    <w:right w:val="nil"/>
                  </w:tcBorders>
                  <w:shd w:val="clear" w:color="auto" w:fill="D1DCEC"/>
                  <w:tcMar>
                    <w:left w:w="0" w:type="dxa"/>
                    <w:right w:w="0" w:type="dxa"/>
                  </w:tcMar>
                </w:tcPr>
                <w:p>
                  <w:pPr>
                    <w:pStyle w:val="41"/>
                    <w:spacing w:before="120" w:after="120" w:line="280" w:lineRule="atLeast"/>
                    <w:ind w:left="160" w:right="160"/>
                    <w:rPr>
                      <w:rStyle w:val="40"/>
                      <w:rFonts w:ascii="Open Sans" w:hAnsi="Open Sans" w:eastAsia="Open Sans" w:cs="Open Sans"/>
                      <w:b w:val="0"/>
                      <w:bCs w:val="0"/>
                      <w:color w:val="050505"/>
                      <w:vertAlign w:val="baseline"/>
                    </w:rPr>
                  </w:pPr>
                  <w:r>
                    <w:rPr>
                      <w:rStyle w:val="40"/>
                      <w:rFonts w:ascii="Open Sans" w:hAnsi="Open Sans" w:eastAsia="Open Sans" w:cs="Open Sans"/>
                      <w:b w:val="0"/>
                      <w:bCs w:val="0"/>
                      <w:color w:val="050505"/>
                      <w:vertAlign w:val="baseline"/>
                    </w:rPr>
                    <w:t>Big Data</w: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9"/>
              <w:tblpPr w:leftFromText="40" w:rightFromText="4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5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single" w:color="FFFFFF" w:sz="40" w:space="0"/>
                    <w:right w:val="nil"/>
                  </w:tcBorders>
                  <w:shd w:val="clear" w:color="auto" w:fill="D1DCEC"/>
                  <w:tcMar>
                    <w:left w:w="0" w:type="dxa"/>
                    <w:right w:w="0" w:type="dxa"/>
                  </w:tcMar>
                </w:tcPr>
                <w:p>
                  <w:pPr>
                    <w:pStyle w:val="41"/>
                    <w:spacing w:before="120" w:after="120" w:line="280" w:lineRule="atLeast"/>
                    <w:ind w:left="160" w:right="160"/>
                    <w:rPr>
                      <w:rStyle w:val="40"/>
                      <w:rFonts w:ascii="Open Sans" w:hAnsi="Open Sans" w:eastAsia="Open Sans" w:cs="Open Sans"/>
                      <w:b w:val="0"/>
                      <w:bCs w:val="0"/>
                      <w:color w:val="050505"/>
                      <w:vertAlign w:val="baseline"/>
                    </w:rPr>
                  </w:pPr>
                  <w:r>
                    <w:rPr>
                      <w:rStyle w:val="40"/>
                      <w:rFonts w:ascii="Open Sans" w:hAnsi="Open Sans" w:eastAsia="Open Sans" w:cs="Open Sans"/>
                      <w:b w:val="0"/>
                      <w:bCs w:val="0"/>
                      <w:color w:val="050505"/>
                      <w:vertAlign w:val="baseline"/>
                    </w:rPr>
                    <w:t>Atlassian Stack</w: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bl>
            <w:tblPr>
              <w:tblStyle w:val="9"/>
              <w:tblpPr w:leftFromText="40" w:rightFromText="4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Borders>
                    <w:top w:val="nil"/>
                    <w:left w:val="nil"/>
                    <w:bottom w:val="single" w:color="FFFFFF" w:sz="40" w:space="0"/>
                    <w:right w:val="nil"/>
                  </w:tcBorders>
                  <w:shd w:val="clear" w:color="auto" w:fill="D1DCEC"/>
                  <w:tcMar>
                    <w:left w:w="0" w:type="dxa"/>
                    <w:right w:w="0" w:type="dxa"/>
                  </w:tcMar>
                </w:tcPr>
                <w:p>
                  <w:pPr>
                    <w:pStyle w:val="41"/>
                    <w:spacing w:before="120" w:after="120" w:line="280" w:lineRule="atLeast"/>
                    <w:ind w:left="160" w:right="160"/>
                    <w:rPr>
                      <w:rStyle w:val="40"/>
                      <w:rFonts w:ascii="Open Sans" w:hAnsi="Open Sans" w:eastAsia="Open Sans" w:cs="Open Sans"/>
                      <w:b w:val="0"/>
                      <w:bCs w:val="0"/>
                      <w:color w:val="050505"/>
                      <w:vertAlign w:val="baseline"/>
                    </w:rPr>
                  </w:pPr>
                  <w:r>
                    <w:rPr>
                      <w:rStyle w:val="40"/>
                      <w:rFonts w:ascii="Open Sans" w:hAnsi="Open Sans" w:eastAsia="Open Sans" w:cs="Open Sans"/>
                      <w:b w:val="0"/>
                      <w:bCs w:val="0"/>
                      <w:color w:val="050505"/>
                      <w:vertAlign w:val="baseline"/>
                    </w:rPr>
                    <w:t>Artifactory</w:t>
                  </w: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tc>
      </w:tr>
    </w:tbl>
    <w:p>
      <w:pPr>
        <w:pStyle w:val="17"/>
        <w:pBdr>
          <w:top w:val="none" w:color="auto" w:sz="0" w:space="0"/>
          <w:left w:val="none" w:color="auto" w:sz="0" w:space="0"/>
          <w:bottom w:val="none" w:color="auto" w:sz="0" w:space="0"/>
          <w:right w:val="none" w:color="auto" w:sz="0" w:space="0"/>
        </w:pBdr>
        <w:spacing w:before="0" w:after="0" w:line="300" w:lineRule="exact"/>
        <w:ind w:left="0" w:right="0"/>
        <w:rPr>
          <w:rFonts w:ascii="Open Sans" w:hAnsi="Open Sans" w:eastAsia="Open Sans" w:cs="Open Sans"/>
          <w:b w:val="0"/>
          <w:bCs w:val="0"/>
          <w:color w:val="050505"/>
          <w:sz w:val="0"/>
          <w:szCs w:val="0"/>
          <w:vertAlign w:val="baseline"/>
        </w:rPr>
      </w:pPr>
      <w:r>
        <w:rPr>
          <w:rFonts w:ascii="Open Sans" w:hAnsi="Open Sans" w:eastAsia="Open Sans" w:cs="Open Sans"/>
          <w:b w:val="0"/>
          <w:bCs w:val="0"/>
          <w:color w:val="050505"/>
          <w:sz w:val="0"/>
          <w:szCs w:val="0"/>
          <w:vertAlign w:val="baseline"/>
        </w:rPr>
        <w:t> </w:t>
      </w:r>
    </w:p>
    <w:tbl>
      <w:tblPr>
        <w:tblStyle w:val="46"/>
        <w:tblW w:w="0" w:type="auto"/>
        <w:tblCellSpacing w:w="0" w:type="dxa"/>
        <w:tblInd w:w="0" w:type="dxa"/>
        <w:tblLayout w:type="autofit"/>
        <w:tblCellMar>
          <w:top w:w="0" w:type="dxa"/>
          <w:left w:w="0" w:type="dxa"/>
          <w:bottom w:w="0" w:type="dxa"/>
          <w:right w:w="0" w:type="dxa"/>
        </w:tblCellMar>
      </w:tblPr>
      <w:tblGrid>
        <w:gridCol w:w="1392"/>
      </w:tblGrid>
      <w:tr>
        <w:tblPrEx>
          <w:tblCellMar>
            <w:top w:w="0" w:type="dxa"/>
            <w:left w:w="0" w:type="dxa"/>
            <w:bottom w:w="0" w:type="dxa"/>
            <w:right w:w="0" w:type="dxa"/>
          </w:tblCellMar>
        </w:tblPrEx>
        <w:trPr>
          <w:tblCellSpacing w:w="0" w:type="dxa"/>
        </w:trPr>
        <w:tc>
          <w:tcPr>
            <w:tcBorders>
              <w:top w:val="nil"/>
              <w:left w:val="nil"/>
              <w:bottom w:val="single" w:color="D1DCEC" w:sz="16" w:space="0"/>
              <w:right w:val="nil"/>
            </w:tcBorders>
            <w:tcMar>
              <w:top w:w="0" w:type="dxa"/>
              <w:left w:w="0" w:type="dxa"/>
              <w:bottom w:w="80" w:type="dxa"/>
              <w:right w:w="0" w:type="dxa"/>
            </w:tcMar>
            <w:vAlign w:val="bottom"/>
          </w:tcPr>
          <w:p>
            <w:pPr>
              <w:rPr>
                <w:rFonts w:ascii="Open Sans" w:hAnsi="Open Sans" w:eastAsia="Open Sans" w:cs="Open Sans"/>
                <w:b w:val="0"/>
                <w:bCs w:val="0"/>
                <w:color w:val="050505"/>
                <w:sz w:val="18"/>
                <w:szCs w:val="18"/>
                <w:vertAlign w:val="baseline"/>
              </w:rPr>
            </w:pPr>
            <w:r>
              <w:rPr>
                <w:rStyle w:val="45"/>
                <w:rFonts w:ascii="Poppins" w:hAnsi="Poppins" w:eastAsia="Poppins" w:cs="Poppins"/>
                <w:b/>
                <w:bCs/>
                <w:caps/>
                <w:color w:val="050505"/>
                <w:spacing w:val="5"/>
                <w:vertAlign w:val="baseline"/>
              </w:rPr>
              <w:t>Experience</w:t>
            </w:r>
          </w:p>
        </w:tc>
      </w:tr>
    </w:tbl>
    <w:p>
      <w:pPr>
        <w:pStyle w:val="17"/>
        <w:pBdr>
          <w:top w:val="none" w:color="auto" w:sz="0" w:space="0"/>
          <w:left w:val="none" w:color="auto" w:sz="0" w:space="0"/>
          <w:bottom w:val="none" w:color="auto" w:sz="0" w:space="0"/>
          <w:right w:val="none" w:color="auto" w:sz="0" w:space="0"/>
        </w:pBdr>
        <w:spacing w:before="0" w:after="0" w:line="200" w:lineRule="exact"/>
        <w:ind w:left="0" w:right="0"/>
        <w:rPr>
          <w:rFonts w:ascii="Open Sans" w:hAnsi="Open Sans" w:eastAsia="Open Sans" w:cs="Open Sans"/>
          <w:b w:val="0"/>
          <w:bCs w:val="0"/>
          <w:color w:val="050505"/>
          <w:sz w:val="18"/>
          <w:szCs w:val="18"/>
          <w:vertAlign w:val="baseline"/>
        </w:rPr>
      </w:pPr>
      <w:r>
        <w:rPr>
          <w:rFonts w:ascii="Open Sans" w:hAnsi="Open Sans" w:eastAsia="Open Sans" w:cs="Open Sans"/>
          <w:b w:val="0"/>
          <w:bCs w:val="0"/>
          <w:color w:val="050505"/>
          <w:sz w:val="18"/>
          <w:szCs w:val="18"/>
          <w:vertAlign w:val="baseline"/>
        </w:rPr>
        <w:t> </w:t>
      </w:r>
    </w:p>
    <w:p>
      <w:pPr>
        <w:pStyle w:val="48"/>
        <w:spacing w:after="0" w:line="300" w:lineRule="atLeast"/>
        <w:ind w:left="0" w:right="0"/>
        <w:rPr>
          <w:rStyle w:val="47"/>
          <w:b/>
          <w:bCs/>
          <w:color w:val="050505"/>
          <w:sz w:val="18"/>
          <w:szCs w:val="18"/>
          <w:vertAlign w:val="baseline"/>
        </w:rPr>
      </w:pPr>
      <w:r>
        <w:rPr>
          <w:rStyle w:val="49"/>
          <w:rFonts w:ascii="Poppins" w:hAnsi="Poppins" w:eastAsia="Poppins" w:cs="Poppins"/>
          <w:b/>
          <w:bCs/>
          <w:caps/>
          <w:color w:val="050505"/>
          <w:sz w:val="18"/>
          <w:szCs w:val="18"/>
        </w:rPr>
        <w:t>Senior DevOps Engineer</w:t>
      </w:r>
      <w:r>
        <w:rPr>
          <w:rStyle w:val="21"/>
          <w:rFonts w:ascii="Poppins" w:hAnsi="Poppins" w:eastAsia="Poppins" w:cs="Poppins"/>
          <w:b/>
          <w:bCs/>
          <w:color w:val="050505"/>
          <w:sz w:val="18"/>
          <w:szCs w:val="18"/>
        </w:rPr>
        <w:t>, </w:t>
      </w:r>
      <w:r>
        <w:rPr>
          <w:rStyle w:val="47"/>
          <w:b/>
          <w:bCs/>
          <w:color w:val="050505"/>
          <w:sz w:val="18"/>
          <w:szCs w:val="18"/>
          <w:vertAlign w:val="baseline"/>
        </w:rPr>
        <w:t xml:space="preserve"> </w:t>
      </w:r>
      <w:r>
        <w:rPr>
          <w:rStyle w:val="21"/>
          <w:rFonts w:ascii="Poppins" w:hAnsi="Poppins" w:eastAsia="Poppins" w:cs="Poppins"/>
          <w:b/>
          <w:bCs/>
          <w:color w:val="050505"/>
          <w:sz w:val="18"/>
          <w:szCs w:val="18"/>
        </w:rPr>
        <w:t>Hyderabad</w:t>
      </w:r>
      <w:r>
        <w:rPr>
          <w:rStyle w:val="50"/>
          <w:rFonts w:ascii="Poppins" w:hAnsi="Poppins" w:eastAsia="Poppins" w:cs="Poppins"/>
          <w:b/>
          <w:bCs/>
          <w:color w:val="050505"/>
          <w:sz w:val="18"/>
          <w:szCs w:val="18"/>
        </w:rPr>
        <w:t xml:space="preserve"> </w:t>
      </w:r>
    </w:p>
    <w:p>
      <w:pPr>
        <w:pStyle w:val="52"/>
        <w:spacing w:before="40" w:after="0" w:line="300" w:lineRule="atLeast"/>
        <w:ind w:left="0" w:right="0"/>
        <w:rPr>
          <w:rStyle w:val="47"/>
          <w:b w:val="0"/>
          <w:bCs w:val="0"/>
          <w:color w:val="050505"/>
          <w:sz w:val="18"/>
          <w:szCs w:val="18"/>
          <w:vertAlign w:val="baseline"/>
        </w:rPr>
      </w:pPr>
      <w:r>
        <w:rPr>
          <w:rStyle w:val="53"/>
          <w:rFonts w:ascii="Poppins" w:hAnsi="Poppins" w:eastAsia="Poppins" w:cs="Poppins"/>
          <w:b w:val="0"/>
          <w:bCs w:val="0"/>
          <w:sz w:val="18"/>
          <w:szCs w:val="18"/>
        </w:rPr>
        <w:t>SagarSoft | Client:Point72,</w:t>
      </w:r>
      <w:r>
        <w:rPr>
          <w:rStyle w:val="47"/>
          <w:b w:val="0"/>
          <w:bCs w:val="0"/>
          <w:color w:val="050505"/>
          <w:sz w:val="18"/>
          <w:szCs w:val="18"/>
          <w:vertAlign w:val="baseline"/>
        </w:rPr>
        <w:t xml:space="preserve"> </w:t>
      </w:r>
      <w:r>
        <w:rPr>
          <w:rStyle w:val="55"/>
          <w:rFonts w:ascii="Poppins" w:hAnsi="Poppins" w:eastAsia="Poppins" w:cs="Poppins"/>
          <w:b w:val="0"/>
          <w:bCs w:val="0"/>
          <w:sz w:val="18"/>
          <w:szCs w:val="18"/>
        </w:rPr>
        <w:t>October 2017-Present</w:t>
      </w:r>
    </w:p>
    <w:tbl>
      <w:tblPr>
        <w:tblStyle w:val="60"/>
        <w:tblW w:w="0" w:type="auto"/>
        <w:tblCellSpacing w:w="0" w:type="dxa"/>
        <w:tblInd w:w="0" w:type="dxa"/>
        <w:tblLayout w:type="autofit"/>
        <w:tblCellMar>
          <w:top w:w="0" w:type="dxa"/>
          <w:left w:w="0" w:type="dxa"/>
          <w:bottom w:w="0" w:type="dxa"/>
          <w:right w:w="0" w:type="dxa"/>
        </w:tblCellMar>
      </w:tblPr>
      <w:tblGrid>
        <w:gridCol w:w="11320"/>
      </w:tblGrid>
      <w:tr>
        <w:tblPrEx>
          <w:tblCellMar>
            <w:top w:w="0" w:type="dxa"/>
            <w:left w:w="0" w:type="dxa"/>
            <w:bottom w:w="0" w:type="dxa"/>
            <w:right w:w="0" w:type="dxa"/>
          </w:tblCellMar>
        </w:tblPrEx>
        <w:trPr>
          <w:tblCellSpacing w:w="0" w:type="dxa"/>
        </w:trPr>
        <w:tc>
          <w:tcPr>
            <w:tcW w:w="11320" w:type="dxa"/>
            <w:tcMar>
              <w:top w:w="160" w:type="dxa"/>
              <w:left w:w="0" w:type="dxa"/>
              <w:bottom w:w="0" w:type="dxa"/>
              <w:right w:w="0" w:type="dxa"/>
            </w:tcMar>
            <w:vAlign w:val="bottom"/>
          </w:tcPr>
          <w:p>
            <w:pPr>
              <w:pStyle w:val="57"/>
              <w:numPr>
                <w:ilvl w:val="0"/>
                <w:numId w:val="1"/>
              </w:numPr>
              <w:spacing w:before="0"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Administered Kubernetes and OpenShift clusters, implementing RBAC controls for a 20% vulnerability reduction, auto-scaling for 95% uptime, and optimizing resource utilization by 15%.</w:t>
            </w:r>
          </w:p>
          <w:p>
            <w:pPr>
              <w:pStyle w:val="57"/>
              <w:numPr>
                <w:ilvl w:val="0"/>
                <w:numId w:val="1"/>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Spearheaded the automated migration of 300+ apps from OpenShift 3.11 to 4.9, ensuring zero downtime, minimizing errors, and saving over 168 hours of development time.</w:t>
            </w:r>
          </w:p>
          <w:p>
            <w:pPr>
              <w:pStyle w:val="57"/>
              <w:numPr>
                <w:ilvl w:val="0"/>
                <w:numId w:val="1"/>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Architected CI/CD pipelines with Jenkins and OpenShift, automating builds for 500+ microservices, reducing release cycles from 2 weeks to 24 hours.</w:t>
            </w:r>
          </w:p>
          <w:p>
            <w:pPr>
              <w:pStyle w:val="57"/>
              <w:numPr>
                <w:ilvl w:val="0"/>
                <w:numId w:val="1"/>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Architected and deployed high-availability AWS applications with 99.9% uptime, reducing infrastructure costs by 20% through automation and optimized architectures.</w:t>
            </w:r>
          </w:p>
          <w:p>
            <w:pPr>
              <w:pStyle w:val="57"/>
              <w:numPr>
                <w:ilvl w:val="0"/>
                <w:numId w:val="1"/>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Leveraged Terraform to automate AWS infrastructure, increasing deployment speed by 40%, minimizing errors, and enhancing team agility.</w:t>
            </w:r>
          </w:p>
          <w:p>
            <w:pPr>
              <w:pStyle w:val="57"/>
              <w:numPr>
                <w:ilvl w:val="0"/>
                <w:numId w:val="1"/>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Utilized AWS CloudWatch and CloudTrail for security and compliance, implemented a cost optimization strategy, reducing bills by 23%, and maximizing ROI.</w:t>
            </w:r>
          </w:p>
          <w:p>
            <w:pPr>
              <w:pStyle w:val="57"/>
              <w:numPr>
                <w:ilvl w:val="0"/>
                <w:numId w:val="1"/>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Automated scripts with Ansible, reducing coding time by 17%, enhancing efficiency for rapid development and deployment processes.</w:t>
            </w:r>
          </w:p>
          <w:p>
            <w:pPr>
              <w:pStyle w:val="57"/>
              <w:numPr>
                <w:ilvl w:val="0"/>
                <w:numId w:val="1"/>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Crafted secure, resource-efficient Docker images with a 30% size reduction, orchestrating 80% faster deployments in Kubernetes clusters, maintaining 99.9% uptime.</w:t>
            </w:r>
          </w:p>
          <w:p>
            <w:pPr>
              <w:pStyle w:val="57"/>
              <w:numPr>
                <w:ilvl w:val="0"/>
                <w:numId w:val="1"/>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Built high-performance data pipelines with Confluent Platform, achieving a 20% increase in data throughput and a 30% reduction in latency. Devised "Julieops" for simplified Kafka operations, enhancing team agility and compliance.</w:t>
            </w:r>
          </w:p>
          <w:p>
            <w:pPr>
              <w:pStyle w:val="57"/>
              <w:numPr>
                <w:ilvl w:val="0"/>
                <w:numId w:val="1"/>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Designed data pipelines and dashboards for real-time visibility, reducing troubleshooting times by 30%.</w:t>
            </w:r>
          </w:p>
          <w:p>
            <w:pPr>
              <w:pStyle w:val="57"/>
              <w:numPr>
                <w:ilvl w:val="0"/>
                <w:numId w:val="1"/>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Designed a centralized logging cluster (ELK Stack) for 800+ containerized apps on OpenShift, improving debugging efficiency by 60% and proactively identifying issues.</w:t>
            </w:r>
          </w:p>
          <w:p>
            <w:pPr>
              <w:pStyle w:val="57"/>
              <w:numPr>
                <w:ilvl w:val="0"/>
                <w:numId w:val="1"/>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Proactively alerted on critical pod states and resource overconsumption with Bash scripts, reducing downtime by 25% and resource costs by 10%.</w:t>
            </w:r>
          </w:p>
          <w:p>
            <w:pPr>
              <w:pStyle w:val="57"/>
              <w:numPr>
                <w:ilvl w:val="0"/>
                <w:numId w:val="1"/>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Crafted custom scripts to safeguard OpenShift and Kubernetes cluster health with proactive alerts for node outages and resource overconsumption, achieving 99.5% uptime and 35% resource savings.</w:t>
            </w:r>
          </w:p>
          <w:p>
            <w:pPr>
              <w:pStyle w:val="57"/>
              <w:numPr>
                <w:ilvl w:val="0"/>
                <w:numId w:val="1"/>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Implemented DevSecOps practices, reducing vulnerabilities by 30% and securing code deployments by 40% in the CI/CD pipeline.</w:t>
            </w:r>
          </w:p>
          <w:p>
            <w:pPr>
              <w:pStyle w:val="57"/>
              <w:numPr>
                <w:ilvl w:val="0"/>
                <w:numId w:val="1"/>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Leveraged the Atlassian stack for optimized workflows, achieving a 15% improvement in developer productivity and a 10% reduction in project turnaround time.</w:t>
            </w:r>
          </w:p>
          <w:p>
            <w:pPr>
              <w:pStyle w:val="57"/>
              <w:numPr>
                <w:ilvl w:val="0"/>
                <w:numId w:val="1"/>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Utilized AI-powered predictive analytics to forecast future resource needs, resulting in 25% better capacity planning and optimized resource allocation, minimizing cost overruns and downtime.</w:t>
            </w:r>
          </w:p>
          <w:p>
            <w:pPr>
              <w:pStyle w:val="58"/>
              <w:numPr>
                <w:ilvl w:val="0"/>
                <w:numId w:val="1"/>
              </w:numPr>
              <w:spacing w:after="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Implemented AI tools for automated documentation generation and updates, streamlining the process by 30%, ensuring system changes are consistently documented and readily accessible, enhancing team productivity and knowledge sharing.</w:t>
            </w:r>
          </w:p>
          <w:p>
            <w:pPr>
              <w:pStyle w:val="59"/>
              <w:pBdr>
                <w:top w:val="none" w:color="auto" w:sz="0" w:space="0"/>
                <w:left w:val="none" w:color="auto" w:sz="0" w:space="0"/>
                <w:bottom w:val="none" w:color="auto" w:sz="0" w:space="0"/>
                <w:right w:val="none" w:color="auto" w:sz="0" w:space="0"/>
                <w:between w:val="none" w:color="auto" w:sz="0" w:space="0"/>
              </w:pBdr>
              <w:spacing w:before="0" w:after="0" w:line="20" w:lineRule="atLeast"/>
              <w:ind w:left="0" w:right="0"/>
              <w:textAlignment w:val="auto"/>
              <w:rPr>
                <w:rStyle w:val="56"/>
                <w:rFonts w:ascii="Open Sans" w:hAnsi="Open Sans" w:eastAsia="Open Sans" w:cs="Open Sans"/>
                <w:b w:val="0"/>
                <w:bCs w:val="0"/>
                <w:color w:val="050505"/>
                <w:sz w:val="18"/>
                <w:szCs w:val="18"/>
                <w:vertAlign w:val="baseline"/>
              </w:rPr>
            </w:pPr>
            <w:r>
              <w:rPr>
                <w:color w:val="FFFFFF"/>
                <w:sz w:val="2"/>
              </w:rPr>
              <w:t>.</w:t>
            </w:r>
          </w:p>
        </w:tc>
      </w:tr>
    </w:tbl>
    <w:p>
      <w:pPr>
        <w:pStyle w:val="17"/>
        <w:pBdr>
          <w:top w:val="none" w:color="auto" w:sz="0" w:space="0"/>
          <w:left w:val="none" w:color="auto" w:sz="0" w:space="0"/>
          <w:bottom w:val="none" w:color="auto" w:sz="0" w:space="0"/>
          <w:right w:val="none" w:color="auto" w:sz="0" w:space="0"/>
        </w:pBdr>
        <w:spacing w:before="0" w:after="0" w:line="100" w:lineRule="exact"/>
        <w:ind w:left="0" w:right="0"/>
        <w:rPr>
          <w:rFonts w:ascii="Open Sans" w:hAnsi="Open Sans" w:eastAsia="Open Sans" w:cs="Open Sans"/>
          <w:b w:val="0"/>
          <w:bCs w:val="0"/>
          <w:color w:val="050505"/>
          <w:sz w:val="18"/>
          <w:szCs w:val="18"/>
          <w:vertAlign w:val="baseline"/>
        </w:rPr>
      </w:pPr>
      <w:r>
        <w:rPr>
          <w:rFonts w:ascii="Open Sans" w:hAnsi="Open Sans" w:eastAsia="Open Sans" w:cs="Open Sans"/>
          <w:b w:val="0"/>
          <w:bCs w:val="0"/>
          <w:color w:val="050505"/>
          <w:sz w:val="18"/>
          <w:szCs w:val="18"/>
          <w:vertAlign w:val="baseline"/>
        </w:rPr>
        <w:t> </w:t>
      </w:r>
    </w:p>
    <w:p>
      <w:pPr>
        <w:pStyle w:val="48"/>
        <w:spacing w:after="0" w:line="300" w:lineRule="atLeast"/>
        <w:ind w:left="0" w:right="0"/>
        <w:rPr>
          <w:rStyle w:val="49"/>
          <w:rFonts w:ascii="Poppins" w:hAnsi="Poppins" w:eastAsia="Poppins" w:cs="Poppins"/>
          <w:b/>
          <w:bCs/>
          <w:caps/>
          <w:color w:val="050505"/>
          <w:sz w:val="18"/>
          <w:szCs w:val="18"/>
        </w:rPr>
      </w:pPr>
    </w:p>
    <w:p>
      <w:pPr>
        <w:pStyle w:val="48"/>
        <w:spacing w:after="0" w:line="300" w:lineRule="atLeast"/>
        <w:ind w:left="0" w:right="0"/>
        <w:rPr>
          <w:rStyle w:val="49"/>
          <w:rFonts w:ascii="Poppins" w:hAnsi="Poppins" w:eastAsia="Poppins" w:cs="Poppins"/>
          <w:b/>
          <w:bCs/>
          <w:caps/>
          <w:color w:val="050505"/>
          <w:sz w:val="18"/>
          <w:szCs w:val="18"/>
        </w:rPr>
      </w:pPr>
    </w:p>
    <w:p>
      <w:pPr>
        <w:pStyle w:val="48"/>
        <w:spacing w:after="0" w:line="300" w:lineRule="atLeast"/>
        <w:ind w:left="0" w:right="0"/>
        <w:rPr>
          <w:rStyle w:val="47"/>
          <w:b/>
          <w:bCs/>
          <w:color w:val="050505"/>
          <w:sz w:val="18"/>
          <w:szCs w:val="18"/>
          <w:vertAlign w:val="baseline"/>
        </w:rPr>
      </w:pPr>
      <w:r>
        <w:rPr>
          <w:rStyle w:val="49"/>
          <w:rFonts w:ascii="Poppins" w:hAnsi="Poppins" w:eastAsia="Poppins" w:cs="Poppins"/>
          <w:b/>
          <w:bCs/>
          <w:caps/>
          <w:color w:val="050505"/>
          <w:sz w:val="18"/>
          <w:szCs w:val="18"/>
        </w:rPr>
        <w:t>DevOps/Hadoop Engineer</w:t>
      </w:r>
      <w:r>
        <w:rPr>
          <w:rStyle w:val="21"/>
          <w:rFonts w:ascii="Poppins" w:hAnsi="Poppins" w:eastAsia="Poppins" w:cs="Poppins"/>
          <w:b/>
          <w:bCs/>
          <w:color w:val="050505"/>
          <w:sz w:val="18"/>
          <w:szCs w:val="18"/>
        </w:rPr>
        <w:t>, </w:t>
      </w:r>
      <w:r>
        <w:rPr>
          <w:rStyle w:val="47"/>
          <w:b/>
          <w:bCs/>
          <w:color w:val="050505"/>
          <w:sz w:val="18"/>
          <w:szCs w:val="18"/>
          <w:vertAlign w:val="baseline"/>
        </w:rPr>
        <w:t xml:space="preserve"> </w:t>
      </w:r>
      <w:r>
        <w:rPr>
          <w:rStyle w:val="21"/>
          <w:rFonts w:ascii="Poppins" w:hAnsi="Poppins" w:eastAsia="Poppins" w:cs="Poppins"/>
          <w:b/>
          <w:bCs/>
          <w:color w:val="050505"/>
          <w:sz w:val="18"/>
          <w:szCs w:val="18"/>
        </w:rPr>
        <w:t>Hyderabad</w:t>
      </w:r>
      <w:r>
        <w:rPr>
          <w:rStyle w:val="50"/>
          <w:rFonts w:ascii="Poppins" w:hAnsi="Poppins" w:eastAsia="Poppins" w:cs="Poppins"/>
          <w:b/>
          <w:bCs/>
          <w:color w:val="050505"/>
          <w:sz w:val="18"/>
          <w:szCs w:val="18"/>
        </w:rPr>
        <w:t xml:space="preserve"> </w:t>
      </w:r>
    </w:p>
    <w:p>
      <w:pPr>
        <w:pStyle w:val="52"/>
        <w:spacing w:before="40" w:after="0" w:line="300" w:lineRule="atLeast"/>
        <w:ind w:left="0" w:right="0"/>
        <w:rPr>
          <w:rStyle w:val="47"/>
          <w:b w:val="0"/>
          <w:bCs w:val="0"/>
          <w:color w:val="050505"/>
          <w:sz w:val="18"/>
          <w:szCs w:val="18"/>
          <w:vertAlign w:val="baseline"/>
        </w:rPr>
      </w:pPr>
      <w:r>
        <w:rPr>
          <w:rStyle w:val="53"/>
          <w:rFonts w:ascii="Poppins" w:hAnsi="Poppins" w:eastAsia="Poppins" w:cs="Poppins"/>
          <w:b w:val="0"/>
          <w:bCs w:val="0"/>
          <w:sz w:val="18"/>
          <w:szCs w:val="18"/>
        </w:rPr>
        <w:t>NTT DATA | Clinet:T-Mobile,</w:t>
      </w:r>
      <w:r>
        <w:rPr>
          <w:rStyle w:val="47"/>
          <w:b w:val="0"/>
          <w:bCs w:val="0"/>
          <w:color w:val="050505"/>
          <w:sz w:val="18"/>
          <w:szCs w:val="18"/>
          <w:vertAlign w:val="baseline"/>
        </w:rPr>
        <w:t xml:space="preserve"> </w:t>
      </w:r>
      <w:r>
        <w:rPr>
          <w:rStyle w:val="55"/>
          <w:rFonts w:ascii="Poppins" w:hAnsi="Poppins" w:eastAsia="Poppins" w:cs="Poppins"/>
          <w:b w:val="0"/>
          <w:bCs w:val="0"/>
          <w:sz w:val="18"/>
          <w:szCs w:val="18"/>
        </w:rPr>
        <w:t>November 2015-September 2017</w:t>
      </w:r>
    </w:p>
    <w:tbl>
      <w:tblPr>
        <w:tblStyle w:val="60"/>
        <w:tblW w:w="0" w:type="auto"/>
        <w:tblCellSpacing w:w="0" w:type="dxa"/>
        <w:tblInd w:w="0" w:type="dxa"/>
        <w:tblLayout w:type="autofit"/>
        <w:tblCellMar>
          <w:top w:w="0" w:type="dxa"/>
          <w:left w:w="0" w:type="dxa"/>
          <w:bottom w:w="0" w:type="dxa"/>
          <w:right w:w="0" w:type="dxa"/>
        </w:tblCellMar>
      </w:tblPr>
      <w:tblGrid>
        <w:gridCol w:w="11320"/>
      </w:tblGrid>
      <w:tr>
        <w:tblPrEx>
          <w:tblCellMar>
            <w:top w:w="0" w:type="dxa"/>
            <w:left w:w="0" w:type="dxa"/>
            <w:bottom w:w="0" w:type="dxa"/>
            <w:right w:w="0" w:type="dxa"/>
          </w:tblCellMar>
        </w:tblPrEx>
        <w:trPr>
          <w:tblCellSpacing w:w="0" w:type="dxa"/>
        </w:trPr>
        <w:tc>
          <w:tcPr>
            <w:tcW w:w="11320" w:type="dxa"/>
            <w:tcMar>
              <w:top w:w="160" w:type="dxa"/>
              <w:left w:w="0" w:type="dxa"/>
              <w:bottom w:w="0" w:type="dxa"/>
              <w:right w:w="0" w:type="dxa"/>
            </w:tcMar>
            <w:vAlign w:val="bottom"/>
          </w:tcPr>
          <w:p>
            <w:pPr>
              <w:pStyle w:val="57"/>
              <w:numPr>
                <w:ilvl w:val="0"/>
                <w:numId w:val="2"/>
              </w:numPr>
              <w:spacing w:before="0"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Implemented a Git branching strategy to mitigate code conflicts during releases, improving code integration efficiency by 25%.</w:t>
            </w:r>
          </w:p>
          <w:p>
            <w:pPr>
              <w:pStyle w:val="57"/>
              <w:numPr>
                <w:ilvl w:val="0"/>
                <w:numId w:val="2"/>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Increased the platform's capacity by 300% by architecting and deploying a highly available AWS infrastructure with 50 EC2 instances, 10 ELBs, and S3 storage, enabling smooth operation for 500 concurrent users.</w:t>
            </w:r>
          </w:p>
          <w:p>
            <w:pPr>
              <w:pStyle w:val="57"/>
              <w:numPr>
                <w:ilvl w:val="0"/>
                <w:numId w:val="2"/>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Managed S3 storage for backup, implementing efficient backup strategies and reducing data recovery time by 33%.</w:t>
            </w:r>
          </w:p>
          <w:p>
            <w:pPr>
              <w:pStyle w:val="57"/>
              <w:numPr>
                <w:ilvl w:val="0"/>
                <w:numId w:val="2"/>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Managed and optimized YARN, HDFS, MapReduce, and Hive clusters on 50+ nodes, ensuring 99.5% uptime and resource utilization of 85%.</w:t>
            </w:r>
          </w:p>
          <w:p>
            <w:pPr>
              <w:pStyle w:val="57"/>
              <w:numPr>
                <w:ilvl w:val="0"/>
                <w:numId w:val="2"/>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Improved Hadoop cluster performance by 25% through configuration optimization and job scheduling techniques.</w:t>
            </w:r>
          </w:p>
          <w:p>
            <w:pPr>
              <w:pStyle w:val="57"/>
              <w:numPr>
                <w:ilvl w:val="0"/>
                <w:numId w:val="2"/>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Architected and maintained Kafka clusters with 650+ topics and 500+ producers/consumers, handling 1 million events per second with an average latency of 5 milliseconds.</w:t>
            </w:r>
          </w:p>
          <w:p>
            <w:pPr>
              <w:pStyle w:val="57"/>
              <w:numPr>
                <w:ilvl w:val="0"/>
                <w:numId w:val="2"/>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Integrated Kafka with 5 internal databases and a cloud-based analytics platform for real-time decision-making.</w:t>
            </w:r>
          </w:p>
          <w:p>
            <w:pPr>
              <w:pStyle w:val="57"/>
              <w:numPr>
                <w:ilvl w:val="0"/>
                <w:numId w:val="2"/>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Created custom dashboards and alerts that reduced Kafka downtime by 30% through proactive issue identification.</w:t>
            </w:r>
          </w:p>
          <w:p>
            <w:pPr>
              <w:pStyle w:val="57"/>
              <w:numPr>
                <w:ilvl w:val="0"/>
                <w:numId w:val="2"/>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Automated routine administrative tasks using scripting languages, saving approximately 15 hours per week.</w:t>
            </w:r>
          </w:p>
          <w:p>
            <w:pPr>
              <w:pStyle w:val="57"/>
              <w:numPr>
                <w:ilvl w:val="0"/>
                <w:numId w:val="2"/>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Maintained comprehensive documentation for Hadoop and Kafka configurations and procedures.</w:t>
            </w:r>
          </w:p>
          <w:p>
            <w:pPr>
              <w:pStyle w:val="57"/>
              <w:numPr>
                <w:ilvl w:val="0"/>
                <w:numId w:val="2"/>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Also, conducted training sessions, improving team proficiency and knowledge sharing.</w:t>
            </w:r>
          </w:p>
          <w:p>
            <w:pPr>
              <w:pStyle w:val="57"/>
              <w:numPr>
                <w:ilvl w:val="0"/>
                <w:numId w:val="2"/>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Collaborated with vendors for issue resolution and performance optimization, resulting in a 20% faster turnaround time for critical issues.</w:t>
            </w:r>
          </w:p>
          <w:p>
            <w:pPr>
              <w:pStyle w:val="58"/>
              <w:numPr>
                <w:ilvl w:val="0"/>
                <w:numId w:val="2"/>
              </w:numPr>
              <w:spacing w:after="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Proactively monitored and resolved issues in 12 production applications, ensuring 99.9% uptime and 50% reduction in support tickets.</w:t>
            </w:r>
          </w:p>
          <w:p>
            <w:pPr>
              <w:pStyle w:val="59"/>
              <w:pBdr>
                <w:top w:val="none" w:color="auto" w:sz="0" w:space="0"/>
                <w:left w:val="none" w:color="auto" w:sz="0" w:space="0"/>
                <w:bottom w:val="none" w:color="auto" w:sz="0" w:space="0"/>
                <w:right w:val="none" w:color="auto" w:sz="0" w:space="0"/>
                <w:between w:val="none" w:color="auto" w:sz="0" w:space="0"/>
              </w:pBdr>
              <w:spacing w:before="0" w:after="0" w:line="20" w:lineRule="atLeast"/>
              <w:ind w:left="0" w:right="0"/>
              <w:textAlignment w:val="auto"/>
              <w:rPr>
                <w:rStyle w:val="56"/>
                <w:rFonts w:ascii="Open Sans" w:hAnsi="Open Sans" w:eastAsia="Open Sans" w:cs="Open Sans"/>
                <w:b w:val="0"/>
                <w:bCs w:val="0"/>
                <w:color w:val="050505"/>
                <w:sz w:val="18"/>
                <w:szCs w:val="18"/>
                <w:vertAlign w:val="baseline"/>
              </w:rPr>
            </w:pPr>
            <w:r>
              <w:rPr>
                <w:color w:val="FFFFFF"/>
                <w:sz w:val="2"/>
              </w:rPr>
              <w:t>.</w:t>
            </w:r>
          </w:p>
        </w:tc>
      </w:tr>
    </w:tbl>
    <w:p>
      <w:pPr>
        <w:pStyle w:val="17"/>
        <w:pBdr>
          <w:top w:val="none" w:color="auto" w:sz="0" w:space="0"/>
          <w:left w:val="none" w:color="auto" w:sz="0" w:space="0"/>
          <w:bottom w:val="none" w:color="auto" w:sz="0" w:space="0"/>
          <w:right w:val="none" w:color="auto" w:sz="0" w:space="0"/>
        </w:pBdr>
        <w:spacing w:before="0" w:after="0" w:line="100" w:lineRule="exact"/>
        <w:ind w:left="0" w:right="0"/>
        <w:rPr>
          <w:rFonts w:ascii="Open Sans" w:hAnsi="Open Sans" w:eastAsia="Open Sans" w:cs="Open Sans"/>
          <w:b w:val="0"/>
          <w:bCs w:val="0"/>
          <w:color w:val="050505"/>
          <w:sz w:val="18"/>
          <w:szCs w:val="18"/>
          <w:vertAlign w:val="baseline"/>
        </w:rPr>
      </w:pPr>
      <w:r>
        <w:rPr>
          <w:rFonts w:ascii="Open Sans" w:hAnsi="Open Sans" w:eastAsia="Open Sans" w:cs="Open Sans"/>
          <w:b w:val="0"/>
          <w:bCs w:val="0"/>
          <w:color w:val="050505"/>
          <w:sz w:val="18"/>
          <w:szCs w:val="18"/>
          <w:vertAlign w:val="baseline"/>
        </w:rPr>
        <w:t> </w:t>
      </w:r>
    </w:p>
    <w:p>
      <w:pPr>
        <w:pStyle w:val="48"/>
        <w:spacing w:after="0" w:line="300" w:lineRule="atLeast"/>
        <w:ind w:left="0" w:right="0"/>
        <w:rPr>
          <w:rStyle w:val="49"/>
          <w:rFonts w:ascii="Poppins" w:hAnsi="Poppins" w:eastAsia="Poppins" w:cs="Poppins"/>
          <w:b/>
          <w:bCs/>
          <w:caps/>
          <w:color w:val="050505"/>
          <w:sz w:val="18"/>
          <w:szCs w:val="18"/>
        </w:rPr>
      </w:pPr>
    </w:p>
    <w:p>
      <w:pPr>
        <w:pStyle w:val="48"/>
        <w:spacing w:after="0" w:line="300" w:lineRule="atLeast"/>
        <w:ind w:left="0" w:right="0"/>
        <w:rPr>
          <w:rStyle w:val="49"/>
          <w:rFonts w:ascii="Poppins" w:hAnsi="Poppins" w:eastAsia="Poppins" w:cs="Poppins"/>
          <w:b/>
          <w:bCs/>
          <w:caps/>
          <w:color w:val="050505"/>
          <w:sz w:val="18"/>
          <w:szCs w:val="18"/>
        </w:rPr>
      </w:pPr>
    </w:p>
    <w:p>
      <w:pPr>
        <w:pStyle w:val="48"/>
        <w:spacing w:after="0" w:line="300" w:lineRule="atLeast"/>
        <w:ind w:left="0" w:right="0"/>
        <w:rPr>
          <w:rStyle w:val="49"/>
          <w:rFonts w:ascii="Poppins" w:hAnsi="Poppins" w:eastAsia="Poppins" w:cs="Poppins"/>
          <w:b/>
          <w:bCs/>
          <w:caps/>
          <w:color w:val="050505"/>
          <w:sz w:val="18"/>
          <w:szCs w:val="18"/>
        </w:rPr>
      </w:pPr>
    </w:p>
    <w:p>
      <w:pPr>
        <w:pStyle w:val="48"/>
        <w:spacing w:after="0" w:line="300" w:lineRule="atLeast"/>
        <w:ind w:left="0" w:right="0"/>
        <w:rPr>
          <w:rStyle w:val="49"/>
          <w:rFonts w:ascii="Poppins" w:hAnsi="Poppins" w:eastAsia="Poppins" w:cs="Poppins"/>
          <w:b/>
          <w:bCs/>
          <w:caps/>
          <w:color w:val="050505"/>
          <w:sz w:val="18"/>
          <w:szCs w:val="18"/>
        </w:rPr>
      </w:pPr>
    </w:p>
    <w:p>
      <w:pPr>
        <w:pStyle w:val="48"/>
        <w:spacing w:after="0" w:line="300" w:lineRule="atLeast"/>
        <w:ind w:left="0" w:right="0"/>
        <w:rPr>
          <w:rStyle w:val="49"/>
          <w:rFonts w:ascii="Poppins" w:hAnsi="Poppins" w:eastAsia="Poppins" w:cs="Poppins"/>
          <w:b/>
          <w:bCs/>
          <w:caps/>
          <w:color w:val="050505"/>
          <w:sz w:val="18"/>
          <w:szCs w:val="18"/>
        </w:rPr>
      </w:pPr>
    </w:p>
    <w:p>
      <w:pPr>
        <w:pStyle w:val="48"/>
        <w:spacing w:after="0" w:line="300" w:lineRule="atLeast"/>
        <w:ind w:left="0" w:right="0"/>
        <w:rPr>
          <w:rStyle w:val="47"/>
          <w:b/>
          <w:bCs/>
          <w:color w:val="050505"/>
          <w:sz w:val="18"/>
          <w:szCs w:val="18"/>
          <w:vertAlign w:val="baseline"/>
        </w:rPr>
      </w:pPr>
      <w:bookmarkStart w:id="0" w:name="_GoBack"/>
      <w:bookmarkEnd w:id="0"/>
      <w:r>
        <w:rPr>
          <w:rStyle w:val="49"/>
          <w:rFonts w:ascii="Poppins" w:hAnsi="Poppins" w:eastAsia="Poppins" w:cs="Poppins"/>
          <w:b/>
          <w:bCs/>
          <w:caps/>
          <w:color w:val="050505"/>
          <w:sz w:val="18"/>
          <w:szCs w:val="18"/>
        </w:rPr>
        <w:t>Systems Engineer</w:t>
      </w:r>
      <w:r>
        <w:rPr>
          <w:rStyle w:val="21"/>
          <w:rFonts w:ascii="Poppins" w:hAnsi="Poppins" w:eastAsia="Poppins" w:cs="Poppins"/>
          <w:b/>
          <w:bCs/>
          <w:color w:val="050505"/>
          <w:sz w:val="18"/>
          <w:szCs w:val="18"/>
        </w:rPr>
        <w:t>, </w:t>
      </w:r>
      <w:r>
        <w:rPr>
          <w:rStyle w:val="47"/>
          <w:b/>
          <w:bCs/>
          <w:color w:val="050505"/>
          <w:sz w:val="18"/>
          <w:szCs w:val="18"/>
          <w:vertAlign w:val="baseline"/>
        </w:rPr>
        <w:t xml:space="preserve"> </w:t>
      </w:r>
      <w:r>
        <w:rPr>
          <w:rStyle w:val="21"/>
          <w:rFonts w:ascii="Poppins" w:hAnsi="Poppins" w:eastAsia="Poppins" w:cs="Poppins"/>
          <w:b/>
          <w:bCs/>
          <w:color w:val="050505"/>
          <w:sz w:val="18"/>
          <w:szCs w:val="18"/>
        </w:rPr>
        <w:t>Copenhagen</w:t>
      </w:r>
      <w:r>
        <w:rPr>
          <w:rStyle w:val="50"/>
          <w:rFonts w:ascii="Poppins" w:hAnsi="Poppins" w:eastAsia="Poppins" w:cs="Poppins"/>
          <w:b/>
          <w:bCs/>
          <w:color w:val="050505"/>
          <w:sz w:val="18"/>
          <w:szCs w:val="18"/>
        </w:rPr>
        <w:t xml:space="preserve"> </w:t>
      </w:r>
    </w:p>
    <w:p>
      <w:pPr>
        <w:pStyle w:val="52"/>
        <w:spacing w:before="40" w:after="0" w:line="300" w:lineRule="atLeast"/>
        <w:ind w:left="0" w:right="0"/>
        <w:rPr>
          <w:rStyle w:val="47"/>
          <w:b w:val="0"/>
          <w:bCs w:val="0"/>
          <w:color w:val="050505"/>
          <w:sz w:val="18"/>
          <w:szCs w:val="18"/>
          <w:vertAlign w:val="baseline"/>
        </w:rPr>
      </w:pPr>
      <w:r>
        <w:rPr>
          <w:rStyle w:val="53"/>
          <w:rFonts w:ascii="Poppins" w:hAnsi="Poppins" w:eastAsia="Poppins" w:cs="Poppins"/>
          <w:b w:val="0"/>
          <w:bCs w:val="0"/>
          <w:sz w:val="18"/>
          <w:szCs w:val="18"/>
        </w:rPr>
        <w:t>Tivoli,</w:t>
      </w:r>
      <w:r>
        <w:rPr>
          <w:rStyle w:val="47"/>
          <w:b w:val="0"/>
          <w:bCs w:val="0"/>
          <w:color w:val="050505"/>
          <w:sz w:val="18"/>
          <w:szCs w:val="18"/>
          <w:vertAlign w:val="baseline"/>
        </w:rPr>
        <w:t xml:space="preserve"> </w:t>
      </w:r>
      <w:r>
        <w:rPr>
          <w:rStyle w:val="55"/>
          <w:rFonts w:ascii="Poppins" w:hAnsi="Poppins" w:eastAsia="Poppins" w:cs="Poppins"/>
          <w:b w:val="0"/>
          <w:bCs w:val="0"/>
          <w:sz w:val="18"/>
          <w:szCs w:val="18"/>
        </w:rPr>
        <w:t>April 2011-August 2015</w:t>
      </w:r>
    </w:p>
    <w:tbl>
      <w:tblPr>
        <w:tblStyle w:val="60"/>
        <w:tblW w:w="0" w:type="auto"/>
        <w:tblCellSpacing w:w="0" w:type="dxa"/>
        <w:tblInd w:w="0" w:type="dxa"/>
        <w:tblLayout w:type="autofit"/>
        <w:tblCellMar>
          <w:top w:w="0" w:type="dxa"/>
          <w:left w:w="0" w:type="dxa"/>
          <w:bottom w:w="0" w:type="dxa"/>
          <w:right w:w="0" w:type="dxa"/>
        </w:tblCellMar>
      </w:tblPr>
      <w:tblGrid>
        <w:gridCol w:w="11320"/>
      </w:tblGrid>
      <w:tr>
        <w:trPr>
          <w:tblCellSpacing w:w="0" w:type="dxa"/>
        </w:trPr>
        <w:tc>
          <w:tcPr>
            <w:tcW w:w="11320" w:type="dxa"/>
            <w:tcMar>
              <w:top w:w="160" w:type="dxa"/>
              <w:left w:w="0" w:type="dxa"/>
              <w:bottom w:w="0" w:type="dxa"/>
              <w:right w:w="0" w:type="dxa"/>
            </w:tcMar>
            <w:vAlign w:val="bottom"/>
          </w:tcPr>
          <w:p>
            <w:pPr>
              <w:pStyle w:val="57"/>
              <w:numPr>
                <w:ilvl w:val="0"/>
                <w:numId w:val="3"/>
              </w:numPr>
              <w:spacing w:before="0"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Installed and configured Weblogic Server, ensuring optimal performance and reliability.</w:t>
            </w:r>
          </w:p>
          <w:p>
            <w:pPr>
              <w:pStyle w:val="57"/>
              <w:numPr>
                <w:ilvl w:val="0"/>
                <w:numId w:val="3"/>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Managed Weblogic domains, contributing to a 20% reduction in deployment time.</w:t>
            </w:r>
          </w:p>
          <w:p>
            <w:pPr>
              <w:pStyle w:val="57"/>
              <w:numPr>
                <w:ilvl w:val="0"/>
                <w:numId w:val="3"/>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Collaborated with database administrators to optimize server performance, resulting in a 15% improvement in database responsiveness.</w:t>
            </w:r>
          </w:p>
          <w:p>
            <w:pPr>
              <w:pStyle w:val="57"/>
              <w:numPr>
                <w:ilvl w:val="0"/>
                <w:numId w:val="3"/>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Monitored the health of Weblogic servers, reducing system downtime by 25% through proactive issue identification.</w:t>
            </w:r>
          </w:p>
          <w:p>
            <w:pPr>
              <w:pStyle w:val="57"/>
              <w:numPr>
                <w:ilvl w:val="0"/>
                <w:numId w:val="3"/>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Developed custom scripts for automation, streamlining routine tasks and reducing manual effort by 20%.</w:t>
            </w:r>
          </w:p>
          <w:p>
            <w:pPr>
              <w:pStyle w:val="57"/>
              <w:numPr>
                <w:ilvl w:val="0"/>
                <w:numId w:val="3"/>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Analyzed log files for performance issues, implementing corrective measures and reducing performance-related incidents by 30%.</w:t>
            </w:r>
          </w:p>
          <w:p>
            <w:pPr>
              <w:pStyle w:val="57"/>
              <w:numPr>
                <w:ilvl w:val="0"/>
                <w:numId w:val="3"/>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Handled SSL certificate installation/upgradation, ensuring secure communication and compliance with security standards.</w:t>
            </w:r>
          </w:p>
          <w:p>
            <w:pPr>
              <w:pStyle w:val="57"/>
              <w:numPr>
                <w:ilvl w:val="0"/>
                <w:numId w:val="3"/>
              </w:numPr>
              <w:spacing w:after="8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Managed incident requests, change requests, and problem statements, achieving a 15% reduction in issue resolution time.</w:t>
            </w:r>
          </w:p>
          <w:p>
            <w:pPr>
              <w:pStyle w:val="58"/>
              <w:numPr>
                <w:ilvl w:val="0"/>
                <w:numId w:val="3"/>
              </w:numPr>
              <w:spacing w:after="0" w:line="280" w:lineRule="atLeast"/>
              <w:ind w:left="560" w:right="0" w:hanging="360"/>
              <w:rPr>
                <w:rStyle w:val="21"/>
                <w:rFonts w:ascii="Open Sans" w:hAnsi="Open Sans" w:eastAsia="Open Sans" w:cs="Open Sans"/>
                <w:b w:val="0"/>
                <w:bCs w:val="0"/>
                <w:color w:val="050505"/>
                <w:sz w:val="18"/>
                <w:szCs w:val="18"/>
                <w:vertAlign w:val="baseline"/>
              </w:rPr>
            </w:pPr>
            <w:r>
              <w:rPr>
                <w:rStyle w:val="21"/>
                <w:rFonts w:ascii="Open Sans" w:hAnsi="Open Sans" w:eastAsia="Open Sans" w:cs="Open Sans"/>
                <w:b w:val="0"/>
                <w:bCs w:val="0"/>
                <w:color w:val="050505"/>
                <w:sz w:val="18"/>
                <w:szCs w:val="18"/>
                <w:vertAlign w:val="baseline"/>
              </w:rPr>
              <w:t>Conducted periodic backups and troubleshooting activities, ensuring data integrity and minimizing system disruptions.</w:t>
            </w:r>
          </w:p>
          <w:p>
            <w:pPr>
              <w:pStyle w:val="59"/>
              <w:pBdr>
                <w:top w:val="none" w:color="auto" w:sz="0" w:space="0"/>
                <w:left w:val="none" w:color="auto" w:sz="0" w:space="0"/>
                <w:bottom w:val="none" w:color="auto" w:sz="0" w:space="0"/>
                <w:right w:val="none" w:color="auto" w:sz="0" w:space="0"/>
                <w:between w:val="none" w:color="auto" w:sz="0" w:space="0"/>
              </w:pBdr>
              <w:spacing w:before="0" w:after="0" w:line="20" w:lineRule="atLeast"/>
              <w:ind w:left="0" w:right="0"/>
              <w:textAlignment w:val="auto"/>
              <w:rPr>
                <w:rStyle w:val="56"/>
                <w:rFonts w:ascii="Open Sans" w:hAnsi="Open Sans" w:eastAsia="Open Sans" w:cs="Open Sans"/>
                <w:b w:val="0"/>
                <w:bCs w:val="0"/>
                <w:color w:val="050505"/>
                <w:sz w:val="18"/>
                <w:szCs w:val="18"/>
                <w:vertAlign w:val="baseline"/>
              </w:rPr>
            </w:pPr>
            <w:r>
              <w:rPr>
                <w:color w:val="FFFFFF"/>
                <w:sz w:val="2"/>
              </w:rPr>
              <w:t>.</w:t>
            </w:r>
          </w:p>
        </w:tc>
      </w:tr>
    </w:tbl>
    <w:p>
      <w:pPr>
        <w:pStyle w:val="62"/>
        <w:pBdr>
          <w:top w:val="none" w:color="auto" w:sz="0" w:space="0"/>
          <w:left w:val="none" w:color="auto" w:sz="0" w:space="0"/>
          <w:bottom w:val="none" w:color="auto" w:sz="0" w:space="0"/>
          <w:right w:val="none" w:color="auto" w:sz="0" w:space="0"/>
        </w:pBdr>
        <w:spacing w:before="0" w:after="0" w:line="280" w:lineRule="atLeast"/>
        <w:ind w:left="0" w:right="0"/>
        <w:rPr>
          <w:rFonts w:ascii="Open Sans" w:hAnsi="Open Sans" w:eastAsia="Open Sans" w:cs="Open Sans"/>
          <w:b w:val="0"/>
          <w:bCs w:val="0"/>
          <w:vanish/>
          <w:color w:val="050505"/>
          <w:sz w:val="18"/>
          <w:szCs w:val="18"/>
          <w:vertAlign w:val="baseline"/>
        </w:rPr>
      </w:pPr>
      <w:r>
        <w:rPr>
          <w:rFonts w:ascii="Open Sans" w:hAnsi="Open Sans" w:eastAsia="Open Sans" w:cs="Open Sans"/>
          <w:b w:val="0"/>
          <w:bCs w:val="0"/>
          <w:color w:val="050505"/>
          <w:sz w:val="18"/>
          <w:szCs w:val="18"/>
          <w:vertAlign w:val="baseline"/>
        </w:rPr>
        <w:t> </w:t>
      </w:r>
    </w:p>
    <w:p>
      <w:pPr>
        <w:pStyle w:val="17"/>
        <w:pBdr>
          <w:top w:val="none" w:color="auto" w:sz="0" w:space="0"/>
          <w:left w:val="none" w:color="auto" w:sz="0" w:space="0"/>
          <w:bottom w:val="none" w:color="auto" w:sz="0" w:space="0"/>
          <w:right w:val="none" w:color="auto" w:sz="0" w:space="0"/>
        </w:pBdr>
        <w:spacing w:before="0" w:after="0" w:line="400" w:lineRule="exact"/>
        <w:ind w:left="0" w:right="0"/>
        <w:rPr>
          <w:rFonts w:ascii="Open Sans" w:hAnsi="Open Sans" w:eastAsia="Open Sans" w:cs="Open Sans"/>
          <w:b w:val="0"/>
          <w:bCs w:val="0"/>
          <w:color w:val="050505"/>
          <w:sz w:val="18"/>
          <w:szCs w:val="18"/>
          <w:vertAlign w:val="baseline"/>
        </w:rPr>
      </w:pPr>
      <w:r>
        <w:rPr>
          <w:rFonts w:ascii="Open Sans" w:hAnsi="Open Sans" w:eastAsia="Open Sans" w:cs="Open Sans"/>
          <w:b w:val="0"/>
          <w:bCs w:val="0"/>
          <w:color w:val="050505"/>
          <w:sz w:val="18"/>
          <w:szCs w:val="18"/>
          <w:vertAlign w:val="baseline"/>
        </w:rPr>
        <w:t> </w:t>
      </w:r>
    </w:p>
    <w:tbl>
      <w:tblPr>
        <w:tblStyle w:val="46"/>
        <w:tblW w:w="0" w:type="auto"/>
        <w:tblCellSpacing w:w="0" w:type="dxa"/>
        <w:tblInd w:w="0" w:type="dxa"/>
        <w:tblLayout w:type="autofit"/>
        <w:tblCellMar>
          <w:top w:w="0" w:type="dxa"/>
          <w:left w:w="0" w:type="dxa"/>
          <w:bottom w:w="0" w:type="dxa"/>
          <w:right w:w="0" w:type="dxa"/>
        </w:tblCellMar>
      </w:tblPr>
      <w:tblGrid>
        <w:gridCol w:w="1396"/>
      </w:tblGrid>
      <w:tr>
        <w:tblPrEx>
          <w:tblCellMar>
            <w:top w:w="0" w:type="dxa"/>
            <w:left w:w="0" w:type="dxa"/>
            <w:bottom w:w="0" w:type="dxa"/>
            <w:right w:w="0" w:type="dxa"/>
          </w:tblCellMar>
        </w:tblPrEx>
        <w:trPr>
          <w:tblCellSpacing w:w="0" w:type="dxa"/>
        </w:trPr>
        <w:tc>
          <w:tcPr>
            <w:tcBorders>
              <w:top w:val="nil"/>
              <w:left w:val="nil"/>
              <w:bottom w:val="single" w:color="D1DCEC" w:sz="16" w:space="0"/>
              <w:right w:val="nil"/>
            </w:tcBorders>
            <w:tcMar>
              <w:top w:w="0" w:type="dxa"/>
              <w:left w:w="0" w:type="dxa"/>
              <w:bottom w:w="80" w:type="dxa"/>
              <w:right w:w="0" w:type="dxa"/>
            </w:tcMar>
            <w:vAlign w:val="bottom"/>
          </w:tcPr>
          <w:p>
            <w:pPr>
              <w:rPr>
                <w:rFonts w:ascii="Open Sans" w:hAnsi="Open Sans" w:eastAsia="Open Sans" w:cs="Open Sans"/>
                <w:b w:val="0"/>
                <w:bCs w:val="0"/>
                <w:color w:val="050505"/>
                <w:sz w:val="0"/>
                <w:szCs w:val="0"/>
                <w:vertAlign w:val="baseline"/>
              </w:rPr>
            </w:pPr>
            <w:r>
              <w:rPr>
                <w:rStyle w:val="45"/>
                <w:rFonts w:ascii="Poppins" w:hAnsi="Poppins" w:eastAsia="Poppins" w:cs="Poppins"/>
                <w:b/>
                <w:bCs/>
                <w:caps/>
                <w:color w:val="050505"/>
                <w:spacing w:val="5"/>
                <w:vertAlign w:val="baseline"/>
              </w:rPr>
              <w:t>Education</w:t>
            </w:r>
          </w:p>
        </w:tc>
      </w:tr>
    </w:tbl>
    <w:p>
      <w:pPr>
        <w:pStyle w:val="17"/>
        <w:pBdr>
          <w:top w:val="none" w:color="auto" w:sz="0" w:space="0"/>
          <w:left w:val="none" w:color="auto" w:sz="0" w:space="0"/>
          <w:bottom w:val="none" w:color="auto" w:sz="0" w:space="0"/>
          <w:right w:val="none" w:color="auto" w:sz="0" w:space="0"/>
        </w:pBdr>
        <w:spacing w:before="0" w:after="0" w:line="200" w:lineRule="exact"/>
        <w:ind w:left="0" w:right="0"/>
        <w:rPr>
          <w:rFonts w:ascii="Open Sans" w:hAnsi="Open Sans" w:eastAsia="Open Sans" w:cs="Open Sans"/>
          <w:b w:val="0"/>
          <w:bCs w:val="0"/>
          <w:color w:val="050505"/>
          <w:sz w:val="0"/>
          <w:szCs w:val="0"/>
          <w:vertAlign w:val="baseline"/>
        </w:rPr>
      </w:pPr>
      <w:r>
        <w:rPr>
          <w:rFonts w:ascii="Open Sans" w:hAnsi="Open Sans" w:eastAsia="Open Sans" w:cs="Open Sans"/>
          <w:b w:val="0"/>
          <w:bCs w:val="0"/>
          <w:color w:val="050505"/>
          <w:sz w:val="0"/>
          <w:szCs w:val="0"/>
          <w:vertAlign w:val="baseline"/>
        </w:rPr>
        <w:t> </w:t>
      </w:r>
    </w:p>
    <w:tbl>
      <w:tblPr>
        <w:tblStyle w:val="71"/>
        <w:tblW w:w="0" w:type="auto"/>
        <w:tblCellSpacing w:w="0" w:type="dxa"/>
        <w:tblInd w:w="0" w:type="dxa"/>
        <w:tblLayout w:type="autofit"/>
        <w:tblCellMar>
          <w:top w:w="0" w:type="dxa"/>
          <w:left w:w="0" w:type="dxa"/>
          <w:bottom w:w="0" w:type="dxa"/>
          <w:right w:w="0" w:type="dxa"/>
        </w:tblCellMar>
      </w:tblPr>
      <w:tblGrid>
        <w:gridCol w:w="8380"/>
        <w:gridCol w:w="1820"/>
        <w:gridCol w:w="1120"/>
      </w:tblGrid>
      <w:tr>
        <w:tblPrEx>
          <w:tblCellMar>
            <w:top w:w="0" w:type="dxa"/>
            <w:left w:w="0" w:type="dxa"/>
            <w:bottom w:w="0" w:type="dxa"/>
            <w:right w:w="0" w:type="dxa"/>
          </w:tblCellMar>
        </w:tblPrEx>
        <w:trPr>
          <w:tblCellSpacing w:w="0" w:type="dxa"/>
        </w:trPr>
        <w:tc>
          <w:tcPr>
            <w:tcW w:w="8380" w:type="dxa"/>
            <w:tcMar>
              <w:top w:w="0" w:type="dxa"/>
              <w:left w:w="0" w:type="dxa"/>
              <w:bottom w:w="0" w:type="dxa"/>
              <w:right w:w="200" w:type="dxa"/>
            </w:tcMar>
            <w:vAlign w:val="bottom"/>
          </w:tcPr>
          <w:p>
            <w:pPr>
              <w:pStyle w:val="64"/>
              <w:pBdr>
                <w:top w:val="none" w:color="auto" w:sz="0" w:space="0"/>
                <w:left w:val="none" w:color="auto" w:sz="0" w:space="0"/>
                <w:bottom w:val="none" w:color="auto" w:sz="0" w:space="0"/>
                <w:right w:val="none" w:color="auto" w:sz="0" w:space="0"/>
              </w:pBdr>
              <w:spacing w:before="0" w:after="0" w:line="300" w:lineRule="atLeast"/>
              <w:ind w:left="0" w:right="0"/>
              <w:rPr>
                <w:rStyle w:val="66"/>
                <w:rFonts w:ascii="Poppins" w:hAnsi="Poppins" w:eastAsia="Poppins" w:cs="Poppins"/>
                <w:b w:val="0"/>
                <w:bCs w:val="0"/>
                <w:color w:val="050505"/>
                <w:sz w:val="18"/>
                <w:szCs w:val="18"/>
                <w:vertAlign w:val="baseline"/>
              </w:rPr>
            </w:pPr>
            <w:r>
              <w:rPr>
                <w:rStyle w:val="67"/>
                <w:rFonts w:ascii="Poppins" w:hAnsi="Poppins" w:eastAsia="Poppins" w:cs="Poppins"/>
                <w:b/>
                <w:bCs/>
                <w:caps/>
                <w:color w:val="050505"/>
              </w:rPr>
              <w:t>Completed coursework towards</w:t>
            </w:r>
            <w:r>
              <w:rPr>
                <w:rStyle w:val="67"/>
                <w:rFonts w:ascii="Poppins" w:hAnsi="Poppins" w:eastAsia="Poppins" w:cs="Poppins"/>
                <w:b w:val="0"/>
                <w:bCs w:val="0"/>
                <w:color w:val="050505"/>
              </w:rPr>
              <w:t xml:space="preserve"> </w:t>
            </w:r>
            <w:r>
              <w:rPr>
                <w:rStyle w:val="67"/>
                <w:rFonts w:ascii="Poppins" w:hAnsi="Poppins" w:eastAsia="Poppins" w:cs="Poppins"/>
                <w:b/>
                <w:bCs/>
                <w:caps/>
                <w:color w:val="050505"/>
              </w:rPr>
              <w:t>Master of Science (M.Sc) - Electronics Engineering</w:t>
            </w:r>
            <w:r>
              <w:rPr>
                <w:rStyle w:val="67"/>
                <w:rFonts w:ascii="Poppins" w:hAnsi="Poppins" w:eastAsia="Poppins" w:cs="Poppins"/>
                <w:b/>
                <w:bCs/>
                <w:color w:val="050505"/>
              </w:rPr>
              <w:t>,  </w:t>
            </w:r>
            <w:r>
              <w:rPr>
                <w:rStyle w:val="66"/>
                <w:rFonts w:ascii="Poppins" w:hAnsi="Poppins" w:eastAsia="Poppins" w:cs="Poppins"/>
                <w:b w:val="0"/>
                <w:bCs w:val="0"/>
                <w:color w:val="050505"/>
                <w:vertAlign w:val="baseline"/>
              </w:rPr>
              <w:t xml:space="preserve"> </w:t>
            </w:r>
            <w:r>
              <w:rPr>
                <w:rStyle w:val="67"/>
                <w:rFonts w:ascii="Poppins" w:hAnsi="Poppins" w:eastAsia="Poppins" w:cs="Poppins"/>
                <w:b/>
                <w:bCs/>
                <w:color w:val="050505"/>
              </w:rPr>
              <w:t xml:space="preserve">Hyderabad </w:t>
            </w:r>
          </w:p>
          <w:p>
            <w:pPr>
              <w:pStyle w:val="64"/>
              <w:spacing w:before="40" w:after="0" w:line="300" w:lineRule="atLeast"/>
              <w:ind w:left="0" w:right="600"/>
              <w:rPr>
                <w:rStyle w:val="66"/>
                <w:rFonts w:ascii="Poppins" w:hAnsi="Poppins" w:eastAsia="Poppins" w:cs="Poppins"/>
                <w:b w:val="0"/>
                <w:bCs w:val="0"/>
                <w:color w:val="050505"/>
                <w:sz w:val="18"/>
                <w:szCs w:val="18"/>
                <w:vertAlign w:val="baseline"/>
              </w:rPr>
            </w:pPr>
            <w:r>
              <w:rPr>
                <w:rStyle w:val="67"/>
                <w:rFonts w:ascii="Poppins" w:hAnsi="Poppins" w:eastAsia="Poppins" w:cs="Poppins"/>
                <w:b w:val="0"/>
                <w:bCs w:val="0"/>
                <w:color w:val="19509F"/>
              </w:rPr>
              <w:t>Osmania University</w:t>
            </w:r>
            <w:r>
              <w:rPr>
                <w:rStyle w:val="67"/>
                <w:rFonts w:ascii="Poppins" w:hAnsi="Poppins" w:eastAsia="Poppins" w:cs="Poppins"/>
                <w:b w:val="0"/>
                <w:bCs w:val="0"/>
                <w:color w:val="050505"/>
              </w:rPr>
              <w:t> </w:t>
            </w:r>
          </w:p>
        </w:tc>
        <w:tc>
          <w:tcPr>
            <w:tcW w:w="1820" w:type="dxa"/>
            <w:tcMar>
              <w:top w:w="0" w:type="dxa"/>
              <w:left w:w="0" w:type="dxa"/>
              <w:bottom w:w="0" w:type="dxa"/>
              <w:right w:w="0" w:type="dxa"/>
            </w:tcMar>
            <w:vAlign w:val="bottom"/>
          </w:tcPr>
          <w:p>
            <w:pPr>
              <w:pStyle w:val="69"/>
              <w:spacing w:line="300" w:lineRule="atLeast"/>
              <w:ind w:left="0" w:right="400"/>
              <w:rPr>
                <w:rStyle w:val="68"/>
                <w:rFonts w:ascii="Poppins" w:hAnsi="Poppins" w:eastAsia="Poppins" w:cs="Poppins"/>
                <w:b w:val="0"/>
                <w:bCs w:val="0"/>
                <w:color w:val="050505"/>
                <w:sz w:val="18"/>
                <w:szCs w:val="18"/>
                <w:vertAlign w:val="baseline"/>
              </w:rPr>
            </w:pPr>
            <w:r>
              <w:rPr>
                <w:rStyle w:val="68"/>
                <w:rFonts w:ascii="Poppins" w:hAnsi="Poppins" w:eastAsia="Poppins" w:cs="Poppins"/>
                <w:b w:val="0"/>
                <w:bCs w:val="0"/>
                <w:color w:val="050505"/>
                <w:sz w:val="18"/>
                <w:szCs w:val="18"/>
                <w:vertAlign w:val="baseline"/>
              </w:rPr>
              <w:t> </w:t>
            </w:r>
          </w:p>
        </w:tc>
        <w:tc>
          <w:tcPr>
            <w:tcW w:w="1120" w:type="dxa"/>
            <w:tcMar>
              <w:top w:w="0" w:type="dxa"/>
              <w:left w:w="0" w:type="dxa"/>
              <w:bottom w:w="0" w:type="dxa"/>
              <w:right w:w="0" w:type="dxa"/>
            </w:tcMar>
            <w:vAlign w:val="bottom"/>
          </w:tcPr>
          <w:p>
            <w:pPr>
              <w:pStyle w:val="69"/>
              <w:spacing w:line="300" w:lineRule="atLeast"/>
              <w:ind w:left="0" w:right="0"/>
              <w:jc w:val="right"/>
              <w:rPr>
                <w:rStyle w:val="68"/>
                <w:rFonts w:ascii="Poppins" w:hAnsi="Poppins" w:eastAsia="Poppins" w:cs="Poppins"/>
                <w:b w:val="0"/>
                <w:bCs w:val="0"/>
                <w:color w:val="050505"/>
                <w:sz w:val="18"/>
                <w:szCs w:val="18"/>
                <w:vertAlign w:val="baseline"/>
              </w:rPr>
            </w:pPr>
          </w:p>
        </w:tc>
      </w:tr>
    </w:tbl>
    <w:p>
      <w:pPr>
        <w:pStyle w:val="62"/>
        <w:pBdr>
          <w:top w:val="none" w:color="auto" w:sz="0" w:space="0"/>
          <w:left w:val="none" w:color="auto" w:sz="0" w:space="0"/>
          <w:bottom w:val="none" w:color="auto" w:sz="0" w:space="0"/>
          <w:right w:val="none" w:color="auto" w:sz="0" w:space="0"/>
        </w:pBdr>
        <w:spacing w:before="0" w:after="0" w:line="280" w:lineRule="atLeast"/>
        <w:ind w:left="0" w:right="0"/>
        <w:rPr>
          <w:rFonts w:ascii="Open Sans" w:hAnsi="Open Sans" w:eastAsia="Open Sans" w:cs="Open Sans"/>
          <w:b w:val="0"/>
          <w:bCs w:val="0"/>
          <w:vanish/>
          <w:color w:val="050505"/>
          <w:sz w:val="18"/>
          <w:szCs w:val="18"/>
          <w:vertAlign w:val="baseline"/>
        </w:rPr>
      </w:pPr>
      <w:r>
        <w:rPr>
          <w:rFonts w:ascii="Open Sans" w:hAnsi="Open Sans" w:eastAsia="Open Sans" w:cs="Open Sans"/>
          <w:b w:val="0"/>
          <w:bCs w:val="0"/>
          <w:color w:val="050505"/>
          <w:sz w:val="18"/>
          <w:szCs w:val="18"/>
          <w:vertAlign w:val="baseline"/>
        </w:rPr>
        <w:t> </w:t>
      </w:r>
    </w:p>
    <w:p>
      <w:pPr>
        <w:pStyle w:val="17"/>
        <w:pBdr>
          <w:top w:val="none" w:color="auto" w:sz="0" w:space="0"/>
          <w:left w:val="none" w:color="auto" w:sz="0" w:space="0"/>
          <w:bottom w:val="none" w:color="auto" w:sz="0" w:space="0"/>
          <w:right w:val="none" w:color="auto" w:sz="0" w:space="0"/>
        </w:pBdr>
        <w:spacing w:before="0" w:after="0" w:line="300" w:lineRule="exact"/>
        <w:ind w:left="0" w:right="0"/>
        <w:rPr>
          <w:rFonts w:ascii="Open Sans" w:hAnsi="Open Sans" w:eastAsia="Open Sans" w:cs="Open Sans"/>
          <w:b w:val="0"/>
          <w:bCs w:val="0"/>
          <w:color w:val="050505"/>
          <w:sz w:val="0"/>
          <w:szCs w:val="0"/>
          <w:vertAlign w:val="baseline"/>
        </w:rPr>
      </w:pPr>
      <w:r>
        <w:rPr>
          <w:rFonts w:ascii="Open Sans" w:hAnsi="Open Sans" w:eastAsia="Open Sans" w:cs="Open Sans"/>
          <w:b w:val="0"/>
          <w:bCs w:val="0"/>
          <w:color w:val="050505"/>
          <w:sz w:val="0"/>
          <w:szCs w:val="0"/>
          <w:vertAlign w:val="baseline"/>
        </w:rPr>
        <w:t> </w:t>
      </w:r>
    </w:p>
    <w:tbl>
      <w:tblPr>
        <w:tblStyle w:val="46"/>
        <w:tblW w:w="0" w:type="auto"/>
        <w:tblCellSpacing w:w="0" w:type="dxa"/>
        <w:tblInd w:w="0" w:type="dxa"/>
        <w:tblLayout w:type="autofit"/>
        <w:tblCellMar>
          <w:top w:w="0" w:type="dxa"/>
          <w:left w:w="0" w:type="dxa"/>
          <w:bottom w:w="0" w:type="dxa"/>
          <w:right w:w="0" w:type="dxa"/>
        </w:tblCellMar>
      </w:tblPr>
      <w:tblGrid>
        <w:gridCol w:w="1931"/>
      </w:tblGrid>
      <w:tr>
        <w:tblPrEx>
          <w:tblCellMar>
            <w:top w:w="0" w:type="dxa"/>
            <w:left w:w="0" w:type="dxa"/>
            <w:bottom w:w="0" w:type="dxa"/>
            <w:right w:w="0" w:type="dxa"/>
          </w:tblCellMar>
        </w:tblPrEx>
        <w:trPr>
          <w:tblCellSpacing w:w="0" w:type="dxa"/>
        </w:trPr>
        <w:tc>
          <w:tcPr>
            <w:tcBorders>
              <w:top w:val="nil"/>
              <w:left w:val="nil"/>
              <w:bottom w:val="single" w:color="D1DCEC" w:sz="16" w:space="0"/>
              <w:right w:val="nil"/>
            </w:tcBorders>
            <w:tcMar>
              <w:top w:w="0" w:type="dxa"/>
              <w:left w:w="0" w:type="dxa"/>
              <w:bottom w:w="80" w:type="dxa"/>
              <w:right w:w="0" w:type="dxa"/>
            </w:tcMar>
            <w:vAlign w:val="bottom"/>
          </w:tcPr>
          <w:p>
            <w:pPr>
              <w:rPr>
                <w:rFonts w:ascii="Open Sans" w:hAnsi="Open Sans" w:eastAsia="Open Sans" w:cs="Open Sans"/>
                <w:b w:val="0"/>
                <w:bCs w:val="0"/>
                <w:color w:val="050505"/>
                <w:sz w:val="18"/>
                <w:szCs w:val="18"/>
                <w:vertAlign w:val="baseline"/>
              </w:rPr>
            </w:pPr>
            <w:r>
              <w:rPr>
                <w:rStyle w:val="45"/>
                <w:rFonts w:ascii="Poppins" w:hAnsi="Poppins" w:eastAsia="Poppins" w:cs="Poppins"/>
                <w:b/>
                <w:bCs/>
                <w:caps/>
                <w:color w:val="050505"/>
                <w:spacing w:val="5"/>
                <w:vertAlign w:val="baseline"/>
              </w:rPr>
              <w:t>Certifications</w:t>
            </w:r>
          </w:p>
        </w:tc>
      </w:tr>
    </w:tbl>
    <w:p>
      <w:pPr>
        <w:pStyle w:val="17"/>
        <w:pBdr>
          <w:top w:val="none" w:color="auto" w:sz="0" w:space="0"/>
          <w:left w:val="none" w:color="auto" w:sz="0" w:space="0"/>
          <w:bottom w:val="none" w:color="auto" w:sz="0" w:space="0"/>
          <w:right w:val="none" w:color="auto" w:sz="0" w:space="0"/>
        </w:pBdr>
        <w:spacing w:before="0" w:after="0" w:line="200" w:lineRule="exact"/>
        <w:ind w:left="0" w:right="0"/>
        <w:rPr>
          <w:rFonts w:ascii="Open Sans" w:hAnsi="Open Sans" w:eastAsia="Open Sans" w:cs="Open Sans"/>
          <w:b w:val="0"/>
          <w:bCs w:val="0"/>
          <w:color w:val="050505"/>
          <w:sz w:val="18"/>
          <w:szCs w:val="18"/>
          <w:vertAlign w:val="baseline"/>
        </w:rPr>
      </w:pPr>
      <w:r>
        <w:rPr>
          <w:rFonts w:ascii="Open Sans" w:hAnsi="Open Sans" w:eastAsia="Open Sans" w:cs="Open Sans"/>
          <w:b w:val="0"/>
          <w:bCs w:val="0"/>
          <w:color w:val="050505"/>
          <w:sz w:val="18"/>
          <w:szCs w:val="18"/>
          <w:vertAlign w:val="baseline"/>
        </w:rPr>
        <w:t> </w:t>
      </w:r>
    </w:p>
    <w:tbl>
      <w:tblPr>
        <w:tblStyle w:val="9"/>
        <w:tblW w:w="11100" w:type="dxa"/>
        <w:tblInd w:w="220" w:type="dxa"/>
        <w:tblLayout w:type="autofit"/>
        <w:tblCellMar>
          <w:top w:w="0" w:type="dxa"/>
          <w:left w:w="108" w:type="dxa"/>
          <w:bottom w:w="0" w:type="dxa"/>
          <w:right w:w="108" w:type="dxa"/>
        </w:tblCellMar>
      </w:tblPr>
      <w:tblGrid>
        <w:gridCol w:w="5250"/>
        <w:gridCol w:w="600"/>
        <w:gridCol w:w="5250"/>
      </w:tblGrid>
      <w:tr>
        <w:tblPrEx>
          <w:tblCellMar>
            <w:top w:w="0" w:type="dxa"/>
            <w:left w:w="108" w:type="dxa"/>
            <w:bottom w:w="0" w:type="dxa"/>
            <w:right w:w="108" w:type="dxa"/>
          </w:tblCellMar>
        </w:tblPrEx>
        <w:tc>
          <w:tcPr>
            <w:tcW w:w="5250" w:type="dxa"/>
            <w:tcMar>
              <w:left w:w="0" w:type="dxa"/>
            </w:tcMar>
          </w:tcPr>
          <w:p>
            <w:pPr>
              <w:pStyle w:val="36"/>
              <w:numPr>
                <w:ilvl w:val="0"/>
                <w:numId w:val="4"/>
              </w:numPr>
              <w:pBdr>
                <w:top w:val="none" w:color="auto" w:sz="0" w:space="0"/>
                <w:left w:val="none" w:color="auto" w:sz="0" w:space="0"/>
                <w:bottom w:val="none" w:color="auto" w:sz="0" w:space="0"/>
                <w:right w:val="none" w:color="auto" w:sz="0" w:space="0"/>
              </w:pBdr>
              <w:spacing w:before="0" w:after="0" w:line="280" w:lineRule="atLeast"/>
              <w:ind w:left="360" w:right="0" w:hanging="360"/>
              <w:rPr>
                <w:rFonts w:ascii="Open Sans" w:hAnsi="Open Sans" w:eastAsia="Open Sans" w:cs="Open Sans"/>
                <w:b w:val="0"/>
                <w:bCs w:val="0"/>
                <w:color w:val="050505"/>
                <w:sz w:val="18"/>
                <w:szCs w:val="18"/>
                <w:vertAlign w:val="baseline"/>
              </w:rPr>
            </w:pPr>
            <w:r>
              <w:rPr>
                <w:rFonts w:ascii="Open Sans" w:hAnsi="Open Sans" w:eastAsia="Open Sans" w:cs="Open Sans"/>
                <w:b w:val="0"/>
                <w:bCs w:val="0"/>
                <w:color w:val="050505"/>
                <w:sz w:val="18"/>
                <w:szCs w:val="18"/>
                <w:vertAlign w:val="baseline"/>
              </w:rPr>
              <w:t>AZ 400: Designing and Implementing Microsoft DevOps Solutions</w:t>
            </w:r>
          </w:p>
        </w:tc>
        <w:tc>
          <w:tcPr>
            <w:tcW w:w="600" w:type="dxa"/>
            <w:tcMar>
              <w:bottom w:w="100" w:type="dxa"/>
            </w:tcMar>
          </w:tcPr>
          <w:p/>
        </w:tc>
        <w:tc>
          <w:tcPr>
            <w:tcW w:w="5250" w:type="dxa"/>
            <w:tcMar>
              <w:left w:w="0" w:type="dxa"/>
            </w:tcMar>
          </w:tcPr>
          <w:p>
            <w:pPr>
              <w:pStyle w:val="36"/>
              <w:numPr>
                <w:ilvl w:val="0"/>
                <w:numId w:val="5"/>
              </w:numPr>
              <w:pBdr>
                <w:top w:val="none" w:color="auto" w:sz="0" w:space="0"/>
                <w:left w:val="none" w:color="auto" w:sz="0" w:space="0"/>
                <w:bottom w:val="none" w:color="auto" w:sz="0" w:space="0"/>
                <w:right w:val="none" w:color="auto" w:sz="0" w:space="0"/>
              </w:pBdr>
              <w:spacing w:before="0" w:after="0" w:line="280" w:lineRule="atLeast"/>
              <w:ind w:left="360" w:right="0" w:hanging="360"/>
              <w:rPr>
                <w:rFonts w:ascii="Open Sans" w:hAnsi="Open Sans" w:eastAsia="Open Sans" w:cs="Open Sans"/>
                <w:b w:val="0"/>
                <w:bCs w:val="0"/>
                <w:color w:val="050505"/>
                <w:sz w:val="18"/>
                <w:szCs w:val="18"/>
                <w:vertAlign w:val="baseline"/>
              </w:rPr>
            </w:pPr>
            <w:r>
              <w:rPr>
                <w:rFonts w:ascii="Open Sans" w:hAnsi="Open Sans" w:eastAsia="Open Sans" w:cs="Open Sans"/>
                <w:b w:val="0"/>
                <w:bCs w:val="0"/>
                <w:color w:val="050505"/>
                <w:sz w:val="18"/>
                <w:szCs w:val="18"/>
                <w:vertAlign w:val="baseline"/>
              </w:rPr>
              <w:t>SAA-C03: AWS Certified Solutions Architect – Associate</w:t>
            </w:r>
          </w:p>
        </w:tc>
      </w:tr>
      <w:tr>
        <w:tblPrEx>
          <w:tblCellMar>
            <w:top w:w="0" w:type="dxa"/>
            <w:left w:w="108" w:type="dxa"/>
            <w:bottom w:w="0" w:type="dxa"/>
            <w:right w:w="108" w:type="dxa"/>
          </w:tblCellMar>
        </w:tblPrEx>
        <w:tc>
          <w:tcPr>
            <w:tcW w:w="5250" w:type="dxa"/>
            <w:tcMar>
              <w:left w:w="0" w:type="dxa"/>
            </w:tcMar>
          </w:tcPr>
          <w:p>
            <w:pPr>
              <w:pStyle w:val="36"/>
              <w:numPr>
                <w:ilvl w:val="0"/>
                <w:numId w:val="6"/>
              </w:numPr>
              <w:pBdr>
                <w:top w:val="none" w:color="auto" w:sz="0" w:space="0"/>
                <w:left w:val="none" w:color="auto" w:sz="0" w:space="0"/>
                <w:bottom w:val="none" w:color="auto" w:sz="0" w:space="0"/>
                <w:right w:val="none" w:color="auto" w:sz="0" w:space="0"/>
              </w:pBdr>
              <w:spacing w:before="0" w:after="0" w:line="280" w:lineRule="atLeast"/>
              <w:ind w:left="360" w:right="0" w:hanging="360"/>
              <w:rPr>
                <w:rFonts w:ascii="Open Sans" w:hAnsi="Open Sans" w:eastAsia="Open Sans" w:cs="Open Sans"/>
                <w:b w:val="0"/>
                <w:bCs w:val="0"/>
                <w:color w:val="050505"/>
                <w:sz w:val="18"/>
                <w:szCs w:val="18"/>
                <w:vertAlign w:val="baseline"/>
              </w:rPr>
            </w:pPr>
            <w:r>
              <w:rPr>
                <w:rFonts w:ascii="Open Sans" w:hAnsi="Open Sans" w:eastAsia="Open Sans" w:cs="Open Sans"/>
                <w:b w:val="0"/>
                <w:bCs w:val="0"/>
                <w:color w:val="050505"/>
                <w:sz w:val="18"/>
                <w:szCs w:val="18"/>
                <w:vertAlign w:val="baseline"/>
              </w:rPr>
              <w:t>CKA: Certified Kubernetes Administrator</w:t>
            </w:r>
          </w:p>
        </w:tc>
        <w:tc>
          <w:tcPr>
            <w:tcW w:w="600" w:type="dxa"/>
            <w:tcMar>
              <w:bottom w:w="100" w:type="dxa"/>
            </w:tcMar>
          </w:tcPr>
          <w:p/>
        </w:tc>
        <w:tc>
          <w:tcPr>
            <w:tcW w:w="5250" w:type="dxa"/>
            <w:tcMar>
              <w:left w:w="0" w:type="dxa"/>
            </w:tcMar>
          </w:tcPr>
          <w:p>
            <w:pPr>
              <w:pStyle w:val="36"/>
              <w:numPr>
                <w:ilvl w:val="0"/>
                <w:numId w:val="7"/>
              </w:numPr>
              <w:pBdr>
                <w:top w:val="none" w:color="auto" w:sz="0" w:space="0"/>
                <w:left w:val="none" w:color="auto" w:sz="0" w:space="0"/>
                <w:bottom w:val="none" w:color="auto" w:sz="0" w:space="0"/>
                <w:right w:val="none" w:color="auto" w:sz="0" w:space="0"/>
              </w:pBdr>
              <w:spacing w:before="0" w:after="0" w:line="280" w:lineRule="atLeast"/>
              <w:ind w:left="360" w:right="0" w:hanging="360"/>
              <w:rPr>
                <w:rFonts w:ascii="Open Sans" w:hAnsi="Open Sans" w:eastAsia="Open Sans" w:cs="Open Sans"/>
                <w:b w:val="0"/>
                <w:bCs w:val="0"/>
                <w:color w:val="050505"/>
                <w:sz w:val="18"/>
                <w:szCs w:val="18"/>
                <w:vertAlign w:val="baseline"/>
              </w:rPr>
            </w:pPr>
            <w:r>
              <w:rPr>
                <w:rFonts w:ascii="Open Sans" w:hAnsi="Open Sans" w:eastAsia="Open Sans" w:cs="Open Sans"/>
                <w:b w:val="0"/>
                <w:bCs w:val="0"/>
                <w:color w:val="050505"/>
                <w:sz w:val="18"/>
                <w:szCs w:val="18"/>
                <w:vertAlign w:val="baseline"/>
              </w:rPr>
              <w:t>CCAH: Cloudera Certified Administrator for Apache Hadoop</w:t>
            </w:r>
          </w:p>
        </w:tc>
      </w:tr>
      <w:tr>
        <w:tblPrEx>
          <w:tblCellMar>
            <w:top w:w="0" w:type="dxa"/>
            <w:left w:w="108" w:type="dxa"/>
            <w:bottom w:w="0" w:type="dxa"/>
            <w:right w:w="108" w:type="dxa"/>
          </w:tblCellMar>
        </w:tblPrEx>
        <w:tc>
          <w:tcPr>
            <w:tcW w:w="5250" w:type="dxa"/>
            <w:tcMar>
              <w:left w:w="0" w:type="dxa"/>
              <w:bottom w:w="0" w:type="dxa"/>
            </w:tcMar>
          </w:tcPr>
          <w:p>
            <w:pPr>
              <w:pStyle w:val="36"/>
              <w:numPr>
                <w:ilvl w:val="0"/>
                <w:numId w:val="8"/>
              </w:numPr>
              <w:pBdr>
                <w:top w:val="none" w:color="auto" w:sz="0" w:space="0"/>
                <w:left w:val="none" w:color="auto" w:sz="0" w:space="0"/>
                <w:bottom w:val="none" w:color="auto" w:sz="0" w:space="0"/>
                <w:right w:val="none" w:color="auto" w:sz="0" w:space="0"/>
              </w:pBdr>
              <w:spacing w:before="0" w:after="0" w:line="280" w:lineRule="atLeast"/>
              <w:ind w:left="360" w:right="0" w:hanging="360"/>
              <w:rPr>
                <w:rFonts w:ascii="Open Sans" w:hAnsi="Open Sans" w:eastAsia="Open Sans" w:cs="Open Sans"/>
                <w:b w:val="0"/>
                <w:bCs w:val="0"/>
                <w:color w:val="050505"/>
                <w:sz w:val="18"/>
                <w:szCs w:val="18"/>
                <w:vertAlign w:val="baseline"/>
              </w:rPr>
            </w:pPr>
            <w:r>
              <w:rPr>
                <w:rFonts w:ascii="Open Sans" w:hAnsi="Open Sans" w:eastAsia="Open Sans" w:cs="Open Sans"/>
                <w:b w:val="0"/>
                <w:bCs w:val="0"/>
                <w:color w:val="050505"/>
                <w:sz w:val="18"/>
                <w:szCs w:val="18"/>
                <w:vertAlign w:val="baseline"/>
              </w:rPr>
              <w:t>AWS Knowledge: Amazon EKS</w:t>
            </w:r>
          </w:p>
        </w:tc>
        <w:tc>
          <w:tcPr>
            <w:tcW w:w="600" w:type="dxa"/>
            <w:tcMar>
              <w:bottom w:w="0" w:type="dxa"/>
            </w:tcMar>
          </w:tcPr>
          <w:p/>
        </w:tc>
        <w:tc>
          <w:tcPr>
            <w:tcW w:w="5250" w:type="dxa"/>
            <w:tcMar>
              <w:bottom w:w="0" w:type="dxa"/>
            </w:tcMar>
          </w:tcPr>
          <w:p/>
        </w:tc>
      </w:tr>
    </w:tbl>
    <w:p>
      <w:pPr>
        <w:pStyle w:val="17"/>
        <w:pBdr>
          <w:top w:val="none" w:color="auto" w:sz="0" w:space="0"/>
          <w:left w:val="none" w:color="auto" w:sz="0" w:space="0"/>
          <w:bottom w:val="none" w:color="auto" w:sz="0" w:space="0"/>
          <w:right w:val="none" w:color="auto" w:sz="0" w:space="0"/>
        </w:pBdr>
        <w:spacing w:before="0" w:after="0" w:line="400" w:lineRule="exact"/>
        <w:ind w:left="0" w:right="0"/>
        <w:rPr>
          <w:rFonts w:ascii="Open Sans" w:hAnsi="Open Sans" w:eastAsia="Open Sans" w:cs="Open Sans"/>
          <w:b w:val="0"/>
          <w:bCs w:val="0"/>
          <w:color w:val="050505"/>
          <w:sz w:val="18"/>
          <w:szCs w:val="18"/>
          <w:vertAlign w:val="baseline"/>
        </w:rPr>
      </w:pPr>
      <w:r>
        <w:rPr>
          <w:rFonts w:ascii="Open Sans" w:hAnsi="Open Sans" w:eastAsia="Open Sans" w:cs="Open Sans"/>
          <w:b w:val="0"/>
          <w:bCs w:val="0"/>
          <w:color w:val="050505"/>
          <w:sz w:val="18"/>
          <w:szCs w:val="18"/>
          <w:vertAlign w:val="baseline"/>
        </w:rPr>
        <w:t> </w:t>
      </w:r>
    </w:p>
    <w:tbl>
      <w:tblPr>
        <w:tblStyle w:val="46"/>
        <w:tblW w:w="0" w:type="auto"/>
        <w:tblCellSpacing w:w="0" w:type="dxa"/>
        <w:tblInd w:w="0" w:type="dxa"/>
        <w:tblLayout w:type="autofit"/>
        <w:tblCellMar>
          <w:top w:w="0" w:type="dxa"/>
          <w:left w:w="0" w:type="dxa"/>
          <w:bottom w:w="0" w:type="dxa"/>
          <w:right w:w="0" w:type="dxa"/>
        </w:tblCellMar>
      </w:tblPr>
      <w:tblGrid>
        <w:gridCol w:w="1635"/>
      </w:tblGrid>
      <w:tr>
        <w:tblPrEx>
          <w:tblCellMar>
            <w:top w:w="0" w:type="dxa"/>
            <w:left w:w="0" w:type="dxa"/>
            <w:bottom w:w="0" w:type="dxa"/>
            <w:right w:w="0" w:type="dxa"/>
          </w:tblCellMar>
        </w:tblPrEx>
        <w:trPr>
          <w:tblCellSpacing w:w="0" w:type="dxa"/>
        </w:trPr>
        <w:tc>
          <w:tcPr>
            <w:tcBorders>
              <w:top w:val="nil"/>
              <w:left w:val="nil"/>
              <w:bottom w:val="single" w:color="D1DCEC" w:sz="16" w:space="0"/>
              <w:right w:val="nil"/>
            </w:tcBorders>
            <w:tcMar>
              <w:top w:w="0" w:type="dxa"/>
              <w:left w:w="0" w:type="dxa"/>
              <w:bottom w:w="80" w:type="dxa"/>
              <w:right w:w="0" w:type="dxa"/>
            </w:tcMar>
            <w:vAlign w:val="bottom"/>
          </w:tcPr>
          <w:p>
            <w:pPr>
              <w:rPr>
                <w:rFonts w:ascii="Open Sans" w:hAnsi="Open Sans" w:eastAsia="Open Sans" w:cs="Open Sans"/>
                <w:b w:val="0"/>
                <w:bCs w:val="0"/>
                <w:color w:val="050505"/>
                <w:sz w:val="18"/>
                <w:szCs w:val="18"/>
                <w:vertAlign w:val="baseline"/>
              </w:rPr>
            </w:pPr>
            <w:r>
              <w:rPr>
                <w:rStyle w:val="45"/>
                <w:rFonts w:ascii="Poppins" w:hAnsi="Poppins" w:eastAsia="Poppins" w:cs="Poppins"/>
                <w:b/>
                <w:bCs/>
                <w:caps/>
                <w:color w:val="050505"/>
                <w:spacing w:val="5"/>
                <w:vertAlign w:val="baseline"/>
              </w:rPr>
              <w:t>Onsite Visits</w:t>
            </w:r>
          </w:p>
        </w:tc>
      </w:tr>
    </w:tbl>
    <w:p>
      <w:pPr>
        <w:pStyle w:val="17"/>
        <w:pBdr>
          <w:top w:val="none" w:color="auto" w:sz="0" w:space="0"/>
          <w:left w:val="none" w:color="auto" w:sz="0" w:space="0"/>
          <w:bottom w:val="none" w:color="auto" w:sz="0" w:space="0"/>
          <w:right w:val="none" w:color="auto" w:sz="0" w:space="0"/>
        </w:pBdr>
        <w:spacing w:before="0" w:after="0" w:line="200" w:lineRule="exact"/>
        <w:ind w:left="0" w:right="0"/>
        <w:rPr>
          <w:rFonts w:ascii="Open Sans" w:hAnsi="Open Sans" w:eastAsia="Open Sans" w:cs="Open Sans"/>
          <w:b w:val="0"/>
          <w:bCs w:val="0"/>
          <w:color w:val="050505"/>
          <w:sz w:val="18"/>
          <w:szCs w:val="18"/>
          <w:vertAlign w:val="baseline"/>
        </w:rPr>
      </w:pPr>
      <w:r>
        <w:rPr>
          <w:rFonts w:ascii="Open Sans" w:hAnsi="Open Sans" w:eastAsia="Open Sans" w:cs="Open Sans"/>
          <w:b w:val="0"/>
          <w:bCs w:val="0"/>
          <w:color w:val="050505"/>
          <w:sz w:val="18"/>
          <w:szCs w:val="18"/>
          <w:vertAlign w:val="baseline"/>
        </w:rPr>
        <w:t> </w:t>
      </w:r>
    </w:p>
    <w:p>
      <w:pPr>
        <w:pStyle w:val="35"/>
        <w:pBdr>
          <w:top w:val="none" w:color="auto" w:sz="0" w:space="0"/>
          <w:left w:val="none" w:color="auto" w:sz="0" w:space="0"/>
          <w:bottom w:val="none" w:color="auto" w:sz="0" w:space="0"/>
          <w:right w:val="none" w:color="auto" w:sz="0" w:space="0"/>
        </w:pBdr>
        <w:spacing w:before="0" w:after="0" w:line="280" w:lineRule="atLeast"/>
        <w:ind w:left="0" w:right="0"/>
        <w:rPr>
          <w:rFonts w:ascii="Open Sans" w:hAnsi="Open Sans" w:eastAsia="Open Sans" w:cs="Open Sans"/>
          <w:b w:val="0"/>
          <w:bCs w:val="0"/>
          <w:color w:val="050505"/>
          <w:sz w:val="18"/>
          <w:szCs w:val="18"/>
          <w:vertAlign w:val="baseline"/>
        </w:rPr>
      </w:pPr>
      <w:r>
        <w:rPr>
          <w:rFonts w:ascii="Open Sans" w:hAnsi="Open Sans" w:eastAsia="Open Sans" w:cs="Open Sans"/>
          <w:b w:val="0"/>
          <w:bCs w:val="0"/>
          <w:color w:val="050505"/>
          <w:sz w:val="18"/>
          <w:szCs w:val="18"/>
          <w:vertAlign w:val="baseline"/>
        </w:rPr>
        <w:t>Holds valid US B1/132 VISA - Visited the Point72 New York office in 2018 to gain insights into the financial industry and expand my understanding of asset management practices.</w:t>
      </w:r>
      <w:r>
        <w:rPr>
          <w:rFonts w:ascii="Open Sans" w:hAnsi="Open Sans" w:eastAsia="Open Sans" w:cs="Open Sans"/>
          <w:b w:val="0"/>
          <w:bCs w:val="0"/>
          <w:color w:val="050505"/>
          <w:sz w:val="18"/>
          <w:szCs w:val="18"/>
          <w:vertAlign w:val="baseline"/>
        </w:rPr>
        <w:br w:type="textWrapping"/>
      </w:r>
      <w:r>
        <w:rPr>
          <w:rFonts w:ascii="Open Sans" w:hAnsi="Open Sans" w:eastAsia="Open Sans" w:cs="Open Sans"/>
          <w:b w:val="0"/>
          <w:bCs w:val="0"/>
          <w:color w:val="050505"/>
          <w:sz w:val="18"/>
          <w:szCs w:val="18"/>
          <w:vertAlign w:val="baseline"/>
        </w:rPr>
        <w:t xml:space="preserve">Work Visa for Denmark - Previously held a work visa for Denmark, demonstrating international work experience and a commitment to navigating diverse professional environments. </w:t>
      </w:r>
    </w:p>
    <w:p>
      <w:pPr>
        <w:pStyle w:val="62"/>
        <w:pBdr>
          <w:top w:val="none" w:color="auto" w:sz="0" w:space="0"/>
          <w:left w:val="none" w:color="auto" w:sz="0" w:space="0"/>
          <w:bottom w:val="none" w:color="auto" w:sz="0" w:space="0"/>
          <w:right w:val="none" w:color="auto" w:sz="0" w:space="0"/>
        </w:pBdr>
        <w:spacing w:before="0" w:after="0" w:line="280" w:lineRule="atLeast"/>
        <w:ind w:left="0" w:right="0"/>
        <w:rPr>
          <w:rFonts w:ascii="Open Sans" w:hAnsi="Open Sans" w:eastAsia="Open Sans" w:cs="Open Sans"/>
          <w:b w:val="0"/>
          <w:bCs w:val="0"/>
          <w:vanish/>
          <w:color w:val="050505"/>
          <w:sz w:val="18"/>
          <w:szCs w:val="18"/>
          <w:vertAlign w:val="baseline"/>
        </w:rPr>
      </w:pPr>
      <w:r>
        <w:rPr>
          <w:rFonts w:ascii="Open Sans" w:hAnsi="Open Sans" w:eastAsia="Open Sans" w:cs="Open Sans"/>
          <w:b w:val="0"/>
          <w:bCs w:val="0"/>
          <w:color w:val="050505"/>
          <w:sz w:val="18"/>
          <w:szCs w:val="18"/>
          <w:vertAlign w:val="baseline"/>
        </w:rPr>
        <w:t> </w:t>
      </w:r>
    </w:p>
    <w:p>
      <w:pPr>
        <w:pStyle w:val="17"/>
        <w:pBdr>
          <w:top w:val="none" w:color="auto" w:sz="0" w:space="0"/>
          <w:left w:val="none" w:color="auto" w:sz="0" w:space="0"/>
          <w:bottom w:val="none" w:color="auto" w:sz="0" w:space="0"/>
          <w:right w:val="none" w:color="auto" w:sz="0" w:space="0"/>
        </w:pBdr>
        <w:spacing w:before="0" w:after="0" w:line="400" w:lineRule="exact"/>
        <w:ind w:left="0" w:right="0"/>
        <w:rPr>
          <w:rFonts w:ascii="Open Sans" w:hAnsi="Open Sans" w:eastAsia="Open Sans" w:cs="Open Sans"/>
          <w:b w:val="0"/>
          <w:bCs w:val="0"/>
          <w:color w:val="050505"/>
          <w:sz w:val="18"/>
          <w:szCs w:val="18"/>
          <w:vertAlign w:val="baseline"/>
        </w:rPr>
      </w:pPr>
      <w:r>
        <w:rPr>
          <w:rFonts w:ascii="Open Sans" w:hAnsi="Open Sans" w:eastAsia="Open Sans" w:cs="Open Sans"/>
          <w:b w:val="0"/>
          <w:bCs w:val="0"/>
          <w:color w:val="050505"/>
          <w:sz w:val="18"/>
          <w:szCs w:val="18"/>
          <w:vertAlign w:val="baseline"/>
        </w:rPr>
        <w:t> </w:t>
      </w:r>
    </w:p>
    <w:sectPr>
      <w:pgSz w:w="12240" w:h="15840"/>
      <w:pgMar w:top="460" w:right="460" w:bottom="460" w:left="46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DD63C157-FE59-447E-9B30-03478160BEF2}"/>
  </w:font>
  <w:font w:name="Arial">
    <w:panose1 w:val="020B0604020202020204"/>
    <w:charset w:val="00"/>
    <w:family w:val="swiss"/>
    <w:pitch w:val="default"/>
    <w:sig w:usb0="E0002EFF" w:usb1="C000785B" w:usb2="00000009" w:usb3="00000000" w:csb0="400001FF" w:csb1="FFFF0000"/>
    <w:embedRegular r:id="rId2" w:fontKey="{CF291A46-4A10-43EC-AC80-5868F84AD21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953F9B6-8D4C-4643-9B1A-676BDAB12687}"/>
  </w:font>
  <w:font w:name="Wingdings">
    <w:panose1 w:val="05000000000000000000"/>
    <w:charset w:val="02"/>
    <w:family w:val="auto"/>
    <w:pitch w:val="default"/>
    <w:sig w:usb0="00000000" w:usb1="00000000" w:usb2="00000000" w:usb3="00000000" w:csb0="80000000" w:csb1="00000000"/>
    <w:embedRegular r:id="rId4" w:fontKey="{8A10D0C2-43FB-4DF9-A286-7E009ABAB49D}"/>
  </w:font>
  <w:font w:name="Calibri">
    <w:panose1 w:val="020F0502020204030204"/>
    <w:charset w:val="00"/>
    <w:family w:val="swiss"/>
    <w:pitch w:val="default"/>
    <w:sig w:usb0="E4002EFF" w:usb1="C000247B" w:usb2="00000009" w:usb3="00000000" w:csb0="200001FF" w:csb1="00000000"/>
    <w:embedRegular r:id="rId5" w:fontKey="{2E663221-2F10-4C20-B5AB-3FA665386F7A}"/>
  </w:font>
  <w:font w:name="Poppins">
    <w:panose1 w:val="00000500000000000000"/>
    <w:charset w:val="00"/>
    <w:family w:val="auto"/>
    <w:pitch w:val="default"/>
    <w:sig w:usb0="00008007" w:usb1="00000000" w:usb2="00000000" w:usb3="00000000" w:csb0="20000093" w:csb1="00000000"/>
    <w:embedRegular r:id="rId6" w:fontKey="{6E2E2ADC-09A0-43C0-91BD-B098D935FA62}"/>
  </w:font>
  <w:font w:name="Open Sans">
    <w:panose1 w:val="00000000000000000000"/>
    <w:charset w:val="00"/>
    <w:family w:val="auto"/>
    <w:pitch w:val="default"/>
    <w:sig w:usb0="E00002FF" w:usb1="4000201B" w:usb2="00000028" w:usb3="00000000" w:csb0="0000019F" w:csb1="00000000"/>
    <w:embedRegular r:id="rId7" w:fontKey="{AFD5E9BA-0129-4504-AF86-F0B0A689D397}"/>
  </w:font>
  <w:font w:name="Symbol">
    <w:panose1 w:val="05050102010706020507"/>
    <w:charset w:val="00"/>
    <w:family w:val="auto"/>
    <w:pitch w:val="default"/>
    <w:sig w:usb0="00000000" w:usb1="00000000" w:usb2="00000000" w:usb3="00000000" w:csb0="80000000" w:csb1="00000000"/>
    <w:embedRegular r:id="rId8" w:fontKey="{E5D36FB7-0EAD-41FA-9F78-E96A6D68B4BB}"/>
  </w:font>
  <w:font w:name="Wingdings">
    <w:panose1 w:val="05000000000000000000"/>
    <w:charset w:val="00"/>
    <w:family w:val="auto"/>
    <w:pitch w:val="default"/>
    <w:sig w:usb0="00000000" w:usb1="00000000" w:usb2="00000000" w:usb3="00000000" w:csb0="80000000" w:csb1="00000000"/>
    <w:embedRegular r:id="rId9" w:fontKey="{5E1AC4BF-33EC-4331-985F-628366E8990D}"/>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1">
    <w:nsid w:val="00000002"/>
    <w:multiLevelType w:val="multilevel"/>
    <w:tmpl w:val="00000002"/>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2">
    <w:nsid w:val="00000003"/>
    <w:multiLevelType w:val="multilevel"/>
    <w:tmpl w:val="00000003"/>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3">
    <w:nsid w:val="00000004"/>
    <w:multiLevelType w:val="multilevel"/>
    <w:tmpl w:val="00000004"/>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4">
    <w:nsid w:val="00000005"/>
    <w:multiLevelType w:val="multilevel"/>
    <w:tmpl w:val="00000005"/>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5">
    <w:nsid w:val="00000006"/>
    <w:multiLevelType w:val="multilevel"/>
    <w:tmpl w:val="00000006"/>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6">
    <w:nsid w:val="00000007"/>
    <w:multiLevelType w:val="multilevel"/>
    <w:tmpl w:val="00000007"/>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7">
    <w:nsid w:val="00000008"/>
    <w:multiLevelType w:val="multilevel"/>
    <w:tmpl w:val="00000008"/>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documentProtection w:enforcement="0"/>
  <w:defaultTabStop w:val="720"/>
  <w:noPunctuationKerning w:val="1"/>
  <w:characterSpacingControl w:val="doNotCompress"/>
  <w:footnotePr>
    <w:footnote w:id="0"/>
    <w:footnote w:id="1"/>
  </w:footnotePr>
  <w:endnotePr>
    <w:endnote w:id="0"/>
    <w:endnote w:id="1"/>
  </w:endnotePr>
  <w:compat>
    <w:compatSetting w:name="compatibilityMode" w:uri="http://schemas.microsoft.com/office/word" w:val="12"/>
  </w:compat>
  <w:rsids>
    <w:rsidRoot w:val="00000000"/>
    <w:rsid w:val="41AD3BF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pBdr>
      <w:spacing w:line="240" w:lineRule="atLeast"/>
      <w:jc w:val="left"/>
      <w:textAlignment w:val="baseline"/>
    </w:pPr>
    <w:rPr>
      <w:sz w:val="24"/>
      <w:szCs w:val="24"/>
      <w:vertAlign w:val="baseline"/>
      <w:lang w:val="en-US" w:eastAsia="en-US" w:bidi="ar-SA"/>
    </w:rPr>
  </w:style>
  <w:style w:type="paragraph" w:styleId="2">
    <w:name w:val="heading 1"/>
    <w:basedOn w:val="1"/>
    <w:next w:val="1"/>
    <w:link w:val="10"/>
    <w:qFormat/>
    <w:uiPriority w:val="9"/>
    <w:pPr>
      <w:keepNext/>
      <w:keepLines/>
      <w:pBdr>
        <w:top w:val="none" w:color="auto" w:sz="0" w:space="0"/>
        <w:left w:val="none" w:color="auto" w:sz="0" w:space="0"/>
        <w:bottom w:val="none" w:color="auto" w:sz="0" w:space="0"/>
        <w:right w:val="none" w:color="auto" w:sz="0" w:space="0"/>
      </w:pBdr>
      <w:spacing w:before="240" w:after="0"/>
      <w:textAlignment w:val="baseline"/>
      <w:outlineLvl w:val="0"/>
    </w:pPr>
    <w:rPr>
      <w:rFonts w:ascii="Times New Roman" w:hAnsi="Times New Roman" w:eastAsia="Times New Roman" w:cs="Times New Roman"/>
      <w:b/>
      <w:bCs/>
      <w:color w:val="2F5496"/>
      <w:kern w:val="36"/>
      <w:sz w:val="48"/>
      <w:szCs w:val="48"/>
      <w:vertAlign w:val="baseline"/>
    </w:rPr>
  </w:style>
  <w:style w:type="paragraph" w:styleId="3">
    <w:name w:val="heading 2"/>
    <w:basedOn w:val="1"/>
    <w:next w:val="1"/>
    <w:link w:val="11"/>
    <w:qFormat/>
    <w:uiPriority w:val="9"/>
    <w:pPr>
      <w:keepNext/>
      <w:keepLines/>
      <w:pBdr>
        <w:top w:val="none" w:color="auto" w:sz="0" w:space="0"/>
        <w:left w:val="none" w:color="auto" w:sz="0" w:space="0"/>
        <w:bottom w:val="none" w:color="auto" w:sz="0" w:space="0"/>
        <w:right w:val="none" w:color="auto" w:sz="0" w:space="0"/>
      </w:pBdr>
      <w:spacing w:before="40" w:after="0"/>
      <w:textAlignment w:val="baseline"/>
      <w:outlineLvl w:val="1"/>
    </w:pPr>
    <w:rPr>
      <w:rFonts w:ascii="Times New Roman" w:hAnsi="Times New Roman" w:eastAsia="Times New Roman" w:cs="Times New Roman"/>
      <w:b/>
      <w:bCs/>
      <w:color w:val="2F5496"/>
      <w:sz w:val="36"/>
      <w:szCs w:val="36"/>
      <w:vertAlign w:val="baseline"/>
    </w:rPr>
  </w:style>
  <w:style w:type="paragraph" w:styleId="4">
    <w:name w:val="heading 3"/>
    <w:basedOn w:val="1"/>
    <w:next w:val="1"/>
    <w:link w:val="12"/>
    <w:qFormat/>
    <w:uiPriority w:val="9"/>
    <w:pPr>
      <w:keepNext/>
      <w:keepLines/>
      <w:pBdr>
        <w:top w:val="none" w:color="auto" w:sz="0" w:space="0"/>
        <w:left w:val="none" w:color="auto" w:sz="0" w:space="0"/>
        <w:bottom w:val="none" w:color="auto" w:sz="0" w:space="0"/>
        <w:right w:val="none" w:color="auto" w:sz="0" w:space="0"/>
      </w:pBdr>
      <w:spacing w:before="40" w:after="0"/>
      <w:textAlignment w:val="baseline"/>
      <w:outlineLvl w:val="2"/>
    </w:pPr>
    <w:rPr>
      <w:rFonts w:ascii="Times New Roman" w:hAnsi="Times New Roman" w:eastAsia="Times New Roman" w:cs="Times New Roman"/>
      <w:b/>
      <w:bCs/>
      <w:color w:val="1F3763"/>
      <w:sz w:val="28"/>
      <w:szCs w:val="28"/>
      <w:vertAlign w:val="baseline"/>
    </w:rPr>
  </w:style>
  <w:style w:type="paragraph" w:styleId="5">
    <w:name w:val="heading 4"/>
    <w:basedOn w:val="1"/>
    <w:next w:val="1"/>
    <w:link w:val="13"/>
    <w:qFormat/>
    <w:uiPriority w:val="9"/>
    <w:pPr>
      <w:keepNext/>
      <w:keepLines/>
      <w:pBdr>
        <w:top w:val="none" w:color="auto" w:sz="0" w:space="0"/>
        <w:left w:val="none" w:color="auto" w:sz="0" w:space="0"/>
        <w:bottom w:val="none" w:color="auto" w:sz="0" w:space="0"/>
        <w:right w:val="none" w:color="auto" w:sz="0" w:space="0"/>
      </w:pBdr>
      <w:spacing w:before="40" w:after="0"/>
      <w:textAlignment w:val="baseline"/>
      <w:outlineLvl w:val="3"/>
    </w:pPr>
    <w:rPr>
      <w:rFonts w:ascii="Times New Roman" w:hAnsi="Times New Roman" w:eastAsia="Times New Roman" w:cs="Times New Roman"/>
      <w:b/>
      <w:bCs/>
      <w:iCs/>
      <w:color w:val="2F5496"/>
      <w:sz w:val="24"/>
      <w:szCs w:val="24"/>
      <w:vertAlign w:val="baseline"/>
    </w:rPr>
  </w:style>
  <w:style w:type="paragraph" w:styleId="6">
    <w:name w:val="heading 5"/>
    <w:basedOn w:val="1"/>
    <w:next w:val="1"/>
    <w:link w:val="14"/>
    <w:qFormat/>
    <w:uiPriority w:val="9"/>
    <w:pPr>
      <w:keepNext/>
      <w:keepLines/>
      <w:pBdr>
        <w:top w:val="none" w:color="auto" w:sz="0" w:space="0"/>
        <w:left w:val="none" w:color="auto" w:sz="0" w:space="0"/>
        <w:bottom w:val="none" w:color="auto" w:sz="0" w:space="0"/>
        <w:right w:val="none" w:color="auto" w:sz="0" w:space="0"/>
      </w:pBdr>
      <w:spacing w:before="40" w:after="0"/>
      <w:textAlignment w:val="baseline"/>
      <w:outlineLvl w:val="4"/>
    </w:pPr>
    <w:rPr>
      <w:rFonts w:ascii="Times New Roman" w:hAnsi="Times New Roman" w:eastAsia="Times New Roman" w:cs="Times New Roman"/>
      <w:b/>
      <w:bCs/>
      <w:color w:val="2F5496"/>
      <w:sz w:val="20"/>
      <w:szCs w:val="20"/>
      <w:vertAlign w:val="baseline"/>
    </w:rPr>
  </w:style>
  <w:style w:type="paragraph" w:styleId="7">
    <w:name w:val="heading 6"/>
    <w:basedOn w:val="1"/>
    <w:next w:val="1"/>
    <w:link w:val="15"/>
    <w:qFormat/>
    <w:uiPriority w:val="9"/>
    <w:pPr>
      <w:keepNext/>
      <w:keepLines/>
      <w:pBdr>
        <w:top w:val="none" w:color="auto" w:sz="0" w:space="0"/>
        <w:left w:val="none" w:color="auto" w:sz="0" w:space="0"/>
        <w:bottom w:val="none" w:color="auto" w:sz="0" w:space="0"/>
        <w:right w:val="none" w:color="auto" w:sz="0" w:space="0"/>
      </w:pBdr>
      <w:spacing w:before="40" w:after="0"/>
      <w:textAlignment w:val="baseline"/>
      <w:outlineLvl w:val="5"/>
    </w:pPr>
    <w:rPr>
      <w:rFonts w:ascii="Times New Roman" w:hAnsi="Times New Roman" w:eastAsia="Times New Roman" w:cs="Times New Roman"/>
      <w:b/>
      <w:bCs/>
      <w:color w:val="1F3763"/>
      <w:sz w:val="16"/>
      <w:szCs w:val="16"/>
      <w:vertAlign w:val="baseline"/>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customStyle="1" w:styleId="10">
    <w:name w:val="Heading 1 Char"/>
    <w:basedOn w:val="8"/>
    <w:link w:val="2"/>
    <w:qFormat/>
    <w:uiPriority w:val="9"/>
    <w:rPr>
      <w:rFonts w:ascii="Times New Roman" w:hAnsi="Times New Roman" w:eastAsia="Times New Roman" w:cs="Times New Roman"/>
      <w:color w:val="2F5496"/>
      <w:sz w:val="32"/>
      <w:szCs w:val="32"/>
    </w:rPr>
  </w:style>
  <w:style w:type="character" w:customStyle="1" w:styleId="11">
    <w:name w:val="Heading 2 Char"/>
    <w:basedOn w:val="8"/>
    <w:link w:val="3"/>
    <w:qFormat/>
    <w:uiPriority w:val="9"/>
    <w:rPr>
      <w:rFonts w:ascii="Times New Roman" w:hAnsi="Times New Roman" w:eastAsia="Times New Roman" w:cs="Times New Roman"/>
      <w:color w:val="2F5496"/>
      <w:sz w:val="26"/>
      <w:szCs w:val="26"/>
    </w:rPr>
  </w:style>
  <w:style w:type="character" w:customStyle="1" w:styleId="12">
    <w:name w:val="Heading 3 Char"/>
    <w:basedOn w:val="8"/>
    <w:link w:val="4"/>
    <w:qFormat/>
    <w:uiPriority w:val="9"/>
    <w:rPr>
      <w:rFonts w:ascii="Times New Roman" w:hAnsi="Times New Roman" w:eastAsia="Times New Roman" w:cs="Times New Roman"/>
      <w:color w:val="1F3763"/>
      <w:sz w:val="24"/>
      <w:szCs w:val="24"/>
    </w:rPr>
  </w:style>
  <w:style w:type="character" w:customStyle="1" w:styleId="13">
    <w:name w:val="Heading 4 Char"/>
    <w:basedOn w:val="8"/>
    <w:link w:val="5"/>
    <w:qFormat/>
    <w:uiPriority w:val="9"/>
    <w:rPr>
      <w:rFonts w:ascii="Times New Roman" w:hAnsi="Times New Roman" w:eastAsia="Times New Roman" w:cs="Times New Roman"/>
      <w:i/>
      <w:iCs/>
      <w:color w:val="2F5496"/>
    </w:rPr>
  </w:style>
  <w:style w:type="character" w:customStyle="1" w:styleId="14">
    <w:name w:val="Heading 5 Char"/>
    <w:basedOn w:val="8"/>
    <w:link w:val="6"/>
    <w:uiPriority w:val="9"/>
    <w:rPr>
      <w:rFonts w:ascii="Times New Roman" w:hAnsi="Times New Roman" w:eastAsia="Times New Roman" w:cs="Times New Roman"/>
      <w:color w:val="2F5496"/>
    </w:rPr>
  </w:style>
  <w:style w:type="character" w:customStyle="1" w:styleId="15">
    <w:name w:val="Heading 6 Char"/>
    <w:basedOn w:val="8"/>
    <w:link w:val="7"/>
    <w:qFormat/>
    <w:uiPriority w:val="9"/>
    <w:rPr>
      <w:rFonts w:ascii="Times New Roman" w:hAnsi="Times New Roman" w:eastAsia="Times New Roman" w:cs="Times New Roman"/>
      <w:color w:val="1F3763"/>
    </w:rPr>
  </w:style>
  <w:style w:type="paragraph" w:customStyle="1" w:styleId="16">
    <w:name w:val="skn-slo7_pagesize"/>
    <w:basedOn w:val="1"/>
    <w:qFormat/>
    <w:uiPriority w:val="0"/>
  </w:style>
  <w:style w:type="paragraph" w:customStyle="1" w:styleId="17">
    <w:name w:val="div"/>
    <w:basedOn w:val="1"/>
    <w:qFormat/>
    <w:uiPriority w:val="0"/>
    <w:pPr>
      <w:pBdr>
        <w:top w:val="none" w:color="auto" w:sz="0" w:space="0"/>
        <w:left w:val="none" w:color="auto" w:sz="0" w:space="0"/>
        <w:bottom w:val="none" w:color="auto" w:sz="0" w:space="0"/>
        <w:right w:val="none" w:color="auto" w:sz="0" w:space="0"/>
      </w:pBdr>
      <w:textAlignment w:val="baseline"/>
    </w:pPr>
    <w:rPr>
      <w:vertAlign w:val="baseline"/>
    </w:rPr>
  </w:style>
  <w:style w:type="character" w:customStyle="1" w:styleId="18">
    <w:name w:val="skn-slo7_top-left-box_name-sec"/>
    <w:basedOn w:val="8"/>
    <w:uiPriority w:val="0"/>
  </w:style>
  <w:style w:type="paragraph" w:customStyle="1" w:styleId="19">
    <w:name w:val="skn-slo7_firstparagraph"/>
    <w:basedOn w:val="1"/>
    <w:qFormat/>
    <w:uiPriority w:val="0"/>
  </w:style>
  <w:style w:type="paragraph" w:customStyle="1" w:styleId="20">
    <w:name w:val="skn-slo7_name"/>
    <w:basedOn w:val="1"/>
    <w:qFormat/>
    <w:uiPriority w:val="0"/>
    <w:pPr>
      <w:pBdr>
        <w:top w:val="none" w:color="auto" w:sz="0" w:space="5"/>
      </w:pBdr>
      <w:spacing w:line="840" w:lineRule="atLeast"/>
    </w:pPr>
    <w:rPr>
      <w:rFonts w:ascii="Poppins" w:hAnsi="Poppins" w:eastAsia="Poppins" w:cs="Poppins"/>
      <w:b/>
      <w:bCs/>
      <w:sz w:val="54"/>
      <w:szCs w:val="54"/>
    </w:rPr>
  </w:style>
  <w:style w:type="character" w:customStyle="1" w:styleId="21">
    <w:name w:val="span"/>
    <w:basedOn w:val="8"/>
    <w:qFormat/>
    <w:uiPriority w:val="0"/>
    <w:rPr>
      <w:vertAlign w:val="baseline"/>
    </w:rPr>
  </w:style>
  <w:style w:type="paragraph" w:customStyle="1" w:styleId="22">
    <w:name w:val="skn-slo7_resume-title"/>
    <w:basedOn w:val="1"/>
    <w:qFormat/>
    <w:uiPriority w:val="0"/>
    <w:pPr>
      <w:spacing w:line="360" w:lineRule="atLeast"/>
    </w:pPr>
    <w:rPr>
      <w:rFonts w:ascii="Poppins" w:hAnsi="Poppins" w:eastAsia="Poppins" w:cs="Poppins"/>
      <w:color w:val="19509F"/>
      <w:spacing w:val="4"/>
      <w:sz w:val="22"/>
      <w:szCs w:val="22"/>
    </w:rPr>
  </w:style>
  <w:style w:type="paragraph" w:customStyle="1" w:styleId="23">
    <w:name w:val="skn-slo7_top-left-box_name-sec Paragraph"/>
    <w:basedOn w:val="1"/>
    <w:qFormat/>
    <w:uiPriority w:val="0"/>
    <w:pPr>
      <w:pBdr>
        <w:bottom w:val="none" w:color="auto" w:sz="0" w:space="12"/>
        <w:right w:val="none" w:color="auto" w:sz="0" w:space="6"/>
      </w:pBdr>
      <w:textAlignment w:val="top"/>
    </w:pPr>
  </w:style>
  <w:style w:type="table" w:customStyle="1" w:styleId="24">
    <w:name w:val="skn-slo7_top-left-box"/>
    <w:basedOn w:val="9"/>
    <w:qFormat/>
    <w:uiPriority w:val="0"/>
  </w:style>
  <w:style w:type="character" w:customStyle="1" w:styleId="25">
    <w:name w:val="skn-slo7_cntc-sec_section"/>
    <w:basedOn w:val="8"/>
    <w:qFormat/>
    <w:uiPriority w:val="0"/>
    <w:rPr>
      <w:sz w:val="0"/>
      <w:szCs w:val="0"/>
    </w:rPr>
  </w:style>
  <w:style w:type="paragraph" w:customStyle="1" w:styleId="26">
    <w:name w:val="skn-slo7_cntc-sec_paragraph_any"/>
    <w:basedOn w:val="1"/>
    <w:qFormat/>
    <w:uiPriority w:val="0"/>
    <w:rPr>
      <w:sz w:val="18"/>
      <w:szCs w:val="18"/>
    </w:rPr>
  </w:style>
  <w:style w:type="paragraph" w:customStyle="1" w:styleId="27">
    <w:name w:val="skn-slo7_address_addr-details"/>
    <w:basedOn w:val="1"/>
    <w:qFormat/>
    <w:uiPriority w:val="0"/>
  </w:style>
  <w:style w:type="character" w:customStyle="1" w:styleId="28">
    <w:name w:val="skn-slo7_cntc-sec_paragraph_any Character"/>
    <w:basedOn w:val="8"/>
    <w:qFormat/>
    <w:uiPriority w:val="0"/>
    <w:rPr>
      <w:sz w:val="18"/>
      <w:szCs w:val="18"/>
    </w:rPr>
  </w:style>
  <w:style w:type="paragraph" w:customStyle="1" w:styleId="29">
    <w:name w:val="skn-slo7_cntc-sec_section Paragraph"/>
    <w:basedOn w:val="1"/>
    <w:qFormat/>
    <w:uiPriority w:val="0"/>
    <w:rPr>
      <w:sz w:val="0"/>
      <w:szCs w:val="0"/>
    </w:rPr>
  </w:style>
  <w:style w:type="table" w:customStyle="1" w:styleId="30">
    <w:name w:val="skn-slo7_cntc-container"/>
    <w:basedOn w:val="9"/>
    <w:qFormat/>
    <w:uiPriority w:val="0"/>
  </w:style>
  <w:style w:type="paragraph" w:customStyle="1" w:styleId="31">
    <w:name w:val="skn-slo7_parent-container_section_nth-child(1)"/>
    <w:basedOn w:val="1"/>
    <w:qFormat/>
    <w:uiPriority w:val="0"/>
  </w:style>
  <w:style w:type="character" w:customStyle="1" w:styleId="32">
    <w:name w:val="skn-slo7_parent-container_heading_sectiontitle"/>
    <w:basedOn w:val="8"/>
    <w:qFormat/>
    <w:uiPriority w:val="0"/>
  </w:style>
  <w:style w:type="table" w:customStyle="1" w:styleId="33">
    <w:name w:val="skn-slo7_parent-container_heading"/>
    <w:basedOn w:val="9"/>
    <w:qFormat/>
    <w:uiPriority w:val="0"/>
  </w:style>
  <w:style w:type="character" w:customStyle="1" w:styleId="34">
    <w:name w:val="div Character"/>
    <w:basedOn w:val="8"/>
    <w:qFormat/>
    <w:uiPriority w:val="0"/>
    <w:rPr>
      <w:vertAlign w:val="baseline"/>
    </w:rPr>
  </w:style>
  <w:style w:type="paragraph" w:customStyle="1" w:styleId="35">
    <w:name w:val="skn-slo7_singlecolumn"/>
    <w:basedOn w:val="1"/>
    <w:qFormat/>
    <w:uiPriority w:val="0"/>
    <w:pPr>
      <w:pBdr>
        <w:left w:val="none" w:color="auto" w:sz="0" w:space="0"/>
      </w:pBdr>
    </w:pPr>
  </w:style>
  <w:style w:type="paragraph" w:customStyle="1" w:styleId="36">
    <w:name w:val="p"/>
    <w:basedOn w:val="1"/>
    <w:qFormat/>
    <w:uiPriority w:val="0"/>
    <w:pPr>
      <w:pBdr>
        <w:top w:val="none" w:color="auto" w:sz="0" w:space="0"/>
        <w:left w:val="none" w:color="auto" w:sz="0" w:space="0"/>
        <w:bottom w:val="none" w:color="auto" w:sz="0" w:space="0"/>
        <w:right w:val="none" w:color="auto" w:sz="0" w:space="0"/>
      </w:pBdr>
      <w:textAlignment w:val="baseline"/>
    </w:pPr>
    <w:rPr>
      <w:vertAlign w:val="baseline"/>
    </w:rPr>
  </w:style>
  <w:style w:type="paragraph" w:customStyle="1" w:styleId="37">
    <w:name w:val="skn-slo7_skill_section"/>
    <w:basedOn w:val="1"/>
    <w:qFormat/>
    <w:uiPriority w:val="0"/>
    <w:rPr>
      <w:sz w:val="0"/>
      <w:szCs w:val="0"/>
    </w:rPr>
  </w:style>
  <w:style w:type="character" w:customStyle="1" w:styleId="38">
    <w:name w:val="skn-slo7_section_skill_singlecolumn_skill-container"/>
    <w:basedOn w:val="8"/>
    <w:qFormat/>
    <w:uiPriority w:val="0"/>
  </w:style>
  <w:style w:type="character" w:customStyle="1" w:styleId="39">
    <w:name w:val="skn-slo7_skill_paragraph"/>
    <w:basedOn w:val="8"/>
    <w:qFormat/>
    <w:uiPriority w:val="0"/>
  </w:style>
  <w:style w:type="character" w:customStyle="1" w:styleId="40">
    <w:name w:val="skn-slo7_skill_paragraph_any"/>
    <w:basedOn w:val="8"/>
    <w:qFormat/>
    <w:uiPriority w:val="0"/>
    <w:rPr>
      <w:sz w:val="18"/>
      <w:szCs w:val="18"/>
    </w:rPr>
  </w:style>
  <w:style w:type="paragraph" w:customStyle="1" w:styleId="41">
    <w:name w:val="skn-slo7_skill_paragraph_any Paragraph"/>
    <w:basedOn w:val="1"/>
    <w:qFormat/>
    <w:uiPriority w:val="0"/>
    <w:rPr>
      <w:sz w:val="18"/>
      <w:szCs w:val="18"/>
    </w:rPr>
  </w:style>
  <w:style w:type="paragraph" w:customStyle="1" w:styleId="42">
    <w:name w:val="skn-slo7_section_skill_singlecolumn_skill-container Paragraph"/>
    <w:basedOn w:val="1"/>
    <w:qFormat/>
    <w:uiPriority w:val="0"/>
  </w:style>
  <w:style w:type="table" w:customStyle="1" w:styleId="43">
    <w:name w:val="skn-slo7_section_skill_singlecolumn"/>
    <w:basedOn w:val="9"/>
    <w:qFormat/>
    <w:uiPriority w:val="0"/>
  </w:style>
  <w:style w:type="paragraph" w:customStyle="1" w:styleId="44">
    <w:name w:val="skn-slo7_section"/>
    <w:basedOn w:val="1"/>
    <w:qFormat/>
    <w:uiPriority w:val="0"/>
  </w:style>
  <w:style w:type="character" w:customStyle="1" w:styleId="45">
    <w:name w:val="skn-slo7_content-container_heading_sectiontitle"/>
    <w:basedOn w:val="8"/>
    <w:qFormat/>
    <w:uiPriority w:val="0"/>
  </w:style>
  <w:style w:type="table" w:customStyle="1" w:styleId="46">
    <w:name w:val="skn-slo7_content-container_heading"/>
    <w:basedOn w:val="9"/>
    <w:qFormat/>
    <w:uiPriority w:val="0"/>
  </w:style>
  <w:style w:type="character" w:customStyle="1" w:styleId="47">
    <w:name w:val="skn-slo7_lrg-txt"/>
    <w:basedOn w:val="8"/>
    <w:qFormat/>
    <w:uiPriority w:val="0"/>
    <w:rPr>
      <w:rFonts w:ascii="Poppins" w:hAnsi="Poppins" w:eastAsia="Poppins" w:cs="Poppins"/>
    </w:rPr>
  </w:style>
  <w:style w:type="paragraph" w:customStyle="1" w:styleId="48">
    <w:name w:val="skn-slo7_tbl-upper"/>
    <w:basedOn w:val="1"/>
    <w:qFormat/>
    <w:uiPriority w:val="0"/>
    <w:rPr>
      <w:b/>
      <w:bCs/>
    </w:rPr>
  </w:style>
  <w:style w:type="character" w:customStyle="1" w:styleId="49">
    <w:name w:val="skn-slo7_txt-caps"/>
    <w:basedOn w:val="8"/>
    <w:qFormat/>
    <w:uiPriority w:val="0"/>
    <w:rPr>
      <w:caps/>
    </w:rPr>
  </w:style>
  <w:style w:type="character" w:customStyle="1" w:styleId="50">
    <w:name w:val="skn-slo7_mrl-4"/>
    <w:basedOn w:val="8"/>
    <w:qFormat/>
    <w:uiPriority w:val="0"/>
  </w:style>
  <w:style w:type="character" w:customStyle="1" w:styleId="51">
    <w:name w:val="skn-slo7_span_empty"/>
    <w:basedOn w:val="8"/>
    <w:qFormat/>
    <w:uiPriority w:val="0"/>
    <w:rPr>
      <w:vanish/>
    </w:rPr>
  </w:style>
  <w:style w:type="paragraph" w:customStyle="1" w:styleId="52">
    <w:name w:val="skn-slo7_disp-block"/>
    <w:basedOn w:val="1"/>
    <w:qFormat/>
    <w:uiPriority w:val="0"/>
  </w:style>
  <w:style w:type="character" w:customStyle="1" w:styleId="53">
    <w:name w:val="skn-slo7_clr-pickr"/>
    <w:basedOn w:val="8"/>
    <w:qFormat/>
    <w:uiPriority w:val="0"/>
    <w:rPr>
      <w:color w:val="19509F"/>
    </w:rPr>
  </w:style>
  <w:style w:type="character" w:customStyle="1" w:styleId="54">
    <w:name w:val="skn-slo7_op-6"/>
    <w:basedOn w:val="8"/>
    <w:qFormat/>
    <w:uiPriority w:val="0"/>
  </w:style>
  <w:style w:type="character" w:customStyle="1" w:styleId="55">
    <w:name w:val="skn-slo7_fade-text"/>
    <w:basedOn w:val="8"/>
    <w:qFormat/>
    <w:uiPriority w:val="0"/>
    <w:rPr>
      <w:color w:val="696969"/>
    </w:rPr>
  </w:style>
  <w:style w:type="character" w:customStyle="1" w:styleId="56">
    <w:name w:val="skn-slo7_expr-sec_paragraph_singlecolumn_content-table_contentcell"/>
    <w:basedOn w:val="8"/>
    <w:qFormat/>
    <w:uiPriority w:val="0"/>
  </w:style>
  <w:style w:type="paragraph" w:customStyle="1" w:styleId="57">
    <w:name w:val="skn-slo7_ul_li"/>
    <w:basedOn w:val="1"/>
    <w:qFormat/>
    <w:uiPriority w:val="0"/>
  </w:style>
  <w:style w:type="paragraph" w:customStyle="1" w:styleId="58">
    <w:name w:val="skn-slo7_ul_li_nth-last-child(1)"/>
    <w:basedOn w:val="1"/>
    <w:qFormat/>
    <w:uiPriority w:val="0"/>
  </w:style>
  <w:style w:type="paragraph" w:customStyle="1" w:styleId="59">
    <w:name w:val="skn-slo7_expr-sec_paragraph_singlecolumn_content-table_contentcell Paragraph"/>
    <w:basedOn w:val="1"/>
    <w:qFormat/>
    <w:uiPriority w:val="0"/>
    <w:pPr>
      <w:pBdr>
        <w:top w:val="none" w:color="auto" w:sz="0" w:space="8"/>
      </w:pBdr>
    </w:pPr>
  </w:style>
  <w:style w:type="table" w:customStyle="1" w:styleId="60">
    <w:name w:val="skn-slo7_expr-sec_paragraph_singlecolumn_content-table"/>
    <w:basedOn w:val="9"/>
    <w:qFormat/>
    <w:uiPriority w:val="0"/>
  </w:style>
  <w:style w:type="paragraph" w:customStyle="1" w:styleId="61">
    <w:name w:val="skn-slo7_paragraph"/>
    <w:basedOn w:val="1"/>
    <w:qFormat/>
    <w:uiPriority w:val="0"/>
  </w:style>
  <w:style w:type="paragraph" w:customStyle="1" w:styleId="62">
    <w:name w:val="skn-slo7_section_not(.publ-sec)_paragraph_nth-last-child(2)_space-after-paragraph"/>
    <w:basedOn w:val="1"/>
    <w:qFormat/>
    <w:uiPriority w:val="0"/>
    <w:rPr>
      <w:vanish/>
    </w:rPr>
  </w:style>
  <w:style w:type="paragraph" w:customStyle="1" w:styleId="63">
    <w:name w:val="skn-slo7_edu-sec_section"/>
    <w:basedOn w:val="1"/>
    <w:qFormat/>
    <w:uiPriority w:val="0"/>
    <w:rPr>
      <w:sz w:val="0"/>
      <w:szCs w:val="0"/>
    </w:rPr>
  </w:style>
  <w:style w:type="paragraph" w:customStyle="1" w:styleId="64">
    <w:name w:val="skn-slo7_edu-sec_paragraph_any"/>
    <w:basedOn w:val="1"/>
    <w:qFormat/>
    <w:uiPriority w:val="0"/>
    <w:rPr>
      <w:sz w:val="18"/>
      <w:szCs w:val="18"/>
    </w:rPr>
  </w:style>
  <w:style w:type="character" w:customStyle="1" w:styleId="65">
    <w:name w:val="singlecolumn_span_paddedline_nth-child(1)"/>
    <w:basedOn w:val="8"/>
    <w:qFormat/>
    <w:uiPriority w:val="0"/>
  </w:style>
  <w:style w:type="character" w:customStyle="1" w:styleId="66">
    <w:name w:val="skn-slo7_edu-sec_singlecolumn_paddedline_degree-details_mxwid"/>
    <w:basedOn w:val="8"/>
    <w:qFormat/>
    <w:uiPriority w:val="0"/>
  </w:style>
  <w:style w:type="character" w:customStyle="1" w:styleId="67">
    <w:name w:val="skn-slo7_edu-sec_paragraph_any Character"/>
    <w:basedOn w:val="8"/>
    <w:qFormat/>
    <w:uiPriority w:val="0"/>
    <w:rPr>
      <w:sz w:val="18"/>
      <w:szCs w:val="18"/>
    </w:rPr>
  </w:style>
  <w:style w:type="character" w:customStyle="1" w:styleId="68">
    <w:name w:val="skn-slo7_edu-sec_singlecolumn_paddedline_degree-details_edu-padding-cell"/>
    <w:basedOn w:val="8"/>
    <w:qFormat/>
    <w:uiPriority w:val="0"/>
  </w:style>
  <w:style w:type="paragraph" w:customStyle="1" w:styleId="69">
    <w:name w:val="skn-slo7_edu-sec_singlecolumn_paddedline_degree-details_edu-padding-cell Paragraph"/>
    <w:basedOn w:val="1"/>
    <w:qFormat/>
    <w:uiPriority w:val="0"/>
  </w:style>
  <w:style w:type="character" w:customStyle="1" w:styleId="70">
    <w:name w:val="skn-slo7_edu-sec_singlecolumn_paddedline_degree-details_gpa"/>
    <w:basedOn w:val="8"/>
    <w:qFormat/>
    <w:uiPriority w:val="0"/>
  </w:style>
  <w:style w:type="table" w:customStyle="1" w:styleId="71">
    <w:name w:val="skn-slo7_edu-sec_singlecolumn_paddedline_degree-details"/>
    <w:basedOn w:val="9"/>
    <w:qFormat/>
    <w:uiPriority w:val="0"/>
  </w:style>
  <w:style w:type="paragraph" w:customStyle="1" w:styleId="72">
    <w:name w:val="skn-slo7_edu-sec_singlecolumn_two-col"/>
    <w:basedOn w:val="1"/>
    <w:qFormat/>
    <w:uiPriority w:val="0"/>
  </w:style>
  <w:style w:type="paragraph" w:customStyle="1" w:styleId="73">
    <w:name w:val="skn-slo7_twocolsection_paragraph"/>
    <w:basedOn w:val="1"/>
    <w:qFormat/>
    <w:uiPriority w:val="0"/>
  </w:style>
  <w:style w:type="character" w:customStyle="1" w:styleId="74">
    <w:name w:val="p Character"/>
    <w:basedOn w:val="8"/>
    <w:qFormat/>
    <w:uiPriority w:val="0"/>
    <w:rPr>
      <w:vertAlign w:val="baseli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TotalTime>0</TotalTime>
  <ScaleCrop>false</ScaleCrop>
  <LinksUpToDate>false</LinksUpToDate>
  <CharactersWithSpaces>0</CharactersWithSpaces>
  <Application>WPS Office_12.2.0.13359_F1E327BC-269C-435d-A152-05C5408002CA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2024-01-11T04:36:36Z</dcterms:created>
  <dc:creator>ramchandra.chintala</dc:creator>
  <cp:lastModifiedBy>ramchandra.chintala</cp:lastModifiedBy>
  <dcterms:modified xsi:type="dcterms:W3CDTF">2024-01-11T04:37:31Z</dcterms:modified>
  <dc:title>Ramchandra Reddy Chintala</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6B0C471CA4424AFDAA7047925B4333DD_12</vt:lpwstr>
  </property>
</Properties>
</file>