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Spring Boot Secure Property Storage (Encryption via Kubernetes Secrets)</w:t>
      </w:r>
    </w:p>
    <w:p>
      <w:pPr>
        <w:pStyle w:val="Heading2"/>
      </w:pPr>
      <w:r>
        <w:t>Overview</w:t>
      </w:r>
    </w:p>
    <w:p>
      <w:pPr/>
      <w:r>
        <w:t>This document guides you through setting up a Spring Boot application that securely encrypts and decrypts sensitive properties using an AES secret key managed through Kubernetes Secrets. This is ideal for securing API keys, passwords, and other sensitive configurations.</w:t>
      </w:r>
    </w:p>
    <w:p>
      <w:pPr>
        <w:pStyle w:val="Heading2"/>
      </w:pPr>
      <w:r>
        <w:t>Step 1: Define Database Table</w:t>
      </w:r>
    </w:p>
    <w:p>
      <w:pPr/>
      <w:r>
        <w:t>Create the `properties` table with columns to hold the property name, value, and whether it is sensitive.</w:t>
        <w:br/>
        <w:br/>
        <w:t>```sql</w:t>
        <w:br/>
        <w:t>CREATE TABLE properties (</w:t>
        <w:br/>
        <w:t xml:space="preserve">    id BIGINT AUTO_INCREMENT PRIMARY KEY,</w:t>
        <w:br/>
        <w:t xml:space="preserve">    property_name VARCHAR(255),</w:t>
        <w:br/>
        <w:t xml:space="preserve">    property_value VARCHAR(4000),</w:t>
        <w:br/>
        <w:t xml:space="preserve">    is_sensitive CHAR(1)</w:t>
        <w:br/>
        <w:t>);</w:t>
        <w:br/>
        <w:t>```</w:t>
      </w:r>
    </w:p>
    <w:p>
      <w:pPr>
        <w:pStyle w:val="Heading2"/>
      </w:pPr>
      <w:r>
        <w:t>Step 2: Create Kubernetes Secret</w:t>
      </w:r>
    </w:p>
    <w:p>
      <w:pPr/>
      <w:r>
        <w:t>Create a Kubernetes secret that contains your AES encryption key.</w:t>
        <w:br/>
        <w:br/>
        <w:t>```bash</w:t>
        <w:br/>
        <w:t>kubectl create secret generic encryption-secret \</w:t>
        <w:br/>
        <w:t xml:space="preserve">  --from-literal=ENCRYPTION_KEY=MyVerySecureKey123</w:t>
        <w:br/>
        <w:t>```</w:t>
      </w:r>
    </w:p>
    <w:p>
      <w:pPr>
        <w:pStyle w:val="Heading2"/>
      </w:pPr>
      <w:r>
        <w:t>Step 3: Mount Secret into Pod</w:t>
      </w:r>
    </w:p>
    <w:p>
      <w:pPr/>
      <w:r>
        <w:t>In your Kubernetes Deployment YAML, add the following environment variable configuration:</w:t>
        <w:br/>
        <w:br/>
        <w:t>```yaml</w:t>
        <w:br/>
        <w:t>env:</w:t>
        <w:br/>
        <w:t xml:space="preserve">  - name: ENCRYPTION_KEY</w:t>
        <w:br/>
        <w:t xml:space="preserve">    valueFrom:</w:t>
        <w:br/>
        <w:t xml:space="preserve">      secretKeyRef:</w:t>
        <w:br/>
        <w:t xml:space="preserve">        name: encryption-secret</w:t>
        <w:br/>
        <w:t xml:space="preserve">        key: ENCRYPTION_KEY</w:t>
        <w:br/>
        <w:t>```</w:t>
      </w:r>
    </w:p>
    <w:p>
      <w:pPr>
        <w:pStyle w:val="Heading2"/>
      </w:pPr>
      <w:r>
        <w:t>Step 4: Encryption Utility in Spring Boot</w:t>
      </w:r>
    </w:p>
    <w:p>
      <w:pPr/>
      <w:r>
        <w:t>Use this AES-based Java utility class to encrypt and decrypt values from the environment-based secret key.</w:t>
        <w:br/>
        <w:br/>
        <w:t>Refer to `EncryptionUtil.java` in the provided ZIP.</w:t>
      </w:r>
    </w:p>
    <w:p>
      <w:pPr>
        <w:pStyle w:val="Heading2"/>
      </w:pPr>
      <w:r>
        <w:t>Step 5: Property Service Logic</w:t>
      </w:r>
    </w:p>
    <w:p>
      <w:pPr/>
      <w:r>
        <w:t>Service to insert and retrieve property values, encrypting only when marked sensitive.</w:t>
        <w:br/>
        <w:br/>
        <w:t>Refer to `PropertyService.java` in the provided ZIP.</w:t>
      </w:r>
    </w:p>
    <w:p>
      <w:pPr>
        <w:pStyle w:val="Heading2"/>
      </w:pPr>
      <w:r>
        <w:t>Step 6: Property Controller</w:t>
      </w:r>
    </w:p>
    <w:p>
      <w:pPr/>
      <w:r>
        <w:t>Expose REST endpoints to save and retrieve properties securely.</w:t>
        <w:br/>
        <w:br/>
        <w:t>Refer to `PropertyController.java` in the provided ZIP.</w:t>
      </w:r>
    </w:p>
    <w:p>
      <w:pPr>
        <w:pStyle w:val="Heading2"/>
      </w:pPr>
      <w:r>
        <w:t>Step 7: Configuration and Schema</w:t>
      </w:r>
    </w:p>
    <w:p>
      <w:pPr/>
      <w:r>
        <w:t>- Database: H2 in-memory</w:t>
        <w:br/>
        <w:t>- Configuration: `application.properties`</w:t>
        <w:br/>
        <w:t>- Schema: `schema.sql` for table creation</w:t>
        <w:br/>
        <w:br/>
        <w:t>These are included in the ZIP.</w:t>
      </w:r>
    </w:p>
    <w:p>
      <w:pPr>
        <w:pStyle w:val="Heading2"/>
      </w:pPr>
      <w:r>
        <w:t>Step 8: Running the Application</w:t>
      </w:r>
    </w:p>
    <w:p>
      <w:pPr/>
      <w:r>
        <w:t>- Set the environment variable `ENCRYPTION_KEY` before starting</w:t>
        <w:br/>
        <w:t>- Run the Spring Boot app as usual</w:t>
        <w:br/>
        <w:br/>
        <w:t>Use Postman or curl to test the `/api/properties/save` and `/api/properties/get` endpoints.</w:t>
      </w:r>
    </w:p>
    <w:p>
      <w:pPr>
        <w:pStyle w:val="Heading2"/>
      </w:pPr>
      <w:r>
        <w:t>Download Project</w:t>
      </w:r>
    </w:p>
    <w:p>
      <w:pPr/>
      <w:r>
        <w:t>You can download the full Spring Boot project ZIP from the following link:</w:t>
        <w:br/>
        <w:br/>
        <w:t>[Download springboot-encryption-demo.zip](sandbox:/mnt/data/springboot-encryption-demo.zip)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