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color w:val="0000FF"/>
                <w:sz w:val="28"/>
                <w:szCs w:val="28"/>
              </w:rPr>
            </w:pPr>
            <w:r>
              <w:rPr>
                <w:rFonts w:hint="default" w:ascii="Times New Roman" w:hAnsi="Times New Roman" w:cs="Times New Roman"/>
                <w:color w:val="0000FF"/>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color w:val="0000FF"/>
                <w:sz w:val="28"/>
                <w:szCs w:val="28"/>
              </w:rPr>
            </w:pPr>
            <w:r>
              <w:rPr>
                <w:rFonts w:hint="default" w:ascii="Times New Roman" w:hAnsi="Times New Roman" w:cs="Times New Roman"/>
                <w:color w:val="0000FF"/>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color w:val="0000FF"/>
                <w:sz w:val="28"/>
                <w:szCs w:val="28"/>
              </w:rPr>
            </w:pPr>
            <w:r>
              <w:rPr>
                <w:rFonts w:hint="default" w:ascii="Times New Roman" w:hAnsi="Times New Roman" w:cs="Times New Roman"/>
                <w:color w:val="0000FF"/>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color w:val="0000FF"/>
                <w:sz w:val="28"/>
                <w:szCs w:val="28"/>
              </w:rPr>
            </w:pPr>
            <w:r>
              <w:rPr>
                <w:rFonts w:hint="default" w:ascii="Times New Roman" w:hAnsi="Times New Roman" w:cs="Times New Roman"/>
                <w:color w:val="0000FF"/>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Categorial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color w:val="0000FF"/>
                <w:sz w:val="28"/>
                <w:szCs w:val="28"/>
              </w:rPr>
            </w:pPr>
            <w:r>
              <w:rPr>
                <w:rFonts w:hint="default" w:ascii="Times New Roman" w:hAnsi="Times New Roman" w:cs="Times New Roman"/>
                <w:color w:val="0000FF"/>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color w:val="0000FF"/>
                <w:sz w:val="28"/>
                <w:szCs w:val="28"/>
              </w:rPr>
            </w:pPr>
            <w:r>
              <w:rPr>
                <w:rFonts w:hint="default" w:ascii="Times New Roman" w:hAnsi="Times New Roman" w:cs="Times New Roman"/>
                <w:color w:val="0000FF"/>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color w:val="0000FF"/>
                <w:sz w:val="28"/>
                <w:szCs w:val="28"/>
              </w:rPr>
            </w:pPr>
            <w:r>
              <w:rPr>
                <w:rFonts w:hint="default" w:ascii="Times New Roman" w:hAnsi="Times New Roman" w:cs="Times New Roman"/>
                <w:color w:val="0000FF"/>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color w:val="0000FF"/>
                <w:sz w:val="28"/>
                <w:szCs w:val="28"/>
              </w:rPr>
            </w:pPr>
            <w:r>
              <w:rPr>
                <w:rFonts w:hint="default" w:ascii="Times New Roman" w:hAnsi="Times New Roman" w:cs="Times New Roman"/>
                <w:color w:val="0000FF"/>
                <w:sz w:val="28"/>
                <w:szCs w:val="28"/>
                <w:lang w:val="en-IN"/>
              </w:rPr>
              <w:t>Categorial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Ratio</w:t>
            </w:r>
          </w:p>
        </w:tc>
      </w:tr>
    </w:tbl>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Ans: Total tossed = 8 , Two head and One tail = 3</w:t>
      </w:r>
    </w:p>
    <w:p>
      <w:pPr>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 xml:space="preserve">         Probability = 3/8</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rPr>
          <w:rFonts w:ascii="Times New Roman" w:hAnsi="Times New Roman" w:cs="Times New Roman"/>
          <w:sz w:val="28"/>
          <w:szCs w:val="28"/>
        </w:rPr>
      </w:pPr>
    </w:p>
    <w:p>
      <w:pPr>
        <w:pStyle w:val="10"/>
        <w:ind w:left="0" w:leftChars="0" w:firstLine="0" w:firstLineChars="0"/>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Ans:   a) 0 (the sum of two dice is minimum 12)</w:t>
      </w:r>
    </w:p>
    <w:p>
      <w:pPr>
        <w:pStyle w:val="10"/>
        <w:ind w:left="0" w:leftChars="0" w:firstLine="720" w:firstLineChars="0"/>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b) 1/6 = 0.167</w:t>
      </w:r>
    </w:p>
    <w:p>
      <w:pPr>
        <w:pStyle w:val="10"/>
        <w:ind w:left="0" w:leftChars="0" w:firstLine="720" w:firstLineChars="0"/>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c) 5/36=0.139</w:t>
      </w: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8"/>
        <w:spacing w:before="0" w:beforeAutospacing="0" w:after="0" w:afterAutospacing="0"/>
        <w:rPr>
          <w:sz w:val="28"/>
          <w:szCs w:val="28"/>
        </w:rPr>
      </w:pPr>
    </w:p>
    <w:p>
      <w:pPr>
        <w:rPr>
          <w:rFonts w:ascii="Times New Roman" w:hAnsi="Times New Roman" w:cs="Times New Roman"/>
          <w:sz w:val="28"/>
          <w:szCs w:val="28"/>
        </w:rPr>
      </w:pPr>
      <w:r>
        <w:rPr>
          <w:rFonts w:hint="default" w:ascii="Times New Roman" w:hAnsi="Times New Roman" w:cs="Times New Roman"/>
          <w:color w:val="0000FF"/>
          <w:sz w:val="28"/>
          <w:szCs w:val="28"/>
          <w:lang w:val="en-IN"/>
        </w:rPr>
        <w:t>Ans:  10/21=  0.476</w:t>
      </w: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p>
    <w:p>
      <w:pPr>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Ans: 3.09</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ascii="Times New Roman" w:hAnsi="Times New Roman" w:cs="Times New Roman"/>
          <w:b w:val="0"/>
          <w:bCs w:val="0"/>
          <w:color w:val="0000FF"/>
          <w:sz w:val="28"/>
          <w:szCs w:val="28"/>
          <w:lang w:val="en-IN"/>
        </w:rPr>
      </w:pPr>
      <w:r>
        <w:rPr>
          <w:rFonts w:hint="default" w:ascii="Times New Roman" w:hAnsi="Times New Roman" w:cs="Times New Roman"/>
          <w:b w:val="0"/>
          <w:bCs w:val="0"/>
          <w:color w:val="0000FF"/>
          <w:sz w:val="28"/>
          <w:szCs w:val="28"/>
          <w:lang w:val="en-IN"/>
        </w:rPr>
        <w:t>Ans:</w:t>
      </w:r>
    </w:p>
    <w:tbl>
      <w:tblPr>
        <w:tblStyle w:val="9"/>
        <w:tblW w:w="9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1"/>
        <w:gridCol w:w="1391"/>
        <w:gridCol w:w="1391"/>
        <w:gridCol w:w="1391"/>
        <w:gridCol w:w="1391"/>
        <w:gridCol w:w="139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391" w:type="dxa"/>
          </w:tcPr>
          <w:p>
            <w:pPr>
              <w:rPr>
                <w:b/>
                <w:bCs/>
                <w:sz w:val="24"/>
                <w:szCs w:val="24"/>
                <w:vertAlign w:val="baseline"/>
              </w:rPr>
            </w:pPr>
          </w:p>
        </w:tc>
        <w:tc>
          <w:tcPr>
            <w:tcW w:w="1391" w:type="dxa"/>
          </w:tcPr>
          <w:p>
            <w:pPr>
              <w:jc w:val="cente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MEAN</w:t>
            </w:r>
          </w:p>
        </w:tc>
        <w:tc>
          <w:tcPr>
            <w:tcW w:w="1391"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MEDIAN</w:t>
            </w:r>
          </w:p>
        </w:tc>
        <w:tc>
          <w:tcPr>
            <w:tcW w:w="1391"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MODE</w:t>
            </w:r>
          </w:p>
        </w:tc>
        <w:tc>
          <w:tcPr>
            <w:tcW w:w="1391"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Variance</w:t>
            </w:r>
          </w:p>
        </w:tc>
        <w:tc>
          <w:tcPr>
            <w:tcW w:w="1391"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Std.Dev</w:t>
            </w:r>
          </w:p>
        </w:tc>
        <w:tc>
          <w:tcPr>
            <w:tcW w:w="1391"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391"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Points</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3.59</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3.70</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3.92</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0.29</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0.53</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391"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Score</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3.22</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3.33</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3.44</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0.96</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0.98</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391" w:type="dxa"/>
          </w:tcPr>
          <w:p>
            <w:pPr>
              <w:rPr>
                <w:rFonts w:hint="default" w:ascii="Times New Roman" w:hAnsi="Times New Roman" w:cs="Times New Roman"/>
                <w:b w:val="0"/>
                <w:bCs w:val="0"/>
                <w:color w:val="0000FF"/>
                <w:sz w:val="24"/>
                <w:szCs w:val="24"/>
                <w:vertAlign w:val="baseline"/>
                <w:lang w:val="en-IN"/>
              </w:rPr>
            </w:pPr>
            <w:r>
              <w:rPr>
                <w:rFonts w:hint="default" w:ascii="Times New Roman" w:hAnsi="Times New Roman" w:cs="Times New Roman"/>
                <w:b w:val="0"/>
                <w:bCs w:val="0"/>
                <w:color w:val="0000FF"/>
                <w:sz w:val="24"/>
                <w:szCs w:val="24"/>
                <w:vertAlign w:val="baseline"/>
                <w:lang w:val="en-IN"/>
              </w:rPr>
              <w:t>Weigh</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17.85</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17.71</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17.02</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3.19</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1.79</w:t>
            </w:r>
          </w:p>
        </w:tc>
        <w:tc>
          <w:tcPr>
            <w:tcW w:w="1391" w:type="dxa"/>
          </w:tcPr>
          <w:p>
            <w:pPr>
              <w:rPr>
                <w:rFonts w:hint="default"/>
                <w:b w:val="0"/>
                <w:bCs w:val="0"/>
                <w:color w:val="0000FF"/>
                <w:sz w:val="24"/>
                <w:szCs w:val="24"/>
                <w:vertAlign w:val="baseline"/>
                <w:lang w:val="en-IN"/>
              </w:rPr>
            </w:pPr>
            <w:r>
              <w:rPr>
                <w:rFonts w:hint="default"/>
                <w:b w:val="0"/>
                <w:bCs w:val="0"/>
                <w:color w:val="0000FF"/>
                <w:sz w:val="24"/>
                <w:szCs w:val="24"/>
                <w:vertAlign w:val="baseline"/>
                <w:lang w:val="en-IN"/>
              </w:rPr>
              <w:t>8.40</w:t>
            </w:r>
          </w:p>
        </w:tc>
      </w:tr>
    </w:tbl>
    <w:p>
      <w:pPr>
        <w:numPr>
          <w:ilvl w:val="0"/>
          <w:numId w:val="0"/>
        </w:numPr>
        <w:ind w:leftChars="0"/>
        <w:rPr>
          <w:rFonts w:hint="default" w:ascii="Times New Roman" w:hAnsi="Times New Roman" w:cs="Times New Roman"/>
          <w:b/>
          <w:bCs/>
          <w:color w:val="0000FF"/>
          <w:sz w:val="28"/>
          <w:szCs w:val="28"/>
        </w:rPr>
      </w:pPr>
    </w:p>
    <w:p>
      <w:pPr>
        <w:numPr>
          <w:ilvl w:val="0"/>
          <w:numId w:val="3"/>
        </w:numPr>
        <w:ind w:left="420" w:leftChars="0" w:hanging="420" w:firstLineChars="0"/>
        <w:rPr>
          <w:rFonts w:hint="default" w:ascii="Times New Roman" w:hAnsi="Times New Roman" w:cs="Times New Roman"/>
          <w:b/>
          <w:bCs/>
          <w:color w:val="0000FF"/>
          <w:sz w:val="28"/>
          <w:szCs w:val="28"/>
        </w:rPr>
      </w:pPr>
      <w:r>
        <w:rPr>
          <w:rFonts w:hint="default" w:ascii="Times New Roman" w:hAnsi="Times New Roman" w:cs="Times New Roman"/>
          <w:b w:val="0"/>
          <w:bCs w:val="0"/>
          <w:color w:val="0000FF"/>
          <w:sz w:val="28"/>
          <w:szCs w:val="28"/>
          <w:lang w:val="en-IN"/>
        </w:rPr>
        <w:t>No case has variable Mean=Median=Mode</w:t>
      </w:r>
    </w:p>
    <w:p>
      <w:pPr>
        <w:numPr>
          <w:ilvl w:val="0"/>
          <w:numId w:val="3"/>
        </w:numPr>
        <w:ind w:left="420" w:leftChars="0" w:hanging="420" w:firstLineChars="0"/>
        <w:rPr>
          <w:rFonts w:hint="default" w:ascii="Times New Roman" w:hAnsi="Times New Roman" w:cs="Times New Roman"/>
          <w:b/>
          <w:bCs/>
          <w:color w:val="0000FF"/>
          <w:sz w:val="28"/>
          <w:szCs w:val="28"/>
        </w:rPr>
      </w:pPr>
      <w:r>
        <w:rPr>
          <w:rFonts w:hint="default" w:ascii="Times New Roman" w:hAnsi="Times New Roman" w:cs="Times New Roman"/>
          <w:b w:val="0"/>
          <w:bCs w:val="0"/>
          <w:color w:val="0000FF"/>
          <w:sz w:val="28"/>
          <w:szCs w:val="28"/>
          <w:lang w:val="en-IN"/>
        </w:rPr>
        <w:t>Score and weigh has outliers</w:t>
      </w: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hint="default" w:cstheme="minorHAnsi"/>
          <w:color w:val="0000FF"/>
          <w:sz w:val="28"/>
          <w:szCs w:val="28"/>
          <w:shd w:val="clear" w:color="auto" w:fill="FFFFFF"/>
          <w:lang w:val="en-IN"/>
        </w:rPr>
      </w:pPr>
      <w:r>
        <w:rPr>
          <w:rFonts w:hint="default" w:cstheme="minorHAnsi"/>
          <w:color w:val="0000FF"/>
          <w:sz w:val="28"/>
          <w:szCs w:val="28"/>
          <w:shd w:val="clear" w:color="auto" w:fill="FFFFFF"/>
          <w:lang w:val="en-IN"/>
        </w:rPr>
        <w:t>Ans: 145.33</w:t>
      </w:r>
    </w:p>
    <w:p>
      <w:pPr>
        <w:rPr>
          <w:b/>
          <w:sz w:val="28"/>
          <w:szCs w:val="28"/>
        </w:rPr>
      </w:pPr>
    </w:p>
    <w:p>
      <w:pPr>
        <w:rPr>
          <w:b/>
          <w:sz w:val="28"/>
          <w:szCs w:val="28"/>
        </w:rPr>
      </w:pPr>
    </w:p>
    <w:p>
      <w:pPr>
        <w:rPr>
          <w:b/>
          <w:sz w:val="28"/>
          <w:szCs w:val="28"/>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r>
        <w:rPr>
          <w:b/>
          <w:sz w:val="28"/>
          <w:szCs w:val="28"/>
        </w:rPr>
        <w:t>SP and Weight(WT)</w:t>
      </w:r>
    </w:p>
    <w:tbl>
      <w:tblPr>
        <w:tblStyle w:val="3"/>
        <w:tblpPr w:leftFromText="180" w:rightFromText="180" w:vertAnchor="text" w:horzAnchor="page" w:tblpX="2411" w:tblpY="268"/>
        <w:tblOverlap w:val="never"/>
        <w:tblW w:w="3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163"/>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hint="default" w:ascii="Times New Roman" w:hAnsi="Times New Roman" w:eastAsia="Times New Roman" w:cs="Times New Roman"/>
                <w:color w:val="0000FF"/>
                <w:sz w:val="28"/>
                <w:szCs w:val="28"/>
                <w:lang w:val="zh-CN" w:eastAsia="zh-CN"/>
              </w:rPr>
            </w:pPr>
          </w:p>
        </w:tc>
        <w:tc>
          <w:tcPr>
            <w:tcW w:w="1081"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Skewness</w:t>
            </w:r>
          </w:p>
        </w:tc>
        <w:tc>
          <w:tcPr>
            <w:tcW w:w="104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 xml:space="preserve">Kurtosis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speed</w:t>
            </w:r>
          </w:p>
        </w:tc>
        <w:tc>
          <w:tcPr>
            <w:tcW w:w="1081"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-0.11</w:t>
            </w:r>
          </w:p>
        </w:tc>
        <w:tc>
          <w:tcPr>
            <w:tcW w:w="104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dist</w:t>
            </w:r>
          </w:p>
        </w:tc>
        <w:tc>
          <w:tcPr>
            <w:tcW w:w="1081"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0.76</w:t>
            </w:r>
          </w:p>
        </w:tc>
        <w:tc>
          <w:tcPr>
            <w:tcW w:w="104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3.25</w:t>
            </w:r>
          </w:p>
        </w:tc>
      </w:tr>
    </w:tbl>
    <w:p>
      <w:pPr>
        <w:rPr>
          <w:rFonts w:hint="default" w:ascii="Times New Roman" w:hAnsi="Times New Roman" w:cs="Times New Roman"/>
          <w:b w:val="0"/>
          <w:bCs/>
          <w:color w:val="0000FF"/>
          <w:sz w:val="28"/>
          <w:szCs w:val="28"/>
          <w:lang w:val="en-IN"/>
        </w:rPr>
      </w:pPr>
      <w:r>
        <w:rPr>
          <w:rFonts w:hint="default" w:ascii="Times New Roman" w:hAnsi="Times New Roman" w:cs="Times New Roman"/>
          <w:b w:val="0"/>
          <w:bCs/>
          <w:color w:val="0000FF"/>
          <w:sz w:val="28"/>
          <w:szCs w:val="28"/>
          <w:lang w:val="en-IN"/>
        </w:rPr>
        <w:t>Ans:</w:t>
      </w:r>
    </w:p>
    <w:p>
      <w:pPr>
        <w:rPr>
          <w:b/>
          <w:sz w:val="28"/>
          <w:szCs w:val="28"/>
        </w:rPr>
      </w:pPr>
    </w:p>
    <w:p>
      <w:pPr>
        <w:rPr>
          <w:b/>
          <w:sz w:val="28"/>
          <w:szCs w:val="28"/>
        </w:rPr>
      </w:pPr>
    </w:p>
    <w:p>
      <w:pPr>
        <w:pStyle w:val="10"/>
        <w:numPr>
          <w:ilvl w:val="0"/>
          <w:numId w:val="5"/>
        </w:numPr>
        <w:rPr>
          <w:rFonts w:hint="default" w:ascii="Times New Roman" w:hAnsi="Times New Roman" w:cs="Times New Roman"/>
          <w:b/>
          <w:color w:val="0000FF"/>
          <w:sz w:val="28"/>
          <w:szCs w:val="28"/>
        </w:rPr>
      </w:pPr>
      <w:r>
        <w:rPr>
          <w:rFonts w:hint="default" w:ascii="Times New Roman" w:hAnsi="Times New Roman" w:cs="Times New Roman"/>
          <w:bCs/>
          <w:color w:val="0000FF"/>
          <w:sz w:val="28"/>
          <w:szCs w:val="28"/>
        </w:rPr>
        <w:t>“dist” is positively skewed where as “speed” is negatively skewed</w:t>
      </w:r>
      <w:r>
        <w:rPr>
          <w:rFonts w:hint="default" w:ascii="Times New Roman" w:hAnsi="Times New Roman" w:cs="Times New Roman"/>
          <w:bCs/>
          <w:color w:val="0000FF"/>
          <w:sz w:val="28"/>
          <w:szCs w:val="28"/>
          <w:lang w:val="en-IN"/>
        </w:rPr>
        <w:t xml:space="preserve">. </w:t>
      </w:r>
      <w:r>
        <w:rPr>
          <w:rFonts w:hint="default" w:ascii="Times New Roman" w:hAnsi="Times New Roman" w:cs="Times New Roman"/>
          <w:bCs/>
          <w:color w:val="0000FF"/>
          <w:sz w:val="28"/>
          <w:szCs w:val="28"/>
        </w:rPr>
        <w:t>Thus dist has distribution of data concentrated on the left whereas speed has distribution on the right. As seen in the graph</w:t>
      </w:r>
    </w:p>
    <w:p>
      <w:pPr>
        <w:pStyle w:val="10"/>
        <w:numPr>
          <w:ilvl w:val="0"/>
          <w:numId w:val="5"/>
        </w:numPr>
        <w:rPr>
          <w:rFonts w:hint="default" w:ascii="Times New Roman" w:hAnsi="Times New Roman" w:cs="Times New Roman"/>
          <w:b/>
          <w:color w:val="0000FF"/>
          <w:sz w:val="28"/>
          <w:szCs w:val="28"/>
        </w:rPr>
      </w:pPr>
      <w:r>
        <w:rPr>
          <w:rFonts w:hint="default" w:ascii="Times New Roman" w:hAnsi="Times New Roman" w:cs="Times New Roman"/>
          <w:bCs/>
          <w:color w:val="0000FF"/>
          <w:sz w:val="28"/>
          <w:szCs w:val="28"/>
        </w:rPr>
        <w:t>Both dist and speed has positive Kurtosis</w:t>
      </w:r>
    </w:p>
    <w:p>
      <w:pPr>
        <w:rPr>
          <w:b/>
          <w:sz w:val="28"/>
          <w:szCs w:val="28"/>
        </w:rPr>
      </w:pPr>
      <w:r>
        <w:rPr>
          <w:b/>
          <w:sz w:val="28"/>
          <w:szCs w:val="28"/>
        </w:rPr>
        <w:t>Use Q9_b.csv</w:t>
      </w:r>
    </w:p>
    <w:tbl>
      <w:tblPr>
        <w:tblStyle w:val="3"/>
        <w:tblpPr w:leftFromText="180" w:rightFromText="180" w:vertAnchor="text" w:horzAnchor="page" w:tblpX="2331" w:tblpY="216"/>
        <w:tblOverlap w:val="never"/>
        <w:tblW w:w="3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163"/>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hint="default" w:ascii="Times New Roman" w:hAnsi="Times New Roman" w:eastAsia="Times New Roman" w:cs="Times New Roman"/>
                <w:color w:val="0000FF"/>
                <w:sz w:val="28"/>
                <w:szCs w:val="28"/>
                <w:lang w:val="zh-CN" w:eastAsia="zh-CN"/>
              </w:rPr>
            </w:pPr>
          </w:p>
        </w:tc>
        <w:tc>
          <w:tcPr>
            <w:tcW w:w="1163"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Skewness</w:t>
            </w:r>
          </w:p>
        </w:tc>
        <w:tc>
          <w:tcPr>
            <w:tcW w:w="104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 xml:space="preserve">Kurtosis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SP</w:t>
            </w:r>
          </w:p>
        </w:tc>
        <w:tc>
          <w:tcPr>
            <w:tcW w:w="1163"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1.55</w:t>
            </w:r>
          </w:p>
        </w:tc>
        <w:tc>
          <w:tcPr>
            <w:tcW w:w="104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WT</w:t>
            </w:r>
          </w:p>
        </w:tc>
        <w:tc>
          <w:tcPr>
            <w:tcW w:w="1163"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-0.59</w:t>
            </w:r>
          </w:p>
        </w:tc>
        <w:tc>
          <w:tcPr>
            <w:tcW w:w="104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3.82</w:t>
            </w:r>
          </w:p>
        </w:tc>
      </w:tr>
    </w:tbl>
    <w:p>
      <w:pPr>
        <w:rPr>
          <w:rFonts w:hint="default" w:ascii="Times New Roman" w:hAnsi="Times New Roman" w:cs="Times New Roman"/>
          <w:b w:val="0"/>
          <w:bCs/>
          <w:color w:val="0000FF"/>
          <w:sz w:val="28"/>
          <w:szCs w:val="28"/>
          <w:lang w:val="en-IN"/>
        </w:rPr>
      </w:pPr>
      <w:r>
        <w:rPr>
          <w:rFonts w:hint="default" w:ascii="Times New Roman" w:hAnsi="Times New Roman" w:cs="Times New Roman"/>
          <w:b w:val="0"/>
          <w:bCs/>
          <w:color w:val="0000FF"/>
          <w:sz w:val="28"/>
          <w:szCs w:val="28"/>
          <w:lang w:val="en-IN"/>
        </w:rPr>
        <w:t>Ans:</w:t>
      </w:r>
    </w:p>
    <w:p>
      <w:pPr>
        <w:rPr>
          <w:rFonts w:hint="default"/>
          <w:b/>
          <w:sz w:val="28"/>
          <w:szCs w:val="28"/>
          <w:lang w:val="en-IN"/>
        </w:rPr>
      </w:pPr>
      <w:r>
        <w:rPr>
          <w:rFonts w:hint="default"/>
          <w:b/>
          <w:sz w:val="28"/>
          <w:szCs w:val="28"/>
          <w:lang w:val="en-IN"/>
        </w:rPr>
        <w:t xml:space="preserve">      </w:t>
      </w:r>
    </w:p>
    <w:p>
      <w:pPr>
        <w:rPr>
          <w:b/>
          <w:sz w:val="28"/>
          <w:szCs w:val="28"/>
        </w:rPr>
      </w:pPr>
    </w:p>
    <w:p>
      <w:pPr>
        <w:pStyle w:val="10"/>
        <w:numPr>
          <w:ilvl w:val="0"/>
          <w:numId w:val="6"/>
        </w:numPr>
        <w:ind w:left="420" w:leftChars="0" w:hanging="420" w:firstLineChars="0"/>
        <w:rPr>
          <w:rFonts w:hint="default" w:ascii="Times New Roman" w:hAnsi="Times New Roman" w:cs="Times New Roman"/>
          <w:b/>
          <w:color w:val="0000FF"/>
          <w:sz w:val="28"/>
          <w:szCs w:val="28"/>
          <w:lang w:val="en-IN"/>
        </w:rPr>
      </w:pPr>
      <w:r>
        <w:rPr>
          <w:rFonts w:hint="default" w:ascii="Times New Roman" w:hAnsi="Times New Roman" w:cs="Times New Roman"/>
          <w:b/>
          <w:color w:val="0000FF"/>
          <w:sz w:val="28"/>
          <w:szCs w:val="28"/>
          <w:lang w:val="en-IN"/>
        </w:rPr>
        <w:t xml:space="preserve"> </w:t>
      </w:r>
      <w:r>
        <w:rPr>
          <w:rFonts w:hint="default" w:ascii="Times New Roman" w:hAnsi="Times New Roman" w:cs="Times New Roman"/>
          <w:bCs/>
          <w:color w:val="0000FF"/>
          <w:sz w:val="28"/>
          <w:szCs w:val="28"/>
        </w:rPr>
        <w:t>“SP” is positively skewed where as “WT” is negatively skewed</w:t>
      </w:r>
      <w:r>
        <w:rPr>
          <w:rFonts w:hint="default" w:ascii="Times New Roman" w:hAnsi="Times New Roman" w:cs="Times New Roman"/>
          <w:bCs/>
          <w:color w:val="0000FF"/>
          <w:sz w:val="28"/>
          <w:szCs w:val="28"/>
          <w:lang w:val="en-IN"/>
        </w:rPr>
        <w:t xml:space="preserve">. </w:t>
      </w:r>
      <w:r>
        <w:rPr>
          <w:rFonts w:hint="default" w:ascii="Times New Roman" w:hAnsi="Times New Roman" w:cs="Times New Roman"/>
          <w:bCs/>
          <w:color w:val="0000FF"/>
          <w:sz w:val="28"/>
          <w:szCs w:val="28"/>
        </w:rPr>
        <w:t>Thus SP has distribution of data concentrated on the left whereas WT has distribution on the right. As seen in the graph</w:t>
      </w:r>
    </w:p>
    <w:p>
      <w:pPr>
        <w:pStyle w:val="10"/>
        <w:numPr>
          <w:ilvl w:val="0"/>
          <w:numId w:val="6"/>
        </w:numPr>
        <w:ind w:left="420" w:leftChars="0" w:hanging="420" w:firstLineChars="0"/>
        <w:rPr>
          <w:b/>
          <w:sz w:val="28"/>
          <w:szCs w:val="28"/>
        </w:rPr>
      </w:pPr>
      <w:r>
        <w:rPr>
          <w:rFonts w:hint="default" w:ascii="Times New Roman" w:hAnsi="Times New Roman" w:cs="Times New Roman"/>
          <w:bCs/>
          <w:color w:val="0000FF"/>
          <w:sz w:val="28"/>
          <w:szCs w:val="28"/>
        </w:rPr>
        <w:t>Both WT and SP has positive Kurtosis</w:t>
      </w:r>
    </w:p>
    <w:p>
      <w:pPr>
        <w:rPr>
          <w:b/>
          <w:sz w:val="28"/>
          <w:szCs w:val="28"/>
        </w:rPr>
      </w:pPr>
    </w:p>
    <w:p>
      <w:pPr>
        <w:rPr>
          <w:b/>
          <w:sz w:val="28"/>
          <w:szCs w:val="28"/>
        </w:rPr>
      </w:pPr>
      <w:r>
        <w:rPr>
          <w:b/>
          <w:sz w:val="28"/>
          <w:szCs w:val="28"/>
        </w:rPr>
        <w:t>Q10) Draw inferences about the following boxplot &amp; histogram</w:t>
      </w: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ind w:firstLine="120" w:firstLineChars="50"/>
        <w:rPr>
          <w:rFonts w:hint="default" w:ascii="Times New Roman" w:hAnsi="Times New Roman" w:cs="Times New Roman"/>
          <w:color w:val="0000FF"/>
          <w:sz w:val="28"/>
          <w:szCs w:val="28"/>
        </w:rPr>
      </w:pPr>
      <w:r>
        <w:rPr>
          <w:rFonts w:hint="default" w:ascii="Times New Roman" w:hAnsi="Times New Roman" w:cs="Times New Roman"/>
          <w:color w:val="0000FF"/>
          <w:sz w:val="24"/>
          <w:szCs w:val="24"/>
          <w:lang w:val="en-IN"/>
        </w:rPr>
        <w:t>Ans</w:t>
      </w:r>
      <w:r>
        <w:rPr>
          <w:rFonts w:hint="default" w:ascii="Times New Roman" w:hAnsi="Times New Roman" w:cs="Times New Roman"/>
          <w:color w:val="0000FF"/>
          <w:sz w:val="28"/>
          <w:szCs w:val="28"/>
        </w:rPr>
        <w:t xml:space="preserve">: </w:t>
      </w:r>
    </w:p>
    <w:p>
      <w:pPr>
        <w:pStyle w:val="10"/>
        <w:numPr>
          <w:ilvl w:val="0"/>
          <w:numId w:val="7"/>
        </w:num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Majority of the Chicks has weight in range 50 – 100, followed by 100 -150 and 150 – 200</w:t>
      </w:r>
    </w:p>
    <w:p>
      <w:pPr>
        <w:pStyle w:val="10"/>
        <w:numPr>
          <w:ilvl w:val="0"/>
          <w:numId w:val="7"/>
        </w:num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The data is positively Skewed</w:t>
      </w:r>
    </w:p>
    <w:p>
      <w:pPr>
        <w:pStyle w:val="10"/>
        <w:numPr>
          <w:ilvl w:val="0"/>
          <w:numId w:val="7"/>
        </w:numPr>
        <w:rPr>
          <w:rFonts w:hint="default" w:ascii="Times New Roman" w:hAnsi="Times New Roman" w:cs="Times New Roman"/>
          <w:color w:val="0000FF"/>
          <w:sz w:val="24"/>
          <w:szCs w:val="24"/>
        </w:rPr>
      </w:pPr>
      <w:r>
        <w:rPr>
          <w:rFonts w:hint="default" w:ascii="Times New Roman" w:hAnsi="Times New Roman" w:cs="Times New Roman"/>
          <w:color w:val="0000FF"/>
          <w:sz w:val="28"/>
          <w:szCs w:val="28"/>
        </w:rPr>
        <w:t>3 Categories can be define (Under weight &gt;50; Avg weight 51 – 150; Over weight &lt;150)</w:t>
      </w:r>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pStyle w:val="10"/>
        <w:numPr>
          <w:ilvl w:val="0"/>
          <w:numId w:val="0"/>
        </w:numPr>
        <w:ind w:left="360" w:leftChars="0"/>
        <w:rPr>
          <w:rFonts w:hint="default" w:ascii="Times New Roman" w:hAnsi="Times New Roman" w:cs="Times New Roman"/>
          <w:color w:val="0000FF"/>
          <w:sz w:val="28"/>
          <w:szCs w:val="28"/>
          <w:lang w:val="en-IN"/>
        </w:rPr>
      </w:pPr>
    </w:p>
    <w:p>
      <w:pPr>
        <w:pStyle w:val="10"/>
        <w:numPr>
          <w:ilvl w:val="0"/>
          <w:numId w:val="0"/>
        </w:numPr>
        <w:ind w:left="360" w:leftChars="0"/>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Ans:</w:t>
      </w:r>
    </w:p>
    <w:p>
      <w:pPr>
        <w:pStyle w:val="10"/>
        <w:numPr>
          <w:ilvl w:val="0"/>
          <w:numId w:val="8"/>
        </w:numPr>
        <w:tabs>
          <w:tab w:val="clear" w:pos="425"/>
        </w:tabs>
        <w:ind w:left="865" w:leftChars="0" w:hanging="425" w:firstLineChars="0"/>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Data has outliers</w:t>
      </w:r>
    </w:p>
    <w:p>
      <w:pPr>
        <w:pStyle w:val="10"/>
        <w:numPr>
          <w:ilvl w:val="0"/>
          <w:numId w:val="8"/>
        </w:numPr>
        <w:tabs>
          <w:tab w:val="clear" w:pos="425"/>
        </w:tabs>
        <w:ind w:left="865" w:leftChars="0" w:hanging="425" w:firstLineChars="0"/>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Data is positively skewed</w:t>
      </w:r>
    </w:p>
    <w:p>
      <w:pPr>
        <w:rPr>
          <w:rFonts w:hint="default"/>
          <w:sz w:val="28"/>
          <w:szCs w:val="28"/>
          <w:lang w:val="en-IN"/>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tbl>
      <w:tblPr>
        <w:tblStyle w:val="3"/>
        <w:tblpPr w:leftFromText="180" w:rightFromText="180" w:vertAnchor="text" w:horzAnchor="page" w:tblpX="2472" w:tblpY="211"/>
        <w:tblOverlap w:val="never"/>
        <w:tblW w:w="3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80"/>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hint="default" w:ascii="Times New Roman" w:hAnsi="Times New Roman" w:eastAsia="Times New Roman" w:cs="Times New Roman"/>
                <w:color w:val="0000FF"/>
                <w:sz w:val="28"/>
                <w:szCs w:val="28"/>
                <w:lang w:val="zh-CN" w:eastAsia="zh-CN"/>
              </w:rPr>
            </w:pPr>
          </w:p>
        </w:tc>
        <w:tc>
          <w:tcPr>
            <w:tcW w:w="98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94%</w:t>
            </w:r>
          </w:p>
        </w:tc>
        <w:tc>
          <w:tcPr>
            <w:tcW w:w="98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98%</w:t>
            </w:r>
          </w:p>
        </w:tc>
        <w:tc>
          <w:tcPr>
            <w:tcW w:w="98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Upper</w:t>
            </w:r>
          </w:p>
        </w:tc>
        <w:tc>
          <w:tcPr>
            <w:tcW w:w="98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201.04</w:t>
            </w:r>
          </w:p>
        </w:tc>
        <w:tc>
          <w:tcPr>
            <w:tcW w:w="98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201.38</w:t>
            </w:r>
          </w:p>
        </w:tc>
        <w:tc>
          <w:tcPr>
            <w:tcW w:w="98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201.17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Lower</w:t>
            </w:r>
          </w:p>
        </w:tc>
        <w:tc>
          <w:tcPr>
            <w:tcW w:w="98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198.96</w:t>
            </w:r>
          </w:p>
        </w:tc>
        <w:tc>
          <w:tcPr>
            <w:tcW w:w="98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198.62</w:t>
            </w:r>
          </w:p>
        </w:tc>
        <w:tc>
          <w:tcPr>
            <w:tcW w:w="98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198.83</w:t>
            </w:r>
          </w:p>
        </w:tc>
      </w:tr>
    </w:tbl>
    <w:p>
      <w:pPr>
        <w:rPr>
          <w:rFonts w:hint="default" w:ascii="Segoe UI" w:hAnsi="Segoe UI" w:cs="Segoe UI"/>
          <w:color w:val="000000"/>
          <w:sz w:val="28"/>
          <w:szCs w:val="28"/>
          <w:shd w:val="clear" w:color="auto" w:fill="FFFFFF"/>
          <w:lang w:val="en-IN"/>
        </w:rPr>
      </w:pPr>
      <w:r>
        <w:rPr>
          <w:rFonts w:hint="default" w:ascii="Times New Roman" w:hAnsi="Times New Roman" w:cs="Times New Roman"/>
          <w:color w:val="0000FF"/>
          <w:sz w:val="28"/>
          <w:szCs w:val="28"/>
          <w:shd w:val="clear" w:color="auto" w:fill="FFFFFF"/>
          <w:lang w:val="en-IN"/>
        </w:rPr>
        <w:t xml:space="preserve">Ans: </w:t>
      </w:r>
    </w:p>
    <w:p>
      <w:pPr>
        <w:rPr>
          <w:rFonts w:hint="default" w:ascii="Segoe UI" w:hAnsi="Segoe UI" w:cs="Segoe UI"/>
          <w:color w:val="000000"/>
          <w:sz w:val="28"/>
          <w:szCs w:val="28"/>
          <w:shd w:val="clear" w:color="auto" w:fill="FFFFFF"/>
          <w:lang w:val="en-IN"/>
        </w:rPr>
      </w:pPr>
    </w:p>
    <w:p>
      <w:pPr>
        <w:jc w:val="both"/>
        <w:rPr>
          <w:b/>
          <w:color w:val="000000"/>
          <w:sz w:val="27"/>
          <w:szCs w:val="27"/>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9"/>
        </w:numPr>
        <w:rPr>
          <w:color w:val="000000"/>
          <w:sz w:val="28"/>
          <w:szCs w:val="28"/>
          <w:shd w:val="clear" w:color="auto" w:fill="FFFFFF"/>
        </w:rPr>
      </w:pPr>
      <w:r>
        <w:rPr>
          <w:color w:val="000000"/>
          <w:sz w:val="28"/>
          <w:szCs w:val="28"/>
          <w:shd w:val="clear" w:color="auto" w:fill="FFFFFF"/>
        </w:rPr>
        <w:t>Find mean, median, variance, standard deviation.</w:t>
      </w:r>
    </w:p>
    <w:tbl>
      <w:tblPr>
        <w:tblStyle w:val="3"/>
        <w:tblpPr w:leftFromText="180" w:rightFromText="180" w:vertAnchor="text" w:horzAnchor="page" w:tblpX="2698" w:tblpY="140"/>
        <w:tblOverlap w:val="never"/>
        <w:tblW w:w="2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Mean</w:t>
            </w:r>
          </w:p>
        </w:tc>
        <w:tc>
          <w:tcPr>
            <w:tcW w:w="719"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Median</w:t>
            </w:r>
          </w:p>
        </w:tc>
        <w:tc>
          <w:tcPr>
            <w:tcW w:w="719"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40.50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Variance</w:t>
            </w:r>
          </w:p>
        </w:tc>
        <w:tc>
          <w:tcPr>
            <w:tcW w:w="719"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25.53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Std Deviation</w:t>
            </w:r>
          </w:p>
        </w:tc>
        <w:tc>
          <w:tcPr>
            <w:tcW w:w="719"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5.05</w:t>
            </w:r>
          </w:p>
        </w:tc>
      </w:tr>
    </w:tbl>
    <w:p>
      <w:pPr>
        <w:pStyle w:val="10"/>
        <w:numPr>
          <w:ilvl w:val="0"/>
          <w:numId w:val="0"/>
        </w:numPr>
        <w:spacing w:after="160" w:line="259" w:lineRule="auto"/>
        <w:contextualSpacing/>
        <w:rPr>
          <w:rFonts w:hint="default"/>
          <w:color w:val="000000"/>
          <w:sz w:val="28"/>
          <w:szCs w:val="28"/>
          <w:shd w:val="clear" w:color="auto" w:fill="FFFFFF"/>
          <w:lang w:val="en-IN"/>
        </w:rPr>
      </w:pPr>
      <w:r>
        <w:rPr>
          <w:rFonts w:hint="default"/>
          <w:color w:val="000000"/>
          <w:sz w:val="28"/>
          <w:szCs w:val="28"/>
          <w:shd w:val="clear" w:color="auto" w:fill="FFFFFF"/>
          <w:lang w:val="en-IN"/>
        </w:rPr>
        <w:t xml:space="preserve">      </w:t>
      </w:r>
      <w:r>
        <w:rPr>
          <w:rFonts w:hint="default" w:ascii="Times New Roman" w:hAnsi="Times New Roman" w:cs="Times New Roman"/>
          <w:color w:val="0000FF"/>
          <w:sz w:val="28"/>
          <w:szCs w:val="28"/>
          <w:shd w:val="clear" w:color="auto" w:fill="FFFFFF"/>
          <w:lang w:val="en-IN"/>
        </w:rPr>
        <w:t>Ans:</w:t>
      </w:r>
    </w:p>
    <w:p>
      <w:pPr>
        <w:pStyle w:val="10"/>
        <w:numPr>
          <w:ilvl w:val="0"/>
          <w:numId w:val="0"/>
        </w:numPr>
        <w:ind w:left="360" w:leftChars="0"/>
        <w:rPr>
          <w:sz w:val="28"/>
          <w:szCs w:val="28"/>
        </w:rPr>
      </w:pPr>
    </w:p>
    <w:p>
      <w:pPr>
        <w:pStyle w:val="10"/>
        <w:numPr>
          <w:ilvl w:val="0"/>
          <w:numId w:val="0"/>
        </w:numPr>
        <w:rPr>
          <w:sz w:val="28"/>
          <w:szCs w:val="28"/>
        </w:rPr>
      </w:pPr>
    </w:p>
    <w:p>
      <w:pPr>
        <w:pStyle w:val="10"/>
        <w:numPr>
          <w:ilvl w:val="0"/>
          <w:numId w:val="0"/>
        </w:numPr>
        <w:rPr>
          <w:sz w:val="28"/>
          <w:szCs w:val="28"/>
        </w:rPr>
      </w:pPr>
    </w:p>
    <w:p>
      <w:pPr>
        <w:pStyle w:val="10"/>
        <w:numPr>
          <w:ilvl w:val="0"/>
          <w:numId w:val="9"/>
        </w:numPr>
        <w:rPr>
          <w:sz w:val="28"/>
          <w:szCs w:val="28"/>
        </w:rPr>
      </w:pPr>
      <w:r>
        <w:rPr>
          <w:sz w:val="28"/>
          <w:szCs w:val="28"/>
        </w:rPr>
        <w:t xml:space="preserve">What can we say about the student marks? </w:t>
      </w:r>
    </w:p>
    <w:p>
      <w:pPr>
        <w:ind w:firstLine="253"/>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Ans:</w:t>
      </w:r>
    </w:p>
    <w:p>
      <w:pPr>
        <w:pStyle w:val="10"/>
        <w:numPr>
          <w:ilvl w:val="0"/>
          <w:numId w:val="10"/>
        </w:num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Not normally distributed</w:t>
      </w:r>
    </w:p>
    <w:p>
      <w:pPr>
        <w:pStyle w:val="10"/>
        <w:numPr>
          <w:ilvl w:val="0"/>
          <w:numId w:val="10"/>
        </w:num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Data has outlier</w:t>
      </w:r>
    </w:p>
    <w:p>
      <w:pPr>
        <w:pStyle w:val="10"/>
        <w:numPr>
          <w:ilvl w:val="0"/>
          <w:numId w:val="10"/>
        </w:numPr>
        <w:rPr>
          <w:rFonts w:hint="default"/>
          <w:sz w:val="28"/>
          <w:szCs w:val="28"/>
          <w:lang w:val="en-IN"/>
        </w:rPr>
      </w:pPr>
      <w:r>
        <w:rPr>
          <w:rFonts w:hint="default" w:ascii="Times New Roman" w:hAnsi="Times New Roman" w:cs="Times New Roman"/>
          <w:color w:val="0000FF"/>
          <w:sz w:val="28"/>
          <w:szCs w:val="28"/>
        </w:rPr>
        <w:t>Majority of the students scored between 35 – 45 Marks</w:t>
      </w:r>
    </w:p>
    <w:p>
      <w:pPr>
        <w:rPr>
          <w:sz w:val="28"/>
          <w:szCs w:val="28"/>
        </w:rPr>
      </w:pPr>
      <w:r>
        <w:rPr>
          <w:sz w:val="28"/>
          <w:szCs w:val="28"/>
        </w:rPr>
        <w:t>Q13) What is the nature of skewness when mean, median of data are equal?</w:t>
      </w:r>
    </w:p>
    <w:p>
      <w:p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A</w:t>
      </w:r>
      <w:r>
        <w:rPr>
          <w:rFonts w:hint="default" w:ascii="Times New Roman" w:hAnsi="Times New Roman" w:cs="Times New Roman"/>
          <w:color w:val="0000FF"/>
          <w:sz w:val="28"/>
          <w:szCs w:val="28"/>
          <w:lang w:val="en-IN"/>
        </w:rPr>
        <w:t>ns</w:t>
      </w:r>
      <w:r>
        <w:rPr>
          <w:rFonts w:hint="default" w:ascii="Times New Roman" w:hAnsi="Times New Roman" w:cs="Times New Roman"/>
          <w:color w:val="0000FF"/>
          <w:sz w:val="28"/>
          <w:szCs w:val="28"/>
        </w:rPr>
        <w:t>: Skewness = 0. Perfectly symmetric bell shaped curve</w:t>
      </w:r>
    </w:p>
    <w:p>
      <w:pPr>
        <w:rPr>
          <w:sz w:val="28"/>
          <w:szCs w:val="28"/>
        </w:rPr>
      </w:pPr>
      <w:r>
        <w:rPr>
          <w:sz w:val="28"/>
          <w:szCs w:val="28"/>
        </w:rPr>
        <w:t>Q14) What is the nature of skewness when mean &gt; median ?</w:t>
      </w:r>
    </w:p>
    <w:p>
      <w:p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A</w:t>
      </w:r>
      <w:r>
        <w:rPr>
          <w:rFonts w:hint="default" w:ascii="Times New Roman" w:hAnsi="Times New Roman" w:cs="Times New Roman"/>
          <w:color w:val="0000FF"/>
          <w:sz w:val="28"/>
          <w:szCs w:val="28"/>
          <w:lang w:val="en-IN"/>
        </w:rPr>
        <w:t>ns</w:t>
      </w:r>
      <w:r>
        <w:rPr>
          <w:rFonts w:hint="default" w:ascii="Times New Roman" w:hAnsi="Times New Roman" w:cs="Times New Roman"/>
          <w:color w:val="0000FF"/>
          <w:sz w:val="28"/>
          <w:szCs w:val="28"/>
        </w:rPr>
        <w:t>: Skewness = Positive. Data is distributed more on left</w:t>
      </w:r>
    </w:p>
    <w:p>
      <w:pPr>
        <w:rPr>
          <w:sz w:val="28"/>
          <w:szCs w:val="28"/>
        </w:rPr>
      </w:pPr>
      <w:r>
        <w:rPr>
          <w:sz w:val="28"/>
          <w:szCs w:val="28"/>
        </w:rPr>
        <w:t>Q15) What is the nature of skewness when median &gt; mean?</w:t>
      </w:r>
    </w:p>
    <w:p>
      <w:p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A</w:t>
      </w:r>
      <w:r>
        <w:rPr>
          <w:rFonts w:hint="default" w:ascii="Times New Roman" w:hAnsi="Times New Roman" w:cs="Times New Roman"/>
          <w:color w:val="0000FF"/>
          <w:sz w:val="28"/>
          <w:szCs w:val="28"/>
          <w:lang w:val="en-IN"/>
        </w:rPr>
        <w:t>ns</w:t>
      </w:r>
      <w:r>
        <w:rPr>
          <w:rFonts w:hint="default" w:ascii="Times New Roman" w:hAnsi="Times New Roman" w:cs="Times New Roman"/>
          <w:color w:val="0000FF"/>
          <w:sz w:val="28"/>
          <w:szCs w:val="28"/>
        </w:rPr>
        <w:t>: Skewness = Negative. Data is distributed more on right</w:t>
      </w:r>
    </w:p>
    <w:p>
      <w:pPr>
        <w:rPr>
          <w:sz w:val="28"/>
          <w:szCs w:val="28"/>
        </w:rPr>
      </w:pPr>
      <w:r>
        <w:rPr>
          <w:sz w:val="28"/>
          <w:szCs w:val="28"/>
        </w:rPr>
        <w:t>Q16) What does positive kurtosis value indicates for a data ?</w:t>
      </w:r>
    </w:p>
    <w:p>
      <w:p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A</w:t>
      </w:r>
      <w:r>
        <w:rPr>
          <w:rFonts w:hint="default" w:ascii="Times New Roman" w:hAnsi="Times New Roman" w:cs="Times New Roman"/>
          <w:color w:val="0000FF"/>
          <w:sz w:val="28"/>
          <w:szCs w:val="28"/>
          <w:lang w:val="en-IN"/>
        </w:rPr>
        <w:t>ns</w:t>
      </w:r>
      <w:r>
        <w:rPr>
          <w:rFonts w:hint="default" w:ascii="Times New Roman" w:hAnsi="Times New Roman" w:cs="Times New Roman"/>
          <w:color w:val="0000FF"/>
          <w:sz w:val="28"/>
          <w:szCs w:val="28"/>
        </w:rPr>
        <w:t>: High and narrow peak on central part of the data</w:t>
      </w:r>
    </w:p>
    <w:p>
      <w:pPr>
        <w:rPr>
          <w:sz w:val="28"/>
          <w:szCs w:val="28"/>
        </w:rPr>
      </w:pPr>
      <w:r>
        <w:rPr>
          <w:sz w:val="28"/>
          <w:szCs w:val="28"/>
        </w:rPr>
        <w:t>Q17) What does negative kurtosis value indicates for a data?</w:t>
      </w:r>
    </w:p>
    <w:p>
      <w:p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A</w:t>
      </w:r>
      <w:r>
        <w:rPr>
          <w:rFonts w:hint="default" w:ascii="Times New Roman" w:hAnsi="Times New Roman" w:cs="Times New Roman"/>
          <w:color w:val="0000FF"/>
          <w:sz w:val="28"/>
          <w:szCs w:val="28"/>
          <w:lang w:val="en-IN"/>
        </w:rPr>
        <w:t>ns</w:t>
      </w:r>
      <w:r>
        <w:rPr>
          <w:rFonts w:hint="default" w:ascii="Times New Roman" w:hAnsi="Times New Roman" w:cs="Times New Roman"/>
          <w:color w:val="0000FF"/>
          <w:sz w:val="28"/>
          <w:szCs w:val="28"/>
        </w:rPr>
        <w:t>: wider peak on central part of the data</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A</w:t>
      </w:r>
      <w:r>
        <w:rPr>
          <w:rFonts w:hint="default" w:ascii="Times New Roman" w:hAnsi="Times New Roman" w:cs="Times New Roman"/>
          <w:color w:val="0000FF"/>
          <w:sz w:val="28"/>
          <w:szCs w:val="28"/>
          <w:lang w:val="en-IN"/>
        </w:rPr>
        <w:t>ns</w:t>
      </w:r>
      <w:r>
        <w:rPr>
          <w:rFonts w:hint="default" w:ascii="Times New Roman" w:hAnsi="Times New Roman" w:cs="Times New Roman"/>
          <w:color w:val="0000FF"/>
          <w:sz w:val="28"/>
          <w:szCs w:val="28"/>
        </w:rPr>
        <w:t>: The data is not symmetric. Data is more concentrated towards right side</w:t>
      </w:r>
    </w:p>
    <w:p>
      <w:pPr>
        <w:rPr>
          <w:sz w:val="28"/>
          <w:szCs w:val="28"/>
        </w:rPr>
      </w:pPr>
      <w:r>
        <w:rPr>
          <w:sz w:val="28"/>
          <w:szCs w:val="28"/>
        </w:rPr>
        <w:t>What is nature of skewness of the data?</w:t>
      </w:r>
    </w:p>
    <w:p>
      <w:p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A</w:t>
      </w:r>
      <w:r>
        <w:rPr>
          <w:rFonts w:hint="default" w:ascii="Times New Roman" w:hAnsi="Times New Roman" w:cs="Times New Roman"/>
          <w:color w:val="0000FF"/>
          <w:sz w:val="28"/>
          <w:szCs w:val="28"/>
          <w:lang w:val="en-IN"/>
        </w:rPr>
        <w:t>ns</w:t>
      </w:r>
      <w:r>
        <w:rPr>
          <w:rFonts w:hint="default" w:ascii="Times New Roman" w:hAnsi="Times New Roman" w:cs="Times New Roman"/>
          <w:color w:val="0000FF"/>
          <w:sz w:val="28"/>
          <w:szCs w:val="28"/>
        </w:rPr>
        <w:t>: Skewness = Negative</w:t>
      </w:r>
    </w:p>
    <w:p>
      <w:pPr>
        <w:rPr>
          <w:sz w:val="28"/>
          <w:szCs w:val="28"/>
        </w:rPr>
      </w:pPr>
      <w:r>
        <w:rPr>
          <w:sz w:val="28"/>
          <w:szCs w:val="28"/>
        </w:rPr>
        <w:t xml:space="preserve">What will be the IQR of the data (approximately)? </w:t>
      </w:r>
      <w:r>
        <w:rPr>
          <w:sz w:val="28"/>
          <w:szCs w:val="28"/>
        </w:rPr>
        <w:br w:type="textWrapping"/>
      </w:r>
    </w:p>
    <w:p>
      <w:pPr>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A</w:t>
      </w:r>
      <w:r>
        <w:rPr>
          <w:rFonts w:hint="default" w:ascii="Times New Roman" w:hAnsi="Times New Roman" w:cs="Times New Roman"/>
          <w:color w:val="0000FF"/>
          <w:sz w:val="28"/>
          <w:szCs w:val="28"/>
          <w:lang w:val="en-IN"/>
        </w:rPr>
        <w:t>ns</w:t>
      </w:r>
      <w:r>
        <w:rPr>
          <w:rFonts w:hint="default" w:ascii="Times New Roman" w:hAnsi="Times New Roman" w:cs="Times New Roman"/>
          <w:color w:val="0000FF"/>
          <w:sz w:val="28"/>
          <w:szCs w:val="28"/>
        </w:rPr>
        <w:t>: IQR data is 8 (18-10 = 8)</w:t>
      </w:r>
    </w:p>
    <w:p>
      <w:pPr>
        <w:rPr>
          <w:rFonts w:hint="default" w:ascii="Times New Roman" w:hAnsi="Times New Roman" w:cs="Times New Roman"/>
          <w:color w:val="0000FF"/>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rFonts w:hint="default"/>
          <w:color w:val="0000FF"/>
          <w:sz w:val="28"/>
          <w:szCs w:val="28"/>
          <w:lang w:val="en-IN"/>
        </w:rPr>
      </w:pPr>
      <w:r>
        <w:rPr>
          <w:sz w:val="28"/>
          <w:szCs w:val="28"/>
        </w:rPr>
        <w:t>Draw an Inference from the distribution of data for Boxplot 1 with respect Boxplot 2.</w:t>
      </w:r>
    </w:p>
    <w:p>
      <w:pPr>
        <w:rPr>
          <w:rFonts w:hint="default"/>
          <w:color w:val="0000FF"/>
          <w:sz w:val="28"/>
          <w:szCs w:val="28"/>
          <w:lang w:val="en-IN"/>
        </w:rPr>
      </w:pPr>
    </w:p>
    <w:p>
      <w:pPr>
        <w:rPr>
          <w:rFonts w:hint="default"/>
          <w:color w:val="0000FF"/>
          <w:sz w:val="28"/>
          <w:szCs w:val="28"/>
          <w:lang w:val="en-IN"/>
        </w:rPr>
      </w:pPr>
      <w:r>
        <w:rPr>
          <w:rFonts w:hint="default"/>
          <w:color w:val="0000FF"/>
          <w:sz w:val="28"/>
          <w:szCs w:val="28"/>
          <w:lang w:val="en-IN"/>
        </w:rPr>
        <w:t>Ans:</w:t>
      </w:r>
    </w:p>
    <w:p>
      <w:pPr>
        <w:pStyle w:val="10"/>
        <w:numPr>
          <w:ilvl w:val="0"/>
          <w:numId w:val="11"/>
        </w:numPr>
        <w:ind w:left="720" w:leftChars="0" w:hanging="360" w:firstLineChars="0"/>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Data is Normally Distributed. No Outliers. Center around</w:t>
      </w:r>
      <w:r>
        <w:rPr>
          <w:rFonts w:hint="default" w:ascii="Times New Roman" w:hAnsi="Times New Roman" w:cs="Times New Roman"/>
          <w:color w:val="0000FF"/>
          <w:sz w:val="28"/>
          <w:szCs w:val="28"/>
          <w:lang w:val="en-IN"/>
        </w:rPr>
        <w:t xml:space="preserve"> </w:t>
      </w:r>
      <w:r>
        <w:rPr>
          <w:rFonts w:hint="default" w:ascii="Times New Roman" w:hAnsi="Times New Roman" w:cs="Times New Roman"/>
          <w:color w:val="0000FF"/>
          <w:sz w:val="28"/>
          <w:szCs w:val="28"/>
        </w:rPr>
        <w:t>262.5</w:t>
      </w:r>
      <w:r>
        <w:rPr>
          <w:rFonts w:hint="default" w:ascii="Times New Roman" w:hAnsi="Times New Roman" w:cs="Times New Roman"/>
          <w:color w:val="0000FF"/>
          <w:sz w:val="28"/>
          <w:szCs w:val="28"/>
          <w:lang w:val="en-IN"/>
        </w:rPr>
        <w:t xml:space="preserve"> </w:t>
      </w:r>
      <w:r>
        <w:rPr>
          <w:rFonts w:hint="default" w:ascii="Times New Roman" w:hAnsi="Times New Roman" w:cs="Times New Roman"/>
          <w:color w:val="0000FF"/>
          <w:sz w:val="28"/>
          <w:szCs w:val="28"/>
        </w:rPr>
        <w:t>Comparatively, first graph has less range</w:t>
      </w:r>
    </w:p>
    <w:p>
      <w:pPr>
        <w:pStyle w:val="10"/>
        <w:numPr>
          <w:ilvl w:val="0"/>
          <w:numId w:val="11"/>
        </w:numPr>
        <w:ind w:left="720" w:leftChars="0" w:hanging="360" w:firstLineChars="0"/>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Data is Normally Distributed. No Outliers. Center around 262.5</w:t>
      </w:r>
      <w:r>
        <w:rPr>
          <w:rFonts w:hint="default" w:ascii="Times New Roman" w:hAnsi="Times New Roman" w:cs="Times New Roman"/>
          <w:color w:val="0000FF"/>
          <w:sz w:val="28"/>
          <w:szCs w:val="28"/>
          <w:lang w:val="en-IN"/>
        </w:rPr>
        <w:t xml:space="preserve"> </w:t>
      </w:r>
      <w:r>
        <w:rPr>
          <w:rFonts w:hint="default" w:ascii="Times New Roman" w:hAnsi="Times New Roman" w:cs="Times New Roman"/>
          <w:color w:val="0000FF"/>
          <w:sz w:val="28"/>
          <w:szCs w:val="28"/>
        </w:rPr>
        <w:t>Comparatively, second graph has more range</w:t>
      </w:r>
    </w:p>
    <w:p>
      <w:pPr>
        <w:rPr>
          <w:rFonts w:hint="default"/>
          <w:sz w:val="28"/>
          <w:szCs w:val="28"/>
          <w:lang w:val="en-IN"/>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12"/>
        </w:numPr>
        <w:spacing w:after="0" w:line="240" w:lineRule="auto"/>
        <w:rPr>
          <w:sz w:val="28"/>
          <w:szCs w:val="28"/>
        </w:rPr>
      </w:pPr>
      <w:r>
        <w:rPr>
          <w:sz w:val="28"/>
          <w:szCs w:val="28"/>
        </w:rPr>
        <w:t>P(MPG&gt;38)</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 xml:space="preserve">   </w:t>
      </w:r>
      <w:r>
        <w:rPr>
          <w:rFonts w:hint="default" w:ascii="Times New Roman" w:hAnsi="Times New Roman" w:cs="Times New Roman"/>
          <w:color w:val="0000FF"/>
          <w:sz w:val="28"/>
          <w:szCs w:val="28"/>
          <w:lang w:val="en-IN"/>
        </w:rPr>
        <w:t>Ans: 0.4074074</w:t>
      </w:r>
    </w:p>
    <w:p>
      <w:pPr>
        <w:pStyle w:val="10"/>
        <w:numPr>
          <w:ilvl w:val="0"/>
          <w:numId w:val="0"/>
        </w:numPr>
        <w:spacing w:after="0" w:line="240" w:lineRule="auto"/>
        <w:ind w:left="1080" w:leftChars="0"/>
        <w:rPr>
          <w:rFonts w:hint="default"/>
          <w:sz w:val="28"/>
          <w:szCs w:val="28"/>
          <w:lang w:val="en-IN"/>
        </w:rPr>
      </w:pPr>
    </w:p>
    <w:p>
      <w:pPr>
        <w:pStyle w:val="10"/>
        <w:numPr>
          <w:ilvl w:val="1"/>
          <w:numId w:val="12"/>
        </w:numPr>
        <w:spacing w:after="0" w:line="240" w:lineRule="auto"/>
        <w:rPr>
          <w:sz w:val="28"/>
          <w:szCs w:val="28"/>
        </w:rPr>
      </w:pPr>
      <w:r>
        <w:rPr>
          <w:sz w:val="28"/>
          <w:szCs w:val="28"/>
        </w:rPr>
        <w:t>P(MPG&lt;40)</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 xml:space="preserve">  </w:t>
      </w:r>
      <w:r>
        <w:rPr>
          <w:rFonts w:hint="default" w:ascii="Times New Roman" w:hAnsi="Times New Roman" w:cs="Times New Roman"/>
          <w:color w:val="0000FF"/>
          <w:sz w:val="28"/>
          <w:szCs w:val="28"/>
          <w:lang w:val="en-IN"/>
        </w:rPr>
        <w:t>Ans: 0.7530864</w:t>
      </w:r>
    </w:p>
    <w:p>
      <w:pPr>
        <w:pStyle w:val="10"/>
        <w:numPr>
          <w:ilvl w:val="0"/>
          <w:numId w:val="0"/>
        </w:numPr>
        <w:spacing w:after="0" w:line="240" w:lineRule="auto"/>
        <w:ind w:left="1080" w:leftChars="0"/>
        <w:rPr>
          <w:rFonts w:hint="default"/>
          <w:sz w:val="28"/>
          <w:szCs w:val="28"/>
          <w:lang w:val="en-IN"/>
        </w:rPr>
      </w:pPr>
    </w:p>
    <w:p>
      <w:pPr>
        <w:numPr>
          <w:ilvl w:val="1"/>
          <w:numId w:val="12"/>
        </w:numPr>
        <w:ind w:left="1440" w:leftChars="0" w:hanging="360" w:firstLineChars="0"/>
        <w:rPr>
          <w:sz w:val="28"/>
          <w:szCs w:val="28"/>
        </w:rPr>
      </w:pPr>
      <w:r>
        <w:rPr>
          <w:sz w:val="28"/>
          <w:szCs w:val="28"/>
        </w:rPr>
        <w:t xml:space="preserve">   P (20&lt;MPG&lt;50)</w:t>
      </w:r>
    </w:p>
    <w:p>
      <w:pPr>
        <w:numPr>
          <w:ilvl w:val="0"/>
          <w:numId w:val="0"/>
        </w:numPr>
        <w:ind w:left="1080" w:leftChars="0"/>
        <w:rPr>
          <w:sz w:val="28"/>
          <w:szCs w:val="28"/>
        </w:rPr>
      </w:pPr>
      <w:r>
        <w:rPr>
          <w:rFonts w:hint="default"/>
          <w:sz w:val="28"/>
          <w:szCs w:val="28"/>
          <w:lang w:val="en-IN"/>
        </w:rPr>
        <w:t xml:space="preserve">  </w:t>
      </w:r>
      <w:r>
        <w:rPr>
          <w:rFonts w:hint="default" w:ascii="Times New Roman" w:hAnsi="Times New Roman" w:cs="Times New Roman"/>
          <w:color w:val="0000FF"/>
          <w:sz w:val="28"/>
          <w:szCs w:val="28"/>
          <w:lang w:val="en-IN"/>
        </w:rPr>
        <w:t>Ans: 0.8518519</w:t>
      </w:r>
      <w:bookmarkStart w:id="0" w:name="_GoBack"/>
      <w:bookmarkEnd w:id="0"/>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13"/>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Ans: MPG is Normal Distribution</w:t>
      </w:r>
    </w:p>
    <w:p>
      <w:pPr>
        <w:pStyle w:val="10"/>
        <w:rPr>
          <w:sz w:val="28"/>
          <w:szCs w:val="28"/>
        </w:rPr>
      </w:pPr>
    </w:p>
    <w:p>
      <w:pPr>
        <w:pStyle w:val="10"/>
        <w:numPr>
          <w:ilvl w:val="0"/>
          <w:numId w:val="13"/>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ascii="Times New Roman" w:hAnsi="Times New Roman" w:cs="Times New Roman"/>
          <w:color w:val="0000FF"/>
          <w:sz w:val="28"/>
          <w:szCs w:val="28"/>
          <w:lang w:val="en-IN"/>
        </w:rPr>
      </w:pPr>
      <w:r>
        <w:rPr>
          <w:rFonts w:hint="default" w:ascii="Times New Roman" w:hAnsi="Times New Roman" w:cs="Times New Roman"/>
          <w:color w:val="0000FF"/>
          <w:sz w:val="28"/>
          <w:szCs w:val="28"/>
          <w:lang w:val="en-IN"/>
        </w:rPr>
        <w:t>Ans: Both AT and Waist doesn’t follow Normal Distribution</w:t>
      </w:r>
    </w:p>
    <w:p>
      <w:pPr>
        <w:pStyle w:val="10"/>
        <w:rPr>
          <w:rFonts w:hint="default" w:ascii="Times New Roman" w:hAnsi="Times New Roman" w:cs="Times New Roman"/>
          <w:color w:val="0000FF"/>
          <w:sz w:val="28"/>
          <w:szCs w:val="28"/>
          <w:lang w:val="en-IN"/>
        </w:rPr>
      </w:pPr>
    </w:p>
    <w:p>
      <w:pPr>
        <w:pStyle w:val="10"/>
        <w:rPr>
          <w:sz w:val="28"/>
          <w:szCs w:val="28"/>
        </w:rPr>
      </w:pPr>
      <w:r>
        <w:rPr>
          <w:sz w:val="28"/>
          <w:szCs w:val="28"/>
        </w:rPr>
        <w:t xml:space="preserve">Q 22) Calculate the Z scores of  90% confidence interval,94% confidence interval, 60% confidence interval </w:t>
      </w:r>
    </w:p>
    <w:tbl>
      <w:tblPr>
        <w:tblStyle w:val="3"/>
        <w:tblpPr w:leftFromText="180" w:rightFromText="180" w:vertAnchor="text" w:horzAnchor="page" w:tblpX="3032" w:tblpY="192"/>
        <w:tblOverlap w:val="never"/>
        <w:tblW w:w="1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en-IN" w:eastAsia="zh-CN"/>
              </w:rPr>
            </w:pPr>
            <w:r>
              <w:rPr>
                <w:rFonts w:hint="default" w:ascii="Times New Roman" w:hAnsi="Times New Roman" w:eastAsia="Times New Roman" w:cs="Times New Roman"/>
                <w:color w:val="0000FF"/>
                <w:sz w:val="24"/>
                <w:szCs w:val="24"/>
                <w:lang w:val="en-IN" w:eastAsia="zh-CN"/>
              </w:rPr>
              <w:t>90%</w:t>
            </w:r>
          </w:p>
        </w:tc>
        <w:tc>
          <w:tcPr>
            <w:tcW w:w="96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w:t>
            </w:r>
            <w:r>
              <w:rPr>
                <w:rFonts w:hint="default" w:ascii="Times New Roman" w:hAnsi="Times New Roman" w:eastAsia="Times New Roman" w:cs="Times New Roman"/>
                <w:color w:val="0000FF"/>
                <w:sz w:val="24"/>
                <w:szCs w:val="24"/>
                <w:lang w:eastAsia="zh-CN"/>
              </w:rPr>
              <w:t xml:space="preserve"> </w:t>
            </w:r>
            <w:r>
              <w:rPr>
                <w:rFonts w:hint="default" w:ascii="Times New Roman" w:hAnsi="Times New Roman" w:eastAsia="Times New Roman" w:cs="Times New Roman"/>
                <w:color w:val="0000FF"/>
                <w:sz w:val="24"/>
                <w:szCs w:val="24"/>
                <w:lang w:val="zh-CN" w:eastAsia="zh-CN"/>
              </w:rPr>
              <w:t>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94%</w:t>
            </w:r>
          </w:p>
        </w:tc>
        <w:tc>
          <w:tcPr>
            <w:tcW w:w="96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w:t>
            </w:r>
            <w:r>
              <w:rPr>
                <w:rFonts w:hint="default" w:ascii="Times New Roman" w:hAnsi="Times New Roman" w:eastAsia="Times New Roman" w:cs="Times New Roman"/>
                <w:color w:val="0000FF"/>
                <w:sz w:val="24"/>
                <w:szCs w:val="24"/>
                <w:lang w:eastAsia="zh-CN"/>
              </w:rPr>
              <w:t xml:space="preserve"> </w:t>
            </w:r>
            <w:r>
              <w:rPr>
                <w:rFonts w:hint="default" w:ascii="Times New Roman" w:hAnsi="Times New Roman" w:eastAsia="Times New Roman" w:cs="Times New Roman"/>
                <w:color w:val="0000FF"/>
                <w:sz w:val="24"/>
                <w:szCs w:val="24"/>
                <w:lang w:val="zh-CN" w:eastAsia="zh-CN"/>
              </w:rPr>
              <w:t>1.828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60%</w:t>
            </w:r>
          </w:p>
        </w:tc>
        <w:tc>
          <w:tcPr>
            <w:tcW w:w="96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w:t>
            </w:r>
            <w:r>
              <w:rPr>
                <w:rFonts w:hint="default" w:ascii="Times New Roman" w:hAnsi="Times New Roman" w:eastAsia="Times New Roman" w:cs="Times New Roman"/>
                <w:color w:val="0000FF"/>
                <w:sz w:val="24"/>
                <w:szCs w:val="24"/>
                <w:lang w:eastAsia="zh-CN"/>
              </w:rPr>
              <w:t xml:space="preserve"> </w:t>
            </w:r>
            <w:r>
              <w:rPr>
                <w:rFonts w:hint="default" w:ascii="Times New Roman" w:hAnsi="Times New Roman" w:eastAsia="Times New Roman" w:cs="Times New Roman"/>
                <w:color w:val="0000FF"/>
                <w:sz w:val="24"/>
                <w:szCs w:val="24"/>
                <w:lang w:val="zh-CN" w:eastAsia="zh-CN"/>
              </w:rPr>
              <w:t>2.492</w:t>
            </w:r>
          </w:p>
        </w:tc>
      </w:tr>
    </w:tbl>
    <w:p>
      <w:pPr>
        <w:pStyle w:val="10"/>
        <w:rPr>
          <w:rFonts w:hint="default"/>
          <w:sz w:val="28"/>
          <w:szCs w:val="28"/>
          <w:lang w:val="en-IN"/>
        </w:rPr>
      </w:pPr>
      <w:r>
        <w:rPr>
          <w:rFonts w:hint="default"/>
          <w:sz w:val="28"/>
          <w:szCs w:val="28"/>
          <w:lang w:val="en-IN"/>
        </w:rPr>
        <w:t>Ans:</w:t>
      </w:r>
    </w:p>
    <w:p>
      <w:pPr>
        <w:pStyle w:val="10"/>
        <w:rPr>
          <w:rFonts w:hint="default"/>
          <w:sz w:val="28"/>
          <w:szCs w:val="28"/>
          <w:lang w:val="en-IN"/>
        </w:rPr>
      </w:pPr>
    </w:p>
    <w:p>
      <w:pPr>
        <w:rPr>
          <w:sz w:val="28"/>
          <w:szCs w:val="28"/>
        </w:rPr>
      </w:pPr>
      <w:r>
        <w:rPr>
          <w:sz w:val="28"/>
          <w:szCs w:val="28"/>
        </w:rPr>
        <w:t xml:space="preserve">            </w:t>
      </w:r>
    </w:p>
    <w:p>
      <w:pPr>
        <w:rPr>
          <w:sz w:val="28"/>
          <w:szCs w:val="28"/>
        </w:rPr>
      </w:pPr>
      <w:r>
        <w:rPr>
          <w:sz w:val="28"/>
          <w:szCs w:val="28"/>
        </w:rPr>
        <w:t>Q 23) Calculate the t scores of 95% confidence interval, 96% confidence interval, 99% confidence interval for sample size of 25</w:t>
      </w:r>
    </w:p>
    <w:tbl>
      <w:tblPr>
        <w:tblStyle w:val="3"/>
        <w:tblpPr w:leftFromText="180" w:rightFromText="180" w:vertAnchor="text" w:horzAnchor="page" w:tblpX="2552" w:tblpY="261"/>
        <w:tblOverlap w:val="never"/>
        <w:tblW w:w="2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0"/>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09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95%</w:t>
            </w:r>
          </w:p>
        </w:tc>
        <w:tc>
          <w:tcPr>
            <w:tcW w:w="109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eastAsia="zh-CN"/>
              </w:rPr>
              <w:t xml:space="preserve"> </w:t>
            </w:r>
            <w:r>
              <w:rPr>
                <w:rFonts w:hint="default" w:ascii="Times New Roman" w:hAnsi="Times New Roman" w:eastAsia="Times New Roman" w:cs="Times New Roman"/>
                <w:color w:val="0000FF"/>
                <w:sz w:val="24"/>
                <w:szCs w:val="24"/>
                <w:lang w:val="zh-CN" w:eastAsia="zh-CN"/>
              </w:rPr>
              <w:t>±</w:t>
            </w:r>
            <w:r>
              <w:rPr>
                <w:rFonts w:hint="default" w:ascii="Times New Roman" w:hAnsi="Times New Roman" w:eastAsia="Times New Roman" w:cs="Times New Roman"/>
                <w:color w:val="0000FF"/>
                <w:sz w:val="24"/>
                <w:szCs w:val="24"/>
                <w:lang w:eastAsia="zh-CN"/>
              </w:rPr>
              <w:t xml:space="preserve"> </w:t>
            </w:r>
            <w:r>
              <w:rPr>
                <w:rFonts w:hint="default" w:ascii="Times New Roman" w:hAnsi="Times New Roman" w:eastAsia="Times New Roman" w:cs="Times New Roman"/>
                <w:color w:val="0000FF"/>
                <w:sz w:val="24"/>
                <w:szCs w:val="24"/>
                <w:lang w:val="zh-CN" w:eastAsia="zh-CN"/>
              </w:rPr>
              <w:t>2.060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09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96%</w:t>
            </w:r>
          </w:p>
        </w:tc>
        <w:tc>
          <w:tcPr>
            <w:tcW w:w="109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w:t>
            </w:r>
            <w:r>
              <w:rPr>
                <w:rFonts w:hint="default" w:ascii="Times New Roman" w:hAnsi="Times New Roman" w:eastAsia="Times New Roman" w:cs="Times New Roman"/>
                <w:color w:val="0000FF"/>
                <w:sz w:val="24"/>
                <w:szCs w:val="24"/>
                <w:lang w:eastAsia="zh-CN"/>
              </w:rPr>
              <w:t xml:space="preserve"> </w:t>
            </w:r>
            <w:r>
              <w:rPr>
                <w:rFonts w:hint="default" w:ascii="Times New Roman" w:hAnsi="Times New Roman" w:eastAsia="Times New Roman" w:cs="Times New Roman"/>
                <w:color w:val="0000FF"/>
                <w:sz w:val="24"/>
                <w:szCs w:val="24"/>
                <w:lang w:val="zh-CN" w:eastAsia="zh-CN"/>
              </w:rPr>
              <w:t>2.167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9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99%</w:t>
            </w:r>
          </w:p>
        </w:tc>
        <w:tc>
          <w:tcPr>
            <w:tcW w:w="1090" w:type="dxa"/>
            <w:shd w:val="clear" w:color="auto" w:fill="auto"/>
            <w:noWrap/>
            <w:vAlign w:val="bottom"/>
          </w:tcPr>
          <w:p>
            <w:pPr>
              <w:spacing w:after="0" w:line="240" w:lineRule="auto"/>
              <w:jc w:val="right"/>
              <w:rPr>
                <w:rFonts w:hint="default" w:ascii="Times New Roman" w:hAnsi="Times New Roman" w:eastAsia="Times New Roman" w:cs="Times New Roman"/>
                <w:color w:val="0000FF"/>
                <w:sz w:val="24"/>
                <w:szCs w:val="24"/>
                <w:lang w:val="zh-CN" w:eastAsia="zh-CN"/>
              </w:rPr>
            </w:pPr>
            <w:r>
              <w:rPr>
                <w:rFonts w:hint="default" w:ascii="Times New Roman" w:hAnsi="Times New Roman" w:eastAsia="Times New Roman" w:cs="Times New Roman"/>
                <w:color w:val="0000FF"/>
                <w:sz w:val="24"/>
                <w:szCs w:val="24"/>
                <w:lang w:val="zh-CN" w:eastAsia="zh-CN"/>
              </w:rPr>
              <w:t>±</w:t>
            </w:r>
            <w:r>
              <w:rPr>
                <w:rFonts w:hint="default" w:ascii="Times New Roman" w:hAnsi="Times New Roman" w:eastAsia="Times New Roman" w:cs="Times New Roman"/>
                <w:color w:val="0000FF"/>
                <w:sz w:val="24"/>
                <w:szCs w:val="24"/>
                <w:lang w:eastAsia="zh-CN"/>
              </w:rPr>
              <w:t xml:space="preserve"> </w:t>
            </w:r>
            <w:r>
              <w:rPr>
                <w:rFonts w:hint="default" w:ascii="Times New Roman" w:hAnsi="Times New Roman" w:eastAsia="Times New Roman" w:cs="Times New Roman"/>
                <w:color w:val="0000FF"/>
                <w:sz w:val="24"/>
                <w:szCs w:val="24"/>
                <w:lang w:val="zh-CN" w:eastAsia="zh-CN"/>
              </w:rPr>
              <w:t>2.787</w:t>
            </w:r>
          </w:p>
        </w:tc>
      </w:tr>
    </w:tbl>
    <w:p>
      <w:pPr>
        <w:ind w:firstLine="140" w:firstLineChars="50"/>
        <w:rPr>
          <w:rFonts w:hint="default"/>
          <w:sz w:val="28"/>
          <w:szCs w:val="28"/>
          <w:lang w:val="en-IN"/>
        </w:rPr>
      </w:pPr>
      <w:r>
        <w:rPr>
          <w:sz w:val="28"/>
          <w:szCs w:val="28"/>
        </w:rPr>
        <w:t xml:space="preserve"> </w:t>
      </w:r>
      <w:r>
        <w:rPr>
          <w:rFonts w:hint="default"/>
          <w:sz w:val="28"/>
          <w:szCs w:val="28"/>
          <w:lang w:val="en-IN"/>
        </w:rPr>
        <w:t>Ans:</w:t>
      </w:r>
    </w:p>
    <w:p>
      <w:pPr>
        <w:rPr>
          <w:sz w:val="28"/>
          <w:szCs w:val="28"/>
        </w:rPr>
      </w:pPr>
    </w:p>
    <w:p>
      <w:pPr>
        <w:rPr>
          <w:sz w:val="28"/>
          <w:szCs w:val="28"/>
        </w:rPr>
      </w:pPr>
    </w:p>
    <w:p>
      <w:pPr>
        <w:rPr>
          <w:rFonts w:ascii="Segoe UI" w:hAnsi="Segoe UI" w:cs="Segoe UI"/>
          <w:color w:val="000000"/>
          <w:sz w:val="28"/>
          <w:szCs w:val="28"/>
          <w:shd w:val="clear" w:color="auto" w:fill="FFFFFF"/>
        </w:rPr>
      </w:pPr>
      <w:r>
        <w:rPr>
          <w:sz w:val="28"/>
          <w:szCs w:val="28"/>
        </w:rPr>
        <w:t>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Times New Roman" w:hAnsi="Times New Roman" w:cs="Times New Roman"/>
          <w:color w:val="000000"/>
          <w:sz w:val="28"/>
          <w:szCs w:val="28"/>
          <w:shd w:val="clear" w:color="auto" w:fill="FFFFFF"/>
        </w:rPr>
      </w:pPr>
    </w:p>
    <w:p>
      <w:pPr>
        <w:rPr>
          <w:rFonts w:hint="default" w:ascii="Times New Roman" w:hAnsi="Times New Roman" w:cs="Times New Roman"/>
          <w:color w:val="0000FF"/>
          <w:sz w:val="28"/>
          <w:szCs w:val="28"/>
          <w:shd w:val="clear" w:color="auto" w:fill="FFFFFF"/>
          <w:lang w:val="en-IN"/>
        </w:rPr>
      </w:pPr>
      <w:r>
        <w:rPr>
          <w:rFonts w:hint="default" w:ascii="Times New Roman" w:hAnsi="Times New Roman" w:cs="Times New Roman"/>
          <w:color w:val="0000FF"/>
          <w:sz w:val="28"/>
          <w:szCs w:val="28"/>
          <w:shd w:val="clear" w:color="auto" w:fill="FFFFFF"/>
        </w:rPr>
        <w:t xml:space="preserve"> </w:t>
      </w:r>
      <w:r>
        <w:rPr>
          <w:rFonts w:hint="default" w:ascii="Times New Roman" w:hAnsi="Times New Roman" w:cs="Times New Roman"/>
          <w:color w:val="0000FF"/>
          <w:sz w:val="28"/>
          <w:szCs w:val="28"/>
          <w:shd w:val="clear" w:color="auto" w:fill="FFFFFF"/>
          <w:lang w:val="en-IN"/>
        </w:rPr>
        <w:t xml:space="preserve">Ans: </w:t>
      </w:r>
    </w:p>
    <w:p>
      <w:pPr>
        <w:rPr>
          <w:rFonts w:hint="default" w:ascii="Times New Roman" w:hAnsi="Times New Roman" w:cs="Times New Roman"/>
          <w:color w:val="0000FF"/>
          <w:sz w:val="28"/>
          <w:szCs w:val="28"/>
          <w:shd w:val="clear" w:color="auto" w:fill="FFFFFF"/>
          <w:lang w:val="en-IN"/>
        </w:rPr>
      </w:pPr>
      <w:r>
        <w:rPr>
          <w:rFonts w:hint="default" w:ascii="Times New Roman" w:hAnsi="Times New Roman" w:cs="Times New Roman"/>
          <w:color w:val="0000FF"/>
          <w:sz w:val="28"/>
          <w:szCs w:val="28"/>
          <w:shd w:val="clear" w:color="auto" w:fill="FFFFFF"/>
          <w:lang w:val="en-IN"/>
        </w:rPr>
        <w:t xml:space="preserve"> t-score = -0.4714</w:t>
      </w:r>
    </w:p>
    <w:p>
      <w:pPr>
        <w:rPr>
          <w:rFonts w:hint="default" w:ascii="Times New Roman" w:hAnsi="Times New Roman" w:cs="Times New Roman"/>
          <w:color w:val="0000FF"/>
          <w:sz w:val="28"/>
          <w:szCs w:val="28"/>
          <w:shd w:val="clear" w:color="auto" w:fill="FFFFFF"/>
          <w:lang w:val="en-IN"/>
        </w:rPr>
      </w:pPr>
      <w:r>
        <w:rPr>
          <w:rFonts w:hint="default" w:ascii="Times New Roman" w:hAnsi="Times New Roman" w:cs="Times New Roman"/>
          <w:color w:val="0000FF"/>
          <w:sz w:val="28"/>
          <w:szCs w:val="28"/>
          <w:shd w:val="clear" w:color="auto" w:fill="FFFFFF"/>
          <w:lang w:val="en-IN"/>
        </w:rPr>
        <w:t>Degree of freedom = 17</w:t>
      </w:r>
    </w:p>
    <w:p>
      <w:pPr>
        <w:rPr>
          <w:rFonts w:hint="default" w:ascii="Times New Roman" w:hAnsi="Times New Roman" w:cs="Times New Roman"/>
          <w:color w:val="0000FF"/>
          <w:sz w:val="28"/>
          <w:szCs w:val="28"/>
          <w:shd w:val="clear" w:color="auto" w:fill="FFFFFF"/>
          <w:lang w:val="en-IN"/>
        </w:rPr>
      </w:pPr>
      <w:r>
        <w:rPr>
          <w:rFonts w:hint="default" w:ascii="Times New Roman" w:hAnsi="Times New Roman" w:cs="Times New Roman"/>
          <w:color w:val="0000FF"/>
          <w:sz w:val="28"/>
          <w:szCs w:val="28"/>
          <w:shd w:val="clear" w:color="auto" w:fill="FFFFFF"/>
          <w:lang w:val="en-IN"/>
        </w:rPr>
        <w:t>P(t) =0.3216725</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CEFC4"/>
    <w:multiLevelType w:val="singleLevel"/>
    <w:tmpl w:val="846CEFC4"/>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
    <w:nsid w:val="B0D9C537"/>
    <w:multiLevelType w:val="singleLevel"/>
    <w:tmpl w:val="B0D9C537"/>
    <w:lvl w:ilvl="0" w:tentative="0">
      <w:start w:val="1"/>
      <w:numFmt w:val="decimal"/>
      <w:lvlText w:val="%1."/>
      <w:lvlJc w:val="left"/>
      <w:pPr>
        <w:tabs>
          <w:tab w:val="left" w:pos="425"/>
        </w:tabs>
        <w:ind w:left="425" w:leftChars="0" w:hanging="425" w:firstLineChars="0"/>
      </w:pPr>
      <w:rPr>
        <w:rFonts w:hint="default"/>
      </w:rPr>
    </w:lvl>
  </w:abstractNum>
  <w:abstractNum w:abstractNumId="2">
    <w:nsid w:val="E48D90BB"/>
    <w:multiLevelType w:val="singleLevel"/>
    <w:tmpl w:val="E48D90BB"/>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E1E0D23"/>
    <w:multiLevelType w:val="multilevel"/>
    <w:tmpl w:val="1E1E0D23"/>
    <w:lvl w:ilvl="0" w:tentative="0">
      <w:start w:val="1"/>
      <w:numFmt w:val="lowerLetter"/>
      <w:lvlText w:val="%1)"/>
      <w:lvlJc w:val="left"/>
      <w:pPr>
        <w:ind w:left="1080" w:hanging="360"/>
      </w:pPr>
      <w:rPr>
        <w:rFonts w:hint="default"/>
        <w:color w:val="0000FF"/>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E2E0D6B"/>
    <w:multiLevelType w:val="multilevel"/>
    <w:tmpl w:val="4E2E0D6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F0E39D8"/>
    <w:multiLevelType w:val="singleLevel"/>
    <w:tmpl w:val="4F0E39D8"/>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681C4F87"/>
    <w:multiLevelType w:val="multilevel"/>
    <w:tmpl w:val="681C4F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12"/>
  </w:num>
  <w:num w:numId="3">
    <w:abstractNumId w:val="0"/>
  </w:num>
  <w:num w:numId="4">
    <w:abstractNumId w:val="7"/>
  </w:num>
  <w:num w:numId="5">
    <w:abstractNumId w:val="10"/>
  </w:num>
  <w:num w:numId="6">
    <w:abstractNumId w:val="2"/>
  </w:num>
  <w:num w:numId="7">
    <w:abstractNumId w:val="8"/>
  </w:num>
  <w:num w:numId="8">
    <w:abstractNumId w:val="9"/>
  </w:num>
  <w:num w:numId="9">
    <w:abstractNumId w:val="4"/>
  </w:num>
  <w:num w:numId="10">
    <w:abstractNumId w:val="5"/>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76A4B22"/>
    <w:rsid w:val="0C822F25"/>
    <w:rsid w:val="1C7E4A85"/>
    <w:rsid w:val="208E2F8E"/>
    <w:rsid w:val="3B790182"/>
    <w:rsid w:val="457057A7"/>
    <w:rsid w:val="56274808"/>
    <w:rsid w:val="5EA51879"/>
    <w:rsid w:val="67D655A0"/>
    <w:rsid w:val="6A373CC7"/>
    <w:rsid w:val="7551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3</TotalTime>
  <ScaleCrop>false</ScaleCrop>
  <LinksUpToDate>false</LinksUpToDate>
  <CharactersWithSpaces>4774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ramda</cp:lastModifiedBy>
  <dcterms:modified xsi:type="dcterms:W3CDTF">2023-04-11T18:50:20Z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73F953DFD2244BD3870BDFA416BC47BC</vt:lpwstr>
  </property>
</Properties>
</file>