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194329E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3CE156FC">
      <w:pPr>
        <w:spacing w:after="0" w:line="240" w:lineRule="auto"/>
        <w:jc w:val="center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1EA10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1F5A9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308569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79A3E0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56198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7F4E1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1A91EC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3ED2DD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0C17EF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6D2D63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206DF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49490C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03DC4A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4D8E02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0376A4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44499AC8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319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2D78FDFB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7F648283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{tema}</w:t>
            </w:r>
          </w:p>
        </w:tc>
      </w:tr>
    </w:tbl>
    <w:p w14:paraId="37631989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41BDC8CA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 (se colocan TODOS los que incluyen al tema asignado)</w:t>
      </w:r>
    </w:p>
    <w:p w14:paraId="428E230B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230"/>
        <w:gridCol w:w="2516"/>
        <w:gridCol w:w="3396"/>
        <w:gridCol w:w="3317"/>
        <w:gridCol w:w="2819"/>
      </w:tblGrid>
      <w:tr w14:paraId="531A8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8" w:type="pct"/>
            <w:vMerge w:val="restart"/>
            <w:shd w:val="clear" w:color="auto" w:fill="C2D69B"/>
            <w:vAlign w:val="center"/>
          </w:tcPr>
          <w:p w14:paraId="3A45AD17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Ciencias Naturales</w:t>
            </w:r>
          </w:p>
        </w:tc>
        <w:tc>
          <w:tcPr>
            <w:tcW w:w="700" w:type="pct"/>
            <w:vMerge w:val="restart"/>
            <w:vAlign w:val="center"/>
          </w:tcPr>
          <w:p w14:paraId="2984BAB5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Objetivos</w:t>
            </w:r>
          </w:p>
        </w:tc>
        <w:tc>
          <w:tcPr>
            <w:tcW w:w="731" w:type="pct"/>
            <w:vMerge w:val="restart"/>
            <w:vAlign w:val="center"/>
          </w:tcPr>
          <w:p w14:paraId="4D19EBB9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Objetivos por Bloque</w:t>
            </w:r>
          </w:p>
        </w:tc>
        <w:tc>
          <w:tcPr>
            <w:tcW w:w="2097" w:type="pct"/>
            <w:gridSpan w:val="2"/>
            <w:vAlign w:val="center"/>
          </w:tcPr>
          <w:p w14:paraId="2EC5FA22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Contenidos</w:t>
            </w:r>
          </w:p>
        </w:tc>
        <w:tc>
          <w:tcPr>
            <w:tcW w:w="882" w:type="pct"/>
            <w:vMerge w:val="restart"/>
            <w:vAlign w:val="center"/>
          </w:tcPr>
          <w:p w14:paraId="5A7BB897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Indicadores de Avance</w:t>
            </w:r>
          </w:p>
        </w:tc>
      </w:tr>
      <w:tr w14:paraId="51758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continue"/>
            <w:shd w:val="clear" w:color="auto" w:fill="C2D69B"/>
          </w:tcPr>
          <w:p w14:paraId="5860A49C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00" w:type="pct"/>
            <w:vMerge w:val="continue"/>
          </w:tcPr>
          <w:p w14:paraId="4C7B4E4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  <w:tc>
          <w:tcPr>
            <w:tcW w:w="731" w:type="pct"/>
            <w:vMerge w:val="continue"/>
          </w:tcPr>
          <w:p w14:paraId="6061672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  <w:tc>
          <w:tcPr>
            <w:tcW w:w="1061" w:type="pct"/>
            <w:vAlign w:val="center"/>
          </w:tcPr>
          <w:p w14:paraId="579B08E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Conceptos</w:t>
            </w:r>
          </w:p>
        </w:tc>
        <w:tc>
          <w:tcPr>
            <w:tcW w:w="1036" w:type="pct"/>
            <w:vAlign w:val="center"/>
          </w:tcPr>
          <w:p w14:paraId="3893DA5A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  <w:t>Modos de conocer</w:t>
            </w:r>
          </w:p>
        </w:tc>
        <w:tc>
          <w:tcPr>
            <w:tcW w:w="882" w:type="pct"/>
            <w:vMerge w:val="continue"/>
          </w:tcPr>
          <w:p w14:paraId="1EE995B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</w:tr>
      <w:tr w14:paraId="31ABB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C2D69B"/>
          </w:tcPr>
          <w:p w14:paraId="0DDA0BE4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00" w:type="pct"/>
            <w:vAlign w:val="top"/>
          </w:tcPr>
          <w:p w14:paraId="3C3A6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731" w:type="pct"/>
            <w:vAlign w:val="top"/>
          </w:tcPr>
          <w:p w14:paraId="1A8A01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s-AR" w:eastAsia="zh-CN" w:bidi="ar"/>
              </w:rPr>
              <w:t>objetivos_por_</w:t>
            </w: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bloque}</w:t>
            </w:r>
          </w:p>
        </w:tc>
        <w:tc>
          <w:tcPr>
            <w:tcW w:w="1061" w:type="pct"/>
            <w:vAlign w:val="top"/>
          </w:tcPr>
          <w:p w14:paraId="63FD15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{conceptos}</w:t>
            </w:r>
          </w:p>
        </w:tc>
        <w:tc>
          <w:tcPr>
            <w:tcW w:w="1036" w:type="pct"/>
            <w:vAlign w:val="top"/>
          </w:tcPr>
          <w:p w14:paraId="1F4074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s-AR" w:eastAsia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882" w:type="pct"/>
            <w:vAlign w:val="top"/>
          </w:tcPr>
          <w:p w14:paraId="6F8526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0FF965F4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6347B5EE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74845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4C19C2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37C1F0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  <w:bookmarkStart w:id="0" w:name="_GoBack"/>
            <w:bookmarkEnd w:id="0"/>
          </w:p>
        </w:tc>
      </w:tr>
    </w:tbl>
    <w:p w14:paraId="17785842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2F3F2D3E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6205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24D6205F"/>
    <w:rsid w:val="51347DDC"/>
    <w:rsid w:val="5EDF47CA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2025-08-13T14:11:00Z</dcterms:created>
  <dc:creator>RamDev</dc:creator>
  <cp:lastModifiedBy>Eleazar Villalba</cp:lastModifiedBy>
  <dcterms:modified xsi:type="dcterms:W3CDTF">2025-08-13T16:25:15Z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D15018E208D349EC9ADB25E7D2A8B513_11</vt:lpwstr>
  </property>
</Properties>
</file>