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DF209DA"/>
    <w:p w14:paraId="6607D79D">
      <w:pPr>
        <w:spacing w:after="0" w:line="240" w:lineRule="auto"/>
        <w:jc w:val="both"/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</w:pPr>
      <w:r>
        <w:rPr>
          <w:rFonts w:ascii="Calibri" w:hAnsi="Calibri" w:eastAsia="Times New Roman" w:cs="Calibri"/>
          <w:b/>
          <w:i/>
          <w:color w:val="E36C09"/>
          <w:sz w:val="24"/>
          <w:szCs w:val="24"/>
          <w:u w:val="single"/>
          <w:lang w:val="es-AR" w:eastAsia="es-ES"/>
        </w:rPr>
        <w:t xml:space="preserve">PRIMERA PARTE </w:t>
      </w:r>
    </w:p>
    <w:p w14:paraId="2861A1A0">
      <w:pPr>
        <w:spacing w:after="0" w:line="240" w:lineRule="auto"/>
        <w:jc w:val="center"/>
        <w:rPr>
          <w:rFonts w:ascii="Calibri" w:hAnsi="Calibri" w:eastAsia="Times New Roman" w:cs="Calibri"/>
          <w:sz w:val="24"/>
          <w:szCs w:val="24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PROPUESTA DE PLANIFICACIÓN DE CLASE</w:t>
      </w:r>
    </w:p>
    <w:tbl>
      <w:tblPr>
        <w:tblStyle w:val="122"/>
        <w:tblpPr w:leftFromText="180" w:rightFromText="180" w:vertAnchor="text" w:horzAnchor="page" w:tblpX="449" w:tblpY="274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954"/>
        <w:gridCol w:w="4790"/>
        <w:gridCol w:w="849"/>
        <w:gridCol w:w="7029"/>
      </w:tblGrid>
      <w:tr w14:paraId="3C364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76" w:type="pct"/>
            <w:gridSpan w:val="2"/>
            <w:vAlign w:val="center"/>
          </w:tcPr>
          <w:p w14:paraId="675E04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Apellido y Nombre del/la AP</w:t>
            </w:r>
          </w:p>
        </w:tc>
        <w:tc>
          <w:tcPr>
            <w:tcW w:w="1483" w:type="pct"/>
            <w:vAlign w:val="center"/>
          </w:tcPr>
          <w:p w14:paraId="7B49D6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{nombre}</w:t>
            </w:r>
          </w:p>
        </w:tc>
        <w:tc>
          <w:tcPr>
            <w:tcW w:w="263" w:type="pct"/>
            <w:vAlign w:val="center"/>
          </w:tcPr>
          <w:p w14:paraId="084322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Curso</w:t>
            </w:r>
          </w:p>
        </w:tc>
        <w:tc>
          <w:tcPr>
            <w:tcW w:w="2176" w:type="pct"/>
            <w:vAlign w:val="center"/>
          </w:tcPr>
          <w:p w14:paraId="5C7A27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{curso}</w:t>
            </w:r>
          </w:p>
        </w:tc>
      </w:tr>
      <w:tr w14:paraId="58497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71" w:type="pct"/>
            <w:vAlign w:val="center"/>
          </w:tcPr>
          <w:p w14:paraId="216C68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Escuela</w:t>
            </w:r>
          </w:p>
        </w:tc>
        <w:tc>
          <w:tcPr>
            <w:tcW w:w="2087" w:type="pct"/>
            <w:gridSpan w:val="2"/>
            <w:vAlign w:val="center"/>
          </w:tcPr>
          <w:p w14:paraId="1B618E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{escuela}</w:t>
            </w:r>
          </w:p>
        </w:tc>
        <w:tc>
          <w:tcPr>
            <w:tcW w:w="263" w:type="pct"/>
            <w:vAlign w:val="center"/>
          </w:tcPr>
          <w:p w14:paraId="1FDC85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Turno</w:t>
            </w:r>
          </w:p>
        </w:tc>
        <w:tc>
          <w:tcPr>
            <w:tcW w:w="2176" w:type="pct"/>
            <w:vAlign w:val="center"/>
          </w:tcPr>
          <w:p w14:paraId="190392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{turno}</w:t>
            </w:r>
          </w:p>
        </w:tc>
      </w:tr>
      <w:tr w14:paraId="11BB5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71" w:type="pct"/>
            <w:vAlign w:val="center"/>
          </w:tcPr>
          <w:p w14:paraId="3D8CC3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Grado</w:t>
            </w:r>
          </w:p>
        </w:tc>
        <w:tc>
          <w:tcPr>
            <w:tcW w:w="2087" w:type="pct"/>
            <w:gridSpan w:val="2"/>
            <w:vAlign w:val="center"/>
          </w:tcPr>
          <w:p w14:paraId="500C61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  <w:t>{grado}</w:t>
            </w:r>
          </w:p>
        </w:tc>
        <w:tc>
          <w:tcPr>
            <w:tcW w:w="263" w:type="pct"/>
            <w:vAlign w:val="center"/>
          </w:tcPr>
          <w:p w14:paraId="26B625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MO</w:t>
            </w:r>
          </w:p>
        </w:tc>
        <w:tc>
          <w:tcPr>
            <w:tcW w:w="2176" w:type="pct"/>
            <w:vAlign w:val="center"/>
          </w:tcPr>
          <w:p w14:paraId="062CB9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{mo}</w:t>
            </w:r>
          </w:p>
        </w:tc>
      </w:tr>
    </w:tbl>
    <w:p w14:paraId="13183435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11622"/>
      </w:tblGrid>
      <w:tr w14:paraId="463CF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</w:tcPr>
          <w:p w14:paraId="29410E80"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Tema/s asignados por el MO para trabajar: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expresa tal cual fue dado por el MO)</w:t>
            </w:r>
          </w:p>
        </w:tc>
        <w:tc>
          <w:tcPr>
            <w:tcW w:w="3599" w:type="pct"/>
          </w:tcPr>
          <w:p w14:paraId="4C216E1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{tema}</w:t>
            </w:r>
          </w:p>
        </w:tc>
      </w:tr>
    </w:tbl>
    <w:p w14:paraId="0D3B48C7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47FA6887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  <w:r>
        <w:rPr>
          <w:rFonts w:ascii="Calibri" w:hAnsi="Calibri" w:eastAsia="Times New Roman" w:cs="Calibri"/>
          <w:b/>
          <w:sz w:val="24"/>
          <w:szCs w:val="24"/>
          <w:u w:val="single"/>
          <w:lang w:val="es-AR" w:eastAsia="es-ES"/>
        </w:rPr>
        <w:t>Cuadro de selección de contenidos del diseño curricular del nivel</w:t>
      </w:r>
      <w:r>
        <w:rPr>
          <w:rFonts w:ascii="Calibri" w:hAnsi="Calibri" w:eastAsia="Times New Roman" w:cs="Calibri"/>
          <w:sz w:val="24"/>
          <w:szCs w:val="24"/>
          <w:lang w:val="es-AR" w:eastAsia="es-ES"/>
        </w:rPr>
        <w:t>: (se colocan TODOS los que incluyen al tema asignado)</w:t>
      </w:r>
    </w:p>
    <w:p w14:paraId="148D5B11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2364"/>
        <w:gridCol w:w="2367"/>
        <w:gridCol w:w="2367"/>
        <w:gridCol w:w="2364"/>
        <w:gridCol w:w="2371"/>
        <w:gridCol w:w="2362"/>
      </w:tblGrid>
      <w:tr w14:paraId="31E7B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pct"/>
            <w:vMerge w:val="restart"/>
            <w:shd w:val="clear" w:color="auto" w:fill="8DB3E2"/>
            <w:vAlign w:val="center"/>
          </w:tcPr>
          <w:p w14:paraId="45A10420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  <w:t>Matemática</w:t>
            </w:r>
          </w:p>
        </w:tc>
        <w:tc>
          <w:tcPr>
            <w:tcW w:w="732" w:type="pct"/>
            <w:vMerge w:val="restart"/>
            <w:vAlign w:val="center"/>
          </w:tcPr>
          <w:p w14:paraId="2CFA4B36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Objetivos</w:t>
            </w:r>
          </w:p>
        </w:tc>
        <w:tc>
          <w:tcPr>
            <w:tcW w:w="733" w:type="pct"/>
            <w:vMerge w:val="restart"/>
            <w:vAlign w:val="center"/>
          </w:tcPr>
          <w:p w14:paraId="1856ABD8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Bloques</w:t>
            </w:r>
          </w:p>
        </w:tc>
        <w:tc>
          <w:tcPr>
            <w:tcW w:w="733" w:type="pct"/>
            <w:vMerge w:val="restart"/>
            <w:vAlign w:val="center"/>
          </w:tcPr>
          <w:p w14:paraId="58ED3B8D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Contenidos Generales</w:t>
            </w:r>
          </w:p>
        </w:tc>
        <w:tc>
          <w:tcPr>
            <w:tcW w:w="1466" w:type="pct"/>
            <w:gridSpan w:val="2"/>
            <w:vAlign w:val="center"/>
          </w:tcPr>
          <w:p w14:paraId="4329E5A6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Contenidos Específicos</w:t>
            </w:r>
          </w:p>
        </w:tc>
        <w:tc>
          <w:tcPr>
            <w:tcW w:w="731" w:type="pct"/>
            <w:vMerge w:val="restart"/>
            <w:vAlign w:val="center"/>
          </w:tcPr>
          <w:p w14:paraId="0FDA61FA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Indicadores de Avance</w:t>
            </w:r>
          </w:p>
        </w:tc>
      </w:tr>
      <w:tr w14:paraId="2CE3C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pct"/>
            <w:vMerge w:val="continue"/>
            <w:shd w:val="clear" w:color="auto" w:fill="8DB3E2"/>
          </w:tcPr>
          <w:p w14:paraId="6CAC57EB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sz w:val="28"/>
                <w:szCs w:val="28"/>
                <w:lang w:val="es-AR" w:eastAsia="es-ES"/>
              </w:rPr>
            </w:pPr>
          </w:p>
        </w:tc>
        <w:tc>
          <w:tcPr>
            <w:tcW w:w="732" w:type="pct"/>
            <w:vMerge w:val="continue"/>
            <w:vAlign w:val="center"/>
          </w:tcPr>
          <w:p w14:paraId="374D45C6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</w:p>
        </w:tc>
        <w:tc>
          <w:tcPr>
            <w:tcW w:w="733" w:type="pct"/>
            <w:vMerge w:val="continue"/>
            <w:vAlign w:val="center"/>
          </w:tcPr>
          <w:p w14:paraId="1CAF986D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</w:p>
        </w:tc>
        <w:tc>
          <w:tcPr>
            <w:tcW w:w="733" w:type="pct"/>
            <w:vMerge w:val="continue"/>
            <w:vAlign w:val="center"/>
          </w:tcPr>
          <w:p w14:paraId="2533ED08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</w:p>
        </w:tc>
        <w:tc>
          <w:tcPr>
            <w:tcW w:w="732" w:type="pct"/>
            <w:vAlign w:val="center"/>
          </w:tcPr>
          <w:p w14:paraId="4233ACA9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Conceptos</w:t>
            </w:r>
          </w:p>
        </w:tc>
        <w:tc>
          <w:tcPr>
            <w:tcW w:w="734" w:type="pct"/>
            <w:vAlign w:val="center"/>
          </w:tcPr>
          <w:p w14:paraId="3117E9E8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  <w:t>Modos de Conocer</w:t>
            </w:r>
          </w:p>
        </w:tc>
        <w:tc>
          <w:tcPr>
            <w:tcW w:w="731" w:type="pct"/>
            <w:vMerge w:val="continue"/>
          </w:tcPr>
          <w:p w14:paraId="72899A50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sz w:val="24"/>
                <w:szCs w:val="24"/>
                <w:lang w:val="es-AR" w:eastAsia="es-ES"/>
              </w:rPr>
            </w:pPr>
          </w:p>
        </w:tc>
      </w:tr>
      <w:tr w14:paraId="77EA3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603" w:type="pct"/>
            <w:vMerge w:val="continue"/>
            <w:shd w:val="clear" w:color="auto" w:fill="8DB3E2"/>
          </w:tcPr>
          <w:p w14:paraId="1B1A8B5E">
            <w:pPr>
              <w:widowControl w:val="0"/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sz w:val="28"/>
                <w:szCs w:val="28"/>
                <w:lang w:val="es-AR" w:eastAsia="es-ES"/>
              </w:rPr>
            </w:pPr>
          </w:p>
        </w:tc>
        <w:tc>
          <w:tcPr>
            <w:tcW w:w="732" w:type="pct"/>
            <w:shd w:val="clear" w:color="auto" w:fill="auto"/>
            <w:vAlign w:val="top"/>
          </w:tcPr>
          <w:p w14:paraId="6E6C7E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{objetivos}</w:t>
            </w:r>
          </w:p>
        </w:tc>
        <w:tc>
          <w:tcPr>
            <w:tcW w:w="733" w:type="pct"/>
            <w:shd w:val="clear" w:color="auto" w:fill="auto"/>
            <w:vAlign w:val="top"/>
          </w:tcPr>
          <w:p w14:paraId="117D46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{bloques}</w:t>
            </w:r>
          </w:p>
        </w:tc>
        <w:tc>
          <w:tcPr>
            <w:tcW w:w="733" w:type="pct"/>
            <w:shd w:val="clear" w:color="auto" w:fill="auto"/>
            <w:vAlign w:val="top"/>
          </w:tcPr>
          <w:p w14:paraId="0DF75B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{contenidos_generales}</w:t>
            </w:r>
          </w:p>
        </w:tc>
        <w:tc>
          <w:tcPr>
            <w:tcW w:w="732" w:type="pct"/>
            <w:shd w:val="clear" w:color="auto" w:fill="auto"/>
            <w:vAlign w:val="top"/>
          </w:tcPr>
          <w:p w14:paraId="4CE2D8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{conce</w:t>
            </w:r>
            <w:bookmarkStart w:id="0" w:name="_GoBack"/>
            <w:bookmarkEnd w:id="0"/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ptos}</w:t>
            </w:r>
          </w:p>
        </w:tc>
        <w:tc>
          <w:tcPr>
            <w:tcW w:w="734" w:type="pct"/>
            <w:shd w:val="clear" w:color="auto" w:fill="auto"/>
            <w:vAlign w:val="top"/>
          </w:tcPr>
          <w:p w14:paraId="729917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{modos_de_conocer}</w:t>
            </w:r>
          </w:p>
        </w:tc>
        <w:tc>
          <w:tcPr>
            <w:tcW w:w="731" w:type="pct"/>
            <w:shd w:val="clear" w:color="auto" w:fill="auto"/>
            <w:vAlign w:val="top"/>
          </w:tcPr>
          <w:p w14:paraId="332F45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sz w:val="20"/>
                <w:szCs w:val="20"/>
                <w:lang w:val="es-AR" w:eastAsia="es-ES"/>
              </w:rPr>
              <w:t>{indicadores_de_avance}</w:t>
            </w:r>
          </w:p>
        </w:tc>
      </w:tr>
    </w:tbl>
    <w:p w14:paraId="675143F1">
      <w:pPr>
        <w:spacing w:after="0" w:line="240" w:lineRule="auto"/>
        <w:jc w:val="both"/>
        <w:rPr>
          <w:rFonts w:ascii="Calibri" w:hAnsi="Calibri" w:eastAsia="Calibri" w:cs="Times New Roman"/>
          <w:color w:val="000000"/>
          <w:sz w:val="18"/>
          <w:szCs w:val="18"/>
          <w:lang w:val="es-AR" w:eastAsia="es-AR" w:bidi="ar-SA"/>
        </w:rPr>
      </w:pPr>
    </w:p>
    <w:p w14:paraId="435980F5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  <w:gridCol w:w="11683"/>
      </w:tblGrid>
      <w:tr w14:paraId="16CE45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1" w:type="pct"/>
          </w:tcPr>
          <w:p w14:paraId="3DFDBA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0" w:line="240" w:lineRule="auto"/>
              <w:jc w:val="left"/>
              <w:textAlignment w:val="auto"/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u w:val="single"/>
                <w:lang w:val="es-AR" w:eastAsia="es-ES"/>
              </w:rPr>
              <w:t>Delimitación del contenido para la clase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t>:</w:t>
            </w:r>
            <w:r>
              <w:rPr>
                <w:rFonts w:ascii="Calibri" w:hAnsi="Calibri" w:eastAsia="Times New Roman" w:cs="Calibri"/>
                <w:sz w:val="22"/>
                <w:szCs w:val="22"/>
                <w:u w:val="single"/>
                <w:lang w:val="es-AR" w:eastAsia="es-ES"/>
              </w:rPr>
              <w:br w:type="textWrapping"/>
            </w:r>
            <w:r>
              <w:rPr>
                <w:rFonts w:ascii="Calibri" w:hAnsi="Calibri" w:eastAsia="Times New Roman" w:cs="Calibri"/>
                <w:sz w:val="22"/>
                <w:szCs w:val="22"/>
                <w:lang w:val="es-AR" w:eastAsia="es-ES"/>
              </w:rPr>
              <w:t>(se coloca SÓLO el/los contenido/s o conceptos a trabajar en esta clase)</w:t>
            </w:r>
          </w:p>
        </w:tc>
        <w:tc>
          <w:tcPr>
            <w:tcW w:w="3618" w:type="pct"/>
          </w:tcPr>
          <w:p w14:paraId="06EE66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{delimitacion_de_contenido}</w:t>
            </w:r>
          </w:p>
        </w:tc>
      </w:tr>
    </w:tbl>
    <w:p w14:paraId="38EA95FF">
      <w:pPr>
        <w:spacing w:after="0" w:line="240" w:lineRule="auto"/>
        <w:jc w:val="both"/>
        <w:rPr>
          <w:rFonts w:ascii="Calibri" w:hAnsi="Calibri" w:eastAsia="Times New Roman" w:cs="Calibri"/>
          <w:sz w:val="24"/>
          <w:szCs w:val="24"/>
          <w:lang w:val="es-AR" w:eastAsia="es-ES"/>
        </w:rPr>
      </w:pPr>
    </w:p>
    <w:p w14:paraId="68AF813C">
      <w:pPr>
        <w:spacing w:after="0" w:line="240" w:lineRule="auto"/>
        <w:rPr>
          <w:rFonts w:ascii="Arial" w:hAnsi="Arial" w:eastAsia="Times New Roman" w:cs="Arial"/>
          <w:sz w:val="24"/>
          <w:szCs w:val="24"/>
          <w:lang w:val="es-AR" w:eastAsia="es-ES"/>
        </w:rPr>
      </w:pPr>
    </w:p>
    <w:p w14:paraId="527FE77E">
      <w:pPr>
        <w:rPr>
          <w:lang w:val="en-US"/>
        </w:rPr>
      </w:pPr>
    </w:p>
    <w:sectPr>
      <w:pgSz w:w="16838" w:h="11906" w:orient="landscape"/>
      <w:pgMar w:top="283" w:right="454" w:bottom="283" w:left="45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6497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97C031F"/>
    <w:rsid w:val="29564976"/>
    <w:rsid w:val="5EDF47CA"/>
    <w:rsid w:val="65A13D5D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uiPriority w:val="0"/>
    <w:pPr>
      <w:ind w:left="800" w:leftChars="800"/>
    </w:pPr>
  </w:style>
  <w:style w:type="paragraph" w:styleId="50">
    <w:name w:val="index 2"/>
    <w:basedOn w:val="1"/>
    <w:next w:val="1"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2025-08-13T14:13:00Z</dcterms:created>
  <dc:creator>RamDev</dc:creator>
  <cp:lastModifiedBy>Eleazar Villalba</cp:lastModifiedBy>
  <dcterms:modified xsi:type="dcterms:W3CDTF">2025-08-13T16:19:53Z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E9A995D4B47E40D09E5DB14E062EA665_11</vt:lpwstr>
  </property>
</Properties>
</file>