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0F88" w14:textId="3C8DD51E" w:rsidR="00D93F21" w:rsidRDefault="00D93F21" w:rsidP="00D93F21">
      <w:pPr>
        <w:rPr>
          <w:b/>
          <w:bCs/>
          <w:sz w:val="44"/>
          <w:szCs w:val="44"/>
        </w:rPr>
      </w:pPr>
      <w:r>
        <w:t xml:space="preserve">                                                                                   </w:t>
      </w:r>
      <w:r w:rsidRPr="00D93F21">
        <w:rPr>
          <w:b/>
          <w:bCs/>
          <w:sz w:val="44"/>
          <w:szCs w:val="44"/>
        </w:rPr>
        <w:t>Assignment</w:t>
      </w:r>
    </w:p>
    <w:p w14:paraId="7B9881AF" w14:textId="2C33BE1B" w:rsidR="00D93F21" w:rsidRPr="00D93F21" w:rsidRDefault="00D93F21" w:rsidP="00D93F21">
      <w:pPr>
        <w:ind w:left="720"/>
        <w:rPr>
          <w:b/>
          <w:bCs/>
          <w:sz w:val="24"/>
          <w:szCs w:val="24"/>
        </w:rPr>
      </w:pPr>
      <w:r w:rsidRPr="00D93F21">
        <w:rPr>
          <w:b/>
          <w:bCs/>
          <w:sz w:val="24"/>
          <w:szCs w:val="24"/>
        </w:rPr>
        <w:t>1)</w:t>
      </w:r>
      <w:r w:rsidRPr="00D93F2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D93F21">
        <w:rPr>
          <w:b/>
          <w:bCs/>
          <w:sz w:val="24"/>
          <w:szCs w:val="24"/>
        </w:rPr>
        <w:t xml:space="preserve">Handle the table in </w:t>
      </w:r>
      <w:hyperlink r:id="rId5" w:tgtFrame="_blank" w:history="1">
        <w:r w:rsidRPr="00D93F21">
          <w:rPr>
            <w:rStyle w:val="Hyperlink"/>
            <w:b/>
            <w:bCs/>
            <w:sz w:val="24"/>
            <w:szCs w:val="24"/>
          </w:rPr>
          <w:t>https://demoqa.com/webtables</w:t>
        </w:r>
      </w:hyperlink>
      <w:r w:rsidRPr="00D93F21">
        <w:rPr>
          <w:b/>
          <w:bCs/>
          <w:sz w:val="24"/>
          <w:szCs w:val="24"/>
        </w:rPr>
        <w:t xml:space="preserve"> and display the output</w:t>
      </w:r>
    </w:p>
    <w:p w14:paraId="0F0D7834" w14:textId="24B4191A" w:rsidR="00D93F21" w:rsidRPr="00D93F21" w:rsidRDefault="00D93F21" w:rsidP="00D93F21">
      <w:pPr>
        <w:rPr>
          <w:b/>
          <w:bCs/>
          <w:sz w:val="44"/>
          <w:szCs w:val="44"/>
        </w:rPr>
      </w:pPr>
    </w:p>
    <w:p w14:paraId="46E55DDD" w14:textId="77777777" w:rsidR="00D93F21" w:rsidRDefault="00D93F21" w:rsidP="00D93F21"/>
    <w:p w14:paraId="0ADC14EA" w14:textId="3520D057" w:rsidR="001E03D4" w:rsidRDefault="00D93F21" w:rsidP="00D93F21">
      <w:r w:rsidRPr="00D93F21">
        <w:rPr>
          <w:noProof/>
        </w:rPr>
        <w:drawing>
          <wp:inline distT="0" distB="0" distL="0" distR="0" wp14:anchorId="5860863D" wp14:editId="0A0AB525">
            <wp:extent cx="5654530" cy="4808637"/>
            <wp:effectExtent l="0" t="0" r="3810" b="0"/>
            <wp:docPr id="77399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91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72AC" w14:textId="77777777" w:rsidR="00D93F21" w:rsidRDefault="00D93F21" w:rsidP="00D93F21"/>
    <w:p w14:paraId="3BD5A375" w14:textId="5BB4CE28" w:rsidR="00D93F21" w:rsidRPr="00D93F21" w:rsidRDefault="00D93F21" w:rsidP="00D93F21">
      <w:pPr>
        <w:rPr>
          <w:sz w:val="44"/>
          <w:szCs w:val="44"/>
        </w:rPr>
      </w:pPr>
      <w:r w:rsidRPr="00D93F21">
        <w:rPr>
          <w:sz w:val="44"/>
          <w:szCs w:val="44"/>
        </w:rPr>
        <w:t>“First I locate all the rows of the web table. Then I iterate through each row and locate all the cells inside that row. Finally, I use getText() to retrieve and display the cell values.”</w:t>
      </w:r>
    </w:p>
    <w:p w14:paraId="46C21EBB" w14:textId="77777777" w:rsidR="00D93F21" w:rsidRDefault="00D93F21" w:rsidP="00D93F21"/>
    <w:p w14:paraId="7530D3C9" w14:textId="670219D1" w:rsidR="00D93F21" w:rsidRDefault="00D93F21" w:rsidP="00D93F21">
      <w:pPr>
        <w:numPr>
          <w:ilvl w:val="0"/>
          <w:numId w:val="2"/>
        </w:numPr>
      </w:pPr>
      <w:r>
        <w:lastRenderedPageBreak/>
        <w:t>2)</w:t>
      </w:r>
      <w:r w:rsidRPr="00D93F21">
        <w:rPr>
          <w:rFonts w:ascii="Source Sans Pro" w:eastAsia="Times New Roman" w:hAnsi="Source Sans Pro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hyperlink r:id="rId7" w:tgtFrame="_blank" w:history="1">
        <w:r w:rsidRPr="00D93F21">
          <w:rPr>
            <w:rStyle w:val="Hyperlink"/>
          </w:rPr>
          <w:t>https://demoqa.com/text-box</w:t>
        </w:r>
      </w:hyperlink>
      <w:r w:rsidRPr="00D93F21">
        <w:t xml:space="preserve"> : Click the "Submit" button with reference to "Permanent Address" by using Relative Locators</w:t>
      </w:r>
    </w:p>
    <w:p w14:paraId="70F3DE0C" w14:textId="7771B3BB" w:rsidR="00D93F21" w:rsidRDefault="00CC1C95" w:rsidP="00D93F21">
      <w:pPr>
        <w:ind w:left="720"/>
        <w:rPr>
          <w:lang w:val="en-US"/>
        </w:rPr>
      </w:pPr>
      <w:r w:rsidRPr="00CC1C95">
        <w:rPr>
          <w:noProof/>
          <w:lang w:val="en-US"/>
        </w:rPr>
        <w:drawing>
          <wp:inline distT="0" distB="0" distL="0" distR="0" wp14:anchorId="60090F3B" wp14:editId="2DFFDB07">
            <wp:extent cx="5731510" cy="4732020"/>
            <wp:effectExtent l="0" t="0" r="2540" b="0"/>
            <wp:docPr id="10827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0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087B" w14:textId="36E5CD99" w:rsidR="00CC1C95" w:rsidRPr="00CC1C95" w:rsidRDefault="00CC1C95" w:rsidP="00D93F21">
      <w:pPr>
        <w:ind w:left="720"/>
        <w:rPr>
          <w:rFonts w:ascii="72 Black" w:hAnsi="72 Black" w:cs="72 Black"/>
          <w:lang w:val="en-US"/>
        </w:rPr>
      </w:pPr>
      <w:r w:rsidRPr="00CC1C95">
        <w:rPr>
          <w:rFonts w:ascii="72 Black" w:hAnsi="72 Black" w:cs="72 Black"/>
        </w:rPr>
        <w:t>“I used Selenium 4 Relative Locator. First, I located the Permanent Address text box using its ID. Then I used the below() relative locator to identify the Submit button relative to the Permanent Address field, and finally I clicked the button.”</w:t>
      </w:r>
    </w:p>
    <w:p w14:paraId="482EEB50" w14:textId="6D39BF53" w:rsidR="00D93F21" w:rsidRPr="00D93F21" w:rsidRDefault="00D93F21" w:rsidP="00D93F21"/>
    <w:sectPr w:rsidR="00D93F21" w:rsidRPr="00D93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20C4B"/>
    <w:multiLevelType w:val="multilevel"/>
    <w:tmpl w:val="8534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75C2F"/>
    <w:multiLevelType w:val="multilevel"/>
    <w:tmpl w:val="75F0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012035">
    <w:abstractNumId w:val="1"/>
  </w:num>
  <w:num w:numId="2" w16cid:durableId="17388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21"/>
    <w:rsid w:val="001E03D4"/>
    <w:rsid w:val="00824F47"/>
    <w:rsid w:val="00825971"/>
    <w:rsid w:val="00A71D14"/>
    <w:rsid w:val="00C851B0"/>
    <w:rsid w:val="00CC1C95"/>
    <w:rsid w:val="00D93F21"/>
    <w:rsid w:val="00F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812E"/>
  <w15:chartTrackingRefBased/>
  <w15:docId w15:val="{E534AA52-947C-4C2F-8FBC-E7A66305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3F2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3F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emoqa.com/text-bo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moqa.com/webtabl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Ram</dc:creator>
  <cp:keywords/>
  <dc:description/>
  <cp:lastModifiedBy>sobhan Ram</cp:lastModifiedBy>
  <cp:revision>2</cp:revision>
  <dcterms:created xsi:type="dcterms:W3CDTF">2026-08-31T06:38:00Z</dcterms:created>
  <dcterms:modified xsi:type="dcterms:W3CDTF">2026-08-31T06:38:00Z</dcterms:modified>
</cp:coreProperties>
</file>