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8725" w14:textId="77777777" w:rsidR="007F430F" w:rsidRDefault="007F430F"/>
    <w:sectPr w:rsidR="007F4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E8"/>
    <w:rsid w:val="007F430F"/>
    <w:rsid w:val="009466F7"/>
    <w:rsid w:val="00E7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02C5"/>
  <w15:chartTrackingRefBased/>
  <w15:docId w15:val="{A318DD7C-1CD9-4787-B3C5-3A60B54D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K S</dc:creator>
  <cp:keywords/>
  <dc:description/>
  <cp:lastModifiedBy>Niranjana K S</cp:lastModifiedBy>
  <cp:revision>2</cp:revision>
  <dcterms:created xsi:type="dcterms:W3CDTF">2026-01-13T17:45:00Z</dcterms:created>
  <dcterms:modified xsi:type="dcterms:W3CDTF">2026-01-13T17:45:00Z</dcterms:modified>
</cp:coreProperties>
</file>