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Ludwig-Maximilians-Universität</w:t>
      </w:r>
    </w:p>
    <w:p>
      <w:pPr>
        <w:pStyle w:val="Author"/>
      </w:pPr>
      <w:r>
        <w:rPr>
          <w:vertAlign w:val="superscript"/>
        </w:rPr>
        <w:t xml:space="preserve">2</w:t>
      </w:r>
      <w:r>
        <w:t xml:space="preserve">Department of Psychology, Universitas Airlangga</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Ludwig-Maximilians-Universität, Leopoldstraße 13, Munich, 80802, Email: Amelia.Zein@psy.lmu.de</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r>
        <w:br w:type="page"/>
      </w:r>
    </w:p>
    <w:bookmarkEnd w:id="28"/>
    <w:bookmarkStart w:id="30" w:name="references"/>
    <w:p>
      <w:pPr>
        <w:pStyle w:val="Heading1"/>
      </w:pPr>
      <w:r>
        <w:t xml:space="preserve">References</w:t>
      </w:r>
    </w:p>
    <w:bookmarkStart w:id="29" w:name="refs"/>
    <w:bookmarkEnd w:id="29"/>
    <w:bookmarkEnd w:id="30"/>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2023-11-15T14:18:00Z</dcterms:created>
  <dcterms:modified xsi:type="dcterms:W3CDTF">2023-11-15T14:18:00Z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Graded Response Model Tutorial</vt:lpwstr>
  </property>
  <property fmtid="{D5CDD505-2E9C-101B-9397-08002B2CF9AE}" pid="20" name="tbl-cap-location">
    <vt:lpwstr>top</vt:lpwstr>
  </property>
  <property fmtid="{D5CDD505-2E9C-101B-9397-08002B2CF9AE}" pid="21" name="toc-title">
    <vt:lpwstr>Table of contents</vt:lpwstr>
  </property>
</Properties>
</file>