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C216" w14:textId="74CF3B98" w:rsidR="00AF37EF" w:rsidRDefault="00000000">
      <w:pPr>
        <w:rPr>
          <w:rFonts w:ascii="Aptos" w:eastAsia="Aptos" w:hAnsi="Aptos" w:cs="Aptos"/>
        </w:rPr>
      </w:pPr>
      <w:r>
        <w:rPr>
          <w:rFonts w:ascii="Aptos" w:eastAsia="Aptos" w:hAnsi="Aptos" w:cs="Aptos"/>
          <w:b/>
          <w:bCs/>
          <w:sz w:val="30"/>
          <w:szCs w:val="30"/>
        </w:rPr>
        <w:t>Codebook: Descriptive Coding</w:t>
      </w:r>
    </w:p>
    <w:p w14:paraId="06726FE2" w14:textId="77777777" w:rsidR="00AF37EF" w:rsidRDefault="00000000">
      <w:pPr>
        <w:spacing w:after="60"/>
        <w:rPr>
          <w:rFonts w:ascii="Aptos" w:eastAsia="Aptos" w:hAnsi="Aptos" w:cs="Aptos"/>
        </w:rPr>
      </w:pPr>
      <w:r>
        <w:rPr>
          <w:rFonts w:ascii="Aptos" w:eastAsia="Aptos" w:hAnsi="Aptos" w:cs="Aptos"/>
        </w:rPr>
        <w:t>SocEnRep Project</w:t>
      </w:r>
    </w:p>
    <w:p w14:paraId="6F3AD2D2" w14:textId="77777777" w:rsidR="00AF37EF" w:rsidRDefault="00000000">
      <w:pPr>
        <w:spacing w:after="60"/>
        <w:rPr>
          <w:rFonts w:ascii="Aptos" w:eastAsia="Aptos" w:hAnsi="Aptos" w:cs="Aptos"/>
        </w:rPr>
      </w:pPr>
      <w:r>
        <w:rPr>
          <w:rFonts w:ascii="Aptos" w:eastAsia="Aptos" w:hAnsi="Aptos" w:cs="Aptos"/>
        </w:rPr>
        <w:t>Step 5 of the Scoping Review Protocol</w:t>
      </w:r>
    </w:p>
    <w:p w14:paraId="3EB6A915" w14:textId="77777777" w:rsidR="00AF37EF" w:rsidRDefault="00000000">
      <w:pPr>
        <w:spacing w:after="60"/>
        <w:rPr>
          <w:rFonts w:ascii="Aptos" w:eastAsia="Aptos" w:hAnsi="Aptos" w:cs="Aptos"/>
        </w:rPr>
      </w:pPr>
      <w:r>
        <w:rPr>
          <w:rFonts w:ascii="Aptos" w:eastAsia="Aptos" w:hAnsi="Aptos" w:cs="Aptos"/>
        </w:rPr>
        <w:t>Version 1.0 | April 2026</w:t>
      </w:r>
    </w:p>
    <w:p w14:paraId="00815D6E" w14:textId="77777777" w:rsidR="00AF37EF" w:rsidRDefault="00AF37EF">
      <w:pPr>
        <w:spacing w:after="40"/>
        <w:rPr>
          <w:rFonts w:ascii="Aptos" w:eastAsia="Aptos" w:hAnsi="Aptos" w:cs="Aptos"/>
        </w:rPr>
      </w:pPr>
    </w:p>
    <w:p w14:paraId="7DE9ED6B" w14:textId="77777777" w:rsidR="00AF37EF" w:rsidRDefault="00000000">
      <w:pPr>
        <w:pStyle w:val="Heading1"/>
        <w:spacing w:before="280" w:after="80"/>
        <w:rPr>
          <w:rFonts w:ascii="Aptos" w:eastAsia="Aptos" w:hAnsi="Aptos" w:cs="Aptos"/>
        </w:rPr>
      </w:pPr>
      <w:r>
        <w:rPr>
          <w:rFonts w:ascii="Aptos" w:eastAsia="Aptos" w:hAnsi="Aptos" w:cs="Aptos"/>
          <w:color w:val="000000"/>
        </w:rPr>
        <w:t>1. Purpose and Scope</w:t>
      </w:r>
    </w:p>
    <w:p w14:paraId="12462560" w14:textId="2AF2D5DF" w:rsidR="00AF37EF" w:rsidRPr="005A4540" w:rsidRDefault="00000000">
      <w:pPr>
        <w:spacing w:after="60"/>
        <w:rPr>
          <w:rFonts w:ascii="Aptos" w:eastAsia="Aptos" w:hAnsi="Aptos" w:cs="Aptos"/>
        </w:rPr>
      </w:pPr>
      <w:r>
        <w:rPr>
          <w:rFonts w:ascii="Aptos" w:eastAsia="Aptos" w:hAnsi="Aptos" w:cs="Aptos"/>
        </w:rPr>
        <w:t xml:space="preserve">This codebook guides the descriptive coding of papers included in the SocEnRep scoping review (145 papers total). The RAs will each independently code a random subsample of 45 papers (30%). The goal is to systematically describe each paper along five dimensions: </w:t>
      </w:r>
      <w:r>
        <w:rPr>
          <w:rFonts w:ascii="Aptos" w:eastAsia="Aptos" w:hAnsi="Aptos" w:cs="Aptos"/>
          <w:b/>
          <w:bCs/>
        </w:rPr>
        <w:t xml:space="preserve">disciplinary scope, type of contribution, definition of reproducibility, workflows and tools, </w:t>
      </w:r>
      <w:r>
        <w:rPr>
          <w:rFonts w:ascii="Aptos" w:eastAsia="Aptos" w:hAnsi="Aptos" w:cs="Aptos"/>
        </w:rPr>
        <w:t xml:space="preserve">and </w:t>
      </w:r>
      <w:r>
        <w:rPr>
          <w:rFonts w:ascii="Aptos" w:eastAsia="Aptos" w:hAnsi="Aptos" w:cs="Aptos"/>
          <w:b/>
          <w:bCs/>
        </w:rPr>
        <w:t>audit practice</w:t>
      </w:r>
      <w:r>
        <w:rPr>
          <w:rFonts w:ascii="Aptos" w:eastAsia="Aptos" w:hAnsi="Aptos" w:cs="Aptos"/>
        </w:rPr>
        <w:t>.</w:t>
      </w:r>
    </w:p>
    <w:p w14:paraId="79433B70" w14:textId="3ED754AC" w:rsidR="0073095B" w:rsidRDefault="0073095B">
      <w:pPr>
        <w:spacing w:after="60"/>
        <w:rPr>
          <w:rFonts w:ascii="Aptos" w:eastAsia="Aptos" w:hAnsi="Aptos" w:cs="Aptos"/>
        </w:rPr>
      </w:pPr>
      <w:r>
        <w:rPr>
          <w:rFonts w:ascii="Aptos" w:eastAsia="Aptos" w:hAnsi="Aptos" w:cs="Aptos"/>
        </w:rPr>
        <w:t xml:space="preserve">You can also familiarize yourself with the whole pipeline of the scoping review by </w:t>
      </w:r>
      <w:hyperlink r:id="rId6" w:history="1">
        <w:r>
          <w:rPr>
            <w:rStyle w:val="Hyperlink"/>
            <w:rFonts w:ascii="Aptos" w:eastAsia="Aptos" w:hAnsi="Aptos" w:cs="Aptos"/>
          </w:rPr>
          <w:t>reading the protocol and logbook</w:t>
        </w:r>
      </w:hyperlink>
      <w:r>
        <w:rPr>
          <w:rFonts w:ascii="Aptos" w:hAnsi="Aptos"/>
        </w:rPr>
        <w:t xml:space="preserve"> first</w:t>
      </w:r>
      <w:r>
        <w:rPr>
          <w:rFonts w:ascii="Aptos" w:eastAsia="Aptos" w:hAnsi="Aptos" w:cs="Aptos"/>
        </w:rPr>
        <w:t>.</w:t>
      </w:r>
    </w:p>
    <w:p w14:paraId="28148A80" w14:textId="77777777" w:rsidR="00AF37EF" w:rsidRDefault="00AF37EF">
      <w:pPr>
        <w:spacing w:after="40"/>
        <w:rPr>
          <w:rFonts w:ascii="Aptos" w:eastAsia="Aptos" w:hAnsi="Aptos" w:cs="Aptos"/>
        </w:rPr>
      </w:pPr>
    </w:p>
    <w:p w14:paraId="371213F0" w14:textId="77777777" w:rsidR="00AF37EF" w:rsidRDefault="00000000">
      <w:pPr>
        <w:pStyle w:val="Heading1"/>
        <w:spacing w:before="280" w:after="80"/>
        <w:rPr>
          <w:rFonts w:ascii="Aptos" w:eastAsia="Aptos" w:hAnsi="Aptos" w:cs="Aptos"/>
        </w:rPr>
      </w:pPr>
      <w:r>
        <w:rPr>
          <w:rFonts w:ascii="Aptos" w:eastAsia="Aptos" w:hAnsi="Aptos" w:cs="Aptos"/>
          <w:color w:val="000000"/>
        </w:rPr>
        <w:t>2. General Instructions</w:t>
      </w:r>
    </w:p>
    <w:p w14:paraId="4B93A3F2"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Before you start</w:t>
      </w:r>
    </w:p>
    <w:p w14:paraId="7A0558DF"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Read through the entire codebook before coding your first paper.</w:t>
      </w:r>
    </w:p>
    <w:p w14:paraId="3A2F5AAC" w14:textId="6CC0628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You will receive a set of pre-filled Google Form links — one link per paper. Each link opens the form with the Paper_ID</w:t>
      </w:r>
      <w:r w:rsidR="00620DE7">
        <w:rPr>
          <w:rFonts w:ascii="Aptos" w:eastAsia="Aptos" w:hAnsi="Aptos" w:cs="Aptos"/>
          <w:color w:val="000000"/>
        </w:rPr>
        <w:t xml:space="preserve">, </w:t>
      </w:r>
      <w:r>
        <w:rPr>
          <w:rFonts w:ascii="Aptos" w:eastAsia="Aptos" w:hAnsi="Aptos" w:cs="Aptos"/>
          <w:color w:val="000000"/>
        </w:rPr>
        <w:t>Title</w:t>
      </w:r>
      <w:r w:rsidR="00620DE7">
        <w:rPr>
          <w:rFonts w:ascii="Aptos" w:eastAsia="Aptos" w:hAnsi="Aptos" w:cs="Aptos"/>
          <w:color w:val="000000"/>
        </w:rPr>
        <w:t>, and your name</w:t>
      </w:r>
      <w:r>
        <w:rPr>
          <w:rFonts w:ascii="Aptos" w:eastAsia="Aptos" w:hAnsi="Aptos" w:cs="Aptos"/>
          <w:color w:val="000000"/>
        </w:rPr>
        <w:t xml:space="preserve"> already filled in. Do not change these pre-filled fields.</w:t>
      </w:r>
    </w:p>
    <w:p w14:paraId="02A21CCE" w14:textId="19A1AD04" w:rsidR="00704BAF" w:rsidRDefault="00704BAF">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 xml:space="preserve">The pre-filled Google Form links can be accessed </w:t>
      </w:r>
      <w:r w:rsidR="00040C95">
        <w:rPr>
          <w:rFonts w:ascii="Aptos" w:eastAsia="Aptos" w:hAnsi="Aptos" w:cs="Aptos"/>
          <w:color w:val="000000"/>
        </w:rPr>
        <w:t>in a Google Sheet (to be added later)</w:t>
      </w:r>
      <w:r>
        <w:rPr>
          <w:rFonts w:ascii="Aptos" w:eastAsia="Aptos" w:hAnsi="Aptos" w:cs="Aptos"/>
          <w:color w:val="000000"/>
        </w:rPr>
        <w:t>.</w:t>
      </w:r>
    </w:p>
    <w:p w14:paraId="45B65578"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Submit one form response per paper. Do not combine multiple papers into one submission.</w:t>
      </w:r>
    </w:p>
    <w:p w14:paraId="7EF9C664" w14:textId="77777777"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If you make a mistake after submitting, use the edit link in your confirmation email to correct your response.</w:t>
      </w:r>
    </w:p>
    <w:p w14:paraId="4F3CD673" w14:textId="77777777" w:rsidR="00AF37EF" w:rsidRDefault="00AF37EF">
      <w:pPr>
        <w:spacing w:after="40"/>
        <w:rPr>
          <w:rFonts w:ascii="Aptos" w:eastAsia="Aptos" w:hAnsi="Aptos" w:cs="Aptos"/>
        </w:rPr>
      </w:pPr>
    </w:p>
    <w:p w14:paraId="6BFBD7CF"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Where to find the papers</w:t>
      </w:r>
    </w:p>
    <w:p w14:paraId="37931ED4" w14:textId="013DEF3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 xml:space="preserve">All </w:t>
      </w:r>
      <w:r w:rsidR="009041FC">
        <w:rPr>
          <w:rFonts w:ascii="Aptos" w:eastAsia="Aptos" w:hAnsi="Aptos" w:cs="Aptos"/>
          <w:color w:val="000000"/>
        </w:rPr>
        <w:t xml:space="preserve">Google Drive links to </w:t>
      </w:r>
      <w:r>
        <w:rPr>
          <w:rFonts w:ascii="Aptos" w:eastAsia="Aptos" w:hAnsi="Aptos" w:cs="Aptos"/>
          <w:color w:val="000000"/>
        </w:rPr>
        <w:t xml:space="preserve">full texts can be found </w:t>
      </w:r>
      <w:r w:rsidR="009041FC">
        <w:rPr>
          <w:rFonts w:ascii="Aptos" w:eastAsia="Aptos" w:hAnsi="Aptos" w:cs="Aptos"/>
          <w:color w:val="000000"/>
        </w:rPr>
        <w:t>also in the Google Sheet (to be added later).</w:t>
      </w:r>
    </w:p>
    <w:p w14:paraId="08DEB084" w14:textId="77777777" w:rsidR="006B673E" w:rsidRPr="00887AE2" w:rsidRDefault="006B673E" w:rsidP="006B673E">
      <w:pPr>
        <w:pBdr>
          <w:top w:val="nil"/>
          <w:left w:val="nil"/>
          <w:bottom w:val="nil"/>
          <w:right w:val="nil"/>
          <w:between w:val="nil"/>
        </w:pBdr>
        <w:spacing w:after="0"/>
        <w:ind w:left="360"/>
        <w:rPr>
          <w:rFonts w:ascii="Aptos" w:eastAsia="Aptos" w:hAnsi="Aptos" w:cs="Aptos"/>
          <w:color w:val="000000"/>
        </w:rPr>
      </w:pPr>
    </w:p>
    <w:p w14:paraId="7D8C9522"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How to code</w:t>
      </w:r>
    </w:p>
    <w:p w14:paraId="15422972" w14:textId="12C29780"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Work from the full text, not only the abstract. Focus on the abstract, introduction, methods, and conclusion — BUT you do not need to read every line.</w:t>
      </w:r>
    </w:p>
    <w:p w14:paraId="263CCA11"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Code what the paper explicitly says, not what you infer or assume. If something is implied but not stated, use 'Not described' or 'No'.</w:t>
      </w:r>
    </w:p>
    <w:p w14:paraId="0520A4E1"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Select all that apply for items marked [multi-select]. Select one only for items marked [select one].</w:t>
      </w:r>
    </w:p>
    <w:p w14:paraId="5061EFC7" w14:textId="77777777"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lastRenderedPageBreak/>
        <w:t>When a paper clearly fits more than one primary contribution type (Block C), choose the one that best describes the paper's main purpose and note the secondary type.</w:t>
      </w:r>
    </w:p>
    <w:p w14:paraId="58388D4B" w14:textId="77777777" w:rsidR="00AF37EF" w:rsidRDefault="00AF37EF">
      <w:pPr>
        <w:spacing w:after="40"/>
        <w:rPr>
          <w:rFonts w:ascii="Aptos" w:eastAsia="Aptos" w:hAnsi="Aptos" w:cs="Aptos"/>
        </w:rPr>
      </w:pPr>
    </w:p>
    <w:p w14:paraId="0C915496"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When you are unsure</w:t>
      </w:r>
    </w:p>
    <w:p w14:paraId="3E66A5E8"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First, re-read the relevant section of the paper carefully.</w:t>
      </w:r>
    </w:p>
    <w:p w14:paraId="02F77D97"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If still unsure, use the 'Unclear' option where available, or leave a note in the Notes column explaining what made the decision difficult.</w:t>
      </w:r>
    </w:p>
    <w:p w14:paraId="6B99C832"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Do not leave cells blank. Use 'Not described' or 'Unclear' rather than leaving a field empty.</w:t>
      </w:r>
    </w:p>
    <w:p w14:paraId="05A204CE" w14:textId="77777777"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Flag questions for the weekly calibration meeting. Do not resolve ambiguities by discussing with other coders outside the scheduled meetings — this protects independence.</w:t>
      </w:r>
    </w:p>
    <w:p w14:paraId="339F06C3" w14:textId="77777777" w:rsidR="00AF37EF" w:rsidRDefault="00AF37EF">
      <w:pPr>
        <w:spacing w:after="40"/>
        <w:rPr>
          <w:rFonts w:ascii="Aptos" w:eastAsia="Aptos" w:hAnsi="Aptos" w:cs="Aptos"/>
        </w:rPr>
      </w:pPr>
    </w:p>
    <w:p w14:paraId="76D33BF5"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Inter-rater reliability (IRR)</w:t>
      </w:r>
    </w:p>
    <w:p w14:paraId="20B00D08" w14:textId="689CF955" w:rsidR="00AF37EF" w:rsidRDefault="00000000">
      <w:pPr>
        <w:spacing w:after="60"/>
        <w:rPr>
          <w:rFonts w:ascii="Aptos" w:eastAsia="Aptos" w:hAnsi="Aptos" w:cs="Aptos"/>
        </w:rPr>
      </w:pPr>
      <w:r>
        <w:rPr>
          <w:rFonts w:ascii="Aptos" w:eastAsia="Aptos" w:hAnsi="Aptos" w:cs="Aptos"/>
        </w:rPr>
        <w:t>A subset of 45 papers (30% of the total) will be coded independently by each RA in addition to Amelia. IRR will be calculated using Krippendorff’s α, with a target threshold of α ≥ 0.70. The subsample is randomly drawn, proportionate to publication type.</w:t>
      </w:r>
    </w:p>
    <w:p w14:paraId="1CF0BC75" w14:textId="77777777" w:rsidR="00AF37EF" w:rsidRDefault="00AF37EF">
      <w:pPr>
        <w:spacing w:after="40"/>
        <w:rPr>
          <w:rFonts w:ascii="Aptos" w:eastAsia="Aptos" w:hAnsi="Aptos" w:cs="Aptos"/>
        </w:rPr>
      </w:pPr>
    </w:p>
    <w:p w14:paraId="1A2B3C4D" w14:textId="77777777" w:rsidR="004464CA" w:rsidRDefault="00000000">
      <w:pPr>
        <w:pStyle w:val="Heading2"/>
        <w:spacing w:after="40"/>
        <w:rPr>
          <w:rFonts w:ascii="Aptos" w:eastAsia="Aptos" w:hAnsi="Aptos" w:cs="Aptos"/>
        </w:rPr>
      </w:pPr>
      <w:r>
        <w:rPr>
          <w:rFonts w:ascii="Aptos" w:eastAsia="Aptos" w:hAnsi="Aptos" w:cs="Aptos"/>
          <w:color w:val="000000"/>
          <w:sz w:val="24"/>
          <w:szCs w:val="24"/>
        </w:rPr>
        <w:t>Training session</w:t>
      </w:r>
    </w:p>
    <w:p w14:paraId="2B3C4D5E" w14:textId="77777777" w:rsidR="004464CA" w:rsidRDefault="00000000">
      <w:pPr>
        <w:spacing w:after="60"/>
        <w:rPr>
          <w:rFonts w:ascii="Aptos" w:eastAsia="Aptos" w:hAnsi="Aptos" w:cs="Aptos"/>
        </w:rPr>
      </w:pPr>
      <w:r>
        <w:rPr>
          <w:rFonts w:ascii="Aptos" w:eastAsia="Aptos" w:hAnsi="Aptos" w:cs="Aptos"/>
        </w:rPr>
        <w:t>Before coding begins, Amelia will hold a training session of approximately one hour (planned for mid-May 2026). You will go through this codebook together and practice coding one paper as a group. Attend this session before starting your assigned papers.</w:t>
      </w:r>
    </w:p>
    <w:p w14:paraId="072E253D" w14:textId="77777777" w:rsidR="00F113DE" w:rsidRDefault="00F113DE">
      <w:pPr>
        <w:pStyle w:val="Heading2"/>
        <w:spacing w:after="40"/>
        <w:rPr>
          <w:rFonts w:ascii="Aptos" w:eastAsia="Aptos" w:hAnsi="Aptos" w:cs="Aptos"/>
          <w:color w:val="000000"/>
          <w:sz w:val="24"/>
          <w:szCs w:val="24"/>
        </w:rPr>
      </w:pPr>
    </w:p>
    <w:p w14:paraId="5A7A9218" w14:textId="6154A440" w:rsidR="00AF37EF" w:rsidRDefault="00000000">
      <w:pPr>
        <w:pStyle w:val="Heading2"/>
        <w:spacing w:after="40"/>
        <w:rPr>
          <w:rFonts w:ascii="Aptos" w:eastAsia="Aptos" w:hAnsi="Aptos" w:cs="Aptos"/>
        </w:rPr>
      </w:pPr>
      <w:r>
        <w:rPr>
          <w:rFonts w:ascii="Aptos" w:eastAsia="Aptos" w:hAnsi="Aptos" w:cs="Aptos"/>
          <w:color w:val="000000"/>
          <w:sz w:val="24"/>
          <w:szCs w:val="24"/>
        </w:rPr>
        <w:t>Using AI tools</w:t>
      </w:r>
    </w:p>
    <w:p w14:paraId="2B438866" w14:textId="734E3178" w:rsidR="00AF37EF" w:rsidRDefault="00000000">
      <w:pPr>
        <w:spacing w:after="60"/>
        <w:rPr>
          <w:rFonts w:ascii="Aptos" w:eastAsia="Aptos" w:hAnsi="Aptos" w:cs="Aptos"/>
        </w:rPr>
      </w:pPr>
      <w:r>
        <w:rPr>
          <w:rFonts w:ascii="Aptos" w:eastAsia="Aptos" w:hAnsi="Aptos" w:cs="Aptos"/>
        </w:rPr>
        <w:t>You may use AI tools (e.g., ChatPDF, Claude, NotebookLM, ChatGPT with PDF upload) to help locate information within a paper. The key rule is:</w:t>
      </w:r>
    </w:p>
    <w:p w14:paraId="58D47730" w14:textId="7AFB2EB1" w:rsidR="00AF37EF" w:rsidRDefault="00000000">
      <w:pPr>
        <w:spacing w:after="120"/>
        <w:ind w:left="360"/>
        <w:rPr>
          <w:rFonts w:ascii="Aptos" w:eastAsia="Aptos" w:hAnsi="Aptos" w:cs="Aptos"/>
        </w:rPr>
      </w:pPr>
      <w:r>
        <w:rPr>
          <w:rFonts w:ascii="Aptos" w:eastAsia="Aptos" w:hAnsi="Aptos" w:cs="Aptos"/>
          <w:b/>
          <w:bCs/>
        </w:rPr>
        <w:t>Use AI to locate information in the sources, not to decide how/what to code.</w:t>
      </w:r>
    </w:p>
    <w:p w14:paraId="69ED46E0" w14:textId="77777777" w:rsidR="00AF37EF" w:rsidRDefault="00000000">
      <w:pPr>
        <w:spacing w:after="60"/>
        <w:rPr>
          <w:rFonts w:ascii="Aptos" w:eastAsia="Aptos" w:hAnsi="Aptos" w:cs="Aptos"/>
        </w:rPr>
      </w:pPr>
      <w:r>
        <w:rPr>
          <w:rFonts w:ascii="Aptos" w:eastAsia="Aptos" w:hAnsi="Aptos" w:cs="Aptos"/>
        </w:rPr>
        <w:t>Ask the AI where something is discussed in the paper, then go to that section yourself, read it, and make your own coding decision. Do not ask the AI to assign a code and use the answer directly.</w:t>
      </w:r>
    </w:p>
    <w:p w14:paraId="4EC4E26E" w14:textId="77777777" w:rsidR="00AF37EF" w:rsidRDefault="00AF37EF">
      <w:pPr>
        <w:spacing w:after="40"/>
        <w:rPr>
          <w:rFonts w:ascii="Aptos" w:eastAsia="Aptos" w:hAnsi="Aptos" w:cs="Aptos"/>
        </w:rPr>
      </w:pPr>
    </w:p>
    <w:p w14:paraId="722F74BE" w14:textId="77777777" w:rsidR="00AF37EF" w:rsidRDefault="00000000">
      <w:pPr>
        <w:spacing w:after="60"/>
        <w:rPr>
          <w:rFonts w:ascii="Aptos" w:eastAsia="Aptos" w:hAnsi="Aptos" w:cs="Aptos"/>
        </w:rPr>
      </w:pPr>
      <w:r>
        <w:rPr>
          <w:rFonts w:ascii="Aptos" w:eastAsia="Aptos" w:hAnsi="Aptos" w:cs="Aptos"/>
        </w:rPr>
        <w:t>What you may use AI for:</w:t>
      </w:r>
    </w:p>
    <w:tbl>
      <w:tblPr>
        <w:tblStyle w:val="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998"/>
      </w:tblGrid>
      <w:tr w:rsidR="00AF37EF" w14:paraId="3C163FFD" w14:textId="77777777">
        <w:tc>
          <w:tcPr>
            <w:tcW w:w="4290" w:type="dxa"/>
          </w:tcPr>
          <w:p w14:paraId="219E949C" w14:textId="77777777" w:rsidR="00AF37EF" w:rsidRDefault="00000000">
            <w:pPr>
              <w:rPr>
                <w:rFonts w:ascii="Aptos" w:eastAsia="Aptos" w:hAnsi="Aptos" w:cs="Aptos"/>
              </w:rPr>
            </w:pPr>
            <w:r>
              <w:rPr>
                <w:rFonts w:ascii="Aptos" w:eastAsia="Aptos" w:hAnsi="Aptos" w:cs="Aptos"/>
                <w:b/>
                <w:bCs/>
                <w:sz w:val="21"/>
                <w:szCs w:val="21"/>
              </w:rPr>
              <w:t>Ask the AI…</w:t>
            </w:r>
          </w:p>
        </w:tc>
        <w:tc>
          <w:tcPr>
            <w:tcW w:w="4998" w:type="dxa"/>
          </w:tcPr>
          <w:p w14:paraId="5BB7FA9D" w14:textId="77777777" w:rsidR="00AF37EF" w:rsidRDefault="00000000">
            <w:pPr>
              <w:rPr>
                <w:rFonts w:ascii="Aptos" w:eastAsia="Aptos" w:hAnsi="Aptos" w:cs="Aptos"/>
              </w:rPr>
            </w:pPr>
            <w:r>
              <w:rPr>
                <w:rFonts w:ascii="Aptos" w:eastAsia="Aptos" w:hAnsi="Aptos" w:cs="Aptos"/>
                <w:b/>
                <w:bCs/>
                <w:sz w:val="21"/>
                <w:szCs w:val="21"/>
              </w:rPr>
              <w:t>Then…</w:t>
            </w:r>
          </w:p>
        </w:tc>
      </w:tr>
      <w:tr w:rsidR="00AF37EF" w14:paraId="0A260D76" w14:textId="77777777">
        <w:tc>
          <w:tcPr>
            <w:tcW w:w="4290" w:type="dxa"/>
          </w:tcPr>
          <w:p w14:paraId="3CA1966A" w14:textId="77777777" w:rsidR="00AF37EF" w:rsidRDefault="00000000">
            <w:pPr>
              <w:rPr>
                <w:rFonts w:ascii="Aptos" w:eastAsia="Aptos" w:hAnsi="Aptos" w:cs="Aptos"/>
              </w:rPr>
            </w:pPr>
            <w:r>
              <w:rPr>
                <w:rFonts w:ascii="Aptos" w:eastAsia="Aptos" w:hAnsi="Aptos" w:cs="Aptos"/>
                <w:sz w:val="21"/>
                <w:szCs w:val="21"/>
              </w:rPr>
              <w:t>“Does this paper define reproducibility? If yes, where?”</w:t>
            </w:r>
          </w:p>
        </w:tc>
        <w:tc>
          <w:tcPr>
            <w:tcW w:w="4998" w:type="dxa"/>
          </w:tcPr>
          <w:p w14:paraId="1E14419E" w14:textId="77777777" w:rsidR="00AF37EF" w:rsidRDefault="00000000">
            <w:pPr>
              <w:rPr>
                <w:rFonts w:ascii="Aptos" w:eastAsia="Aptos" w:hAnsi="Aptos" w:cs="Aptos"/>
              </w:rPr>
            </w:pPr>
            <w:r>
              <w:rPr>
                <w:rFonts w:ascii="Aptos" w:eastAsia="Aptos" w:hAnsi="Aptos" w:cs="Aptos"/>
                <w:sz w:val="21"/>
                <w:szCs w:val="21"/>
              </w:rPr>
              <w:t>Go to that page, read it yourself, and copy-paste the exact sentence for D1a.</w:t>
            </w:r>
          </w:p>
        </w:tc>
      </w:tr>
      <w:tr w:rsidR="00AF37EF" w14:paraId="24E35B3A" w14:textId="77777777">
        <w:tc>
          <w:tcPr>
            <w:tcW w:w="4290" w:type="dxa"/>
          </w:tcPr>
          <w:p w14:paraId="70DF3125" w14:textId="77777777" w:rsidR="00AF37EF" w:rsidRDefault="00000000">
            <w:pPr>
              <w:rPr>
                <w:rFonts w:ascii="Aptos" w:eastAsia="Aptos" w:hAnsi="Aptos" w:cs="Aptos"/>
              </w:rPr>
            </w:pPr>
            <w:r>
              <w:rPr>
                <w:rFonts w:ascii="Aptos" w:eastAsia="Aptos" w:hAnsi="Aptos" w:cs="Aptos"/>
                <w:sz w:val="21"/>
                <w:szCs w:val="21"/>
              </w:rPr>
              <w:t>“Does this paper focus on a specific discipline?”</w:t>
            </w:r>
          </w:p>
        </w:tc>
        <w:tc>
          <w:tcPr>
            <w:tcW w:w="4998" w:type="dxa"/>
          </w:tcPr>
          <w:p w14:paraId="3D6D4B02" w14:textId="77777777" w:rsidR="00AF37EF" w:rsidRDefault="00000000">
            <w:pPr>
              <w:rPr>
                <w:rFonts w:ascii="Aptos" w:eastAsia="Aptos" w:hAnsi="Aptos" w:cs="Aptos"/>
              </w:rPr>
            </w:pPr>
            <w:r>
              <w:rPr>
                <w:rFonts w:ascii="Aptos" w:eastAsia="Aptos" w:hAnsi="Aptos" w:cs="Aptos"/>
                <w:sz w:val="21"/>
                <w:szCs w:val="21"/>
              </w:rPr>
              <w:t>Check the abstract and introduction yourself before recording B1/B1a.</w:t>
            </w:r>
          </w:p>
        </w:tc>
      </w:tr>
      <w:tr w:rsidR="00AF37EF" w14:paraId="71574373" w14:textId="77777777">
        <w:tc>
          <w:tcPr>
            <w:tcW w:w="4290" w:type="dxa"/>
          </w:tcPr>
          <w:p w14:paraId="412F8F32" w14:textId="77777777" w:rsidR="00AF37EF" w:rsidRDefault="00000000">
            <w:pPr>
              <w:rPr>
                <w:rFonts w:ascii="Aptos" w:eastAsia="Aptos" w:hAnsi="Aptos" w:cs="Aptos"/>
              </w:rPr>
            </w:pPr>
            <w:r>
              <w:rPr>
                <w:rFonts w:ascii="Aptos" w:eastAsia="Aptos" w:hAnsi="Aptos" w:cs="Aptos"/>
                <w:sz w:val="21"/>
                <w:szCs w:val="21"/>
              </w:rPr>
              <w:t>“Does this paper mention tools or workflows for reproducibility?”</w:t>
            </w:r>
          </w:p>
        </w:tc>
        <w:tc>
          <w:tcPr>
            <w:tcW w:w="4998" w:type="dxa"/>
          </w:tcPr>
          <w:p w14:paraId="589543CF" w14:textId="77777777" w:rsidR="00AF37EF" w:rsidRDefault="00000000">
            <w:pPr>
              <w:rPr>
                <w:rFonts w:ascii="Aptos" w:eastAsia="Aptos" w:hAnsi="Aptos" w:cs="Aptos"/>
              </w:rPr>
            </w:pPr>
            <w:r>
              <w:rPr>
                <w:rFonts w:ascii="Aptos" w:eastAsia="Aptos" w:hAnsi="Aptos" w:cs="Aptos"/>
                <w:sz w:val="21"/>
                <w:szCs w:val="21"/>
              </w:rPr>
              <w:t>Find and read the section yourself before coding E1–E1f.</w:t>
            </w:r>
          </w:p>
        </w:tc>
      </w:tr>
      <w:tr w:rsidR="00AF37EF" w14:paraId="7FB60DF5" w14:textId="77777777">
        <w:tc>
          <w:tcPr>
            <w:tcW w:w="4290" w:type="dxa"/>
          </w:tcPr>
          <w:p w14:paraId="3BC37828" w14:textId="77777777" w:rsidR="00AF37EF" w:rsidRDefault="00000000">
            <w:pPr>
              <w:rPr>
                <w:rFonts w:ascii="Aptos" w:eastAsia="Aptos" w:hAnsi="Aptos" w:cs="Aptos"/>
              </w:rPr>
            </w:pPr>
            <w:r>
              <w:rPr>
                <w:rFonts w:ascii="Aptos" w:eastAsia="Aptos" w:hAnsi="Aptos" w:cs="Aptos"/>
                <w:sz w:val="21"/>
                <w:szCs w:val="21"/>
              </w:rPr>
              <w:lastRenderedPageBreak/>
              <w:t>“Does the paper say who runs the check or when?”</w:t>
            </w:r>
          </w:p>
        </w:tc>
        <w:tc>
          <w:tcPr>
            <w:tcW w:w="4998" w:type="dxa"/>
          </w:tcPr>
          <w:p w14:paraId="54E5673A" w14:textId="77777777" w:rsidR="00AF37EF" w:rsidRDefault="00000000">
            <w:pPr>
              <w:rPr>
                <w:rFonts w:ascii="Aptos" w:eastAsia="Aptos" w:hAnsi="Aptos" w:cs="Aptos"/>
              </w:rPr>
            </w:pPr>
            <w:r>
              <w:rPr>
                <w:rFonts w:ascii="Aptos" w:eastAsia="Aptos" w:hAnsi="Aptos" w:cs="Aptos"/>
                <w:sz w:val="21"/>
                <w:szCs w:val="21"/>
              </w:rPr>
              <w:t>Locate and read the passage yourself before coding F2 and F3.</w:t>
            </w:r>
          </w:p>
        </w:tc>
      </w:tr>
    </w:tbl>
    <w:p w14:paraId="064273CE" w14:textId="77777777" w:rsidR="00AF37EF" w:rsidRDefault="00AF37EF">
      <w:pPr>
        <w:rPr>
          <w:rFonts w:ascii="Aptos" w:eastAsia="Aptos" w:hAnsi="Aptos" w:cs="Aptos"/>
        </w:rPr>
      </w:pPr>
    </w:p>
    <w:p w14:paraId="3E616CCB" w14:textId="77777777" w:rsidR="00AF37EF" w:rsidRDefault="00000000">
      <w:pPr>
        <w:spacing w:after="60"/>
        <w:rPr>
          <w:rFonts w:ascii="Aptos" w:eastAsia="Aptos" w:hAnsi="Aptos" w:cs="Aptos"/>
        </w:rPr>
      </w:pPr>
      <w:r>
        <w:rPr>
          <w:rFonts w:ascii="Aptos" w:eastAsia="Aptos" w:hAnsi="Aptos" w:cs="Aptos"/>
        </w:rPr>
        <w:t>What you must not use AI for:</w:t>
      </w:r>
    </w:p>
    <w:p w14:paraId="3A97821C"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Do not ask the AI to assign a code (e.g., “What is the C1 code for this paper?”) and copy the answer.</w:t>
      </w:r>
    </w:p>
    <w:p w14:paraId="61674842"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Do not use AI-generated paraphrases as the verbatim quote for D1a. Always copy from the source PDF.</w:t>
      </w:r>
    </w:p>
    <w:p w14:paraId="524BEEE2" w14:textId="77777777"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Do not skip reading the relevant section because the AI gave a confident answer, since AI tools can be wrong.</w:t>
      </w:r>
    </w:p>
    <w:p w14:paraId="461824F3" w14:textId="77777777" w:rsidR="00AF37EF" w:rsidRDefault="00AF37EF">
      <w:pPr>
        <w:spacing w:after="40"/>
        <w:rPr>
          <w:rFonts w:ascii="Aptos" w:eastAsia="Aptos" w:hAnsi="Aptos" w:cs="Aptos"/>
        </w:rPr>
      </w:pPr>
    </w:p>
    <w:p w14:paraId="274E57BE" w14:textId="77777777" w:rsidR="00AF37EF" w:rsidRDefault="00000000">
      <w:pPr>
        <w:pStyle w:val="Heading1"/>
        <w:spacing w:before="280" w:after="80"/>
        <w:rPr>
          <w:rFonts w:ascii="Aptos" w:eastAsia="Aptos" w:hAnsi="Aptos" w:cs="Aptos"/>
        </w:rPr>
      </w:pPr>
      <w:r>
        <w:rPr>
          <w:rFonts w:ascii="Aptos" w:eastAsia="Aptos" w:hAnsi="Aptos" w:cs="Aptos"/>
          <w:color w:val="000000"/>
        </w:rPr>
        <w:t>3. Google Form Workflow</w:t>
      </w:r>
    </w:p>
    <w:p w14:paraId="47C8D32C"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How it works</w:t>
      </w:r>
    </w:p>
    <w:p w14:paraId="7E5A1C57" w14:textId="25C4F9AA"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You will receive a list of pre-filled links.</w:t>
      </w:r>
    </w:p>
    <w:p w14:paraId="61FE423E"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Each link opens the form with Paper_ID and Title already filled in. Do not edit these fields.</w:t>
      </w:r>
    </w:p>
    <w:p w14:paraId="7240427A"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Work through the form section by section. Some sections appear only if a previous answer requires them (e.g., B1a only appears if B1 = Yes or Unclear).</w:t>
      </w:r>
    </w:p>
    <w:p w14:paraId="26432920"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Click Submit when you have finished a paper. You will receive a confirmation email with an edit link in case you need to correct something.</w:t>
      </w:r>
    </w:p>
    <w:p w14:paraId="798D6C31" w14:textId="77777777"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Do not submit the form until you have finished coding the paper.</w:t>
      </w:r>
    </w:p>
    <w:p w14:paraId="417C7D26" w14:textId="77777777" w:rsidR="00AF37EF" w:rsidRDefault="00AF37EF">
      <w:pPr>
        <w:spacing w:after="40"/>
        <w:rPr>
          <w:rFonts w:ascii="Aptos" w:eastAsia="Aptos" w:hAnsi="Aptos" w:cs="Aptos"/>
        </w:rPr>
      </w:pPr>
    </w:p>
    <w:p w14:paraId="5FDA03A1"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Form sections at a glance</w:t>
      </w: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4710"/>
        <w:gridCol w:w="1718"/>
      </w:tblGrid>
      <w:tr w:rsidR="00AF37EF" w14:paraId="1F7BAE35" w14:textId="77777777">
        <w:tc>
          <w:tcPr>
            <w:tcW w:w="2860" w:type="dxa"/>
          </w:tcPr>
          <w:p w14:paraId="49CA15BF" w14:textId="77777777" w:rsidR="00AF37EF" w:rsidRDefault="00000000">
            <w:pPr>
              <w:rPr>
                <w:rFonts w:ascii="Aptos" w:eastAsia="Aptos" w:hAnsi="Aptos" w:cs="Aptos"/>
              </w:rPr>
            </w:pPr>
            <w:r>
              <w:rPr>
                <w:rFonts w:ascii="Aptos" w:eastAsia="Aptos" w:hAnsi="Aptos" w:cs="Aptos"/>
                <w:b/>
                <w:bCs/>
                <w:sz w:val="21"/>
                <w:szCs w:val="21"/>
              </w:rPr>
              <w:t>Section</w:t>
            </w:r>
          </w:p>
        </w:tc>
        <w:tc>
          <w:tcPr>
            <w:tcW w:w="4710" w:type="dxa"/>
          </w:tcPr>
          <w:p w14:paraId="68B12D8E" w14:textId="77777777" w:rsidR="00AF37EF" w:rsidRDefault="00000000">
            <w:pPr>
              <w:rPr>
                <w:rFonts w:ascii="Aptos" w:eastAsia="Aptos" w:hAnsi="Aptos" w:cs="Aptos"/>
              </w:rPr>
            </w:pPr>
            <w:r>
              <w:rPr>
                <w:rFonts w:ascii="Aptos" w:eastAsia="Aptos" w:hAnsi="Aptos" w:cs="Aptos"/>
                <w:b/>
                <w:bCs/>
                <w:sz w:val="21"/>
                <w:szCs w:val="21"/>
              </w:rPr>
              <w:t>Content</w:t>
            </w:r>
          </w:p>
        </w:tc>
        <w:tc>
          <w:tcPr>
            <w:tcW w:w="1718" w:type="dxa"/>
          </w:tcPr>
          <w:p w14:paraId="702D9360" w14:textId="77777777" w:rsidR="00AF37EF" w:rsidRDefault="00000000">
            <w:pPr>
              <w:rPr>
                <w:rFonts w:ascii="Aptos" w:eastAsia="Aptos" w:hAnsi="Aptos" w:cs="Aptos"/>
              </w:rPr>
            </w:pPr>
            <w:r>
              <w:rPr>
                <w:rFonts w:ascii="Aptos" w:eastAsia="Aptos" w:hAnsi="Aptos" w:cs="Aptos"/>
                <w:b/>
                <w:bCs/>
                <w:sz w:val="21"/>
                <w:szCs w:val="21"/>
              </w:rPr>
              <w:t>Always shown?</w:t>
            </w:r>
          </w:p>
        </w:tc>
      </w:tr>
      <w:tr w:rsidR="00AF37EF" w14:paraId="30C5AFF7" w14:textId="77777777">
        <w:tc>
          <w:tcPr>
            <w:tcW w:w="2860" w:type="dxa"/>
          </w:tcPr>
          <w:p w14:paraId="66D6E31F" w14:textId="77777777" w:rsidR="00AF37EF" w:rsidRDefault="00000000">
            <w:pPr>
              <w:rPr>
                <w:rFonts w:ascii="Aptos" w:eastAsia="Aptos" w:hAnsi="Aptos" w:cs="Aptos"/>
              </w:rPr>
            </w:pPr>
            <w:r>
              <w:rPr>
                <w:rFonts w:ascii="Aptos" w:eastAsia="Aptos" w:hAnsi="Aptos" w:cs="Aptos"/>
                <w:sz w:val="21"/>
                <w:szCs w:val="21"/>
              </w:rPr>
              <w:t>Paper Information</w:t>
            </w:r>
          </w:p>
        </w:tc>
        <w:tc>
          <w:tcPr>
            <w:tcW w:w="4710" w:type="dxa"/>
          </w:tcPr>
          <w:p w14:paraId="5CD3FB1F" w14:textId="77777777" w:rsidR="00AF37EF" w:rsidRDefault="00000000">
            <w:pPr>
              <w:rPr>
                <w:rFonts w:ascii="Aptos" w:eastAsia="Aptos" w:hAnsi="Aptos" w:cs="Aptos"/>
              </w:rPr>
            </w:pPr>
            <w:r>
              <w:rPr>
                <w:rFonts w:ascii="Aptos" w:eastAsia="Aptos" w:hAnsi="Aptos" w:cs="Aptos"/>
                <w:sz w:val="21"/>
                <w:szCs w:val="21"/>
              </w:rPr>
              <w:t>Paper_ID, Title, Coder_ID, Date coded</w:t>
            </w:r>
          </w:p>
        </w:tc>
        <w:tc>
          <w:tcPr>
            <w:tcW w:w="1718" w:type="dxa"/>
          </w:tcPr>
          <w:p w14:paraId="4B55AC74" w14:textId="77777777" w:rsidR="00AF37EF" w:rsidRDefault="00000000">
            <w:pPr>
              <w:rPr>
                <w:rFonts w:ascii="Aptos" w:eastAsia="Aptos" w:hAnsi="Aptos" w:cs="Aptos"/>
              </w:rPr>
            </w:pPr>
            <w:r>
              <w:rPr>
                <w:rFonts w:ascii="Aptos" w:eastAsia="Aptos" w:hAnsi="Aptos" w:cs="Aptos"/>
                <w:sz w:val="21"/>
                <w:szCs w:val="21"/>
              </w:rPr>
              <w:t>Yes</w:t>
            </w:r>
          </w:p>
        </w:tc>
      </w:tr>
      <w:tr w:rsidR="00AF37EF" w14:paraId="3E6B7B22" w14:textId="77777777">
        <w:tc>
          <w:tcPr>
            <w:tcW w:w="2860" w:type="dxa"/>
          </w:tcPr>
          <w:p w14:paraId="2AFC57B2" w14:textId="77777777" w:rsidR="00AF37EF" w:rsidRDefault="00000000">
            <w:pPr>
              <w:rPr>
                <w:rFonts w:ascii="Aptos" w:eastAsia="Aptos" w:hAnsi="Aptos" w:cs="Aptos"/>
              </w:rPr>
            </w:pPr>
            <w:r>
              <w:rPr>
                <w:rFonts w:ascii="Aptos" w:eastAsia="Aptos" w:hAnsi="Aptos" w:cs="Aptos"/>
                <w:sz w:val="21"/>
                <w:szCs w:val="21"/>
              </w:rPr>
              <w:t>Block B: Disciplinary Scope</w:t>
            </w:r>
          </w:p>
        </w:tc>
        <w:tc>
          <w:tcPr>
            <w:tcW w:w="4710" w:type="dxa"/>
          </w:tcPr>
          <w:p w14:paraId="2DBD0DA6" w14:textId="77777777" w:rsidR="00AF37EF" w:rsidRDefault="00000000">
            <w:pPr>
              <w:rPr>
                <w:rFonts w:ascii="Aptos" w:eastAsia="Aptos" w:hAnsi="Aptos" w:cs="Aptos"/>
              </w:rPr>
            </w:pPr>
            <w:r>
              <w:rPr>
                <w:rFonts w:ascii="Aptos" w:eastAsia="Aptos" w:hAnsi="Aptos" w:cs="Aptos"/>
                <w:sz w:val="21"/>
                <w:szCs w:val="21"/>
              </w:rPr>
              <w:t>B1 — discipline focus</w:t>
            </w:r>
          </w:p>
        </w:tc>
        <w:tc>
          <w:tcPr>
            <w:tcW w:w="1718" w:type="dxa"/>
          </w:tcPr>
          <w:p w14:paraId="48C165CE" w14:textId="77777777" w:rsidR="00AF37EF" w:rsidRDefault="00000000">
            <w:pPr>
              <w:rPr>
                <w:rFonts w:ascii="Aptos" w:eastAsia="Aptos" w:hAnsi="Aptos" w:cs="Aptos"/>
              </w:rPr>
            </w:pPr>
            <w:r>
              <w:rPr>
                <w:rFonts w:ascii="Aptos" w:eastAsia="Aptos" w:hAnsi="Aptos" w:cs="Aptos"/>
                <w:sz w:val="21"/>
                <w:szCs w:val="21"/>
              </w:rPr>
              <w:t>Yes</w:t>
            </w:r>
          </w:p>
        </w:tc>
      </w:tr>
      <w:tr w:rsidR="00AF37EF" w14:paraId="1A0E34EA" w14:textId="77777777">
        <w:tc>
          <w:tcPr>
            <w:tcW w:w="2860" w:type="dxa"/>
          </w:tcPr>
          <w:p w14:paraId="3C5FA563" w14:textId="77777777" w:rsidR="00AF37EF" w:rsidRDefault="00000000">
            <w:pPr>
              <w:rPr>
                <w:rFonts w:ascii="Aptos" w:eastAsia="Aptos" w:hAnsi="Aptos" w:cs="Aptos"/>
              </w:rPr>
            </w:pPr>
            <w:r>
              <w:rPr>
                <w:rFonts w:ascii="Aptos" w:eastAsia="Aptos" w:hAnsi="Aptos" w:cs="Aptos"/>
                <w:sz w:val="21"/>
                <w:szCs w:val="21"/>
              </w:rPr>
              <w:t>B1a: Discipline detail</w:t>
            </w:r>
          </w:p>
        </w:tc>
        <w:tc>
          <w:tcPr>
            <w:tcW w:w="4710" w:type="dxa"/>
          </w:tcPr>
          <w:p w14:paraId="3C589F3B" w14:textId="77777777" w:rsidR="00AF37EF" w:rsidRDefault="00000000">
            <w:pPr>
              <w:rPr>
                <w:rFonts w:ascii="Aptos" w:eastAsia="Aptos" w:hAnsi="Aptos" w:cs="Aptos"/>
              </w:rPr>
            </w:pPr>
            <w:r>
              <w:rPr>
                <w:rFonts w:ascii="Aptos" w:eastAsia="Aptos" w:hAnsi="Aptos" w:cs="Aptos"/>
                <w:sz w:val="21"/>
                <w:szCs w:val="21"/>
              </w:rPr>
              <w:t>B1a — which discipline(s)</w:t>
            </w:r>
          </w:p>
        </w:tc>
        <w:tc>
          <w:tcPr>
            <w:tcW w:w="1718" w:type="dxa"/>
          </w:tcPr>
          <w:p w14:paraId="2EE1733A" w14:textId="77777777" w:rsidR="00AF37EF" w:rsidRDefault="00000000">
            <w:pPr>
              <w:rPr>
                <w:rFonts w:ascii="Aptos" w:eastAsia="Aptos" w:hAnsi="Aptos" w:cs="Aptos"/>
              </w:rPr>
            </w:pPr>
            <w:r>
              <w:rPr>
                <w:rFonts w:ascii="Aptos" w:eastAsia="Aptos" w:hAnsi="Aptos" w:cs="Aptos"/>
                <w:sz w:val="21"/>
                <w:szCs w:val="21"/>
              </w:rPr>
              <w:t>Only if B1 = Yes or Unclear</w:t>
            </w:r>
          </w:p>
        </w:tc>
      </w:tr>
      <w:tr w:rsidR="00AF37EF" w14:paraId="2D74591F" w14:textId="77777777">
        <w:tc>
          <w:tcPr>
            <w:tcW w:w="2860" w:type="dxa"/>
          </w:tcPr>
          <w:p w14:paraId="2E10BB5E" w14:textId="77777777" w:rsidR="00AF37EF" w:rsidRDefault="00000000">
            <w:pPr>
              <w:rPr>
                <w:rFonts w:ascii="Aptos" w:eastAsia="Aptos" w:hAnsi="Aptos" w:cs="Aptos"/>
              </w:rPr>
            </w:pPr>
            <w:r>
              <w:rPr>
                <w:rFonts w:ascii="Aptos" w:eastAsia="Aptos" w:hAnsi="Aptos" w:cs="Aptos"/>
                <w:sz w:val="21"/>
                <w:szCs w:val="21"/>
              </w:rPr>
              <w:t>Block C: Type of Contribution</w:t>
            </w:r>
          </w:p>
        </w:tc>
        <w:tc>
          <w:tcPr>
            <w:tcW w:w="4710" w:type="dxa"/>
          </w:tcPr>
          <w:p w14:paraId="52F0CE21" w14:textId="77777777" w:rsidR="00AF37EF" w:rsidRDefault="00000000">
            <w:pPr>
              <w:rPr>
                <w:rFonts w:ascii="Aptos" w:eastAsia="Aptos" w:hAnsi="Aptos" w:cs="Aptos"/>
              </w:rPr>
            </w:pPr>
            <w:r>
              <w:rPr>
                <w:rFonts w:ascii="Aptos" w:eastAsia="Aptos" w:hAnsi="Aptos" w:cs="Aptos"/>
                <w:sz w:val="21"/>
                <w:szCs w:val="21"/>
              </w:rPr>
              <w:t>C1, C2</w:t>
            </w:r>
          </w:p>
        </w:tc>
        <w:tc>
          <w:tcPr>
            <w:tcW w:w="1718" w:type="dxa"/>
          </w:tcPr>
          <w:p w14:paraId="7B209EAD" w14:textId="77777777" w:rsidR="00AF37EF" w:rsidRDefault="00000000">
            <w:pPr>
              <w:rPr>
                <w:rFonts w:ascii="Aptos" w:eastAsia="Aptos" w:hAnsi="Aptos" w:cs="Aptos"/>
              </w:rPr>
            </w:pPr>
            <w:r>
              <w:rPr>
                <w:rFonts w:ascii="Aptos" w:eastAsia="Aptos" w:hAnsi="Aptos" w:cs="Aptos"/>
                <w:sz w:val="21"/>
                <w:szCs w:val="21"/>
              </w:rPr>
              <w:t>Yes</w:t>
            </w:r>
          </w:p>
        </w:tc>
      </w:tr>
      <w:tr w:rsidR="00AF37EF" w14:paraId="42BA7C33" w14:textId="77777777">
        <w:tc>
          <w:tcPr>
            <w:tcW w:w="2860" w:type="dxa"/>
          </w:tcPr>
          <w:p w14:paraId="638BC0EB" w14:textId="77777777" w:rsidR="00AF37EF" w:rsidRDefault="00000000">
            <w:pPr>
              <w:rPr>
                <w:rFonts w:ascii="Aptos" w:eastAsia="Aptos" w:hAnsi="Aptos" w:cs="Aptos"/>
              </w:rPr>
            </w:pPr>
            <w:r>
              <w:rPr>
                <w:rFonts w:ascii="Aptos" w:eastAsia="Aptos" w:hAnsi="Aptos" w:cs="Aptos"/>
                <w:sz w:val="21"/>
                <w:szCs w:val="21"/>
              </w:rPr>
              <w:t>Block D: Definition</w:t>
            </w:r>
          </w:p>
        </w:tc>
        <w:tc>
          <w:tcPr>
            <w:tcW w:w="4710" w:type="dxa"/>
          </w:tcPr>
          <w:p w14:paraId="0374DC3B" w14:textId="77777777" w:rsidR="00AF37EF" w:rsidRDefault="00000000">
            <w:pPr>
              <w:rPr>
                <w:rFonts w:ascii="Aptos" w:eastAsia="Aptos" w:hAnsi="Aptos" w:cs="Aptos"/>
              </w:rPr>
            </w:pPr>
            <w:r>
              <w:rPr>
                <w:rFonts w:ascii="Aptos" w:eastAsia="Aptos" w:hAnsi="Aptos" w:cs="Aptos"/>
                <w:sz w:val="21"/>
                <w:szCs w:val="21"/>
              </w:rPr>
              <w:t>D1, D1a, D2, D2a</w:t>
            </w:r>
          </w:p>
        </w:tc>
        <w:tc>
          <w:tcPr>
            <w:tcW w:w="1718" w:type="dxa"/>
          </w:tcPr>
          <w:p w14:paraId="35316347" w14:textId="77777777" w:rsidR="00AF37EF" w:rsidRDefault="00000000">
            <w:pPr>
              <w:rPr>
                <w:rFonts w:ascii="Aptos" w:eastAsia="Aptos" w:hAnsi="Aptos" w:cs="Aptos"/>
              </w:rPr>
            </w:pPr>
            <w:r>
              <w:rPr>
                <w:rFonts w:ascii="Aptos" w:eastAsia="Aptos" w:hAnsi="Aptos" w:cs="Aptos"/>
                <w:sz w:val="21"/>
                <w:szCs w:val="21"/>
              </w:rPr>
              <w:t>Yes</w:t>
            </w:r>
          </w:p>
        </w:tc>
      </w:tr>
      <w:tr w:rsidR="00AF37EF" w14:paraId="522FAD39" w14:textId="77777777">
        <w:tc>
          <w:tcPr>
            <w:tcW w:w="2860" w:type="dxa"/>
          </w:tcPr>
          <w:p w14:paraId="073B8F77" w14:textId="77777777" w:rsidR="00AF37EF" w:rsidRDefault="00000000">
            <w:pPr>
              <w:rPr>
                <w:rFonts w:ascii="Aptos" w:eastAsia="Aptos" w:hAnsi="Aptos" w:cs="Aptos"/>
              </w:rPr>
            </w:pPr>
            <w:r>
              <w:rPr>
                <w:rFonts w:ascii="Aptos" w:eastAsia="Aptos" w:hAnsi="Aptos" w:cs="Aptos"/>
                <w:sz w:val="21"/>
                <w:szCs w:val="21"/>
              </w:rPr>
              <w:t>Block E: Workflows &amp; Tools</w:t>
            </w:r>
          </w:p>
        </w:tc>
        <w:tc>
          <w:tcPr>
            <w:tcW w:w="4710" w:type="dxa"/>
          </w:tcPr>
          <w:p w14:paraId="12FB8107" w14:textId="77777777" w:rsidR="00AF37EF" w:rsidRDefault="00000000">
            <w:pPr>
              <w:rPr>
                <w:rFonts w:ascii="Aptos" w:eastAsia="Aptos" w:hAnsi="Aptos" w:cs="Aptos"/>
              </w:rPr>
            </w:pPr>
            <w:r>
              <w:rPr>
                <w:rFonts w:ascii="Aptos" w:eastAsia="Aptos" w:hAnsi="Aptos" w:cs="Aptos"/>
                <w:sz w:val="21"/>
                <w:szCs w:val="21"/>
              </w:rPr>
              <w:t>E1 — workflow/tool present</w:t>
            </w:r>
          </w:p>
        </w:tc>
        <w:tc>
          <w:tcPr>
            <w:tcW w:w="1718" w:type="dxa"/>
          </w:tcPr>
          <w:p w14:paraId="5591B73E" w14:textId="77777777" w:rsidR="00AF37EF" w:rsidRDefault="00000000">
            <w:pPr>
              <w:rPr>
                <w:rFonts w:ascii="Aptos" w:eastAsia="Aptos" w:hAnsi="Aptos" w:cs="Aptos"/>
              </w:rPr>
            </w:pPr>
            <w:r>
              <w:rPr>
                <w:rFonts w:ascii="Aptos" w:eastAsia="Aptos" w:hAnsi="Aptos" w:cs="Aptos"/>
                <w:sz w:val="21"/>
                <w:szCs w:val="21"/>
              </w:rPr>
              <w:t>Yes</w:t>
            </w:r>
          </w:p>
        </w:tc>
      </w:tr>
      <w:tr w:rsidR="00AF37EF" w14:paraId="7EAF77F6" w14:textId="77777777">
        <w:tc>
          <w:tcPr>
            <w:tcW w:w="2860" w:type="dxa"/>
          </w:tcPr>
          <w:p w14:paraId="0A154C89" w14:textId="77777777" w:rsidR="00AF37EF" w:rsidRDefault="00000000">
            <w:pPr>
              <w:rPr>
                <w:rFonts w:ascii="Aptos" w:eastAsia="Aptos" w:hAnsi="Aptos" w:cs="Aptos"/>
              </w:rPr>
            </w:pPr>
            <w:r>
              <w:rPr>
                <w:rFonts w:ascii="Aptos" w:eastAsia="Aptos" w:hAnsi="Aptos" w:cs="Aptos"/>
                <w:sz w:val="21"/>
                <w:szCs w:val="21"/>
              </w:rPr>
              <w:t>Block E Details</w:t>
            </w:r>
          </w:p>
        </w:tc>
        <w:tc>
          <w:tcPr>
            <w:tcW w:w="4710" w:type="dxa"/>
          </w:tcPr>
          <w:p w14:paraId="6E25DBAA" w14:textId="77777777" w:rsidR="00AF37EF" w:rsidRDefault="00000000">
            <w:pPr>
              <w:rPr>
                <w:rFonts w:ascii="Aptos" w:eastAsia="Aptos" w:hAnsi="Aptos" w:cs="Aptos"/>
              </w:rPr>
            </w:pPr>
            <w:r>
              <w:rPr>
                <w:rFonts w:ascii="Aptos" w:eastAsia="Aptos" w:hAnsi="Aptos" w:cs="Aptos"/>
                <w:sz w:val="21"/>
                <w:szCs w:val="21"/>
              </w:rPr>
              <w:t>E1a through E1f</w:t>
            </w:r>
          </w:p>
        </w:tc>
        <w:tc>
          <w:tcPr>
            <w:tcW w:w="1718" w:type="dxa"/>
          </w:tcPr>
          <w:p w14:paraId="3D68F5EE" w14:textId="77777777" w:rsidR="00AF37EF" w:rsidRDefault="00000000">
            <w:pPr>
              <w:rPr>
                <w:rFonts w:ascii="Aptos" w:eastAsia="Aptos" w:hAnsi="Aptos" w:cs="Aptos"/>
              </w:rPr>
            </w:pPr>
            <w:r>
              <w:rPr>
                <w:rFonts w:ascii="Aptos" w:eastAsia="Aptos" w:hAnsi="Aptos" w:cs="Aptos"/>
                <w:sz w:val="21"/>
                <w:szCs w:val="21"/>
              </w:rPr>
              <w:t>Only if E1 = Yes</w:t>
            </w:r>
          </w:p>
        </w:tc>
      </w:tr>
      <w:tr w:rsidR="00AF37EF" w14:paraId="188C5DE2" w14:textId="77777777">
        <w:tc>
          <w:tcPr>
            <w:tcW w:w="2860" w:type="dxa"/>
          </w:tcPr>
          <w:p w14:paraId="2C9A03AA" w14:textId="77777777" w:rsidR="00AF37EF" w:rsidRDefault="00000000">
            <w:pPr>
              <w:rPr>
                <w:rFonts w:ascii="Aptos" w:eastAsia="Aptos" w:hAnsi="Aptos" w:cs="Aptos"/>
              </w:rPr>
            </w:pPr>
            <w:r>
              <w:rPr>
                <w:rFonts w:ascii="Aptos" w:eastAsia="Aptos" w:hAnsi="Aptos" w:cs="Aptos"/>
                <w:sz w:val="21"/>
                <w:szCs w:val="21"/>
              </w:rPr>
              <w:t>Block F: Audit in Practice</w:t>
            </w:r>
          </w:p>
        </w:tc>
        <w:tc>
          <w:tcPr>
            <w:tcW w:w="4710" w:type="dxa"/>
          </w:tcPr>
          <w:p w14:paraId="2B8B6ECB" w14:textId="77777777" w:rsidR="00AF37EF" w:rsidRDefault="00000000">
            <w:pPr>
              <w:rPr>
                <w:rFonts w:ascii="Aptos" w:eastAsia="Aptos" w:hAnsi="Aptos" w:cs="Aptos"/>
              </w:rPr>
            </w:pPr>
            <w:r>
              <w:rPr>
                <w:rFonts w:ascii="Aptos" w:eastAsia="Aptos" w:hAnsi="Aptos" w:cs="Aptos"/>
                <w:sz w:val="21"/>
                <w:szCs w:val="21"/>
              </w:rPr>
              <w:t>F1, F2, F3</w:t>
            </w:r>
          </w:p>
        </w:tc>
        <w:tc>
          <w:tcPr>
            <w:tcW w:w="1718" w:type="dxa"/>
          </w:tcPr>
          <w:p w14:paraId="1F263A04" w14:textId="77777777" w:rsidR="00AF37EF" w:rsidRDefault="00000000">
            <w:pPr>
              <w:rPr>
                <w:rFonts w:ascii="Aptos" w:eastAsia="Aptos" w:hAnsi="Aptos" w:cs="Aptos"/>
              </w:rPr>
            </w:pPr>
            <w:r>
              <w:rPr>
                <w:rFonts w:ascii="Aptos" w:eastAsia="Aptos" w:hAnsi="Aptos" w:cs="Aptos"/>
                <w:sz w:val="21"/>
                <w:szCs w:val="21"/>
              </w:rPr>
              <w:t>Yes</w:t>
            </w:r>
          </w:p>
        </w:tc>
      </w:tr>
      <w:tr w:rsidR="00AF37EF" w14:paraId="6D13C9D6" w14:textId="77777777">
        <w:tc>
          <w:tcPr>
            <w:tcW w:w="2860" w:type="dxa"/>
          </w:tcPr>
          <w:p w14:paraId="5BFA63F1" w14:textId="77777777" w:rsidR="00AF37EF" w:rsidRDefault="00000000">
            <w:pPr>
              <w:rPr>
                <w:rFonts w:ascii="Aptos" w:eastAsia="Aptos" w:hAnsi="Aptos" w:cs="Aptos"/>
              </w:rPr>
            </w:pPr>
            <w:r>
              <w:rPr>
                <w:rFonts w:ascii="Aptos" w:eastAsia="Aptos" w:hAnsi="Aptos" w:cs="Aptos"/>
                <w:sz w:val="21"/>
                <w:szCs w:val="21"/>
              </w:rPr>
              <w:t>Notes</w:t>
            </w:r>
          </w:p>
        </w:tc>
        <w:tc>
          <w:tcPr>
            <w:tcW w:w="4710" w:type="dxa"/>
          </w:tcPr>
          <w:p w14:paraId="2FD90146" w14:textId="77777777" w:rsidR="00AF37EF" w:rsidRDefault="00000000">
            <w:pPr>
              <w:rPr>
                <w:rFonts w:ascii="Aptos" w:eastAsia="Aptos" w:hAnsi="Aptos" w:cs="Aptos"/>
              </w:rPr>
            </w:pPr>
            <w:r>
              <w:rPr>
                <w:rFonts w:ascii="Aptos" w:eastAsia="Aptos" w:hAnsi="Aptos" w:cs="Aptos"/>
                <w:sz w:val="21"/>
                <w:szCs w:val="21"/>
              </w:rPr>
              <w:t>Free-text notes and flags</w:t>
            </w:r>
          </w:p>
        </w:tc>
        <w:tc>
          <w:tcPr>
            <w:tcW w:w="1718" w:type="dxa"/>
          </w:tcPr>
          <w:p w14:paraId="3312A369" w14:textId="77777777" w:rsidR="00AF37EF" w:rsidRDefault="00000000">
            <w:pPr>
              <w:rPr>
                <w:rFonts w:ascii="Aptos" w:eastAsia="Aptos" w:hAnsi="Aptos" w:cs="Aptos"/>
              </w:rPr>
            </w:pPr>
            <w:r>
              <w:rPr>
                <w:rFonts w:ascii="Aptos" w:eastAsia="Aptos" w:hAnsi="Aptos" w:cs="Aptos"/>
                <w:sz w:val="21"/>
                <w:szCs w:val="21"/>
              </w:rPr>
              <w:t>Yes</w:t>
            </w:r>
          </w:p>
        </w:tc>
      </w:tr>
    </w:tbl>
    <w:p w14:paraId="2B32F6A7" w14:textId="77777777" w:rsidR="00AF37EF" w:rsidRDefault="00AF37EF">
      <w:pPr>
        <w:rPr>
          <w:rFonts w:ascii="Aptos" w:eastAsia="Aptos" w:hAnsi="Aptos" w:cs="Aptos"/>
        </w:rPr>
      </w:pPr>
    </w:p>
    <w:p w14:paraId="5D2D2B53"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If something goes wrong</w:t>
      </w:r>
    </w:p>
    <w:p w14:paraId="28E3F402"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Mistake before submitting: scroll back and correct the answer.</w:t>
      </w:r>
    </w:p>
    <w:p w14:paraId="4C14B6EF"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Mistake after submitting: use the edit link in your confirmation email.</w:t>
      </w:r>
    </w:p>
    <w:p w14:paraId="51BAD03B" w14:textId="510A5665"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Missing PDF or inaccessible paper: Notify Amelia.</w:t>
      </w:r>
    </w:p>
    <w:p w14:paraId="06D3465F" w14:textId="77777777" w:rsidR="00AF37EF" w:rsidRDefault="00000000">
      <w:pPr>
        <w:pStyle w:val="Heading1"/>
        <w:spacing w:before="280" w:after="80"/>
        <w:rPr>
          <w:rFonts w:ascii="Aptos" w:eastAsia="Aptos" w:hAnsi="Aptos" w:cs="Aptos"/>
        </w:rPr>
      </w:pPr>
      <w:r>
        <w:rPr>
          <w:rFonts w:ascii="Aptos" w:eastAsia="Aptos" w:hAnsi="Aptos" w:cs="Aptos"/>
          <w:color w:val="000000"/>
        </w:rPr>
        <w:lastRenderedPageBreak/>
        <w:t>4. Variables</w:t>
      </w:r>
    </w:p>
    <w:p w14:paraId="723F634E" w14:textId="77777777" w:rsidR="00AF37EF" w:rsidRDefault="00000000">
      <w:pPr>
        <w:spacing w:after="60"/>
        <w:rPr>
          <w:rFonts w:ascii="Aptos" w:eastAsia="Aptos" w:hAnsi="Aptos" w:cs="Aptos"/>
        </w:rPr>
      </w:pPr>
      <w:r>
        <w:rPr>
          <w:rFonts w:ascii="Aptos" w:eastAsia="Aptos" w:hAnsi="Aptos" w:cs="Aptos"/>
        </w:rPr>
        <w:t>Variables are grouped into five blocks (B–F). Block A fields (Paper_ID, Title) are pre-filled. Each variable entry includes: the variable code, the question, response options, and decision rules.</w:t>
      </w:r>
    </w:p>
    <w:p w14:paraId="04D19B67" w14:textId="77777777" w:rsidR="00AF37EF" w:rsidRDefault="00AF37EF">
      <w:pPr>
        <w:spacing w:after="40"/>
        <w:rPr>
          <w:rFonts w:ascii="Aptos" w:eastAsia="Aptos" w:hAnsi="Aptos" w:cs="Aptos"/>
        </w:rPr>
      </w:pPr>
    </w:p>
    <w:p w14:paraId="78437FD4"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t>Block B — Disciplinary Scope</w:t>
      </w:r>
    </w:p>
    <w:p w14:paraId="508BD7CF" w14:textId="77777777" w:rsidR="00AF37EF" w:rsidRDefault="00AF37EF">
      <w:pPr>
        <w:spacing w:after="40"/>
        <w:rPr>
          <w:rFonts w:ascii="Aptos" w:eastAsia="Aptos" w:hAnsi="Aptos" w:cs="Aptos"/>
        </w:rPr>
      </w:pPr>
    </w:p>
    <w:p w14:paraId="1FE2FA57" w14:textId="77777777" w:rsidR="00AF37EF" w:rsidRDefault="00000000">
      <w:pPr>
        <w:spacing w:after="60"/>
        <w:rPr>
          <w:rFonts w:ascii="Aptos" w:eastAsia="Aptos" w:hAnsi="Aptos" w:cs="Aptos"/>
        </w:rPr>
      </w:pPr>
      <w:r>
        <w:rPr>
          <w:rFonts w:ascii="Aptos" w:eastAsia="Aptos" w:hAnsi="Aptos" w:cs="Aptos"/>
          <w:b/>
          <w:bCs/>
        </w:rPr>
        <w:t>B1</w:t>
      </w:r>
    </w:p>
    <w:p w14:paraId="61AAA2C9" w14:textId="1C4636FA"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Is the paper focused on specific scientific discipline?</w:t>
      </w:r>
    </w:p>
    <w:p w14:paraId="6A33E849"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853"/>
      </w:tblGrid>
      <w:tr w:rsidR="00AF37EF" w14:paraId="3081D3E4" w14:textId="77777777">
        <w:tc>
          <w:tcPr>
            <w:tcW w:w="1435" w:type="dxa"/>
          </w:tcPr>
          <w:p w14:paraId="64632E9B" w14:textId="77777777" w:rsidR="00AF37EF" w:rsidRDefault="00000000">
            <w:pPr>
              <w:rPr>
                <w:rFonts w:ascii="Aptos" w:eastAsia="Aptos" w:hAnsi="Aptos" w:cs="Aptos"/>
              </w:rPr>
            </w:pPr>
            <w:r>
              <w:rPr>
                <w:rFonts w:ascii="Aptos" w:eastAsia="Aptos" w:hAnsi="Aptos" w:cs="Aptos"/>
                <w:b/>
                <w:bCs/>
                <w:sz w:val="21"/>
                <w:szCs w:val="21"/>
              </w:rPr>
              <w:t>Option</w:t>
            </w:r>
          </w:p>
        </w:tc>
        <w:tc>
          <w:tcPr>
            <w:tcW w:w="7853" w:type="dxa"/>
          </w:tcPr>
          <w:p w14:paraId="4BFFD456" w14:textId="77777777" w:rsidR="00AF37EF" w:rsidRDefault="00000000">
            <w:pPr>
              <w:rPr>
                <w:rFonts w:ascii="Aptos" w:eastAsia="Aptos" w:hAnsi="Aptos" w:cs="Aptos"/>
              </w:rPr>
            </w:pPr>
            <w:r>
              <w:rPr>
                <w:rFonts w:ascii="Aptos" w:eastAsia="Aptos" w:hAnsi="Aptos" w:cs="Aptos"/>
                <w:b/>
                <w:bCs/>
                <w:sz w:val="21"/>
                <w:szCs w:val="21"/>
              </w:rPr>
              <w:t>When to use</w:t>
            </w:r>
          </w:p>
        </w:tc>
      </w:tr>
      <w:tr w:rsidR="00AF37EF" w14:paraId="03B00BE9" w14:textId="77777777">
        <w:tc>
          <w:tcPr>
            <w:tcW w:w="1435" w:type="dxa"/>
          </w:tcPr>
          <w:p w14:paraId="7FAA93D6" w14:textId="77777777" w:rsidR="00AF37EF" w:rsidRDefault="00000000">
            <w:pPr>
              <w:rPr>
                <w:rFonts w:ascii="Aptos" w:eastAsia="Aptos" w:hAnsi="Aptos" w:cs="Aptos"/>
              </w:rPr>
            </w:pPr>
            <w:r>
              <w:rPr>
                <w:rFonts w:ascii="Aptos" w:eastAsia="Aptos" w:hAnsi="Aptos" w:cs="Aptos"/>
                <w:sz w:val="21"/>
                <w:szCs w:val="21"/>
              </w:rPr>
              <w:t>Yes</w:t>
            </w:r>
          </w:p>
        </w:tc>
        <w:tc>
          <w:tcPr>
            <w:tcW w:w="7853" w:type="dxa"/>
          </w:tcPr>
          <w:p w14:paraId="4DF679EB" w14:textId="77777777" w:rsidR="00AF37EF" w:rsidRDefault="00000000">
            <w:pPr>
              <w:rPr>
                <w:rFonts w:ascii="Aptos" w:eastAsia="Aptos" w:hAnsi="Aptos" w:cs="Aptos"/>
              </w:rPr>
            </w:pPr>
            <w:r>
              <w:rPr>
                <w:rFonts w:ascii="Aptos" w:eastAsia="Aptos" w:hAnsi="Aptos" w:cs="Aptos"/>
                <w:sz w:val="21"/>
                <w:szCs w:val="21"/>
              </w:rPr>
              <w:t>The paper explicitly targets one or more named disciplines (e.g., economics, sociology).</w:t>
            </w:r>
          </w:p>
        </w:tc>
      </w:tr>
      <w:tr w:rsidR="00AF37EF" w14:paraId="0EA15A12" w14:textId="77777777">
        <w:tc>
          <w:tcPr>
            <w:tcW w:w="1435" w:type="dxa"/>
          </w:tcPr>
          <w:p w14:paraId="13C58D77" w14:textId="77777777" w:rsidR="00AF37EF" w:rsidRDefault="00000000">
            <w:pPr>
              <w:rPr>
                <w:rFonts w:ascii="Aptos" w:eastAsia="Aptos" w:hAnsi="Aptos" w:cs="Aptos"/>
              </w:rPr>
            </w:pPr>
            <w:r>
              <w:rPr>
                <w:rFonts w:ascii="Aptos" w:eastAsia="Aptos" w:hAnsi="Aptos" w:cs="Aptos"/>
                <w:sz w:val="21"/>
                <w:szCs w:val="21"/>
              </w:rPr>
              <w:t>No</w:t>
            </w:r>
          </w:p>
        </w:tc>
        <w:tc>
          <w:tcPr>
            <w:tcW w:w="7853" w:type="dxa"/>
          </w:tcPr>
          <w:p w14:paraId="1CD0BAF7" w14:textId="77777777" w:rsidR="00AF37EF" w:rsidRDefault="00000000">
            <w:pPr>
              <w:rPr>
                <w:rFonts w:ascii="Aptos" w:eastAsia="Aptos" w:hAnsi="Aptos" w:cs="Aptos"/>
              </w:rPr>
            </w:pPr>
            <w:r>
              <w:rPr>
                <w:rFonts w:ascii="Aptos" w:eastAsia="Aptos" w:hAnsi="Aptos" w:cs="Aptos"/>
                <w:sz w:val="21"/>
                <w:szCs w:val="21"/>
              </w:rPr>
              <w:t>The paper is explicitly general or cross-disciplinary with no named target discipline.</w:t>
            </w:r>
          </w:p>
        </w:tc>
      </w:tr>
      <w:tr w:rsidR="00AF37EF" w14:paraId="59468F42" w14:textId="77777777">
        <w:tc>
          <w:tcPr>
            <w:tcW w:w="1435" w:type="dxa"/>
          </w:tcPr>
          <w:p w14:paraId="5F090AD3" w14:textId="77777777" w:rsidR="00AF37EF" w:rsidRDefault="00000000">
            <w:pPr>
              <w:rPr>
                <w:rFonts w:ascii="Aptos" w:eastAsia="Aptos" w:hAnsi="Aptos" w:cs="Aptos"/>
              </w:rPr>
            </w:pPr>
            <w:r>
              <w:rPr>
                <w:rFonts w:ascii="Aptos" w:eastAsia="Aptos" w:hAnsi="Aptos" w:cs="Aptos"/>
                <w:sz w:val="21"/>
                <w:szCs w:val="21"/>
              </w:rPr>
              <w:t>Unclear</w:t>
            </w:r>
          </w:p>
        </w:tc>
        <w:tc>
          <w:tcPr>
            <w:tcW w:w="7853" w:type="dxa"/>
          </w:tcPr>
          <w:p w14:paraId="78F139E2" w14:textId="77777777" w:rsidR="00AF37EF" w:rsidRDefault="00000000">
            <w:pPr>
              <w:rPr>
                <w:rFonts w:ascii="Aptos" w:eastAsia="Aptos" w:hAnsi="Aptos" w:cs="Aptos"/>
              </w:rPr>
            </w:pPr>
            <w:r>
              <w:rPr>
                <w:rFonts w:ascii="Aptos" w:eastAsia="Aptos" w:hAnsi="Aptos" w:cs="Aptos"/>
                <w:sz w:val="21"/>
                <w:szCs w:val="21"/>
              </w:rPr>
              <w:t>The paper does not address this or the scope cannot be determined from the text.</w:t>
            </w:r>
          </w:p>
        </w:tc>
      </w:tr>
    </w:tbl>
    <w:p w14:paraId="02F2B012" w14:textId="77777777" w:rsidR="00AF37EF" w:rsidRDefault="00AF37EF">
      <w:pPr>
        <w:rPr>
          <w:rFonts w:ascii="Aptos" w:eastAsia="Aptos" w:hAnsi="Aptos" w:cs="Aptos"/>
        </w:rPr>
      </w:pPr>
    </w:p>
    <w:p w14:paraId="335954E4" w14:textId="77777777" w:rsidR="00AF37EF"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B1 = Yes or Unclear, complete B1a.</w:t>
      </w:r>
    </w:p>
    <w:p w14:paraId="051A8B12" w14:textId="77777777" w:rsidR="00AF37EF" w:rsidRDefault="00000000">
      <w:pPr>
        <w:spacing w:after="60"/>
        <w:rPr>
          <w:rFonts w:ascii="Aptos" w:eastAsia="Aptos" w:hAnsi="Aptos" w:cs="Aptos"/>
        </w:rPr>
      </w:pPr>
      <w:r>
        <w:rPr>
          <w:rFonts w:ascii="Aptos" w:eastAsia="Aptos" w:hAnsi="Aptos" w:cs="Aptos"/>
          <w:b/>
          <w:bCs/>
        </w:rPr>
        <w:t>B1a</w:t>
      </w:r>
    </w:p>
    <w:p w14:paraId="6655ECA8"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Which discipline(s) does the paper focus on?</w:t>
      </w:r>
    </w:p>
    <w:p w14:paraId="0964CEF0"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check all that apply; only complete if B1 = Yes or Unclear]</w:t>
      </w: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6138"/>
      </w:tblGrid>
      <w:tr w:rsidR="00AF37EF" w14:paraId="622EB2C0" w14:textId="77777777">
        <w:tc>
          <w:tcPr>
            <w:tcW w:w="3150" w:type="dxa"/>
          </w:tcPr>
          <w:p w14:paraId="7B6381DC" w14:textId="77777777" w:rsidR="00AF37EF" w:rsidRDefault="00000000">
            <w:pPr>
              <w:rPr>
                <w:rFonts w:ascii="Aptos" w:eastAsia="Aptos" w:hAnsi="Aptos" w:cs="Aptos"/>
              </w:rPr>
            </w:pPr>
            <w:r>
              <w:rPr>
                <w:rFonts w:ascii="Aptos" w:eastAsia="Aptos" w:hAnsi="Aptos" w:cs="Aptos"/>
                <w:b/>
                <w:bCs/>
                <w:sz w:val="21"/>
                <w:szCs w:val="21"/>
              </w:rPr>
              <w:t>Option</w:t>
            </w:r>
          </w:p>
        </w:tc>
        <w:tc>
          <w:tcPr>
            <w:tcW w:w="6138" w:type="dxa"/>
          </w:tcPr>
          <w:p w14:paraId="3379C95D" w14:textId="77777777" w:rsidR="00AF37EF" w:rsidRDefault="00000000">
            <w:pPr>
              <w:rPr>
                <w:rFonts w:ascii="Aptos" w:eastAsia="Aptos" w:hAnsi="Aptos" w:cs="Aptos"/>
              </w:rPr>
            </w:pPr>
            <w:r>
              <w:rPr>
                <w:rFonts w:ascii="Aptos" w:eastAsia="Aptos" w:hAnsi="Aptos" w:cs="Aptos"/>
                <w:b/>
                <w:bCs/>
                <w:sz w:val="21"/>
                <w:szCs w:val="21"/>
              </w:rPr>
              <w:t>Notes</w:t>
            </w:r>
          </w:p>
        </w:tc>
      </w:tr>
      <w:tr w:rsidR="00AF37EF" w14:paraId="557FB94C" w14:textId="77777777">
        <w:tc>
          <w:tcPr>
            <w:tcW w:w="3150" w:type="dxa"/>
          </w:tcPr>
          <w:p w14:paraId="348C51E8" w14:textId="77777777" w:rsidR="00AF37EF" w:rsidRDefault="00000000">
            <w:pPr>
              <w:rPr>
                <w:rFonts w:ascii="Aptos" w:eastAsia="Aptos" w:hAnsi="Aptos" w:cs="Aptos"/>
              </w:rPr>
            </w:pPr>
            <w:r>
              <w:rPr>
                <w:rFonts w:ascii="Aptos" w:eastAsia="Aptos" w:hAnsi="Aptos" w:cs="Aptos"/>
                <w:sz w:val="21"/>
                <w:szCs w:val="21"/>
              </w:rPr>
              <w:t>Economics</w:t>
            </w:r>
          </w:p>
        </w:tc>
        <w:tc>
          <w:tcPr>
            <w:tcW w:w="6138" w:type="dxa"/>
          </w:tcPr>
          <w:p w14:paraId="062F092D" w14:textId="77777777" w:rsidR="00AF37EF" w:rsidRDefault="00000000">
            <w:pPr>
              <w:rPr>
                <w:rFonts w:ascii="Aptos" w:eastAsia="Aptos" w:hAnsi="Aptos" w:cs="Aptos"/>
              </w:rPr>
            </w:pPr>
            <w:r>
              <w:rPr>
                <w:rFonts w:ascii="Aptos" w:eastAsia="Aptos" w:hAnsi="Aptos" w:cs="Aptos"/>
                <w:sz w:val="21"/>
                <w:szCs w:val="21"/>
              </w:rPr>
              <w:t>Includes econometrics, economic history, development economics</w:t>
            </w:r>
          </w:p>
        </w:tc>
      </w:tr>
      <w:tr w:rsidR="00AF37EF" w14:paraId="493FFC6A" w14:textId="77777777">
        <w:tc>
          <w:tcPr>
            <w:tcW w:w="3150" w:type="dxa"/>
          </w:tcPr>
          <w:p w14:paraId="1FF46A0F" w14:textId="77777777" w:rsidR="00AF37EF" w:rsidRDefault="00000000">
            <w:pPr>
              <w:rPr>
                <w:rFonts w:ascii="Aptos" w:eastAsia="Aptos" w:hAnsi="Aptos" w:cs="Aptos"/>
              </w:rPr>
            </w:pPr>
            <w:r>
              <w:rPr>
                <w:rFonts w:ascii="Aptos" w:eastAsia="Aptos" w:hAnsi="Aptos" w:cs="Aptos"/>
                <w:sz w:val="21"/>
                <w:szCs w:val="21"/>
              </w:rPr>
              <w:t>Political science</w:t>
            </w:r>
          </w:p>
        </w:tc>
        <w:tc>
          <w:tcPr>
            <w:tcW w:w="6138" w:type="dxa"/>
          </w:tcPr>
          <w:p w14:paraId="7E9585EE" w14:textId="77777777" w:rsidR="00AF37EF" w:rsidRDefault="00AF37EF">
            <w:pPr>
              <w:rPr>
                <w:rFonts w:ascii="Aptos" w:eastAsia="Aptos" w:hAnsi="Aptos" w:cs="Aptos"/>
              </w:rPr>
            </w:pPr>
          </w:p>
        </w:tc>
      </w:tr>
      <w:tr w:rsidR="00AF37EF" w14:paraId="356981D7" w14:textId="77777777">
        <w:tc>
          <w:tcPr>
            <w:tcW w:w="3150" w:type="dxa"/>
          </w:tcPr>
          <w:p w14:paraId="36C33936" w14:textId="77777777" w:rsidR="00AF37EF" w:rsidRDefault="00000000">
            <w:pPr>
              <w:rPr>
                <w:rFonts w:ascii="Aptos" w:eastAsia="Aptos" w:hAnsi="Aptos" w:cs="Aptos"/>
              </w:rPr>
            </w:pPr>
            <w:r>
              <w:rPr>
                <w:rFonts w:ascii="Aptos" w:eastAsia="Aptos" w:hAnsi="Aptos" w:cs="Aptos"/>
                <w:sz w:val="21"/>
                <w:szCs w:val="21"/>
              </w:rPr>
              <w:t>Sociology</w:t>
            </w:r>
          </w:p>
        </w:tc>
        <w:tc>
          <w:tcPr>
            <w:tcW w:w="6138" w:type="dxa"/>
          </w:tcPr>
          <w:p w14:paraId="7A76AA20" w14:textId="77777777" w:rsidR="00AF37EF" w:rsidRDefault="00AF37EF">
            <w:pPr>
              <w:rPr>
                <w:rFonts w:ascii="Aptos" w:eastAsia="Aptos" w:hAnsi="Aptos" w:cs="Aptos"/>
              </w:rPr>
            </w:pPr>
          </w:p>
        </w:tc>
      </w:tr>
      <w:tr w:rsidR="00AF37EF" w14:paraId="0C5AEA31" w14:textId="77777777">
        <w:tc>
          <w:tcPr>
            <w:tcW w:w="3150" w:type="dxa"/>
          </w:tcPr>
          <w:p w14:paraId="2BA6E475" w14:textId="77777777" w:rsidR="00AF37EF" w:rsidRDefault="00000000">
            <w:pPr>
              <w:rPr>
                <w:rFonts w:ascii="Aptos" w:eastAsia="Aptos" w:hAnsi="Aptos" w:cs="Aptos"/>
              </w:rPr>
            </w:pPr>
            <w:r>
              <w:rPr>
                <w:rFonts w:ascii="Aptos" w:eastAsia="Aptos" w:hAnsi="Aptos" w:cs="Aptos"/>
                <w:sz w:val="21"/>
                <w:szCs w:val="21"/>
              </w:rPr>
              <w:t>Communication science</w:t>
            </w:r>
          </w:p>
        </w:tc>
        <w:tc>
          <w:tcPr>
            <w:tcW w:w="6138" w:type="dxa"/>
          </w:tcPr>
          <w:p w14:paraId="3C971DB1" w14:textId="77777777" w:rsidR="00AF37EF" w:rsidRDefault="00000000">
            <w:pPr>
              <w:rPr>
                <w:rFonts w:ascii="Aptos" w:eastAsia="Aptos" w:hAnsi="Aptos" w:cs="Aptos"/>
              </w:rPr>
            </w:pPr>
            <w:r>
              <w:rPr>
                <w:rFonts w:ascii="Aptos" w:eastAsia="Aptos" w:hAnsi="Aptos" w:cs="Aptos"/>
                <w:sz w:val="21"/>
                <w:szCs w:val="21"/>
              </w:rPr>
              <w:t>Includes media studies, computational communication</w:t>
            </w:r>
          </w:p>
        </w:tc>
      </w:tr>
      <w:tr w:rsidR="00AF37EF" w14:paraId="20F04C25" w14:textId="77777777">
        <w:tc>
          <w:tcPr>
            <w:tcW w:w="3150" w:type="dxa"/>
          </w:tcPr>
          <w:p w14:paraId="16D719F1" w14:textId="77777777" w:rsidR="00AF37EF" w:rsidRDefault="00000000">
            <w:pPr>
              <w:rPr>
                <w:rFonts w:ascii="Aptos" w:eastAsia="Aptos" w:hAnsi="Aptos" w:cs="Aptos"/>
              </w:rPr>
            </w:pPr>
            <w:r>
              <w:rPr>
                <w:rFonts w:ascii="Aptos" w:eastAsia="Aptos" w:hAnsi="Aptos" w:cs="Aptos"/>
                <w:sz w:val="21"/>
                <w:szCs w:val="21"/>
              </w:rPr>
              <w:t>Management / Business</w:t>
            </w:r>
          </w:p>
        </w:tc>
        <w:tc>
          <w:tcPr>
            <w:tcW w:w="6138" w:type="dxa"/>
          </w:tcPr>
          <w:p w14:paraId="550AF89C" w14:textId="77777777" w:rsidR="00AF37EF" w:rsidRDefault="00000000">
            <w:pPr>
              <w:rPr>
                <w:rFonts w:ascii="Aptos" w:eastAsia="Aptos" w:hAnsi="Aptos" w:cs="Aptos"/>
              </w:rPr>
            </w:pPr>
            <w:r>
              <w:rPr>
                <w:rFonts w:ascii="Aptos" w:eastAsia="Aptos" w:hAnsi="Aptos" w:cs="Aptos"/>
                <w:sz w:val="21"/>
                <w:szCs w:val="21"/>
              </w:rPr>
              <w:t>Includes management science, organizational studies</w:t>
            </w:r>
          </w:p>
        </w:tc>
      </w:tr>
      <w:tr w:rsidR="00AF37EF" w14:paraId="48F78EEC" w14:textId="77777777">
        <w:tc>
          <w:tcPr>
            <w:tcW w:w="3150" w:type="dxa"/>
          </w:tcPr>
          <w:p w14:paraId="3DA5E841" w14:textId="77777777" w:rsidR="00AF37EF" w:rsidRDefault="00000000">
            <w:pPr>
              <w:rPr>
                <w:rFonts w:ascii="Aptos" w:eastAsia="Aptos" w:hAnsi="Aptos" w:cs="Aptos"/>
              </w:rPr>
            </w:pPr>
            <w:r>
              <w:rPr>
                <w:rFonts w:ascii="Aptos" w:eastAsia="Aptos" w:hAnsi="Aptos" w:cs="Aptos"/>
                <w:sz w:val="21"/>
                <w:szCs w:val="21"/>
              </w:rPr>
              <w:t>Finance</w:t>
            </w:r>
          </w:p>
        </w:tc>
        <w:tc>
          <w:tcPr>
            <w:tcW w:w="6138" w:type="dxa"/>
          </w:tcPr>
          <w:p w14:paraId="20CBE406" w14:textId="77777777" w:rsidR="00AF37EF" w:rsidRDefault="00AF37EF">
            <w:pPr>
              <w:rPr>
                <w:rFonts w:ascii="Aptos" w:eastAsia="Aptos" w:hAnsi="Aptos" w:cs="Aptos"/>
              </w:rPr>
            </w:pPr>
          </w:p>
        </w:tc>
      </w:tr>
      <w:tr w:rsidR="00AF37EF" w14:paraId="0A80B9EA" w14:textId="77777777">
        <w:tc>
          <w:tcPr>
            <w:tcW w:w="3150" w:type="dxa"/>
          </w:tcPr>
          <w:p w14:paraId="5C32DE48" w14:textId="77777777" w:rsidR="00AF37EF" w:rsidRDefault="00000000">
            <w:pPr>
              <w:rPr>
                <w:rFonts w:ascii="Aptos" w:eastAsia="Aptos" w:hAnsi="Aptos" w:cs="Aptos"/>
              </w:rPr>
            </w:pPr>
            <w:r>
              <w:rPr>
                <w:rFonts w:ascii="Aptos" w:eastAsia="Aptos" w:hAnsi="Aptos" w:cs="Aptos"/>
                <w:sz w:val="21"/>
                <w:szCs w:val="21"/>
              </w:rPr>
              <w:t>General social science</w:t>
            </w:r>
          </w:p>
        </w:tc>
        <w:tc>
          <w:tcPr>
            <w:tcW w:w="6138" w:type="dxa"/>
          </w:tcPr>
          <w:p w14:paraId="2686553D" w14:textId="77777777" w:rsidR="00AF37EF" w:rsidRDefault="00000000">
            <w:pPr>
              <w:rPr>
                <w:rFonts w:ascii="Aptos" w:eastAsia="Aptos" w:hAnsi="Aptos" w:cs="Aptos"/>
              </w:rPr>
            </w:pPr>
            <w:r>
              <w:rPr>
                <w:rFonts w:ascii="Aptos" w:eastAsia="Aptos" w:hAnsi="Aptos" w:cs="Aptos"/>
                <w:sz w:val="21"/>
                <w:szCs w:val="21"/>
              </w:rPr>
              <w:t>Paper explicitly targets 'social science' broadly without naming a sub-discipline</w:t>
            </w:r>
          </w:p>
        </w:tc>
      </w:tr>
      <w:tr w:rsidR="00AF37EF" w14:paraId="255A823C" w14:textId="77777777">
        <w:tc>
          <w:tcPr>
            <w:tcW w:w="3150" w:type="dxa"/>
          </w:tcPr>
          <w:p w14:paraId="0768F4B1" w14:textId="77777777" w:rsidR="00AF37EF" w:rsidRDefault="00000000">
            <w:pPr>
              <w:rPr>
                <w:rFonts w:ascii="Aptos" w:eastAsia="Aptos" w:hAnsi="Aptos" w:cs="Aptos"/>
              </w:rPr>
            </w:pPr>
            <w:r>
              <w:rPr>
                <w:rFonts w:ascii="Aptos" w:eastAsia="Aptos" w:hAnsi="Aptos" w:cs="Aptos"/>
                <w:sz w:val="21"/>
                <w:szCs w:val="21"/>
              </w:rPr>
              <w:t>Multiple disciplines</w:t>
            </w:r>
          </w:p>
        </w:tc>
        <w:tc>
          <w:tcPr>
            <w:tcW w:w="6138" w:type="dxa"/>
          </w:tcPr>
          <w:p w14:paraId="607FE3FE" w14:textId="77777777" w:rsidR="00AF37EF" w:rsidRDefault="00000000">
            <w:pPr>
              <w:rPr>
                <w:rFonts w:ascii="Aptos" w:eastAsia="Aptos" w:hAnsi="Aptos" w:cs="Aptos"/>
              </w:rPr>
            </w:pPr>
            <w:r>
              <w:rPr>
                <w:rFonts w:ascii="Aptos" w:eastAsia="Aptos" w:hAnsi="Aptos" w:cs="Aptos"/>
                <w:sz w:val="21"/>
                <w:szCs w:val="21"/>
              </w:rPr>
              <w:t>Two or more named disciplines with roughly equal emphasis</w:t>
            </w:r>
          </w:p>
        </w:tc>
      </w:tr>
      <w:tr w:rsidR="00AF37EF" w14:paraId="457942CA" w14:textId="77777777">
        <w:tc>
          <w:tcPr>
            <w:tcW w:w="3150" w:type="dxa"/>
          </w:tcPr>
          <w:p w14:paraId="1C42EE0C" w14:textId="77777777" w:rsidR="00AF37EF" w:rsidRDefault="00000000">
            <w:pPr>
              <w:rPr>
                <w:rFonts w:ascii="Aptos" w:eastAsia="Aptos" w:hAnsi="Aptos" w:cs="Aptos"/>
              </w:rPr>
            </w:pPr>
            <w:r>
              <w:rPr>
                <w:rFonts w:ascii="Aptos" w:eastAsia="Aptos" w:hAnsi="Aptos" w:cs="Aptos"/>
                <w:sz w:val="21"/>
                <w:szCs w:val="21"/>
              </w:rPr>
              <w:t>Other</w:t>
            </w:r>
          </w:p>
        </w:tc>
        <w:tc>
          <w:tcPr>
            <w:tcW w:w="6138" w:type="dxa"/>
          </w:tcPr>
          <w:p w14:paraId="4EB30951" w14:textId="77777777" w:rsidR="00AF37EF" w:rsidRDefault="00000000">
            <w:pPr>
              <w:rPr>
                <w:rFonts w:ascii="Aptos" w:eastAsia="Aptos" w:hAnsi="Aptos" w:cs="Aptos"/>
              </w:rPr>
            </w:pPr>
            <w:r>
              <w:rPr>
                <w:rFonts w:ascii="Aptos" w:eastAsia="Aptos" w:hAnsi="Aptos" w:cs="Aptos"/>
                <w:sz w:val="21"/>
                <w:szCs w:val="21"/>
              </w:rPr>
              <w:t>Specify in Notes</w:t>
            </w:r>
          </w:p>
        </w:tc>
      </w:tr>
    </w:tbl>
    <w:p w14:paraId="58041B78" w14:textId="77777777" w:rsidR="00AF37EF" w:rsidRDefault="00AF37EF">
      <w:pPr>
        <w:rPr>
          <w:rFonts w:ascii="Aptos" w:eastAsia="Aptos" w:hAnsi="Aptos" w:cs="Aptos"/>
        </w:rPr>
      </w:pPr>
    </w:p>
    <w:p w14:paraId="309EAD80" w14:textId="77777777" w:rsidR="00AF37EF" w:rsidRDefault="00AF37EF">
      <w:pPr>
        <w:spacing w:after="40"/>
        <w:rPr>
          <w:rFonts w:ascii="Aptos" w:eastAsia="Aptos" w:hAnsi="Aptos" w:cs="Aptos"/>
        </w:rPr>
      </w:pPr>
    </w:p>
    <w:p w14:paraId="1C9B40A6" w14:textId="77777777" w:rsidR="005F01ED" w:rsidRDefault="005F01ED">
      <w:pPr>
        <w:rPr>
          <w:rFonts w:ascii="Aptos" w:eastAsia="Aptos" w:hAnsi="Aptos" w:cs="Aptos"/>
          <w:b/>
          <w:bCs/>
          <w:color w:val="000000"/>
          <w:sz w:val="24"/>
          <w:szCs w:val="24"/>
        </w:rPr>
      </w:pPr>
      <w:r>
        <w:rPr>
          <w:rFonts w:ascii="Aptos" w:eastAsia="Aptos" w:hAnsi="Aptos" w:cs="Aptos"/>
          <w:color w:val="000000"/>
          <w:sz w:val="24"/>
          <w:szCs w:val="24"/>
        </w:rPr>
        <w:br w:type="page"/>
      </w:r>
    </w:p>
    <w:p w14:paraId="5272D859" w14:textId="02E4BFB5" w:rsidR="00AF37EF"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C — Type of Contribution</w:t>
      </w:r>
    </w:p>
    <w:p w14:paraId="1AE2A7CD" w14:textId="77777777" w:rsidR="00AF37EF" w:rsidRDefault="00AF37EF">
      <w:pPr>
        <w:spacing w:after="40"/>
        <w:rPr>
          <w:rFonts w:ascii="Aptos" w:eastAsia="Aptos" w:hAnsi="Aptos" w:cs="Aptos"/>
        </w:rPr>
      </w:pPr>
    </w:p>
    <w:p w14:paraId="044C124F" w14:textId="77777777" w:rsidR="00AF37EF" w:rsidRDefault="00000000">
      <w:pPr>
        <w:spacing w:after="60"/>
        <w:rPr>
          <w:rFonts w:ascii="Aptos" w:eastAsia="Aptos" w:hAnsi="Aptos" w:cs="Aptos"/>
        </w:rPr>
      </w:pPr>
      <w:r>
        <w:rPr>
          <w:rFonts w:ascii="Aptos" w:eastAsia="Aptos" w:hAnsi="Aptos" w:cs="Aptos"/>
          <w:b/>
          <w:bCs/>
        </w:rPr>
        <w:t>C1</w:t>
      </w:r>
    </w:p>
    <w:p w14:paraId="756701F7"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is the primary type of contribution the paper makes?</w:t>
      </w:r>
    </w:p>
    <w:p w14:paraId="0BC35373"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w:t>
      </w:r>
      <w:r>
        <w:rPr>
          <w:rFonts w:ascii="Aptos" w:eastAsia="Aptos" w:hAnsi="Aptos" w:cs="Aptos"/>
          <w:b/>
          <w:bCs/>
        </w:rPr>
        <w:t>Select one</w:t>
      </w:r>
      <w:r>
        <w:rPr>
          <w:rFonts w:ascii="Aptos" w:eastAsia="Aptos" w:hAnsi="Aptos" w:cs="Aptos"/>
        </w:rPr>
        <w:t xml:space="preserve"> — choose the type that best describes the paper's main purpose]</w:t>
      </w:r>
    </w:p>
    <w:tbl>
      <w:tblPr>
        <w:tblStyle w:val="a3"/>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6142"/>
      </w:tblGrid>
      <w:tr w:rsidR="00AF37EF" w14:paraId="6A53DDA9" w14:textId="77777777">
        <w:tc>
          <w:tcPr>
            <w:tcW w:w="3146" w:type="dxa"/>
          </w:tcPr>
          <w:p w14:paraId="5F6519D9" w14:textId="77777777" w:rsidR="00AF37EF" w:rsidRDefault="00000000">
            <w:pPr>
              <w:rPr>
                <w:rFonts w:ascii="Aptos" w:eastAsia="Aptos" w:hAnsi="Aptos" w:cs="Aptos"/>
              </w:rPr>
            </w:pPr>
            <w:r>
              <w:rPr>
                <w:rFonts w:ascii="Aptos" w:eastAsia="Aptos" w:hAnsi="Aptos" w:cs="Aptos"/>
                <w:b/>
                <w:bCs/>
                <w:sz w:val="21"/>
                <w:szCs w:val="21"/>
              </w:rPr>
              <w:t>Option</w:t>
            </w:r>
          </w:p>
        </w:tc>
        <w:tc>
          <w:tcPr>
            <w:tcW w:w="6142" w:type="dxa"/>
          </w:tcPr>
          <w:p w14:paraId="449D8714" w14:textId="77777777" w:rsidR="00AF37EF" w:rsidRDefault="00000000">
            <w:pPr>
              <w:rPr>
                <w:rFonts w:ascii="Aptos" w:eastAsia="Aptos" w:hAnsi="Aptos" w:cs="Aptos"/>
              </w:rPr>
            </w:pPr>
            <w:r>
              <w:rPr>
                <w:rFonts w:ascii="Aptos" w:eastAsia="Aptos" w:hAnsi="Aptos" w:cs="Aptos"/>
                <w:b/>
                <w:bCs/>
                <w:sz w:val="21"/>
                <w:szCs w:val="21"/>
              </w:rPr>
              <w:t>Description and examples</w:t>
            </w:r>
          </w:p>
        </w:tc>
      </w:tr>
      <w:tr w:rsidR="00AF37EF" w14:paraId="1EA3D6B1" w14:textId="77777777">
        <w:tc>
          <w:tcPr>
            <w:tcW w:w="3146" w:type="dxa"/>
          </w:tcPr>
          <w:p w14:paraId="2E6B7C9B" w14:textId="77777777" w:rsidR="00AF37EF" w:rsidRDefault="00000000">
            <w:pPr>
              <w:rPr>
                <w:rFonts w:ascii="Aptos" w:eastAsia="Aptos" w:hAnsi="Aptos" w:cs="Aptos"/>
              </w:rPr>
            </w:pPr>
            <w:r>
              <w:rPr>
                <w:rFonts w:ascii="Aptos" w:eastAsia="Aptos" w:hAnsi="Aptos" w:cs="Aptos"/>
                <w:sz w:val="21"/>
                <w:szCs w:val="21"/>
              </w:rPr>
              <w:t>Guidelines / policy paper</w:t>
            </w:r>
          </w:p>
        </w:tc>
        <w:tc>
          <w:tcPr>
            <w:tcW w:w="6142" w:type="dxa"/>
          </w:tcPr>
          <w:p w14:paraId="6C980279" w14:textId="77777777" w:rsidR="00AF37EF" w:rsidRDefault="00000000">
            <w:pPr>
              <w:rPr>
                <w:rFonts w:ascii="Aptos" w:eastAsia="Aptos" w:hAnsi="Aptos" w:cs="Aptos"/>
              </w:rPr>
            </w:pPr>
            <w:r>
              <w:rPr>
                <w:rFonts w:ascii="Aptos" w:eastAsia="Aptos" w:hAnsi="Aptos" w:cs="Aptos"/>
                <w:sz w:val="21"/>
                <w:szCs w:val="21"/>
              </w:rPr>
              <w:t>Proposes or describes norms, standards, or best practices for reproducibility. E.g., a journal editorial laying out a new reproducibility policy.</w:t>
            </w:r>
          </w:p>
        </w:tc>
      </w:tr>
      <w:tr w:rsidR="00AF37EF" w14:paraId="40F58561" w14:textId="77777777">
        <w:tc>
          <w:tcPr>
            <w:tcW w:w="3146" w:type="dxa"/>
          </w:tcPr>
          <w:p w14:paraId="0E700C29" w14:textId="77777777" w:rsidR="00AF37EF" w:rsidRDefault="00000000">
            <w:pPr>
              <w:rPr>
                <w:rFonts w:ascii="Aptos" w:eastAsia="Aptos" w:hAnsi="Aptos" w:cs="Aptos"/>
              </w:rPr>
            </w:pPr>
            <w:r>
              <w:rPr>
                <w:rFonts w:ascii="Aptos" w:eastAsia="Aptos" w:hAnsi="Aptos" w:cs="Aptos"/>
                <w:sz w:val="21"/>
                <w:szCs w:val="21"/>
              </w:rPr>
              <w:t>Technical tool / workflow paper</w:t>
            </w:r>
          </w:p>
        </w:tc>
        <w:tc>
          <w:tcPr>
            <w:tcW w:w="6142" w:type="dxa"/>
          </w:tcPr>
          <w:p w14:paraId="7B8F3BC9" w14:textId="77777777" w:rsidR="00AF37EF" w:rsidRDefault="00000000">
            <w:pPr>
              <w:rPr>
                <w:rFonts w:ascii="Aptos" w:eastAsia="Aptos" w:hAnsi="Aptos" w:cs="Aptos"/>
              </w:rPr>
            </w:pPr>
            <w:r>
              <w:rPr>
                <w:rFonts w:ascii="Aptos" w:eastAsia="Aptos" w:hAnsi="Aptos" w:cs="Aptos"/>
                <w:sz w:val="21"/>
                <w:szCs w:val="21"/>
              </w:rPr>
              <w:t>Introduces, describes, or evaluates a specific software tool, package, or computational workflow. E.g., a paper presenting a new R package for dependency management.</w:t>
            </w:r>
          </w:p>
        </w:tc>
      </w:tr>
      <w:tr w:rsidR="00AF37EF" w14:paraId="4029FCAE" w14:textId="77777777">
        <w:tc>
          <w:tcPr>
            <w:tcW w:w="3146" w:type="dxa"/>
          </w:tcPr>
          <w:p w14:paraId="260AC1B7" w14:textId="77777777" w:rsidR="00AF37EF" w:rsidRDefault="00000000">
            <w:pPr>
              <w:rPr>
                <w:rFonts w:ascii="Aptos" w:eastAsia="Aptos" w:hAnsi="Aptos" w:cs="Aptos"/>
              </w:rPr>
            </w:pPr>
            <w:r>
              <w:rPr>
                <w:rFonts w:ascii="Aptos" w:eastAsia="Aptos" w:hAnsi="Aptos" w:cs="Aptos"/>
                <w:sz w:val="21"/>
                <w:szCs w:val="21"/>
              </w:rPr>
              <w:t>Empirical audit / assessment</w:t>
            </w:r>
          </w:p>
        </w:tc>
        <w:tc>
          <w:tcPr>
            <w:tcW w:w="6142" w:type="dxa"/>
          </w:tcPr>
          <w:p w14:paraId="05B65D67" w14:textId="77777777" w:rsidR="00AF37EF" w:rsidRDefault="00000000">
            <w:pPr>
              <w:rPr>
                <w:rFonts w:ascii="Aptos" w:eastAsia="Aptos" w:hAnsi="Aptos" w:cs="Aptos"/>
              </w:rPr>
            </w:pPr>
            <w:r>
              <w:rPr>
                <w:rFonts w:ascii="Aptos" w:eastAsia="Aptos" w:hAnsi="Aptos" w:cs="Aptos"/>
                <w:sz w:val="21"/>
                <w:szCs w:val="21"/>
              </w:rPr>
              <w:t>Systematically tests or measures reproducibility rates across a set of papers, journals, or a field. E.g., a study that attempts to reproduce 100 published articles.</w:t>
            </w:r>
          </w:p>
        </w:tc>
      </w:tr>
      <w:tr w:rsidR="00AF37EF" w14:paraId="63CEEC7E" w14:textId="77777777">
        <w:tc>
          <w:tcPr>
            <w:tcW w:w="3146" w:type="dxa"/>
          </w:tcPr>
          <w:p w14:paraId="25CF64E5" w14:textId="77777777" w:rsidR="00AF37EF" w:rsidRDefault="00000000">
            <w:pPr>
              <w:rPr>
                <w:rFonts w:ascii="Aptos" w:eastAsia="Aptos" w:hAnsi="Aptos" w:cs="Aptos"/>
              </w:rPr>
            </w:pPr>
            <w:r>
              <w:rPr>
                <w:rFonts w:ascii="Aptos" w:eastAsia="Aptos" w:hAnsi="Aptos" w:cs="Aptos"/>
                <w:sz w:val="21"/>
                <w:szCs w:val="21"/>
              </w:rPr>
              <w:t>Replication / reproduction attempt</w:t>
            </w:r>
          </w:p>
        </w:tc>
        <w:tc>
          <w:tcPr>
            <w:tcW w:w="6142" w:type="dxa"/>
          </w:tcPr>
          <w:p w14:paraId="205E7C2F" w14:textId="77777777" w:rsidR="00AF37EF" w:rsidRDefault="00000000">
            <w:pPr>
              <w:rPr>
                <w:rFonts w:ascii="Aptos" w:eastAsia="Aptos" w:hAnsi="Aptos" w:cs="Aptos"/>
              </w:rPr>
            </w:pPr>
            <w:r>
              <w:rPr>
                <w:rFonts w:ascii="Aptos" w:eastAsia="Aptos" w:hAnsi="Aptos" w:cs="Aptos"/>
                <w:sz w:val="21"/>
                <w:szCs w:val="21"/>
              </w:rPr>
              <w:t>Reports an attempt to reproduce or replicate a single specific prior study.</w:t>
            </w:r>
          </w:p>
        </w:tc>
      </w:tr>
      <w:tr w:rsidR="00AF37EF" w14:paraId="3BB64435" w14:textId="77777777">
        <w:tc>
          <w:tcPr>
            <w:tcW w:w="3146" w:type="dxa"/>
          </w:tcPr>
          <w:p w14:paraId="14537A50" w14:textId="77777777" w:rsidR="00AF37EF" w:rsidRDefault="00000000">
            <w:pPr>
              <w:rPr>
                <w:rFonts w:ascii="Aptos" w:eastAsia="Aptos" w:hAnsi="Aptos" w:cs="Aptos"/>
              </w:rPr>
            </w:pPr>
            <w:r>
              <w:rPr>
                <w:rFonts w:ascii="Aptos" w:eastAsia="Aptos" w:hAnsi="Aptos" w:cs="Aptos"/>
                <w:sz w:val="21"/>
                <w:szCs w:val="21"/>
              </w:rPr>
              <w:t>User study</w:t>
            </w:r>
          </w:p>
        </w:tc>
        <w:tc>
          <w:tcPr>
            <w:tcW w:w="6142" w:type="dxa"/>
          </w:tcPr>
          <w:p w14:paraId="61880F0D" w14:textId="77777777" w:rsidR="00AF37EF" w:rsidRDefault="00000000">
            <w:pPr>
              <w:rPr>
                <w:rFonts w:ascii="Aptos" w:eastAsia="Aptos" w:hAnsi="Aptos" w:cs="Aptos"/>
              </w:rPr>
            </w:pPr>
            <w:r>
              <w:rPr>
                <w:rFonts w:ascii="Aptos" w:eastAsia="Aptos" w:hAnsi="Aptos" w:cs="Aptos"/>
                <w:sz w:val="21"/>
                <w:szCs w:val="21"/>
              </w:rPr>
              <w:t>Collects primary data from researchers, editors, or practitioners via surveys, interviews, focus groups, or experiments. The main contribution is descriptive/empirical evidence about practices or attitudes.</w:t>
            </w:r>
          </w:p>
        </w:tc>
      </w:tr>
      <w:tr w:rsidR="00AF37EF" w14:paraId="529065FC" w14:textId="77777777">
        <w:tc>
          <w:tcPr>
            <w:tcW w:w="3146" w:type="dxa"/>
          </w:tcPr>
          <w:p w14:paraId="5A6380F7" w14:textId="77777777" w:rsidR="00AF37EF" w:rsidRDefault="00000000">
            <w:pPr>
              <w:rPr>
                <w:rFonts w:ascii="Aptos" w:eastAsia="Aptos" w:hAnsi="Aptos" w:cs="Aptos"/>
              </w:rPr>
            </w:pPr>
            <w:r>
              <w:rPr>
                <w:rFonts w:ascii="Aptos" w:eastAsia="Aptos" w:hAnsi="Aptos" w:cs="Aptos"/>
                <w:sz w:val="21"/>
                <w:szCs w:val="21"/>
              </w:rPr>
              <w:t>Systematic review / meta-analysis</w:t>
            </w:r>
          </w:p>
        </w:tc>
        <w:tc>
          <w:tcPr>
            <w:tcW w:w="6142" w:type="dxa"/>
          </w:tcPr>
          <w:p w14:paraId="36576A29" w14:textId="7A276539" w:rsidR="00AF37EF" w:rsidRDefault="002B7753">
            <w:pPr>
              <w:rPr>
                <w:rFonts w:ascii="Aptos" w:eastAsia="Aptos" w:hAnsi="Aptos" w:cs="Aptos"/>
              </w:rPr>
            </w:pPr>
            <w:r>
              <w:rPr>
                <w:rFonts w:ascii="Aptos" w:eastAsia="Aptos" w:hAnsi="Aptos" w:cs="Aptos"/>
                <w:sz w:val="21"/>
                <w:szCs w:val="21"/>
              </w:rPr>
              <w:t>Synthesizes existing literature on reproducibility using formal review methods.</w:t>
            </w:r>
          </w:p>
        </w:tc>
      </w:tr>
      <w:tr w:rsidR="00AF37EF" w14:paraId="291AC6E3" w14:textId="77777777">
        <w:tc>
          <w:tcPr>
            <w:tcW w:w="3146" w:type="dxa"/>
          </w:tcPr>
          <w:p w14:paraId="08A54C24" w14:textId="77777777" w:rsidR="00AF37EF" w:rsidRDefault="00000000">
            <w:pPr>
              <w:rPr>
                <w:rFonts w:ascii="Aptos" w:eastAsia="Aptos" w:hAnsi="Aptos" w:cs="Aptos"/>
              </w:rPr>
            </w:pPr>
            <w:r>
              <w:rPr>
                <w:rFonts w:ascii="Aptos" w:eastAsia="Aptos" w:hAnsi="Aptos" w:cs="Aptos"/>
                <w:sz w:val="21"/>
                <w:szCs w:val="21"/>
              </w:rPr>
              <w:t>Educational / training resource</w:t>
            </w:r>
          </w:p>
        </w:tc>
        <w:tc>
          <w:tcPr>
            <w:tcW w:w="6142" w:type="dxa"/>
          </w:tcPr>
          <w:p w14:paraId="4866C184" w14:textId="77777777" w:rsidR="00AF37EF" w:rsidRDefault="00000000">
            <w:pPr>
              <w:rPr>
                <w:rFonts w:ascii="Aptos" w:eastAsia="Aptos" w:hAnsi="Aptos" w:cs="Aptos"/>
              </w:rPr>
            </w:pPr>
            <w:r>
              <w:rPr>
                <w:rFonts w:ascii="Aptos" w:eastAsia="Aptos" w:hAnsi="Aptos" w:cs="Aptos"/>
                <w:sz w:val="21"/>
                <w:szCs w:val="21"/>
              </w:rPr>
              <w:t>Primarily designed to teach reproducibility skills or practices (e.g., a tutorial paper, a course description).</w:t>
            </w:r>
          </w:p>
        </w:tc>
      </w:tr>
      <w:tr w:rsidR="00AF37EF" w14:paraId="32446378" w14:textId="77777777">
        <w:tc>
          <w:tcPr>
            <w:tcW w:w="3146" w:type="dxa"/>
          </w:tcPr>
          <w:p w14:paraId="034CB574" w14:textId="77777777" w:rsidR="00AF37EF" w:rsidRDefault="00000000">
            <w:pPr>
              <w:rPr>
                <w:rFonts w:ascii="Aptos" w:eastAsia="Aptos" w:hAnsi="Aptos" w:cs="Aptos"/>
              </w:rPr>
            </w:pPr>
            <w:r>
              <w:rPr>
                <w:rFonts w:ascii="Aptos" w:eastAsia="Aptos" w:hAnsi="Aptos" w:cs="Aptos"/>
                <w:sz w:val="21"/>
                <w:szCs w:val="21"/>
              </w:rPr>
              <w:t>Other</w:t>
            </w:r>
          </w:p>
        </w:tc>
        <w:tc>
          <w:tcPr>
            <w:tcW w:w="6142" w:type="dxa"/>
          </w:tcPr>
          <w:p w14:paraId="30D9E574" w14:textId="77777777" w:rsidR="00AF37EF" w:rsidRDefault="00000000">
            <w:pPr>
              <w:rPr>
                <w:rFonts w:ascii="Aptos" w:eastAsia="Aptos" w:hAnsi="Aptos" w:cs="Aptos"/>
              </w:rPr>
            </w:pPr>
            <w:r>
              <w:rPr>
                <w:rFonts w:ascii="Aptos" w:eastAsia="Aptos" w:hAnsi="Aptos" w:cs="Aptos"/>
                <w:sz w:val="21"/>
                <w:szCs w:val="21"/>
              </w:rPr>
              <w:t>Specify in Notes</w:t>
            </w:r>
          </w:p>
        </w:tc>
      </w:tr>
    </w:tbl>
    <w:p w14:paraId="04A8B249" w14:textId="77777777" w:rsidR="00AF37EF" w:rsidRDefault="00AF37EF">
      <w:pPr>
        <w:rPr>
          <w:rFonts w:ascii="Aptos" w:eastAsia="Aptos" w:hAnsi="Aptos" w:cs="Aptos"/>
        </w:rPr>
      </w:pPr>
    </w:p>
    <w:p w14:paraId="56CC5D21" w14:textId="77777777" w:rsidR="00AF37EF" w:rsidRDefault="00000000">
      <w:pPr>
        <w:spacing w:after="60"/>
        <w:rPr>
          <w:rFonts w:ascii="Aptos" w:eastAsia="Aptos" w:hAnsi="Aptos" w:cs="Aptos"/>
        </w:rPr>
      </w:pPr>
      <w:r>
        <w:rPr>
          <w:rFonts w:ascii="Aptos" w:eastAsia="Aptos" w:hAnsi="Aptos" w:cs="Aptos"/>
          <w:b/>
          <w:bCs/>
        </w:rPr>
        <w:t>C2</w:t>
      </w:r>
    </w:p>
    <w:p w14:paraId="791DA72E"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Is there a clearly applicable secondary type of contribution?</w:t>
      </w:r>
    </w:p>
    <w:p w14:paraId="01A39B02"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or leave blank — only fill if the secondary type is clearly present]</w:t>
      </w:r>
    </w:p>
    <w:p w14:paraId="7C7E429C" w14:textId="77777777" w:rsidR="00AF37EF" w:rsidRDefault="00000000">
      <w:pPr>
        <w:spacing w:after="60"/>
        <w:rPr>
          <w:rFonts w:ascii="Aptos" w:eastAsia="Aptos" w:hAnsi="Aptos" w:cs="Aptos"/>
        </w:rPr>
      </w:pPr>
      <w:r>
        <w:rPr>
          <w:rFonts w:ascii="Aptos" w:eastAsia="Aptos" w:hAnsi="Aptos" w:cs="Aptos"/>
        </w:rPr>
        <w:t>Use the same options as C1. Leave blank if there is no clear secondary type.</w:t>
      </w:r>
    </w:p>
    <w:p w14:paraId="12CE654B" w14:textId="77777777" w:rsidR="00AF37EF" w:rsidRDefault="00AF37EF">
      <w:pPr>
        <w:spacing w:after="40"/>
        <w:rPr>
          <w:rFonts w:ascii="Aptos" w:eastAsia="Aptos" w:hAnsi="Aptos" w:cs="Aptos"/>
        </w:rPr>
      </w:pPr>
    </w:p>
    <w:p w14:paraId="1310AE9D" w14:textId="77777777" w:rsidR="00AF37EF" w:rsidRDefault="00000000">
      <w:pPr>
        <w:spacing w:after="200"/>
        <w:rPr>
          <w:rFonts w:ascii="Aptos" w:eastAsia="Aptos" w:hAnsi="Aptos" w:cs="Aptos"/>
          <w:b/>
          <w:bCs/>
          <w:color w:val="000000"/>
          <w:sz w:val="24"/>
          <w:szCs w:val="24"/>
        </w:rPr>
      </w:pPr>
      <w:r>
        <w:br w:type="page"/>
      </w:r>
    </w:p>
    <w:p w14:paraId="020771A4"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D — Definition of Reproducibility</w:t>
      </w:r>
    </w:p>
    <w:p w14:paraId="729F4152" w14:textId="77777777" w:rsidR="00AF37EF" w:rsidRDefault="00AF37EF">
      <w:pPr>
        <w:spacing w:after="40"/>
        <w:rPr>
          <w:rFonts w:ascii="Aptos" w:eastAsia="Aptos" w:hAnsi="Aptos" w:cs="Aptos"/>
        </w:rPr>
      </w:pPr>
    </w:p>
    <w:p w14:paraId="6299CF17" w14:textId="77777777" w:rsidR="00AF37EF" w:rsidRDefault="00000000">
      <w:pPr>
        <w:spacing w:after="60"/>
        <w:rPr>
          <w:rFonts w:ascii="Aptos" w:eastAsia="Aptos" w:hAnsi="Aptos" w:cs="Aptos"/>
        </w:rPr>
      </w:pPr>
      <w:r>
        <w:rPr>
          <w:rFonts w:ascii="Aptos" w:eastAsia="Aptos" w:hAnsi="Aptos" w:cs="Aptos"/>
          <w:b/>
          <w:bCs/>
        </w:rPr>
        <w:t>D1</w:t>
      </w:r>
    </w:p>
    <w:p w14:paraId="41AA9047"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provide an explicit definition of (computational) reproducibility?</w:t>
      </w:r>
    </w:p>
    <w:p w14:paraId="476DD559"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4"/>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AF37EF" w14:paraId="6C3314A6" w14:textId="77777777">
        <w:tc>
          <w:tcPr>
            <w:tcW w:w="1434" w:type="dxa"/>
          </w:tcPr>
          <w:p w14:paraId="5B9EA434" w14:textId="77777777" w:rsidR="00AF37EF" w:rsidRDefault="00000000">
            <w:pPr>
              <w:rPr>
                <w:rFonts w:ascii="Aptos" w:eastAsia="Aptos" w:hAnsi="Aptos" w:cs="Aptos"/>
              </w:rPr>
            </w:pPr>
            <w:r>
              <w:rPr>
                <w:rFonts w:ascii="Aptos" w:eastAsia="Aptos" w:hAnsi="Aptos" w:cs="Aptos"/>
                <w:b/>
                <w:bCs/>
                <w:sz w:val="21"/>
                <w:szCs w:val="21"/>
              </w:rPr>
              <w:t>Option</w:t>
            </w:r>
          </w:p>
        </w:tc>
        <w:tc>
          <w:tcPr>
            <w:tcW w:w="7854" w:type="dxa"/>
          </w:tcPr>
          <w:p w14:paraId="700E35CE" w14:textId="77777777" w:rsidR="00AF37EF" w:rsidRDefault="00000000">
            <w:pPr>
              <w:rPr>
                <w:rFonts w:ascii="Aptos" w:eastAsia="Aptos" w:hAnsi="Aptos" w:cs="Aptos"/>
              </w:rPr>
            </w:pPr>
            <w:r>
              <w:rPr>
                <w:rFonts w:ascii="Aptos" w:eastAsia="Aptos" w:hAnsi="Aptos" w:cs="Aptos"/>
                <w:b/>
                <w:bCs/>
                <w:sz w:val="21"/>
                <w:szCs w:val="21"/>
              </w:rPr>
              <w:t>When to use</w:t>
            </w:r>
          </w:p>
        </w:tc>
      </w:tr>
      <w:tr w:rsidR="00AF37EF" w14:paraId="3D6C56D0" w14:textId="77777777">
        <w:tc>
          <w:tcPr>
            <w:tcW w:w="1434" w:type="dxa"/>
          </w:tcPr>
          <w:p w14:paraId="7EAC0509" w14:textId="77777777" w:rsidR="00AF37EF" w:rsidRDefault="00000000">
            <w:pPr>
              <w:rPr>
                <w:rFonts w:ascii="Aptos" w:eastAsia="Aptos" w:hAnsi="Aptos" w:cs="Aptos"/>
              </w:rPr>
            </w:pPr>
            <w:r>
              <w:rPr>
                <w:rFonts w:ascii="Aptos" w:eastAsia="Aptos" w:hAnsi="Aptos" w:cs="Aptos"/>
                <w:sz w:val="21"/>
                <w:szCs w:val="21"/>
              </w:rPr>
              <w:t>Yes</w:t>
            </w:r>
          </w:p>
        </w:tc>
        <w:tc>
          <w:tcPr>
            <w:tcW w:w="7854" w:type="dxa"/>
          </w:tcPr>
          <w:p w14:paraId="284A174B" w14:textId="77777777" w:rsidR="00AF37EF" w:rsidRDefault="00000000">
            <w:pPr>
              <w:rPr>
                <w:rFonts w:ascii="Aptos" w:eastAsia="Aptos" w:hAnsi="Aptos" w:cs="Aptos"/>
              </w:rPr>
            </w:pPr>
            <w:r>
              <w:rPr>
                <w:rFonts w:ascii="Aptos" w:eastAsia="Aptos" w:hAnsi="Aptos" w:cs="Aptos"/>
                <w:sz w:val="21"/>
                <w:szCs w:val="21"/>
              </w:rPr>
              <w:t>The paper states, in its own words, what reproducibility means. A formal definition sentence is present.</w:t>
            </w:r>
          </w:p>
        </w:tc>
      </w:tr>
      <w:tr w:rsidR="00AF37EF" w14:paraId="220C9C3A" w14:textId="77777777">
        <w:tc>
          <w:tcPr>
            <w:tcW w:w="1434" w:type="dxa"/>
          </w:tcPr>
          <w:p w14:paraId="004B36BE" w14:textId="77777777" w:rsidR="00AF37EF" w:rsidRDefault="00000000">
            <w:pPr>
              <w:rPr>
                <w:rFonts w:ascii="Aptos" w:eastAsia="Aptos" w:hAnsi="Aptos" w:cs="Aptos"/>
              </w:rPr>
            </w:pPr>
            <w:r>
              <w:rPr>
                <w:rFonts w:ascii="Aptos" w:eastAsia="Aptos" w:hAnsi="Aptos" w:cs="Aptos"/>
                <w:sz w:val="21"/>
                <w:szCs w:val="21"/>
              </w:rPr>
              <w:t>No</w:t>
            </w:r>
          </w:p>
        </w:tc>
        <w:tc>
          <w:tcPr>
            <w:tcW w:w="7854" w:type="dxa"/>
          </w:tcPr>
          <w:p w14:paraId="607FCDF2" w14:textId="77777777" w:rsidR="00AF37EF" w:rsidRDefault="00000000">
            <w:pPr>
              <w:rPr>
                <w:rFonts w:ascii="Aptos" w:eastAsia="Aptos" w:hAnsi="Aptos" w:cs="Aptos"/>
              </w:rPr>
            </w:pPr>
            <w:r>
              <w:rPr>
                <w:rFonts w:ascii="Aptos" w:eastAsia="Aptos" w:hAnsi="Aptos" w:cs="Aptos"/>
                <w:sz w:val="21"/>
                <w:szCs w:val="21"/>
              </w:rPr>
              <w:t>The paper uses the term but does not define it, or relies entirely on a cited definition without restating it.</w:t>
            </w:r>
          </w:p>
        </w:tc>
      </w:tr>
    </w:tbl>
    <w:p w14:paraId="58D220BB" w14:textId="77777777" w:rsidR="00AF37EF" w:rsidRDefault="00AF37EF">
      <w:pPr>
        <w:rPr>
          <w:rFonts w:ascii="Aptos" w:eastAsia="Aptos" w:hAnsi="Aptos" w:cs="Aptos"/>
        </w:rPr>
      </w:pPr>
    </w:p>
    <w:p w14:paraId="103E809A" w14:textId="77777777" w:rsidR="00AF37EF"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D1 = Yes, complete D1a.</w:t>
      </w:r>
    </w:p>
    <w:p w14:paraId="48D83F2E" w14:textId="77777777" w:rsidR="00AF37EF" w:rsidRDefault="00000000">
      <w:pPr>
        <w:spacing w:after="60"/>
        <w:rPr>
          <w:rFonts w:ascii="Aptos" w:eastAsia="Aptos" w:hAnsi="Aptos" w:cs="Aptos"/>
        </w:rPr>
      </w:pPr>
      <w:r>
        <w:rPr>
          <w:rFonts w:ascii="Aptos" w:eastAsia="Aptos" w:hAnsi="Aptos" w:cs="Aptos"/>
          <w:b/>
          <w:bCs/>
        </w:rPr>
        <w:t>D1a</w:t>
      </w:r>
    </w:p>
    <w:p w14:paraId="2AFC9A22"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Copy and paste the exact definition text from the paper.</w:t>
      </w:r>
    </w:p>
    <w:p w14:paraId="37B1DCB3"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[Verbatim quote — only complete if D1 = Yes]</w:t>
      </w:r>
    </w:p>
    <w:p w14:paraId="3D6C8A68" w14:textId="77777777" w:rsidR="00AF37EF" w:rsidRDefault="00000000">
      <w:pPr>
        <w:numPr>
          <w:ilvl w:val="0"/>
          <w:numId w:val="1"/>
        </w:numPr>
        <w:pBdr>
          <w:top w:val="nil"/>
          <w:left w:val="nil"/>
          <w:bottom w:val="nil"/>
          <w:right w:val="nil"/>
          <w:between w:val="nil"/>
        </w:pBdr>
        <w:spacing w:after="0"/>
        <w:rPr>
          <w:rFonts w:ascii="Aptos" w:eastAsia="Aptos" w:hAnsi="Aptos" w:cs="Aptos"/>
          <w:b/>
          <w:bCs/>
          <w:i/>
          <w:iCs/>
          <w:color w:val="000000"/>
        </w:rPr>
      </w:pPr>
      <w:r>
        <w:rPr>
          <w:rFonts w:ascii="Aptos" w:eastAsia="Aptos" w:hAnsi="Aptos" w:cs="Aptos"/>
          <w:b/>
          <w:bCs/>
          <w:i/>
          <w:iCs/>
          <w:color w:val="000000"/>
        </w:rPr>
        <w:t>Copy the exact words from the paper. Do not paraphrase.</w:t>
      </w:r>
    </w:p>
    <w:p w14:paraId="08068749" w14:textId="77777777" w:rsidR="00AF37EF" w:rsidRDefault="00000000">
      <w:pPr>
        <w:numPr>
          <w:ilvl w:val="0"/>
          <w:numId w:val="1"/>
        </w:numPr>
        <w:pBdr>
          <w:top w:val="nil"/>
          <w:left w:val="nil"/>
          <w:bottom w:val="nil"/>
          <w:right w:val="nil"/>
          <w:between w:val="nil"/>
        </w:pBdr>
        <w:spacing w:after="0"/>
        <w:rPr>
          <w:rFonts w:ascii="Aptos" w:eastAsia="Aptos" w:hAnsi="Aptos" w:cs="Aptos"/>
          <w:color w:val="000000"/>
        </w:rPr>
      </w:pPr>
      <w:r>
        <w:rPr>
          <w:rFonts w:ascii="Aptos" w:eastAsia="Aptos" w:hAnsi="Aptos" w:cs="Aptos"/>
          <w:color w:val="000000"/>
        </w:rPr>
        <w:t>If the definition is spread across two or three consecutive sentences, include all of them.</w:t>
      </w:r>
    </w:p>
    <w:p w14:paraId="7D80A447" w14:textId="77777777" w:rsidR="00AF37EF" w:rsidRDefault="00000000">
      <w:pPr>
        <w:numPr>
          <w:ilvl w:val="0"/>
          <w:numId w:val="1"/>
        </w:numPr>
        <w:pBdr>
          <w:top w:val="nil"/>
          <w:left w:val="nil"/>
          <w:bottom w:val="nil"/>
          <w:right w:val="nil"/>
          <w:between w:val="nil"/>
        </w:pBdr>
        <w:spacing w:after="40"/>
        <w:rPr>
          <w:rFonts w:ascii="Aptos" w:eastAsia="Aptos" w:hAnsi="Aptos" w:cs="Aptos"/>
          <w:color w:val="000000"/>
        </w:rPr>
      </w:pPr>
      <w:r>
        <w:rPr>
          <w:rFonts w:ascii="Aptos" w:eastAsia="Aptos" w:hAnsi="Aptos" w:cs="Aptos"/>
          <w:color w:val="000000"/>
        </w:rPr>
        <w:t>Add a brief source locator in parentheses after the quote, e.g., "(p. 3)" or "(Abstract)".</w:t>
      </w:r>
    </w:p>
    <w:p w14:paraId="4B2B30CD" w14:textId="77777777" w:rsidR="00AF37EF" w:rsidRDefault="00AF37EF">
      <w:pPr>
        <w:spacing w:after="40"/>
        <w:rPr>
          <w:rFonts w:ascii="Aptos" w:eastAsia="Aptos" w:hAnsi="Aptos" w:cs="Aptos"/>
        </w:rPr>
      </w:pPr>
    </w:p>
    <w:p w14:paraId="52FC0FCC" w14:textId="6BB47789" w:rsidR="00AF37EF" w:rsidRDefault="00000000">
      <w:pPr>
        <w:spacing w:after="60"/>
        <w:rPr>
          <w:rFonts w:ascii="Aptos" w:eastAsia="Aptos" w:hAnsi="Aptos" w:cs="Aptos"/>
        </w:rPr>
      </w:pPr>
      <w:r>
        <w:rPr>
          <w:rFonts w:ascii="Aptos" w:eastAsia="Aptos" w:hAnsi="Aptos" w:cs="Aptos"/>
          <w:b/>
          <w:bCs/>
        </w:rPr>
        <w:t>D2</w:t>
      </w:r>
    </w:p>
    <w:p w14:paraId="2AF6F175"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discuss how the meaning or practice of reproducibility varies across different contexts?</w:t>
      </w:r>
    </w:p>
    <w:p w14:paraId="5E99E201"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5"/>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AF37EF" w14:paraId="0CA3E43B" w14:textId="77777777">
        <w:tc>
          <w:tcPr>
            <w:tcW w:w="1434" w:type="dxa"/>
          </w:tcPr>
          <w:p w14:paraId="50802BA9" w14:textId="77777777" w:rsidR="00AF37EF" w:rsidRDefault="00000000">
            <w:pPr>
              <w:rPr>
                <w:rFonts w:ascii="Aptos" w:eastAsia="Aptos" w:hAnsi="Aptos" w:cs="Aptos"/>
              </w:rPr>
            </w:pPr>
            <w:r>
              <w:rPr>
                <w:rFonts w:ascii="Aptos" w:eastAsia="Aptos" w:hAnsi="Aptos" w:cs="Aptos"/>
                <w:b/>
                <w:bCs/>
                <w:sz w:val="21"/>
                <w:szCs w:val="21"/>
              </w:rPr>
              <w:t>Option</w:t>
            </w:r>
          </w:p>
        </w:tc>
        <w:tc>
          <w:tcPr>
            <w:tcW w:w="7854" w:type="dxa"/>
          </w:tcPr>
          <w:p w14:paraId="6017D06E" w14:textId="77777777" w:rsidR="00AF37EF" w:rsidRDefault="00000000">
            <w:pPr>
              <w:rPr>
                <w:rFonts w:ascii="Aptos" w:eastAsia="Aptos" w:hAnsi="Aptos" w:cs="Aptos"/>
              </w:rPr>
            </w:pPr>
            <w:r>
              <w:rPr>
                <w:rFonts w:ascii="Aptos" w:eastAsia="Aptos" w:hAnsi="Aptos" w:cs="Aptos"/>
                <w:b/>
                <w:bCs/>
                <w:sz w:val="21"/>
                <w:szCs w:val="21"/>
              </w:rPr>
              <w:t>When to use</w:t>
            </w:r>
          </w:p>
        </w:tc>
      </w:tr>
      <w:tr w:rsidR="00AF37EF" w14:paraId="5F9D4C58" w14:textId="77777777">
        <w:tc>
          <w:tcPr>
            <w:tcW w:w="1434" w:type="dxa"/>
          </w:tcPr>
          <w:p w14:paraId="06775DDD" w14:textId="77777777" w:rsidR="00AF37EF" w:rsidRDefault="00000000">
            <w:pPr>
              <w:rPr>
                <w:rFonts w:ascii="Aptos" w:eastAsia="Aptos" w:hAnsi="Aptos" w:cs="Aptos"/>
              </w:rPr>
            </w:pPr>
            <w:r>
              <w:rPr>
                <w:rFonts w:ascii="Aptos" w:eastAsia="Aptos" w:hAnsi="Aptos" w:cs="Aptos"/>
                <w:sz w:val="21"/>
                <w:szCs w:val="21"/>
              </w:rPr>
              <w:t>Yes</w:t>
            </w:r>
          </w:p>
        </w:tc>
        <w:tc>
          <w:tcPr>
            <w:tcW w:w="7854" w:type="dxa"/>
          </w:tcPr>
          <w:p w14:paraId="2C58A421" w14:textId="77777777" w:rsidR="00AF37EF" w:rsidRDefault="00000000">
            <w:pPr>
              <w:rPr>
                <w:rFonts w:ascii="Aptos" w:eastAsia="Aptos" w:hAnsi="Aptos" w:cs="Aptos"/>
              </w:rPr>
            </w:pPr>
            <w:r>
              <w:rPr>
                <w:rFonts w:ascii="Aptos" w:eastAsia="Aptos" w:hAnsi="Aptos" w:cs="Aptos"/>
                <w:sz w:val="21"/>
                <w:szCs w:val="21"/>
              </w:rPr>
              <w:t>The paper explicitly notes that reproducibility looks different depending on context (even if briefly).</w:t>
            </w:r>
          </w:p>
        </w:tc>
      </w:tr>
      <w:tr w:rsidR="00AF37EF" w14:paraId="39584606" w14:textId="77777777">
        <w:tc>
          <w:tcPr>
            <w:tcW w:w="1434" w:type="dxa"/>
          </w:tcPr>
          <w:p w14:paraId="3086BB50" w14:textId="77777777" w:rsidR="00AF37EF" w:rsidRDefault="00000000">
            <w:pPr>
              <w:rPr>
                <w:rFonts w:ascii="Aptos" w:eastAsia="Aptos" w:hAnsi="Aptos" w:cs="Aptos"/>
              </w:rPr>
            </w:pPr>
            <w:r>
              <w:rPr>
                <w:rFonts w:ascii="Aptos" w:eastAsia="Aptos" w:hAnsi="Aptos" w:cs="Aptos"/>
                <w:sz w:val="21"/>
                <w:szCs w:val="21"/>
              </w:rPr>
              <w:t>No</w:t>
            </w:r>
          </w:p>
        </w:tc>
        <w:tc>
          <w:tcPr>
            <w:tcW w:w="7854" w:type="dxa"/>
          </w:tcPr>
          <w:p w14:paraId="3BCCC2C1" w14:textId="4B72C19B" w:rsidR="00AF37EF" w:rsidRDefault="00000000">
            <w:pPr>
              <w:rPr>
                <w:rFonts w:ascii="Aptos" w:eastAsia="Aptos" w:hAnsi="Aptos" w:cs="Aptos"/>
              </w:rPr>
            </w:pPr>
            <w:r>
              <w:rPr>
                <w:rFonts w:ascii="Aptos" w:eastAsia="Aptos" w:hAnsi="Aptos" w:cs="Aptos"/>
                <w:sz w:val="21"/>
                <w:szCs w:val="21"/>
              </w:rPr>
              <w:t>The paper treats reproducibility as context-independent or does not address variation.</w:t>
            </w:r>
          </w:p>
        </w:tc>
      </w:tr>
    </w:tbl>
    <w:p w14:paraId="0A831AD7" w14:textId="77777777" w:rsidR="00AF37EF" w:rsidRDefault="00AF37EF">
      <w:pPr>
        <w:rPr>
          <w:rFonts w:ascii="Aptos" w:eastAsia="Aptos" w:hAnsi="Aptos" w:cs="Aptos"/>
        </w:rPr>
      </w:pPr>
    </w:p>
    <w:p w14:paraId="62A96898" w14:textId="77777777" w:rsidR="00AF37EF"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D2 = Yes, complete D2a.</w:t>
      </w:r>
    </w:p>
    <w:p w14:paraId="181E7BCB" w14:textId="77777777" w:rsidR="00AF37EF" w:rsidRDefault="00000000">
      <w:pPr>
        <w:spacing w:after="60"/>
        <w:rPr>
          <w:rFonts w:ascii="Aptos" w:eastAsia="Aptos" w:hAnsi="Aptos" w:cs="Aptos"/>
        </w:rPr>
      </w:pPr>
      <w:r>
        <w:rPr>
          <w:rFonts w:ascii="Aptos" w:eastAsia="Aptos" w:hAnsi="Aptos" w:cs="Aptos"/>
          <w:b/>
          <w:bCs/>
        </w:rPr>
        <w:t>D2a</w:t>
      </w:r>
    </w:p>
    <w:p w14:paraId="647FD5CA"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Which types of contextual variation does the paper discuss?</w:t>
      </w:r>
    </w:p>
    <w:p w14:paraId="17398552"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D2 = Yes]</w:t>
      </w:r>
    </w:p>
    <w:tbl>
      <w:tblPr>
        <w:tblStyle w:val="a6"/>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8"/>
        <w:gridCol w:w="6140"/>
      </w:tblGrid>
      <w:tr w:rsidR="00AF37EF" w14:paraId="71B99280" w14:textId="77777777">
        <w:tc>
          <w:tcPr>
            <w:tcW w:w="3148" w:type="dxa"/>
          </w:tcPr>
          <w:p w14:paraId="14BC5396" w14:textId="77777777" w:rsidR="00AF37EF" w:rsidRDefault="00000000">
            <w:pPr>
              <w:rPr>
                <w:rFonts w:ascii="Aptos" w:eastAsia="Aptos" w:hAnsi="Aptos" w:cs="Aptos"/>
              </w:rPr>
            </w:pPr>
            <w:r>
              <w:rPr>
                <w:rFonts w:ascii="Aptos" w:eastAsia="Aptos" w:hAnsi="Aptos" w:cs="Aptos"/>
                <w:b/>
                <w:bCs/>
                <w:sz w:val="21"/>
                <w:szCs w:val="21"/>
              </w:rPr>
              <w:t>Option</w:t>
            </w:r>
          </w:p>
        </w:tc>
        <w:tc>
          <w:tcPr>
            <w:tcW w:w="6140" w:type="dxa"/>
          </w:tcPr>
          <w:p w14:paraId="17DF6F32" w14:textId="77777777" w:rsidR="00AF37EF" w:rsidRDefault="00000000">
            <w:pPr>
              <w:rPr>
                <w:rFonts w:ascii="Aptos" w:eastAsia="Aptos" w:hAnsi="Aptos" w:cs="Aptos"/>
              </w:rPr>
            </w:pPr>
            <w:r>
              <w:rPr>
                <w:rFonts w:ascii="Aptos" w:eastAsia="Aptos" w:hAnsi="Aptos" w:cs="Aptos"/>
                <w:b/>
                <w:bCs/>
                <w:sz w:val="21"/>
                <w:szCs w:val="21"/>
              </w:rPr>
              <w:t>Examples from the literature</w:t>
            </w:r>
          </w:p>
        </w:tc>
      </w:tr>
      <w:tr w:rsidR="00AF37EF" w14:paraId="63C1C842" w14:textId="77777777">
        <w:tc>
          <w:tcPr>
            <w:tcW w:w="3148" w:type="dxa"/>
          </w:tcPr>
          <w:p w14:paraId="77362152" w14:textId="77777777" w:rsidR="00AF37EF" w:rsidRDefault="00000000">
            <w:pPr>
              <w:rPr>
                <w:rFonts w:ascii="Aptos" w:eastAsia="Aptos" w:hAnsi="Aptos" w:cs="Aptos"/>
              </w:rPr>
            </w:pPr>
            <w:r>
              <w:rPr>
                <w:rFonts w:ascii="Aptos" w:eastAsia="Aptos" w:hAnsi="Aptos" w:cs="Aptos"/>
                <w:sz w:val="21"/>
                <w:szCs w:val="21"/>
              </w:rPr>
              <w:t>Scientific discipline</w:t>
            </w:r>
          </w:p>
        </w:tc>
        <w:tc>
          <w:tcPr>
            <w:tcW w:w="6140" w:type="dxa"/>
          </w:tcPr>
          <w:p w14:paraId="72A94B7C" w14:textId="77777777" w:rsidR="00AF37EF" w:rsidRDefault="00000000">
            <w:pPr>
              <w:rPr>
                <w:rFonts w:ascii="Aptos" w:eastAsia="Aptos" w:hAnsi="Aptos" w:cs="Aptos"/>
              </w:rPr>
            </w:pPr>
            <w:r>
              <w:rPr>
                <w:rFonts w:ascii="Aptos" w:eastAsia="Aptos" w:hAnsi="Aptos" w:cs="Aptos"/>
                <w:sz w:val="21"/>
                <w:szCs w:val="21"/>
              </w:rPr>
              <w:t>E.g., 'reproducibility standards differ between economics and psychology'</w:t>
            </w:r>
          </w:p>
        </w:tc>
      </w:tr>
      <w:tr w:rsidR="00AF37EF" w14:paraId="061CAA4D" w14:textId="77777777">
        <w:tc>
          <w:tcPr>
            <w:tcW w:w="3148" w:type="dxa"/>
          </w:tcPr>
          <w:p w14:paraId="1C2C81B1" w14:textId="77777777" w:rsidR="00AF37EF" w:rsidRDefault="00000000">
            <w:pPr>
              <w:rPr>
                <w:rFonts w:ascii="Aptos" w:eastAsia="Aptos" w:hAnsi="Aptos" w:cs="Aptos"/>
              </w:rPr>
            </w:pPr>
            <w:r>
              <w:rPr>
                <w:rFonts w:ascii="Aptos" w:eastAsia="Aptos" w:hAnsi="Aptos" w:cs="Aptos"/>
                <w:sz w:val="21"/>
                <w:szCs w:val="21"/>
              </w:rPr>
              <w:t>Study design</w:t>
            </w:r>
          </w:p>
        </w:tc>
        <w:tc>
          <w:tcPr>
            <w:tcW w:w="6140" w:type="dxa"/>
          </w:tcPr>
          <w:p w14:paraId="7278247C" w14:textId="77777777" w:rsidR="00AF37EF" w:rsidRDefault="00000000">
            <w:pPr>
              <w:rPr>
                <w:rFonts w:ascii="Aptos" w:eastAsia="Aptos" w:hAnsi="Aptos" w:cs="Aptos"/>
              </w:rPr>
            </w:pPr>
            <w:r>
              <w:rPr>
                <w:rFonts w:ascii="Aptos" w:eastAsia="Aptos" w:hAnsi="Aptos" w:cs="Aptos"/>
                <w:sz w:val="21"/>
                <w:szCs w:val="21"/>
              </w:rPr>
              <w:t>E.g., 'experimental vs. observational data pose different challenges'</w:t>
            </w:r>
          </w:p>
        </w:tc>
      </w:tr>
      <w:tr w:rsidR="00AF37EF" w14:paraId="75295694" w14:textId="77777777">
        <w:tc>
          <w:tcPr>
            <w:tcW w:w="3148" w:type="dxa"/>
          </w:tcPr>
          <w:p w14:paraId="14BE0C30" w14:textId="77777777" w:rsidR="00AF37EF" w:rsidRDefault="00000000">
            <w:pPr>
              <w:rPr>
                <w:rFonts w:ascii="Aptos" w:eastAsia="Aptos" w:hAnsi="Aptos" w:cs="Aptos"/>
              </w:rPr>
            </w:pPr>
            <w:r>
              <w:rPr>
                <w:rFonts w:ascii="Aptos" w:eastAsia="Aptos" w:hAnsi="Aptos" w:cs="Aptos"/>
                <w:sz w:val="21"/>
                <w:szCs w:val="21"/>
              </w:rPr>
              <w:t>Data type</w:t>
            </w:r>
          </w:p>
        </w:tc>
        <w:tc>
          <w:tcPr>
            <w:tcW w:w="6140" w:type="dxa"/>
          </w:tcPr>
          <w:p w14:paraId="59E65A76" w14:textId="77777777" w:rsidR="00AF37EF" w:rsidRDefault="00000000">
            <w:pPr>
              <w:rPr>
                <w:rFonts w:ascii="Aptos" w:eastAsia="Aptos" w:hAnsi="Aptos" w:cs="Aptos"/>
              </w:rPr>
            </w:pPr>
            <w:r>
              <w:rPr>
                <w:rFonts w:ascii="Aptos" w:eastAsia="Aptos" w:hAnsi="Aptos" w:cs="Aptos"/>
                <w:sz w:val="21"/>
                <w:szCs w:val="21"/>
              </w:rPr>
              <w:t>E.g., 'administrative data vs. survey data'</w:t>
            </w:r>
          </w:p>
        </w:tc>
      </w:tr>
      <w:tr w:rsidR="00AF37EF" w14:paraId="7FF2144D" w14:textId="77777777">
        <w:tc>
          <w:tcPr>
            <w:tcW w:w="3148" w:type="dxa"/>
          </w:tcPr>
          <w:p w14:paraId="4DEB5351" w14:textId="77777777" w:rsidR="00AF37EF" w:rsidRDefault="00000000">
            <w:pPr>
              <w:rPr>
                <w:rFonts w:ascii="Aptos" w:eastAsia="Aptos" w:hAnsi="Aptos" w:cs="Aptos"/>
              </w:rPr>
            </w:pPr>
            <w:r>
              <w:rPr>
                <w:rFonts w:ascii="Aptos" w:eastAsia="Aptos" w:hAnsi="Aptos" w:cs="Aptos"/>
                <w:sz w:val="21"/>
                <w:szCs w:val="21"/>
              </w:rPr>
              <w:t>Data or materials license</w:t>
            </w:r>
          </w:p>
        </w:tc>
        <w:tc>
          <w:tcPr>
            <w:tcW w:w="6140" w:type="dxa"/>
          </w:tcPr>
          <w:p w14:paraId="57E82576" w14:textId="77777777" w:rsidR="00AF37EF" w:rsidRDefault="00000000">
            <w:pPr>
              <w:rPr>
                <w:rFonts w:ascii="Aptos" w:eastAsia="Aptos" w:hAnsi="Aptos" w:cs="Aptos"/>
              </w:rPr>
            </w:pPr>
            <w:r>
              <w:rPr>
                <w:rFonts w:ascii="Aptos" w:eastAsia="Aptos" w:hAnsi="Aptos" w:cs="Aptos"/>
                <w:sz w:val="21"/>
                <w:szCs w:val="21"/>
              </w:rPr>
              <w:t>E.g., 'proprietary data limits reproducibility'</w:t>
            </w:r>
          </w:p>
        </w:tc>
      </w:tr>
      <w:tr w:rsidR="00AF37EF" w14:paraId="40019BFD" w14:textId="77777777">
        <w:tc>
          <w:tcPr>
            <w:tcW w:w="3148" w:type="dxa"/>
          </w:tcPr>
          <w:p w14:paraId="0501D885" w14:textId="77777777" w:rsidR="00AF37EF" w:rsidRDefault="00000000">
            <w:pPr>
              <w:rPr>
                <w:rFonts w:ascii="Aptos" w:eastAsia="Aptos" w:hAnsi="Aptos" w:cs="Aptos"/>
              </w:rPr>
            </w:pPr>
            <w:r>
              <w:rPr>
                <w:rFonts w:ascii="Aptos" w:eastAsia="Aptos" w:hAnsi="Aptos" w:cs="Aptos"/>
                <w:sz w:val="21"/>
                <w:szCs w:val="21"/>
              </w:rPr>
              <w:lastRenderedPageBreak/>
              <w:t>Programming language or software</w:t>
            </w:r>
          </w:p>
        </w:tc>
        <w:tc>
          <w:tcPr>
            <w:tcW w:w="6140" w:type="dxa"/>
          </w:tcPr>
          <w:p w14:paraId="32DC1440" w14:textId="77777777" w:rsidR="00AF37EF" w:rsidRDefault="00000000">
            <w:pPr>
              <w:rPr>
                <w:rFonts w:ascii="Aptos" w:eastAsia="Aptos" w:hAnsi="Aptos" w:cs="Aptos"/>
              </w:rPr>
            </w:pPr>
            <w:r>
              <w:rPr>
                <w:rFonts w:ascii="Aptos" w:eastAsia="Aptos" w:hAnsi="Aptos" w:cs="Aptos"/>
                <w:sz w:val="21"/>
                <w:szCs w:val="21"/>
              </w:rPr>
              <w:t>E.g., 'Stata vs. R differences in output formatting'</w:t>
            </w:r>
          </w:p>
        </w:tc>
      </w:tr>
      <w:tr w:rsidR="00AF37EF" w14:paraId="70C7C91F" w14:textId="77777777">
        <w:tc>
          <w:tcPr>
            <w:tcW w:w="3148" w:type="dxa"/>
          </w:tcPr>
          <w:p w14:paraId="18CA105B" w14:textId="77777777" w:rsidR="00AF37EF" w:rsidRDefault="00000000">
            <w:pPr>
              <w:rPr>
                <w:rFonts w:ascii="Aptos" w:eastAsia="Aptos" w:hAnsi="Aptos" w:cs="Aptos"/>
              </w:rPr>
            </w:pPr>
            <w:r>
              <w:rPr>
                <w:rFonts w:ascii="Aptos" w:eastAsia="Aptos" w:hAnsi="Aptos" w:cs="Aptos"/>
                <w:sz w:val="21"/>
                <w:szCs w:val="21"/>
              </w:rPr>
              <w:t>Other</w:t>
            </w:r>
          </w:p>
        </w:tc>
        <w:tc>
          <w:tcPr>
            <w:tcW w:w="6140" w:type="dxa"/>
          </w:tcPr>
          <w:p w14:paraId="1AE22590" w14:textId="77777777" w:rsidR="00AF37EF" w:rsidRDefault="00000000">
            <w:pPr>
              <w:rPr>
                <w:rFonts w:ascii="Aptos" w:eastAsia="Aptos" w:hAnsi="Aptos" w:cs="Aptos"/>
              </w:rPr>
            </w:pPr>
            <w:r>
              <w:rPr>
                <w:rFonts w:ascii="Aptos" w:eastAsia="Aptos" w:hAnsi="Aptos" w:cs="Aptos"/>
                <w:sz w:val="21"/>
                <w:szCs w:val="21"/>
              </w:rPr>
              <w:t>Specify in Notes</w:t>
            </w:r>
          </w:p>
        </w:tc>
      </w:tr>
    </w:tbl>
    <w:p w14:paraId="3B7B92DD" w14:textId="77777777" w:rsidR="00AF37EF" w:rsidRDefault="00AF37EF">
      <w:pPr>
        <w:rPr>
          <w:rFonts w:ascii="Aptos" w:eastAsia="Aptos" w:hAnsi="Aptos" w:cs="Aptos"/>
        </w:rPr>
      </w:pPr>
    </w:p>
    <w:p w14:paraId="0EBDF1A5" w14:textId="77777777" w:rsidR="00AF37EF" w:rsidRDefault="00000000">
      <w:pPr>
        <w:spacing w:after="200"/>
        <w:rPr>
          <w:rFonts w:ascii="Aptos" w:eastAsia="Aptos" w:hAnsi="Aptos" w:cs="Aptos"/>
          <w:b/>
          <w:bCs/>
          <w:color w:val="000000"/>
          <w:sz w:val="24"/>
          <w:szCs w:val="24"/>
        </w:rPr>
      </w:pPr>
      <w:r>
        <w:br w:type="page"/>
      </w:r>
    </w:p>
    <w:p w14:paraId="27EBF3C0"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E — Workflows, Tools, and Guidelines</w:t>
      </w:r>
    </w:p>
    <w:p w14:paraId="21F2D80E" w14:textId="77777777" w:rsidR="00AF37EF" w:rsidRDefault="00AF37EF">
      <w:pPr>
        <w:spacing w:after="40"/>
        <w:rPr>
          <w:rFonts w:ascii="Aptos" w:eastAsia="Aptos" w:hAnsi="Aptos" w:cs="Aptos"/>
        </w:rPr>
      </w:pPr>
    </w:p>
    <w:p w14:paraId="7C57599D" w14:textId="77777777" w:rsidR="00AF37EF" w:rsidRDefault="00000000">
      <w:pPr>
        <w:spacing w:after="60"/>
        <w:rPr>
          <w:rFonts w:ascii="Aptos" w:eastAsia="Aptos" w:hAnsi="Aptos" w:cs="Aptos"/>
        </w:rPr>
      </w:pPr>
      <w:r>
        <w:rPr>
          <w:rFonts w:ascii="Aptos" w:eastAsia="Aptos" w:hAnsi="Aptos" w:cs="Aptos"/>
          <w:b/>
          <w:bCs/>
        </w:rPr>
        <w:t>E1</w:t>
      </w:r>
    </w:p>
    <w:p w14:paraId="3E15D5A5"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describe or recommend a specific workflow, guideline, or tool for checking reproducibility?</w:t>
      </w:r>
    </w:p>
    <w:p w14:paraId="66B1ED49"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7"/>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AF37EF" w14:paraId="35EBEF3B" w14:textId="77777777">
        <w:tc>
          <w:tcPr>
            <w:tcW w:w="1434" w:type="dxa"/>
          </w:tcPr>
          <w:p w14:paraId="52E8FB43" w14:textId="77777777" w:rsidR="00AF37EF" w:rsidRDefault="00000000">
            <w:pPr>
              <w:rPr>
                <w:rFonts w:ascii="Aptos" w:eastAsia="Aptos" w:hAnsi="Aptos" w:cs="Aptos"/>
              </w:rPr>
            </w:pPr>
            <w:r>
              <w:rPr>
                <w:rFonts w:ascii="Aptos" w:eastAsia="Aptos" w:hAnsi="Aptos" w:cs="Aptos"/>
                <w:b/>
                <w:bCs/>
                <w:sz w:val="21"/>
                <w:szCs w:val="21"/>
              </w:rPr>
              <w:t>Option</w:t>
            </w:r>
          </w:p>
        </w:tc>
        <w:tc>
          <w:tcPr>
            <w:tcW w:w="7854" w:type="dxa"/>
          </w:tcPr>
          <w:p w14:paraId="4EFC08D7" w14:textId="77777777" w:rsidR="00AF37EF" w:rsidRDefault="00000000">
            <w:pPr>
              <w:rPr>
                <w:rFonts w:ascii="Aptos" w:eastAsia="Aptos" w:hAnsi="Aptos" w:cs="Aptos"/>
              </w:rPr>
            </w:pPr>
            <w:r>
              <w:rPr>
                <w:rFonts w:ascii="Aptos" w:eastAsia="Aptos" w:hAnsi="Aptos" w:cs="Aptos"/>
                <w:b/>
                <w:bCs/>
                <w:sz w:val="21"/>
                <w:szCs w:val="21"/>
              </w:rPr>
              <w:t>When to use</w:t>
            </w:r>
          </w:p>
        </w:tc>
      </w:tr>
      <w:tr w:rsidR="00AF37EF" w14:paraId="41E36055" w14:textId="77777777">
        <w:tc>
          <w:tcPr>
            <w:tcW w:w="1434" w:type="dxa"/>
          </w:tcPr>
          <w:p w14:paraId="37457D15" w14:textId="77777777" w:rsidR="00AF37EF" w:rsidRDefault="00000000">
            <w:pPr>
              <w:rPr>
                <w:rFonts w:ascii="Aptos" w:eastAsia="Aptos" w:hAnsi="Aptos" w:cs="Aptos"/>
              </w:rPr>
            </w:pPr>
            <w:r>
              <w:rPr>
                <w:rFonts w:ascii="Aptos" w:eastAsia="Aptos" w:hAnsi="Aptos" w:cs="Aptos"/>
                <w:sz w:val="21"/>
                <w:szCs w:val="21"/>
              </w:rPr>
              <w:t>Yes</w:t>
            </w:r>
          </w:p>
        </w:tc>
        <w:tc>
          <w:tcPr>
            <w:tcW w:w="7854" w:type="dxa"/>
          </w:tcPr>
          <w:p w14:paraId="7FDC4F83" w14:textId="77777777" w:rsidR="00AF37EF" w:rsidRDefault="00000000">
            <w:pPr>
              <w:rPr>
                <w:rFonts w:ascii="Aptos" w:eastAsia="Aptos" w:hAnsi="Aptos" w:cs="Aptos"/>
              </w:rPr>
            </w:pPr>
            <w:r>
              <w:rPr>
                <w:rFonts w:ascii="Aptos" w:eastAsia="Aptos" w:hAnsi="Aptos" w:cs="Aptos"/>
                <w:sz w:val="21"/>
                <w:szCs w:val="21"/>
              </w:rPr>
              <w:t>The paper actively describes, introduces, or recommends at least one concrete workflow, checklist, or tool.</w:t>
            </w:r>
          </w:p>
        </w:tc>
      </w:tr>
      <w:tr w:rsidR="00AF37EF" w14:paraId="0B5C24AF" w14:textId="77777777">
        <w:tc>
          <w:tcPr>
            <w:tcW w:w="1434" w:type="dxa"/>
          </w:tcPr>
          <w:p w14:paraId="4AF36D94" w14:textId="77777777" w:rsidR="00AF37EF" w:rsidRDefault="00000000">
            <w:pPr>
              <w:rPr>
                <w:rFonts w:ascii="Aptos" w:eastAsia="Aptos" w:hAnsi="Aptos" w:cs="Aptos"/>
              </w:rPr>
            </w:pPr>
            <w:r>
              <w:rPr>
                <w:rFonts w:ascii="Aptos" w:eastAsia="Aptos" w:hAnsi="Aptos" w:cs="Aptos"/>
                <w:sz w:val="21"/>
                <w:szCs w:val="21"/>
              </w:rPr>
              <w:t>No</w:t>
            </w:r>
          </w:p>
        </w:tc>
        <w:tc>
          <w:tcPr>
            <w:tcW w:w="7854" w:type="dxa"/>
          </w:tcPr>
          <w:p w14:paraId="77BF924A" w14:textId="77777777" w:rsidR="00AF37EF" w:rsidRDefault="00000000">
            <w:pPr>
              <w:rPr>
                <w:rFonts w:ascii="Aptos" w:eastAsia="Aptos" w:hAnsi="Aptos" w:cs="Aptos"/>
              </w:rPr>
            </w:pPr>
            <w:r>
              <w:rPr>
                <w:rFonts w:ascii="Aptos" w:eastAsia="Aptos" w:hAnsi="Aptos" w:cs="Aptos"/>
                <w:sz w:val="21"/>
                <w:szCs w:val="21"/>
              </w:rPr>
              <w:t>The paper discusses reproducibility in general but does not describe a specific workflow or tool.</w:t>
            </w:r>
          </w:p>
        </w:tc>
      </w:tr>
    </w:tbl>
    <w:p w14:paraId="68F81487" w14:textId="77777777" w:rsidR="00AF37EF" w:rsidRDefault="00AF37EF">
      <w:pPr>
        <w:rPr>
          <w:rFonts w:ascii="Aptos" w:eastAsia="Aptos" w:hAnsi="Aptos" w:cs="Aptos"/>
        </w:rPr>
      </w:pPr>
    </w:p>
    <w:p w14:paraId="10387FC6" w14:textId="77777777" w:rsidR="00AF37EF" w:rsidRDefault="00000000">
      <w:pPr>
        <w:spacing w:after="40"/>
        <w:ind w:left="360"/>
        <w:rPr>
          <w:rFonts w:ascii="Aptos" w:eastAsia="Aptos" w:hAnsi="Aptos" w:cs="Aptos"/>
          <w:b/>
          <w:bCs/>
          <w:color w:val="EE0000"/>
        </w:rPr>
      </w:pPr>
      <w:r>
        <w:rPr>
          <w:rFonts w:ascii="Aptos" w:eastAsia="Aptos" w:hAnsi="Aptos" w:cs="Aptos"/>
          <w:b/>
          <w:bCs/>
          <w:i/>
          <w:iCs/>
          <w:color w:val="EE0000"/>
          <w:sz w:val="21"/>
          <w:szCs w:val="21"/>
        </w:rPr>
        <w:t>→ If E1 = No, skip to Block F.</w:t>
      </w:r>
    </w:p>
    <w:p w14:paraId="628A84A7" w14:textId="77777777" w:rsidR="00AF37EF" w:rsidRDefault="00AF37EF">
      <w:pPr>
        <w:spacing w:after="40"/>
        <w:rPr>
          <w:rFonts w:ascii="Aptos" w:eastAsia="Aptos" w:hAnsi="Aptos" w:cs="Aptos"/>
        </w:rPr>
      </w:pPr>
    </w:p>
    <w:p w14:paraId="770FDD92" w14:textId="039F7CD9" w:rsidR="00AF37EF" w:rsidRDefault="00000000">
      <w:pPr>
        <w:spacing w:after="60"/>
        <w:rPr>
          <w:rFonts w:ascii="Aptos" w:eastAsia="Aptos" w:hAnsi="Aptos" w:cs="Aptos"/>
        </w:rPr>
      </w:pPr>
      <w:r>
        <w:rPr>
          <w:rFonts w:ascii="Aptos" w:eastAsia="Aptos" w:hAnsi="Aptos" w:cs="Aptos"/>
          <w:b/>
          <w:bCs/>
        </w:rPr>
        <w:t xml:space="preserve">E1a </w:t>
      </w:r>
    </w:p>
    <w:p w14:paraId="36B42140"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How explicitly is the workflow or guideline described?</w:t>
      </w:r>
    </w:p>
    <w:p w14:paraId="376C6DCA"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 only complete if E1 = Yes]</w:t>
      </w:r>
    </w:p>
    <w:tbl>
      <w:tblPr>
        <w:tblStyle w:val="a8"/>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6142"/>
      </w:tblGrid>
      <w:tr w:rsidR="00AF37EF" w14:paraId="6511193D" w14:textId="77777777">
        <w:tc>
          <w:tcPr>
            <w:tcW w:w="3146" w:type="dxa"/>
          </w:tcPr>
          <w:p w14:paraId="55BCBA8B" w14:textId="77777777" w:rsidR="00AF37EF" w:rsidRDefault="00000000">
            <w:pPr>
              <w:rPr>
                <w:rFonts w:ascii="Aptos" w:eastAsia="Aptos" w:hAnsi="Aptos" w:cs="Aptos"/>
              </w:rPr>
            </w:pPr>
            <w:r>
              <w:rPr>
                <w:rFonts w:ascii="Aptos" w:eastAsia="Aptos" w:hAnsi="Aptos" w:cs="Aptos"/>
                <w:b/>
                <w:bCs/>
                <w:sz w:val="21"/>
                <w:szCs w:val="21"/>
              </w:rPr>
              <w:t>Option</w:t>
            </w:r>
          </w:p>
        </w:tc>
        <w:tc>
          <w:tcPr>
            <w:tcW w:w="6142" w:type="dxa"/>
          </w:tcPr>
          <w:p w14:paraId="444D505F" w14:textId="77777777" w:rsidR="00AF37EF" w:rsidRDefault="00000000">
            <w:pPr>
              <w:rPr>
                <w:rFonts w:ascii="Aptos" w:eastAsia="Aptos" w:hAnsi="Aptos" w:cs="Aptos"/>
              </w:rPr>
            </w:pPr>
            <w:r>
              <w:rPr>
                <w:rFonts w:ascii="Aptos" w:eastAsia="Aptos" w:hAnsi="Aptos" w:cs="Aptos"/>
                <w:b/>
                <w:bCs/>
                <w:sz w:val="21"/>
                <w:szCs w:val="21"/>
              </w:rPr>
              <w:t>Description</w:t>
            </w:r>
          </w:p>
        </w:tc>
      </w:tr>
      <w:tr w:rsidR="00AF37EF" w14:paraId="487C77E0" w14:textId="77777777">
        <w:tc>
          <w:tcPr>
            <w:tcW w:w="3146" w:type="dxa"/>
          </w:tcPr>
          <w:p w14:paraId="5C0212FF" w14:textId="77777777" w:rsidR="00AF37EF" w:rsidRDefault="00000000">
            <w:pPr>
              <w:rPr>
                <w:rFonts w:ascii="Aptos" w:eastAsia="Aptos" w:hAnsi="Aptos" w:cs="Aptos"/>
              </w:rPr>
            </w:pPr>
            <w:r>
              <w:rPr>
                <w:rFonts w:ascii="Aptos" w:eastAsia="Aptos" w:hAnsi="Aptos" w:cs="Aptos"/>
                <w:sz w:val="21"/>
                <w:szCs w:val="21"/>
              </w:rPr>
              <w:t>Step-by-step (explicit)</w:t>
            </w:r>
          </w:p>
        </w:tc>
        <w:tc>
          <w:tcPr>
            <w:tcW w:w="6142" w:type="dxa"/>
          </w:tcPr>
          <w:p w14:paraId="569FB8AC" w14:textId="77777777" w:rsidR="00AF37EF" w:rsidRDefault="00000000">
            <w:pPr>
              <w:rPr>
                <w:rFonts w:ascii="Aptos" w:eastAsia="Aptos" w:hAnsi="Aptos" w:cs="Aptos"/>
              </w:rPr>
            </w:pPr>
            <w:r>
              <w:rPr>
                <w:rFonts w:ascii="Aptos" w:eastAsia="Aptos" w:hAnsi="Aptos" w:cs="Aptos"/>
                <w:sz w:val="21"/>
                <w:szCs w:val="21"/>
              </w:rPr>
              <w:t>The workflow is broken into numbered or clearly sequenced steps that a reader could follow.</w:t>
            </w:r>
          </w:p>
        </w:tc>
      </w:tr>
      <w:tr w:rsidR="00AF37EF" w14:paraId="7B3B8C00" w14:textId="77777777">
        <w:tc>
          <w:tcPr>
            <w:tcW w:w="3146" w:type="dxa"/>
          </w:tcPr>
          <w:p w14:paraId="6A0F9A99" w14:textId="77777777" w:rsidR="00AF37EF" w:rsidRDefault="00000000">
            <w:pPr>
              <w:rPr>
                <w:rFonts w:ascii="Aptos" w:eastAsia="Aptos" w:hAnsi="Aptos" w:cs="Aptos"/>
              </w:rPr>
            </w:pPr>
            <w:r>
              <w:rPr>
                <w:rFonts w:ascii="Aptos" w:eastAsia="Aptos" w:hAnsi="Aptos" w:cs="Aptos"/>
                <w:sz w:val="21"/>
                <w:szCs w:val="21"/>
              </w:rPr>
              <w:t>Narrative / implicit</w:t>
            </w:r>
          </w:p>
        </w:tc>
        <w:tc>
          <w:tcPr>
            <w:tcW w:w="6142" w:type="dxa"/>
          </w:tcPr>
          <w:p w14:paraId="73AAD1B2" w14:textId="77777777" w:rsidR="00AF37EF" w:rsidRDefault="00000000">
            <w:pPr>
              <w:rPr>
                <w:rFonts w:ascii="Aptos" w:eastAsia="Aptos" w:hAnsi="Aptos" w:cs="Aptos"/>
              </w:rPr>
            </w:pPr>
            <w:r>
              <w:rPr>
                <w:rFonts w:ascii="Aptos" w:eastAsia="Aptos" w:hAnsi="Aptos" w:cs="Aptos"/>
                <w:sz w:val="21"/>
                <w:szCs w:val="21"/>
              </w:rPr>
              <w:t>The workflow is described in prose but not laid out as discrete steps.</w:t>
            </w:r>
          </w:p>
        </w:tc>
      </w:tr>
      <w:tr w:rsidR="00AF37EF" w14:paraId="02F06B15" w14:textId="77777777">
        <w:tc>
          <w:tcPr>
            <w:tcW w:w="3146" w:type="dxa"/>
          </w:tcPr>
          <w:p w14:paraId="3676E365" w14:textId="77777777" w:rsidR="00AF37EF" w:rsidRDefault="00000000">
            <w:pPr>
              <w:rPr>
                <w:rFonts w:ascii="Aptos" w:eastAsia="Aptos" w:hAnsi="Aptos" w:cs="Aptos"/>
              </w:rPr>
            </w:pPr>
            <w:r>
              <w:rPr>
                <w:rFonts w:ascii="Aptos" w:eastAsia="Aptos" w:hAnsi="Aptos" w:cs="Aptos"/>
                <w:sz w:val="21"/>
                <w:szCs w:val="21"/>
              </w:rPr>
              <w:t>Not described</w:t>
            </w:r>
          </w:p>
        </w:tc>
        <w:tc>
          <w:tcPr>
            <w:tcW w:w="6142" w:type="dxa"/>
          </w:tcPr>
          <w:p w14:paraId="09FE7C3A" w14:textId="77777777" w:rsidR="00AF37EF" w:rsidRDefault="00000000">
            <w:pPr>
              <w:rPr>
                <w:rFonts w:ascii="Aptos" w:eastAsia="Aptos" w:hAnsi="Aptos" w:cs="Aptos"/>
              </w:rPr>
            </w:pPr>
            <w:r>
              <w:rPr>
                <w:rFonts w:ascii="Aptos" w:eastAsia="Aptos" w:hAnsi="Aptos" w:cs="Aptos"/>
                <w:sz w:val="21"/>
                <w:szCs w:val="21"/>
              </w:rPr>
              <w:t>A tool is mentioned or recommended but no workflow is described.</w:t>
            </w:r>
          </w:p>
        </w:tc>
      </w:tr>
    </w:tbl>
    <w:p w14:paraId="5C48A5F8" w14:textId="77777777" w:rsidR="00AF37EF" w:rsidRDefault="00AF37EF">
      <w:pPr>
        <w:rPr>
          <w:rFonts w:ascii="Aptos" w:eastAsia="Aptos" w:hAnsi="Aptos" w:cs="Aptos"/>
        </w:rPr>
      </w:pPr>
    </w:p>
    <w:p w14:paraId="6A1414C7" w14:textId="77777777" w:rsidR="00AF37EF" w:rsidRDefault="00000000">
      <w:pPr>
        <w:spacing w:after="60"/>
        <w:rPr>
          <w:rFonts w:ascii="Aptos" w:eastAsia="Aptos" w:hAnsi="Aptos" w:cs="Aptos"/>
        </w:rPr>
      </w:pPr>
      <w:r>
        <w:rPr>
          <w:rFonts w:ascii="Aptos" w:eastAsia="Aptos" w:hAnsi="Aptos" w:cs="Aptos"/>
          <w:b/>
          <w:bCs/>
        </w:rPr>
        <w:t xml:space="preserve">E1b </w:t>
      </w:r>
    </w:p>
    <w:p w14:paraId="1F6E068A"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computational environment does the paper focus on?</w:t>
      </w:r>
    </w:p>
    <w:p w14:paraId="5AFD935B"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E1 = Yes]</w:t>
      </w:r>
    </w:p>
    <w:tbl>
      <w:tblPr>
        <w:tblStyle w:val="a9"/>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9"/>
        <w:gridCol w:w="5569"/>
      </w:tblGrid>
      <w:tr w:rsidR="00AF37EF" w14:paraId="07CE93CA" w14:textId="77777777">
        <w:tc>
          <w:tcPr>
            <w:tcW w:w="3719" w:type="dxa"/>
          </w:tcPr>
          <w:p w14:paraId="4D0ADEE0" w14:textId="77777777" w:rsidR="00AF37EF" w:rsidRDefault="00000000">
            <w:pPr>
              <w:rPr>
                <w:rFonts w:ascii="Aptos" w:eastAsia="Aptos" w:hAnsi="Aptos" w:cs="Aptos"/>
              </w:rPr>
            </w:pPr>
            <w:r>
              <w:rPr>
                <w:rFonts w:ascii="Aptos" w:eastAsia="Aptos" w:hAnsi="Aptos" w:cs="Aptos"/>
                <w:b/>
                <w:bCs/>
                <w:sz w:val="21"/>
                <w:szCs w:val="21"/>
              </w:rPr>
              <w:t>Option</w:t>
            </w:r>
          </w:p>
        </w:tc>
        <w:tc>
          <w:tcPr>
            <w:tcW w:w="5569" w:type="dxa"/>
          </w:tcPr>
          <w:p w14:paraId="351528E4" w14:textId="77777777" w:rsidR="00AF37EF" w:rsidRDefault="00000000">
            <w:pPr>
              <w:rPr>
                <w:rFonts w:ascii="Aptos" w:eastAsia="Aptos" w:hAnsi="Aptos" w:cs="Aptos"/>
              </w:rPr>
            </w:pPr>
            <w:r>
              <w:rPr>
                <w:rFonts w:ascii="Aptos" w:eastAsia="Aptos" w:hAnsi="Aptos" w:cs="Aptos"/>
                <w:b/>
                <w:bCs/>
                <w:sz w:val="21"/>
                <w:szCs w:val="21"/>
              </w:rPr>
              <w:t>Examples</w:t>
            </w:r>
          </w:p>
        </w:tc>
      </w:tr>
      <w:tr w:rsidR="00AF37EF" w14:paraId="095E5635" w14:textId="77777777">
        <w:tc>
          <w:tcPr>
            <w:tcW w:w="3719" w:type="dxa"/>
          </w:tcPr>
          <w:p w14:paraId="1B086182" w14:textId="77777777" w:rsidR="00AF37EF" w:rsidRDefault="00000000">
            <w:pPr>
              <w:rPr>
                <w:rFonts w:ascii="Aptos" w:eastAsia="Aptos" w:hAnsi="Aptos" w:cs="Aptos"/>
              </w:rPr>
            </w:pPr>
            <w:r>
              <w:rPr>
                <w:rFonts w:ascii="Aptos" w:eastAsia="Aptos" w:hAnsi="Aptos" w:cs="Aptos"/>
                <w:sz w:val="21"/>
                <w:szCs w:val="21"/>
              </w:rPr>
              <w:t>Literate programming / dynamic documents</w:t>
            </w:r>
          </w:p>
        </w:tc>
        <w:tc>
          <w:tcPr>
            <w:tcW w:w="5569" w:type="dxa"/>
          </w:tcPr>
          <w:p w14:paraId="2B9189C0" w14:textId="77777777" w:rsidR="00AF37EF" w:rsidRDefault="00000000">
            <w:pPr>
              <w:rPr>
                <w:rFonts w:ascii="Aptos" w:eastAsia="Aptos" w:hAnsi="Aptos" w:cs="Aptos"/>
              </w:rPr>
            </w:pPr>
            <w:r>
              <w:rPr>
                <w:rFonts w:ascii="Aptos" w:eastAsia="Aptos" w:hAnsi="Aptos" w:cs="Aptos"/>
                <w:sz w:val="21"/>
                <w:szCs w:val="21"/>
              </w:rPr>
              <w:t>R Markdown, Quarto, Jupyter Notebook, Google Colab</w:t>
            </w:r>
          </w:p>
        </w:tc>
      </w:tr>
      <w:tr w:rsidR="00AF37EF" w14:paraId="46D4039F" w14:textId="77777777">
        <w:tc>
          <w:tcPr>
            <w:tcW w:w="3719" w:type="dxa"/>
          </w:tcPr>
          <w:p w14:paraId="031DDF5D" w14:textId="77777777" w:rsidR="00AF37EF" w:rsidRDefault="00000000">
            <w:pPr>
              <w:rPr>
                <w:rFonts w:ascii="Aptos" w:eastAsia="Aptos" w:hAnsi="Aptos" w:cs="Aptos"/>
              </w:rPr>
            </w:pPr>
            <w:r>
              <w:rPr>
                <w:rFonts w:ascii="Aptos" w:eastAsia="Aptos" w:hAnsi="Aptos" w:cs="Aptos"/>
                <w:sz w:val="21"/>
                <w:szCs w:val="21"/>
              </w:rPr>
              <w:t>Containerization</w:t>
            </w:r>
          </w:p>
        </w:tc>
        <w:tc>
          <w:tcPr>
            <w:tcW w:w="5569" w:type="dxa"/>
          </w:tcPr>
          <w:p w14:paraId="2C0E976D" w14:textId="77777777" w:rsidR="00AF37EF" w:rsidRDefault="00000000">
            <w:pPr>
              <w:rPr>
                <w:rFonts w:ascii="Aptos" w:eastAsia="Aptos" w:hAnsi="Aptos" w:cs="Aptos"/>
              </w:rPr>
            </w:pPr>
            <w:r>
              <w:rPr>
                <w:rFonts w:ascii="Aptos" w:eastAsia="Aptos" w:hAnsi="Aptos" w:cs="Aptos"/>
                <w:sz w:val="21"/>
                <w:szCs w:val="21"/>
              </w:rPr>
              <w:t>Docker, Singularity, Code Ocean, Binder</w:t>
            </w:r>
          </w:p>
        </w:tc>
      </w:tr>
      <w:tr w:rsidR="00AF37EF" w14:paraId="4D1969C5" w14:textId="77777777">
        <w:tc>
          <w:tcPr>
            <w:tcW w:w="3719" w:type="dxa"/>
          </w:tcPr>
          <w:p w14:paraId="4E9BBF21" w14:textId="77777777" w:rsidR="00AF37EF" w:rsidRDefault="00000000">
            <w:pPr>
              <w:rPr>
                <w:rFonts w:ascii="Aptos" w:eastAsia="Aptos" w:hAnsi="Aptos" w:cs="Aptos"/>
              </w:rPr>
            </w:pPr>
            <w:r>
              <w:rPr>
                <w:rFonts w:ascii="Aptos" w:eastAsia="Aptos" w:hAnsi="Aptos" w:cs="Aptos"/>
                <w:sz w:val="21"/>
                <w:szCs w:val="21"/>
              </w:rPr>
              <w:t>Version control</w:t>
            </w:r>
          </w:p>
        </w:tc>
        <w:tc>
          <w:tcPr>
            <w:tcW w:w="5569" w:type="dxa"/>
          </w:tcPr>
          <w:p w14:paraId="4800430F" w14:textId="77777777" w:rsidR="00AF37EF" w:rsidRDefault="00000000">
            <w:pPr>
              <w:rPr>
                <w:rFonts w:ascii="Aptos" w:eastAsia="Aptos" w:hAnsi="Aptos" w:cs="Aptos"/>
              </w:rPr>
            </w:pPr>
            <w:r>
              <w:rPr>
                <w:rFonts w:ascii="Aptos" w:eastAsia="Aptos" w:hAnsi="Aptos" w:cs="Aptos"/>
                <w:sz w:val="21"/>
                <w:szCs w:val="21"/>
              </w:rPr>
              <w:t>Git, GitHub, GitLab</w:t>
            </w:r>
          </w:p>
        </w:tc>
      </w:tr>
      <w:tr w:rsidR="00AF37EF" w14:paraId="1D74FB68" w14:textId="77777777">
        <w:tc>
          <w:tcPr>
            <w:tcW w:w="3719" w:type="dxa"/>
          </w:tcPr>
          <w:p w14:paraId="62FB83CE" w14:textId="77777777" w:rsidR="00AF37EF" w:rsidRDefault="00000000">
            <w:pPr>
              <w:rPr>
                <w:rFonts w:ascii="Aptos" w:eastAsia="Aptos" w:hAnsi="Aptos" w:cs="Aptos"/>
              </w:rPr>
            </w:pPr>
            <w:r>
              <w:rPr>
                <w:rFonts w:ascii="Aptos" w:eastAsia="Aptos" w:hAnsi="Aptos" w:cs="Aptos"/>
                <w:sz w:val="21"/>
                <w:szCs w:val="21"/>
              </w:rPr>
              <w:t>Package / dependency management</w:t>
            </w:r>
          </w:p>
        </w:tc>
        <w:tc>
          <w:tcPr>
            <w:tcW w:w="5569" w:type="dxa"/>
          </w:tcPr>
          <w:p w14:paraId="65FC5C7C" w14:textId="77777777" w:rsidR="00AF37EF" w:rsidRDefault="00000000">
            <w:pPr>
              <w:rPr>
                <w:rFonts w:ascii="Aptos" w:eastAsia="Aptos" w:hAnsi="Aptos" w:cs="Aptos"/>
              </w:rPr>
            </w:pPr>
            <w:r>
              <w:rPr>
                <w:rFonts w:ascii="Aptos" w:eastAsia="Aptos" w:hAnsi="Aptos" w:cs="Aptos"/>
                <w:sz w:val="21"/>
                <w:szCs w:val="21"/>
              </w:rPr>
              <w:t>renv, conda, pip requirements.txt, packrat</w:t>
            </w:r>
          </w:p>
        </w:tc>
      </w:tr>
      <w:tr w:rsidR="00AF37EF" w14:paraId="58EFD208" w14:textId="77777777">
        <w:tc>
          <w:tcPr>
            <w:tcW w:w="3719" w:type="dxa"/>
          </w:tcPr>
          <w:p w14:paraId="2BDD9003" w14:textId="77777777" w:rsidR="00AF37EF" w:rsidRDefault="00000000">
            <w:pPr>
              <w:rPr>
                <w:rFonts w:ascii="Aptos" w:eastAsia="Aptos" w:hAnsi="Aptos" w:cs="Aptos"/>
              </w:rPr>
            </w:pPr>
            <w:r>
              <w:rPr>
                <w:rFonts w:ascii="Aptos" w:eastAsia="Aptos" w:hAnsi="Aptos" w:cs="Aptos"/>
                <w:sz w:val="21"/>
                <w:szCs w:val="21"/>
              </w:rPr>
              <w:t>Multiple approaches</w:t>
            </w:r>
          </w:p>
        </w:tc>
        <w:tc>
          <w:tcPr>
            <w:tcW w:w="5569" w:type="dxa"/>
          </w:tcPr>
          <w:p w14:paraId="6DEA84A6" w14:textId="77777777" w:rsidR="00AF37EF" w:rsidRDefault="00000000">
            <w:pPr>
              <w:rPr>
                <w:rFonts w:ascii="Aptos" w:eastAsia="Aptos" w:hAnsi="Aptos" w:cs="Aptos"/>
              </w:rPr>
            </w:pPr>
            <w:r>
              <w:rPr>
                <w:rFonts w:ascii="Aptos" w:eastAsia="Aptos" w:hAnsi="Aptos" w:cs="Aptos"/>
                <w:sz w:val="21"/>
                <w:szCs w:val="21"/>
              </w:rPr>
              <w:t>Paper covers two or more of the above with roughly equal weight</w:t>
            </w:r>
          </w:p>
        </w:tc>
      </w:tr>
      <w:tr w:rsidR="00AF37EF" w14:paraId="1FBE6F3B" w14:textId="77777777">
        <w:tc>
          <w:tcPr>
            <w:tcW w:w="3719" w:type="dxa"/>
          </w:tcPr>
          <w:p w14:paraId="03597552" w14:textId="77777777" w:rsidR="00AF37EF" w:rsidRDefault="00000000">
            <w:pPr>
              <w:rPr>
                <w:rFonts w:ascii="Aptos" w:eastAsia="Aptos" w:hAnsi="Aptos" w:cs="Aptos"/>
              </w:rPr>
            </w:pPr>
            <w:r>
              <w:rPr>
                <w:rFonts w:ascii="Aptos" w:eastAsia="Aptos" w:hAnsi="Aptos" w:cs="Aptos"/>
                <w:sz w:val="21"/>
                <w:szCs w:val="21"/>
              </w:rPr>
              <w:t>None given</w:t>
            </w:r>
          </w:p>
        </w:tc>
        <w:tc>
          <w:tcPr>
            <w:tcW w:w="5569" w:type="dxa"/>
          </w:tcPr>
          <w:p w14:paraId="19F67A4C" w14:textId="77777777" w:rsidR="00AF37EF" w:rsidRDefault="00000000">
            <w:pPr>
              <w:rPr>
                <w:rFonts w:ascii="Aptos" w:eastAsia="Aptos" w:hAnsi="Aptos" w:cs="Aptos"/>
              </w:rPr>
            </w:pPr>
            <w:r>
              <w:rPr>
                <w:rFonts w:ascii="Aptos" w:eastAsia="Aptos" w:hAnsi="Aptos" w:cs="Aptos"/>
                <w:sz w:val="21"/>
                <w:szCs w:val="21"/>
              </w:rPr>
              <w:t>No computational environment is specified</w:t>
            </w:r>
          </w:p>
        </w:tc>
      </w:tr>
    </w:tbl>
    <w:p w14:paraId="67BDF80F" w14:textId="77777777" w:rsidR="00AF37EF" w:rsidRDefault="00AF37EF">
      <w:pPr>
        <w:spacing w:after="40"/>
        <w:rPr>
          <w:rFonts w:ascii="Aptos" w:eastAsia="Aptos" w:hAnsi="Aptos" w:cs="Aptos"/>
        </w:rPr>
      </w:pPr>
    </w:p>
    <w:p w14:paraId="7DE2382E" w14:textId="77777777" w:rsidR="00AF37EF" w:rsidRDefault="00000000">
      <w:pPr>
        <w:spacing w:after="60"/>
        <w:rPr>
          <w:rFonts w:ascii="Aptos" w:eastAsia="Aptos" w:hAnsi="Aptos" w:cs="Aptos"/>
        </w:rPr>
      </w:pPr>
      <w:r>
        <w:rPr>
          <w:rFonts w:ascii="Aptos" w:eastAsia="Aptos" w:hAnsi="Aptos" w:cs="Aptos"/>
          <w:b/>
          <w:bCs/>
        </w:rPr>
        <w:t>E1c</w:t>
      </w:r>
    </w:p>
    <w:p w14:paraId="6A9229A8"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programming language(s) does the paper focus on?</w:t>
      </w:r>
    </w:p>
    <w:p w14:paraId="0454F012"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E1 = Yes]</w:t>
      </w:r>
    </w:p>
    <w:tbl>
      <w:tblPr>
        <w:tblStyle w:val="a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6142"/>
      </w:tblGrid>
      <w:tr w:rsidR="00AF37EF" w14:paraId="599A9A4F" w14:textId="77777777">
        <w:tc>
          <w:tcPr>
            <w:tcW w:w="3146" w:type="dxa"/>
          </w:tcPr>
          <w:p w14:paraId="498A9471" w14:textId="77777777" w:rsidR="00AF37EF" w:rsidRDefault="00000000">
            <w:pPr>
              <w:rPr>
                <w:rFonts w:ascii="Aptos" w:eastAsia="Aptos" w:hAnsi="Aptos" w:cs="Aptos"/>
              </w:rPr>
            </w:pPr>
            <w:r>
              <w:rPr>
                <w:rFonts w:ascii="Aptos" w:eastAsia="Aptos" w:hAnsi="Aptos" w:cs="Aptos"/>
                <w:b/>
                <w:bCs/>
                <w:sz w:val="21"/>
                <w:szCs w:val="21"/>
              </w:rPr>
              <w:lastRenderedPageBreak/>
              <w:t>Option</w:t>
            </w:r>
          </w:p>
        </w:tc>
        <w:tc>
          <w:tcPr>
            <w:tcW w:w="6142" w:type="dxa"/>
          </w:tcPr>
          <w:p w14:paraId="646D8BD7" w14:textId="77777777" w:rsidR="00AF37EF" w:rsidRDefault="00000000">
            <w:pPr>
              <w:rPr>
                <w:rFonts w:ascii="Aptos" w:eastAsia="Aptos" w:hAnsi="Aptos" w:cs="Aptos"/>
              </w:rPr>
            </w:pPr>
            <w:r>
              <w:rPr>
                <w:rFonts w:ascii="Aptos" w:eastAsia="Aptos" w:hAnsi="Aptos" w:cs="Aptos"/>
                <w:b/>
                <w:bCs/>
                <w:sz w:val="21"/>
                <w:szCs w:val="21"/>
              </w:rPr>
              <w:t>Notes</w:t>
            </w:r>
          </w:p>
        </w:tc>
      </w:tr>
      <w:tr w:rsidR="00AF37EF" w14:paraId="432849AC" w14:textId="77777777">
        <w:tc>
          <w:tcPr>
            <w:tcW w:w="3146" w:type="dxa"/>
          </w:tcPr>
          <w:p w14:paraId="1B1EB56C" w14:textId="77777777" w:rsidR="00AF37EF" w:rsidRDefault="00000000">
            <w:pPr>
              <w:rPr>
                <w:rFonts w:ascii="Aptos" w:eastAsia="Aptos" w:hAnsi="Aptos" w:cs="Aptos"/>
              </w:rPr>
            </w:pPr>
            <w:r>
              <w:rPr>
                <w:rFonts w:ascii="Aptos" w:eastAsia="Aptos" w:hAnsi="Aptos" w:cs="Aptos"/>
                <w:sz w:val="21"/>
                <w:szCs w:val="21"/>
              </w:rPr>
              <w:t>R</w:t>
            </w:r>
          </w:p>
        </w:tc>
        <w:tc>
          <w:tcPr>
            <w:tcW w:w="6142" w:type="dxa"/>
          </w:tcPr>
          <w:p w14:paraId="0422B938" w14:textId="77777777" w:rsidR="00AF37EF" w:rsidRDefault="00AF37EF">
            <w:pPr>
              <w:rPr>
                <w:rFonts w:ascii="Aptos" w:eastAsia="Aptos" w:hAnsi="Aptos" w:cs="Aptos"/>
              </w:rPr>
            </w:pPr>
          </w:p>
        </w:tc>
      </w:tr>
      <w:tr w:rsidR="00AF37EF" w14:paraId="408BA343" w14:textId="77777777">
        <w:tc>
          <w:tcPr>
            <w:tcW w:w="3146" w:type="dxa"/>
          </w:tcPr>
          <w:p w14:paraId="7B9F2B64" w14:textId="77777777" w:rsidR="00AF37EF" w:rsidRDefault="00000000">
            <w:pPr>
              <w:rPr>
                <w:rFonts w:ascii="Aptos" w:eastAsia="Aptos" w:hAnsi="Aptos" w:cs="Aptos"/>
              </w:rPr>
            </w:pPr>
            <w:r>
              <w:rPr>
                <w:rFonts w:ascii="Aptos" w:eastAsia="Aptos" w:hAnsi="Aptos" w:cs="Aptos"/>
                <w:sz w:val="21"/>
                <w:szCs w:val="21"/>
              </w:rPr>
              <w:t>Python</w:t>
            </w:r>
          </w:p>
        </w:tc>
        <w:tc>
          <w:tcPr>
            <w:tcW w:w="6142" w:type="dxa"/>
          </w:tcPr>
          <w:p w14:paraId="2450885A" w14:textId="77777777" w:rsidR="00AF37EF" w:rsidRDefault="00AF37EF">
            <w:pPr>
              <w:rPr>
                <w:rFonts w:ascii="Aptos" w:eastAsia="Aptos" w:hAnsi="Aptos" w:cs="Aptos"/>
              </w:rPr>
            </w:pPr>
          </w:p>
        </w:tc>
      </w:tr>
      <w:tr w:rsidR="00AF37EF" w14:paraId="0C2BF279" w14:textId="77777777">
        <w:tc>
          <w:tcPr>
            <w:tcW w:w="3146" w:type="dxa"/>
          </w:tcPr>
          <w:p w14:paraId="48030E84" w14:textId="77777777" w:rsidR="00AF37EF" w:rsidRDefault="00000000">
            <w:pPr>
              <w:rPr>
                <w:rFonts w:ascii="Aptos" w:eastAsia="Aptos" w:hAnsi="Aptos" w:cs="Aptos"/>
              </w:rPr>
            </w:pPr>
            <w:r>
              <w:rPr>
                <w:rFonts w:ascii="Aptos" w:eastAsia="Aptos" w:hAnsi="Aptos" w:cs="Aptos"/>
                <w:sz w:val="21"/>
                <w:szCs w:val="21"/>
              </w:rPr>
              <w:t>Stata</w:t>
            </w:r>
          </w:p>
        </w:tc>
        <w:tc>
          <w:tcPr>
            <w:tcW w:w="6142" w:type="dxa"/>
          </w:tcPr>
          <w:p w14:paraId="3850BB3D" w14:textId="77777777" w:rsidR="00AF37EF" w:rsidRDefault="00AF37EF">
            <w:pPr>
              <w:rPr>
                <w:rFonts w:ascii="Aptos" w:eastAsia="Aptos" w:hAnsi="Aptos" w:cs="Aptos"/>
              </w:rPr>
            </w:pPr>
          </w:p>
        </w:tc>
      </w:tr>
      <w:tr w:rsidR="00AF37EF" w14:paraId="2BF3BB67" w14:textId="77777777">
        <w:tc>
          <w:tcPr>
            <w:tcW w:w="3146" w:type="dxa"/>
          </w:tcPr>
          <w:p w14:paraId="0D01C13C" w14:textId="77777777" w:rsidR="00AF37EF" w:rsidRDefault="00000000">
            <w:pPr>
              <w:rPr>
                <w:rFonts w:ascii="Aptos" w:eastAsia="Aptos" w:hAnsi="Aptos" w:cs="Aptos"/>
              </w:rPr>
            </w:pPr>
            <w:r>
              <w:rPr>
                <w:rFonts w:ascii="Aptos" w:eastAsia="Aptos" w:hAnsi="Aptos" w:cs="Aptos"/>
                <w:sz w:val="21"/>
                <w:szCs w:val="21"/>
              </w:rPr>
              <w:t>Julia</w:t>
            </w:r>
          </w:p>
        </w:tc>
        <w:tc>
          <w:tcPr>
            <w:tcW w:w="6142" w:type="dxa"/>
          </w:tcPr>
          <w:p w14:paraId="175ED3E5" w14:textId="77777777" w:rsidR="00AF37EF" w:rsidRDefault="00AF37EF">
            <w:pPr>
              <w:rPr>
                <w:rFonts w:ascii="Aptos" w:eastAsia="Aptos" w:hAnsi="Aptos" w:cs="Aptos"/>
              </w:rPr>
            </w:pPr>
          </w:p>
        </w:tc>
      </w:tr>
      <w:tr w:rsidR="00AF37EF" w14:paraId="4697F885" w14:textId="77777777">
        <w:tc>
          <w:tcPr>
            <w:tcW w:w="3146" w:type="dxa"/>
          </w:tcPr>
          <w:p w14:paraId="406935A3" w14:textId="77777777" w:rsidR="00AF37EF" w:rsidRDefault="00000000">
            <w:pPr>
              <w:rPr>
                <w:rFonts w:ascii="Aptos" w:eastAsia="Aptos" w:hAnsi="Aptos" w:cs="Aptos"/>
              </w:rPr>
            </w:pPr>
            <w:r>
              <w:rPr>
                <w:rFonts w:ascii="Aptos" w:eastAsia="Aptos" w:hAnsi="Aptos" w:cs="Aptos"/>
                <w:sz w:val="21"/>
                <w:szCs w:val="21"/>
              </w:rPr>
              <w:t>Multiple</w:t>
            </w:r>
          </w:p>
        </w:tc>
        <w:tc>
          <w:tcPr>
            <w:tcW w:w="6142" w:type="dxa"/>
          </w:tcPr>
          <w:p w14:paraId="1F3B722D" w14:textId="77777777" w:rsidR="00AF37EF" w:rsidRDefault="00000000">
            <w:pPr>
              <w:rPr>
                <w:rFonts w:ascii="Aptos" w:eastAsia="Aptos" w:hAnsi="Aptos" w:cs="Aptos"/>
              </w:rPr>
            </w:pPr>
            <w:r>
              <w:rPr>
                <w:rFonts w:ascii="Aptos" w:eastAsia="Aptos" w:hAnsi="Aptos" w:cs="Aptos"/>
                <w:sz w:val="21"/>
                <w:szCs w:val="21"/>
              </w:rPr>
              <w:t>Two or more languages with roughly equal prominence</w:t>
            </w:r>
          </w:p>
        </w:tc>
      </w:tr>
      <w:tr w:rsidR="00AF37EF" w14:paraId="5CF65C61" w14:textId="77777777">
        <w:tc>
          <w:tcPr>
            <w:tcW w:w="3146" w:type="dxa"/>
          </w:tcPr>
          <w:p w14:paraId="4F25EDCB" w14:textId="77777777" w:rsidR="00AF37EF" w:rsidRDefault="00000000">
            <w:pPr>
              <w:rPr>
                <w:rFonts w:ascii="Aptos" w:eastAsia="Aptos" w:hAnsi="Aptos" w:cs="Aptos"/>
              </w:rPr>
            </w:pPr>
            <w:r>
              <w:rPr>
                <w:rFonts w:ascii="Aptos" w:eastAsia="Aptos" w:hAnsi="Aptos" w:cs="Aptos"/>
                <w:sz w:val="21"/>
                <w:szCs w:val="21"/>
              </w:rPr>
              <w:t>None specified</w:t>
            </w:r>
          </w:p>
        </w:tc>
        <w:tc>
          <w:tcPr>
            <w:tcW w:w="6142" w:type="dxa"/>
          </w:tcPr>
          <w:p w14:paraId="7D2058AA" w14:textId="77777777" w:rsidR="00AF37EF" w:rsidRDefault="00000000">
            <w:pPr>
              <w:rPr>
                <w:rFonts w:ascii="Aptos" w:eastAsia="Aptos" w:hAnsi="Aptos" w:cs="Aptos"/>
              </w:rPr>
            </w:pPr>
            <w:r>
              <w:rPr>
                <w:rFonts w:ascii="Aptos" w:eastAsia="Aptos" w:hAnsi="Aptos" w:cs="Aptos"/>
                <w:sz w:val="21"/>
                <w:szCs w:val="21"/>
              </w:rPr>
              <w:t>Language-agnostic paper</w:t>
            </w:r>
          </w:p>
        </w:tc>
      </w:tr>
    </w:tbl>
    <w:p w14:paraId="7242E15B" w14:textId="77777777" w:rsidR="00AF37EF" w:rsidRDefault="00AF37EF">
      <w:pPr>
        <w:spacing w:after="40"/>
        <w:rPr>
          <w:rFonts w:ascii="Aptos" w:eastAsia="Aptos" w:hAnsi="Aptos" w:cs="Aptos"/>
        </w:rPr>
      </w:pPr>
    </w:p>
    <w:p w14:paraId="0ACC6463" w14:textId="77777777" w:rsidR="00AF37EF" w:rsidRDefault="00000000">
      <w:pPr>
        <w:spacing w:after="60"/>
        <w:rPr>
          <w:rFonts w:ascii="Aptos" w:eastAsia="Aptos" w:hAnsi="Aptos" w:cs="Aptos"/>
        </w:rPr>
      </w:pPr>
      <w:r>
        <w:rPr>
          <w:rFonts w:ascii="Aptos" w:eastAsia="Aptos" w:hAnsi="Aptos" w:cs="Aptos"/>
          <w:b/>
          <w:bCs/>
        </w:rPr>
        <w:t>E1d</w:t>
      </w:r>
    </w:p>
    <w:p w14:paraId="5E33D50C"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What data type(s) does the paper focus on?</w:t>
      </w:r>
    </w:p>
    <w:p w14:paraId="05811836"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only complete if E1 = Yes]</w:t>
      </w:r>
    </w:p>
    <w:tbl>
      <w:tblPr>
        <w:tblStyle w:val="ab"/>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4"/>
        <w:gridCol w:w="5854"/>
      </w:tblGrid>
      <w:tr w:rsidR="00AF37EF" w14:paraId="7F06559F" w14:textId="77777777">
        <w:tc>
          <w:tcPr>
            <w:tcW w:w="3434" w:type="dxa"/>
          </w:tcPr>
          <w:p w14:paraId="448A83D8" w14:textId="77777777" w:rsidR="00AF37EF" w:rsidRDefault="00000000">
            <w:pPr>
              <w:rPr>
                <w:rFonts w:ascii="Aptos" w:eastAsia="Aptos" w:hAnsi="Aptos" w:cs="Aptos"/>
              </w:rPr>
            </w:pPr>
            <w:r>
              <w:rPr>
                <w:rFonts w:ascii="Aptos" w:eastAsia="Aptos" w:hAnsi="Aptos" w:cs="Aptos"/>
                <w:b/>
                <w:bCs/>
                <w:sz w:val="21"/>
                <w:szCs w:val="21"/>
              </w:rPr>
              <w:t>Option</w:t>
            </w:r>
          </w:p>
        </w:tc>
        <w:tc>
          <w:tcPr>
            <w:tcW w:w="5854" w:type="dxa"/>
          </w:tcPr>
          <w:p w14:paraId="10F0C01A" w14:textId="77777777" w:rsidR="00AF37EF" w:rsidRDefault="00000000">
            <w:pPr>
              <w:rPr>
                <w:rFonts w:ascii="Aptos" w:eastAsia="Aptos" w:hAnsi="Aptos" w:cs="Aptos"/>
              </w:rPr>
            </w:pPr>
            <w:r>
              <w:rPr>
                <w:rFonts w:ascii="Aptos" w:eastAsia="Aptos" w:hAnsi="Aptos" w:cs="Aptos"/>
                <w:b/>
                <w:bCs/>
                <w:sz w:val="21"/>
                <w:szCs w:val="21"/>
              </w:rPr>
              <w:t>Examples</w:t>
            </w:r>
          </w:p>
        </w:tc>
      </w:tr>
      <w:tr w:rsidR="00AF37EF" w14:paraId="10314F08" w14:textId="77777777">
        <w:tc>
          <w:tcPr>
            <w:tcW w:w="3434" w:type="dxa"/>
          </w:tcPr>
          <w:p w14:paraId="310FAD19" w14:textId="77777777" w:rsidR="00AF37EF" w:rsidRDefault="00000000">
            <w:pPr>
              <w:rPr>
                <w:rFonts w:ascii="Aptos" w:eastAsia="Aptos" w:hAnsi="Aptos" w:cs="Aptos"/>
              </w:rPr>
            </w:pPr>
            <w:r>
              <w:rPr>
                <w:rFonts w:ascii="Aptos" w:eastAsia="Aptos" w:hAnsi="Aptos" w:cs="Aptos"/>
                <w:sz w:val="21"/>
                <w:szCs w:val="21"/>
              </w:rPr>
              <w:t>Survey / experimental</w:t>
            </w:r>
          </w:p>
        </w:tc>
        <w:tc>
          <w:tcPr>
            <w:tcW w:w="5854" w:type="dxa"/>
          </w:tcPr>
          <w:p w14:paraId="41706722" w14:textId="77777777" w:rsidR="00AF37EF" w:rsidRDefault="00000000">
            <w:pPr>
              <w:rPr>
                <w:rFonts w:ascii="Aptos" w:eastAsia="Aptos" w:hAnsi="Aptos" w:cs="Aptos"/>
              </w:rPr>
            </w:pPr>
            <w:r>
              <w:rPr>
                <w:rFonts w:ascii="Aptos" w:eastAsia="Aptos" w:hAnsi="Aptos" w:cs="Aptos"/>
                <w:sz w:val="21"/>
                <w:szCs w:val="21"/>
              </w:rPr>
              <w:t>Primary data collected via survey or lab/field experiment</w:t>
            </w:r>
          </w:p>
        </w:tc>
      </w:tr>
      <w:tr w:rsidR="00AF37EF" w14:paraId="63FE1F3C" w14:textId="77777777">
        <w:tc>
          <w:tcPr>
            <w:tcW w:w="3434" w:type="dxa"/>
          </w:tcPr>
          <w:p w14:paraId="4EB1AAEA" w14:textId="77777777" w:rsidR="00AF37EF" w:rsidRDefault="00000000">
            <w:pPr>
              <w:rPr>
                <w:rFonts w:ascii="Aptos" w:eastAsia="Aptos" w:hAnsi="Aptos" w:cs="Aptos"/>
              </w:rPr>
            </w:pPr>
            <w:r>
              <w:rPr>
                <w:rFonts w:ascii="Aptos" w:eastAsia="Aptos" w:hAnsi="Aptos" w:cs="Aptos"/>
                <w:sz w:val="21"/>
                <w:szCs w:val="21"/>
              </w:rPr>
              <w:t>Administrative / register data</w:t>
            </w:r>
          </w:p>
        </w:tc>
        <w:tc>
          <w:tcPr>
            <w:tcW w:w="5854" w:type="dxa"/>
          </w:tcPr>
          <w:p w14:paraId="10F6B804" w14:textId="77777777" w:rsidR="00AF37EF" w:rsidRDefault="00000000">
            <w:pPr>
              <w:rPr>
                <w:rFonts w:ascii="Aptos" w:eastAsia="Aptos" w:hAnsi="Aptos" w:cs="Aptos"/>
              </w:rPr>
            </w:pPr>
            <w:r>
              <w:rPr>
                <w:rFonts w:ascii="Aptos" w:eastAsia="Aptos" w:hAnsi="Aptos" w:cs="Aptos"/>
                <w:sz w:val="21"/>
                <w:szCs w:val="21"/>
              </w:rPr>
              <w:t>Tax records, census data, administrative databases</w:t>
            </w:r>
          </w:p>
        </w:tc>
      </w:tr>
      <w:tr w:rsidR="00AF37EF" w14:paraId="748014D6" w14:textId="77777777">
        <w:tc>
          <w:tcPr>
            <w:tcW w:w="3434" w:type="dxa"/>
          </w:tcPr>
          <w:p w14:paraId="270119F7" w14:textId="77777777" w:rsidR="00AF37EF" w:rsidRDefault="00000000">
            <w:pPr>
              <w:rPr>
                <w:rFonts w:ascii="Aptos" w:eastAsia="Aptos" w:hAnsi="Aptos" w:cs="Aptos"/>
              </w:rPr>
            </w:pPr>
            <w:r>
              <w:rPr>
                <w:rFonts w:ascii="Aptos" w:eastAsia="Aptos" w:hAnsi="Aptos" w:cs="Aptos"/>
                <w:sz w:val="21"/>
                <w:szCs w:val="21"/>
              </w:rPr>
              <w:t>Digital trace data</w:t>
            </w:r>
          </w:p>
        </w:tc>
        <w:tc>
          <w:tcPr>
            <w:tcW w:w="5854" w:type="dxa"/>
          </w:tcPr>
          <w:p w14:paraId="704DD20C" w14:textId="77777777" w:rsidR="00AF37EF" w:rsidRDefault="00000000">
            <w:pPr>
              <w:rPr>
                <w:rFonts w:ascii="Aptos" w:eastAsia="Aptos" w:hAnsi="Aptos" w:cs="Aptos"/>
              </w:rPr>
            </w:pPr>
            <w:r>
              <w:rPr>
                <w:rFonts w:ascii="Aptos" w:eastAsia="Aptos" w:hAnsi="Aptos" w:cs="Aptos"/>
                <w:sz w:val="21"/>
                <w:szCs w:val="21"/>
              </w:rPr>
              <w:t>Social media, web logs, app usage data</w:t>
            </w:r>
          </w:p>
        </w:tc>
      </w:tr>
      <w:tr w:rsidR="00AF37EF" w14:paraId="3B25D7B2" w14:textId="77777777">
        <w:tc>
          <w:tcPr>
            <w:tcW w:w="3434" w:type="dxa"/>
          </w:tcPr>
          <w:p w14:paraId="70AC46F5" w14:textId="77777777" w:rsidR="00AF37EF" w:rsidRDefault="00000000">
            <w:pPr>
              <w:rPr>
                <w:rFonts w:ascii="Aptos" w:eastAsia="Aptos" w:hAnsi="Aptos" w:cs="Aptos"/>
              </w:rPr>
            </w:pPr>
            <w:r>
              <w:rPr>
                <w:rFonts w:ascii="Aptos" w:eastAsia="Aptos" w:hAnsi="Aptos" w:cs="Aptos"/>
                <w:sz w:val="21"/>
                <w:szCs w:val="21"/>
              </w:rPr>
              <w:t>Text / NLP</w:t>
            </w:r>
          </w:p>
        </w:tc>
        <w:tc>
          <w:tcPr>
            <w:tcW w:w="5854" w:type="dxa"/>
          </w:tcPr>
          <w:p w14:paraId="1C2B1087" w14:textId="77777777" w:rsidR="00AF37EF" w:rsidRDefault="00000000">
            <w:pPr>
              <w:rPr>
                <w:rFonts w:ascii="Aptos" w:eastAsia="Aptos" w:hAnsi="Aptos" w:cs="Aptos"/>
              </w:rPr>
            </w:pPr>
            <w:r>
              <w:rPr>
                <w:rFonts w:ascii="Aptos" w:eastAsia="Aptos" w:hAnsi="Aptos" w:cs="Aptos"/>
                <w:sz w:val="21"/>
                <w:szCs w:val="21"/>
              </w:rPr>
              <w:t>Corpora, document datasets analyzed with NLP methods</w:t>
            </w:r>
          </w:p>
        </w:tc>
      </w:tr>
      <w:tr w:rsidR="00AF37EF" w14:paraId="128A2055" w14:textId="77777777">
        <w:tc>
          <w:tcPr>
            <w:tcW w:w="3434" w:type="dxa"/>
          </w:tcPr>
          <w:p w14:paraId="35D09A89" w14:textId="77777777" w:rsidR="00AF37EF" w:rsidRDefault="00000000">
            <w:pPr>
              <w:rPr>
                <w:rFonts w:ascii="Aptos" w:eastAsia="Aptos" w:hAnsi="Aptos" w:cs="Aptos"/>
              </w:rPr>
            </w:pPr>
            <w:r>
              <w:rPr>
                <w:rFonts w:ascii="Aptos" w:eastAsia="Aptos" w:hAnsi="Aptos" w:cs="Aptos"/>
                <w:sz w:val="21"/>
                <w:szCs w:val="21"/>
              </w:rPr>
              <w:t>Proprietary / confidential</w:t>
            </w:r>
          </w:p>
        </w:tc>
        <w:tc>
          <w:tcPr>
            <w:tcW w:w="5854" w:type="dxa"/>
          </w:tcPr>
          <w:p w14:paraId="1EC54F91" w14:textId="77777777" w:rsidR="00AF37EF" w:rsidRDefault="00000000">
            <w:pPr>
              <w:rPr>
                <w:rFonts w:ascii="Aptos" w:eastAsia="Aptos" w:hAnsi="Aptos" w:cs="Aptos"/>
              </w:rPr>
            </w:pPr>
            <w:r>
              <w:rPr>
                <w:rFonts w:ascii="Aptos" w:eastAsia="Aptos" w:hAnsi="Aptos" w:cs="Aptos"/>
                <w:sz w:val="21"/>
                <w:szCs w:val="21"/>
              </w:rPr>
              <w:t>Data with restricted access due to commercial or privacy constraints</w:t>
            </w:r>
          </w:p>
        </w:tc>
      </w:tr>
      <w:tr w:rsidR="00AF37EF" w14:paraId="1FA3E722" w14:textId="77777777">
        <w:tc>
          <w:tcPr>
            <w:tcW w:w="3434" w:type="dxa"/>
          </w:tcPr>
          <w:p w14:paraId="58070843" w14:textId="77777777" w:rsidR="00AF37EF" w:rsidRDefault="00000000">
            <w:pPr>
              <w:rPr>
                <w:rFonts w:ascii="Aptos" w:eastAsia="Aptos" w:hAnsi="Aptos" w:cs="Aptos"/>
              </w:rPr>
            </w:pPr>
            <w:r>
              <w:rPr>
                <w:rFonts w:ascii="Aptos" w:eastAsia="Aptos" w:hAnsi="Aptos" w:cs="Aptos"/>
                <w:sz w:val="21"/>
                <w:szCs w:val="21"/>
              </w:rPr>
              <w:t>Multiple</w:t>
            </w:r>
          </w:p>
        </w:tc>
        <w:tc>
          <w:tcPr>
            <w:tcW w:w="5854" w:type="dxa"/>
          </w:tcPr>
          <w:p w14:paraId="20D4D2B3" w14:textId="77777777" w:rsidR="00AF37EF" w:rsidRDefault="00000000">
            <w:pPr>
              <w:rPr>
                <w:rFonts w:ascii="Aptos" w:eastAsia="Aptos" w:hAnsi="Aptos" w:cs="Aptos"/>
              </w:rPr>
            </w:pPr>
            <w:r>
              <w:rPr>
                <w:rFonts w:ascii="Aptos" w:eastAsia="Aptos" w:hAnsi="Aptos" w:cs="Aptos"/>
                <w:sz w:val="21"/>
                <w:szCs w:val="21"/>
              </w:rPr>
              <w:t>Paper covers more than one data type prominently</w:t>
            </w:r>
          </w:p>
        </w:tc>
      </w:tr>
      <w:tr w:rsidR="00AF37EF" w14:paraId="399EB36E" w14:textId="77777777">
        <w:tc>
          <w:tcPr>
            <w:tcW w:w="3434" w:type="dxa"/>
          </w:tcPr>
          <w:p w14:paraId="6DE6CF7A" w14:textId="77777777" w:rsidR="00AF37EF" w:rsidRDefault="00000000">
            <w:pPr>
              <w:rPr>
                <w:rFonts w:ascii="Aptos" w:eastAsia="Aptos" w:hAnsi="Aptos" w:cs="Aptos"/>
              </w:rPr>
            </w:pPr>
            <w:r>
              <w:rPr>
                <w:rFonts w:ascii="Aptos" w:eastAsia="Aptos" w:hAnsi="Aptos" w:cs="Aptos"/>
                <w:sz w:val="21"/>
                <w:szCs w:val="21"/>
              </w:rPr>
              <w:t>Not specified</w:t>
            </w:r>
          </w:p>
        </w:tc>
        <w:tc>
          <w:tcPr>
            <w:tcW w:w="5854" w:type="dxa"/>
          </w:tcPr>
          <w:p w14:paraId="4AB26A24" w14:textId="77777777" w:rsidR="00AF37EF" w:rsidRDefault="00000000">
            <w:pPr>
              <w:rPr>
                <w:rFonts w:ascii="Aptos" w:eastAsia="Aptos" w:hAnsi="Aptos" w:cs="Aptos"/>
              </w:rPr>
            </w:pPr>
            <w:r>
              <w:rPr>
                <w:rFonts w:ascii="Aptos" w:eastAsia="Aptos" w:hAnsi="Aptos" w:cs="Aptos"/>
                <w:sz w:val="21"/>
                <w:szCs w:val="21"/>
              </w:rPr>
              <w:t>Paper does not specify a data type focus</w:t>
            </w:r>
          </w:p>
        </w:tc>
      </w:tr>
    </w:tbl>
    <w:p w14:paraId="18566053" w14:textId="77777777" w:rsidR="00AF37EF" w:rsidRDefault="00AF37EF">
      <w:pPr>
        <w:rPr>
          <w:rFonts w:ascii="Aptos" w:eastAsia="Aptos" w:hAnsi="Aptos" w:cs="Aptos"/>
        </w:rPr>
      </w:pPr>
    </w:p>
    <w:p w14:paraId="44BA1011" w14:textId="77777777" w:rsidR="00AF37EF" w:rsidRDefault="00000000">
      <w:pPr>
        <w:spacing w:after="60"/>
        <w:rPr>
          <w:rFonts w:ascii="Aptos" w:eastAsia="Aptos" w:hAnsi="Aptos" w:cs="Aptos"/>
        </w:rPr>
      </w:pPr>
      <w:r>
        <w:rPr>
          <w:rFonts w:ascii="Aptos" w:eastAsia="Aptos" w:hAnsi="Aptos" w:cs="Aptos"/>
          <w:b/>
          <w:bCs/>
        </w:rPr>
        <w:t>E1e</w:t>
      </w:r>
    </w:p>
    <w:p w14:paraId="310733B1"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suggest or describe automated checking of reproducibility?</w:t>
      </w:r>
    </w:p>
    <w:p w14:paraId="7C56ED21"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 only complete if E1 = Yes]</w:t>
      </w:r>
    </w:p>
    <w:tbl>
      <w:tblPr>
        <w:tblStyle w:val="ac"/>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8"/>
        <w:gridCol w:w="6140"/>
      </w:tblGrid>
      <w:tr w:rsidR="00AF37EF" w14:paraId="62FEAF44" w14:textId="77777777">
        <w:tc>
          <w:tcPr>
            <w:tcW w:w="3148" w:type="dxa"/>
          </w:tcPr>
          <w:p w14:paraId="2DD41768" w14:textId="77777777" w:rsidR="00AF37EF" w:rsidRDefault="00000000">
            <w:pPr>
              <w:rPr>
                <w:rFonts w:ascii="Aptos" w:eastAsia="Aptos" w:hAnsi="Aptos" w:cs="Aptos"/>
              </w:rPr>
            </w:pPr>
            <w:r>
              <w:rPr>
                <w:rFonts w:ascii="Aptos" w:eastAsia="Aptos" w:hAnsi="Aptos" w:cs="Aptos"/>
                <w:b/>
                <w:bCs/>
                <w:sz w:val="21"/>
                <w:szCs w:val="21"/>
              </w:rPr>
              <w:t>Option</w:t>
            </w:r>
          </w:p>
        </w:tc>
        <w:tc>
          <w:tcPr>
            <w:tcW w:w="6140" w:type="dxa"/>
          </w:tcPr>
          <w:p w14:paraId="3C92B38B" w14:textId="77777777" w:rsidR="00AF37EF" w:rsidRDefault="00000000">
            <w:pPr>
              <w:rPr>
                <w:rFonts w:ascii="Aptos" w:eastAsia="Aptos" w:hAnsi="Aptos" w:cs="Aptos"/>
              </w:rPr>
            </w:pPr>
            <w:r>
              <w:rPr>
                <w:rFonts w:ascii="Aptos" w:eastAsia="Aptos" w:hAnsi="Aptos" w:cs="Aptos"/>
                <w:b/>
                <w:bCs/>
                <w:sz w:val="21"/>
                <w:szCs w:val="21"/>
              </w:rPr>
              <w:t>Description</w:t>
            </w:r>
          </w:p>
        </w:tc>
      </w:tr>
      <w:tr w:rsidR="00AF37EF" w14:paraId="358E95DB" w14:textId="77777777">
        <w:tc>
          <w:tcPr>
            <w:tcW w:w="3148" w:type="dxa"/>
          </w:tcPr>
          <w:p w14:paraId="5F96A063" w14:textId="77777777" w:rsidR="00AF37EF" w:rsidRDefault="00000000">
            <w:pPr>
              <w:rPr>
                <w:rFonts w:ascii="Aptos" w:eastAsia="Aptos" w:hAnsi="Aptos" w:cs="Aptos"/>
              </w:rPr>
            </w:pPr>
            <w:r>
              <w:rPr>
                <w:rFonts w:ascii="Aptos" w:eastAsia="Aptos" w:hAnsi="Aptos" w:cs="Aptos"/>
                <w:sz w:val="21"/>
                <w:szCs w:val="21"/>
              </w:rPr>
              <w:t>Full automation</w:t>
            </w:r>
          </w:p>
        </w:tc>
        <w:tc>
          <w:tcPr>
            <w:tcW w:w="6140" w:type="dxa"/>
          </w:tcPr>
          <w:p w14:paraId="3093EA41" w14:textId="77777777" w:rsidR="00AF37EF" w:rsidRDefault="00000000">
            <w:pPr>
              <w:rPr>
                <w:rFonts w:ascii="Aptos" w:eastAsia="Aptos" w:hAnsi="Aptos" w:cs="Aptos"/>
              </w:rPr>
            </w:pPr>
            <w:r>
              <w:rPr>
                <w:rFonts w:ascii="Aptos" w:eastAsia="Aptos" w:hAnsi="Aptos" w:cs="Aptos"/>
                <w:sz w:val="21"/>
                <w:szCs w:val="21"/>
              </w:rPr>
              <w:t>The entire proposed workflow is automated with no required manual steps.</w:t>
            </w:r>
          </w:p>
        </w:tc>
      </w:tr>
      <w:tr w:rsidR="00AF37EF" w14:paraId="1625D123" w14:textId="77777777">
        <w:tc>
          <w:tcPr>
            <w:tcW w:w="3148" w:type="dxa"/>
          </w:tcPr>
          <w:p w14:paraId="3A17CF05" w14:textId="77777777" w:rsidR="00AF37EF" w:rsidRDefault="00000000">
            <w:pPr>
              <w:rPr>
                <w:rFonts w:ascii="Aptos" w:eastAsia="Aptos" w:hAnsi="Aptos" w:cs="Aptos"/>
              </w:rPr>
            </w:pPr>
            <w:r>
              <w:rPr>
                <w:rFonts w:ascii="Aptos" w:eastAsia="Aptos" w:hAnsi="Aptos" w:cs="Aptos"/>
                <w:sz w:val="21"/>
                <w:szCs w:val="21"/>
              </w:rPr>
              <w:t>Partial automation</w:t>
            </w:r>
          </w:p>
        </w:tc>
        <w:tc>
          <w:tcPr>
            <w:tcW w:w="6140" w:type="dxa"/>
          </w:tcPr>
          <w:p w14:paraId="3E6DD233" w14:textId="77777777" w:rsidR="00AF37EF" w:rsidRDefault="00000000">
            <w:pPr>
              <w:rPr>
                <w:rFonts w:ascii="Aptos" w:eastAsia="Aptos" w:hAnsi="Aptos" w:cs="Aptos"/>
              </w:rPr>
            </w:pPr>
            <w:r>
              <w:rPr>
                <w:rFonts w:ascii="Aptos" w:eastAsia="Aptos" w:hAnsi="Aptos" w:cs="Aptos"/>
                <w:sz w:val="21"/>
                <w:szCs w:val="21"/>
              </w:rPr>
              <w:t>Some steps are automated and some require human judgment.</w:t>
            </w:r>
          </w:p>
        </w:tc>
      </w:tr>
      <w:tr w:rsidR="00AF37EF" w14:paraId="58CE3D29" w14:textId="77777777">
        <w:tc>
          <w:tcPr>
            <w:tcW w:w="3148" w:type="dxa"/>
          </w:tcPr>
          <w:p w14:paraId="43D4E0B0" w14:textId="77777777" w:rsidR="00AF37EF" w:rsidRDefault="00000000">
            <w:pPr>
              <w:rPr>
                <w:rFonts w:ascii="Aptos" w:eastAsia="Aptos" w:hAnsi="Aptos" w:cs="Aptos"/>
              </w:rPr>
            </w:pPr>
            <w:r>
              <w:rPr>
                <w:rFonts w:ascii="Aptos" w:eastAsia="Aptos" w:hAnsi="Aptos" w:cs="Aptos"/>
                <w:sz w:val="21"/>
                <w:szCs w:val="21"/>
              </w:rPr>
              <w:t>Manual only</w:t>
            </w:r>
          </w:p>
        </w:tc>
        <w:tc>
          <w:tcPr>
            <w:tcW w:w="6140" w:type="dxa"/>
          </w:tcPr>
          <w:p w14:paraId="58BCA9E3" w14:textId="77777777" w:rsidR="00AF37EF" w:rsidRDefault="00000000">
            <w:pPr>
              <w:rPr>
                <w:rFonts w:ascii="Aptos" w:eastAsia="Aptos" w:hAnsi="Aptos" w:cs="Aptos"/>
              </w:rPr>
            </w:pPr>
            <w:r>
              <w:rPr>
                <w:rFonts w:ascii="Aptos" w:eastAsia="Aptos" w:hAnsi="Aptos" w:cs="Aptos"/>
                <w:sz w:val="21"/>
                <w:szCs w:val="21"/>
              </w:rPr>
              <w:t>The workflow or guideline is entirely manual.</w:t>
            </w:r>
          </w:p>
        </w:tc>
      </w:tr>
      <w:tr w:rsidR="00AF37EF" w14:paraId="49A1CB92" w14:textId="77777777">
        <w:tc>
          <w:tcPr>
            <w:tcW w:w="3148" w:type="dxa"/>
          </w:tcPr>
          <w:p w14:paraId="7B0D239C" w14:textId="77777777" w:rsidR="00AF37EF" w:rsidRDefault="00000000">
            <w:pPr>
              <w:rPr>
                <w:rFonts w:ascii="Aptos" w:eastAsia="Aptos" w:hAnsi="Aptos" w:cs="Aptos"/>
              </w:rPr>
            </w:pPr>
            <w:r>
              <w:rPr>
                <w:rFonts w:ascii="Aptos" w:eastAsia="Aptos" w:hAnsi="Aptos" w:cs="Aptos"/>
                <w:sz w:val="21"/>
                <w:szCs w:val="21"/>
              </w:rPr>
              <w:t>Not described</w:t>
            </w:r>
          </w:p>
        </w:tc>
        <w:tc>
          <w:tcPr>
            <w:tcW w:w="6140" w:type="dxa"/>
          </w:tcPr>
          <w:p w14:paraId="421C1015" w14:textId="77777777" w:rsidR="00AF37EF" w:rsidRDefault="00000000">
            <w:pPr>
              <w:rPr>
                <w:rFonts w:ascii="Aptos" w:eastAsia="Aptos" w:hAnsi="Aptos" w:cs="Aptos"/>
              </w:rPr>
            </w:pPr>
            <w:r>
              <w:rPr>
                <w:rFonts w:ascii="Aptos" w:eastAsia="Aptos" w:hAnsi="Aptos" w:cs="Aptos"/>
                <w:sz w:val="21"/>
                <w:szCs w:val="21"/>
              </w:rPr>
              <w:t>Automation is not discussed.</w:t>
            </w:r>
          </w:p>
        </w:tc>
      </w:tr>
    </w:tbl>
    <w:p w14:paraId="5F0B86FD" w14:textId="77777777" w:rsidR="00AF37EF" w:rsidRDefault="00AF37EF">
      <w:pPr>
        <w:rPr>
          <w:rFonts w:ascii="Aptos" w:eastAsia="Aptos" w:hAnsi="Aptos" w:cs="Aptos"/>
        </w:rPr>
      </w:pPr>
    </w:p>
    <w:p w14:paraId="584687C7" w14:textId="77777777" w:rsidR="00AF37EF" w:rsidRDefault="00000000">
      <w:pPr>
        <w:spacing w:after="60"/>
        <w:rPr>
          <w:rFonts w:ascii="Aptos" w:eastAsia="Aptos" w:hAnsi="Aptos" w:cs="Aptos"/>
        </w:rPr>
      </w:pPr>
      <w:r>
        <w:rPr>
          <w:rFonts w:ascii="Aptos" w:eastAsia="Aptos" w:hAnsi="Aptos" w:cs="Aptos"/>
          <w:b/>
          <w:bCs/>
        </w:rPr>
        <w:t xml:space="preserve">E1f </w:t>
      </w:r>
    </w:p>
    <w:p w14:paraId="24D3BE67"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described automation involve large language models (LLMs)?</w:t>
      </w:r>
    </w:p>
    <w:p w14:paraId="6A3C387A"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 — only complete if E1 = Yes]</w:t>
      </w:r>
    </w:p>
    <w:tbl>
      <w:tblPr>
        <w:tblStyle w:val="ad"/>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7"/>
        <w:gridCol w:w="6711"/>
      </w:tblGrid>
      <w:tr w:rsidR="00AF37EF" w14:paraId="080D1A40" w14:textId="77777777">
        <w:tc>
          <w:tcPr>
            <w:tcW w:w="2577" w:type="dxa"/>
          </w:tcPr>
          <w:p w14:paraId="234F8FF7" w14:textId="77777777" w:rsidR="00AF37EF" w:rsidRDefault="00000000">
            <w:pPr>
              <w:rPr>
                <w:rFonts w:ascii="Aptos" w:eastAsia="Aptos" w:hAnsi="Aptos" w:cs="Aptos"/>
              </w:rPr>
            </w:pPr>
            <w:r>
              <w:rPr>
                <w:rFonts w:ascii="Aptos" w:eastAsia="Aptos" w:hAnsi="Aptos" w:cs="Aptos"/>
                <w:b/>
                <w:bCs/>
                <w:sz w:val="21"/>
                <w:szCs w:val="21"/>
              </w:rPr>
              <w:t>Option</w:t>
            </w:r>
          </w:p>
        </w:tc>
        <w:tc>
          <w:tcPr>
            <w:tcW w:w="6711" w:type="dxa"/>
          </w:tcPr>
          <w:p w14:paraId="3E52C2EF" w14:textId="77777777" w:rsidR="00AF37EF" w:rsidRDefault="00000000">
            <w:pPr>
              <w:rPr>
                <w:rFonts w:ascii="Aptos" w:eastAsia="Aptos" w:hAnsi="Aptos" w:cs="Aptos"/>
              </w:rPr>
            </w:pPr>
            <w:r>
              <w:rPr>
                <w:rFonts w:ascii="Aptos" w:eastAsia="Aptos" w:hAnsi="Aptos" w:cs="Aptos"/>
                <w:b/>
                <w:bCs/>
                <w:sz w:val="21"/>
                <w:szCs w:val="21"/>
              </w:rPr>
              <w:t>When to use</w:t>
            </w:r>
          </w:p>
        </w:tc>
      </w:tr>
      <w:tr w:rsidR="00AF37EF" w14:paraId="28C236E3" w14:textId="77777777">
        <w:tc>
          <w:tcPr>
            <w:tcW w:w="2577" w:type="dxa"/>
          </w:tcPr>
          <w:p w14:paraId="79B4D167" w14:textId="77777777" w:rsidR="00AF37EF" w:rsidRDefault="00000000">
            <w:pPr>
              <w:rPr>
                <w:rFonts w:ascii="Aptos" w:eastAsia="Aptos" w:hAnsi="Aptos" w:cs="Aptos"/>
              </w:rPr>
            </w:pPr>
            <w:r>
              <w:rPr>
                <w:rFonts w:ascii="Aptos" w:eastAsia="Aptos" w:hAnsi="Aptos" w:cs="Aptos"/>
                <w:sz w:val="21"/>
                <w:szCs w:val="21"/>
              </w:rPr>
              <w:t>Yes</w:t>
            </w:r>
          </w:p>
        </w:tc>
        <w:tc>
          <w:tcPr>
            <w:tcW w:w="6711" w:type="dxa"/>
          </w:tcPr>
          <w:p w14:paraId="28D2598D" w14:textId="77777777" w:rsidR="00AF37EF" w:rsidRDefault="00000000">
            <w:pPr>
              <w:rPr>
                <w:rFonts w:ascii="Aptos" w:eastAsia="Aptos" w:hAnsi="Aptos" w:cs="Aptos"/>
              </w:rPr>
            </w:pPr>
            <w:r>
              <w:rPr>
                <w:rFonts w:ascii="Aptos" w:eastAsia="Aptos" w:hAnsi="Aptos" w:cs="Aptos"/>
                <w:sz w:val="21"/>
                <w:szCs w:val="21"/>
              </w:rPr>
              <w:t>The paper explicitly mentions LLMs (e.g., GPT, Claude, Llama) as part of the workflow.</w:t>
            </w:r>
          </w:p>
        </w:tc>
      </w:tr>
      <w:tr w:rsidR="00AF37EF" w14:paraId="598C07C8" w14:textId="77777777">
        <w:tc>
          <w:tcPr>
            <w:tcW w:w="2577" w:type="dxa"/>
          </w:tcPr>
          <w:p w14:paraId="3DC072F0" w14:textId="77777777" w:rsidR="00AF37EF" w:rsidRDefault="00000000">
            <w:pPr>
              <w:rPr>
                <w:rFonts w:ascii="Aptos" w:eastAsia="Aptos" w:hAnsi="Aptos" w:cs="Aptos"/>
              </w:rPr>
            </w:pPr>
            <w:r>
              <w:rPr>
                <w:rFonts w:ascii="Aptos" w:eastAsia="Aptos" w:hAnsi="Aptos" w:cs="Aptos"/>
                <w:sz w:val="21"/>
                <w:szCs w:val="21"/>
              </w:rPr>
              <w:t>No</w:t>
            </w:r>
          </w:p>
        </w:tc>
        <w:tc>
          <w:tcPr>
            <w:tcW w:w="6711" w:type="dxa"/>
          </w:tcPr>
          <w:p w14:paraId="1B063E2D" w14:textId="77777777" w:rsidR="00AF37EF" w:rsidRDefault="00000000">
            <w:pPr>
              <w:rPr>
                <w:rFonts w:ascii="Aptos" w:eastAsia="Aptos" w:hAnsi="Aptos" w:cs="Aptos"/>
              </w:rPr>
            </w:pPr>
            <w:r>
              <w:rPr>
                <w:rFonts w:ascii="Aptos" w:eastAsia="Aptos" w:hAnsi="Aptos" w:cs="Aptos"/>
                <w:sz w:val="21"/>
                <w:szCs w:val="21"/>
              </w:rPr>
              <w:t>Automation is present but does not involve LLMs.</w:t>
            </w:r>
          </w:p>
        </w:tc>
      </w:tr>
      <w:tr w:rsidR="00AF37EF" w14:paraId="54EDA60F" w14:textId="77777777">
        <w:tc>
          <w:tcPr>
            <w:tcW w:w="2577" w:type="dxa"/>
          </w:tcPr>
          <w:p w14:paraId="6C136FC7" w14:textId="77777777" w:rsidR="00AF37EF" w:rsidRDefault="00000000">
            <w:pPr>
              <w:rPr>
                <w:rFonts w:ascii="Aptos" w:eastAsia="Aptos" w:hAnsi="Aptos" w:cs="Aptos"/>
              </w:rPr>
            </w:pPr>
            <w:r>
              <w:rPr>
                <w:rFonts w:ascii="Aptos" w:eastAsia="Aptos" w:hAnsi="Aptos" w:cs="Aptos"/>
                <w:sz w:val="21"/>
                <w:szCs w:val="21"/>
              </w:rPr>
              <w:t>Not applicable</w:t>
            </w:r>
          </w:p>
        </w:tc>
        <w:tc>
          <w:tcPr>
            <w:tcW w:w="6711" w:type="dxa"/>
          </w:tcPr>
          <w:p w14:paraId="40B40341" w14:textId="77777777" w:rsidR="00AF37EF" w:rsidRDefault="00000000">
            <w:pPr>
              <w:rPr>
                <w:rFonts w:ascii="Aptos" w:eastAsia="Aptos" w:hAnsi="Aptos" w:cs="Aptos"/>
              </w:rPr>
            </w:pPr>
            <w:r>
              <w:rPr>
                <w:rFonts w:ascii="Aptos" w:eastAsia="Aptos" w:hAnsi="Aptos" w:cs="Aptos"/>
                <w:sz w:val="21"/>
                <w:szCs w:val="21"/>
              </w:rPr>
              <w:t>E1e = Manual only or Not described.</w:t>
            </w:r>
          </w:p>
        </w:tc>
      </w:tr>
    </w:tbl>
    <w:p w14:paraId="3C08784C" w14:textId="77777777" w:rsidR="00AF37EF" w:rsidRDefault="00AF37EF">
      <w:pPr>
        <w:rPr>
          <w:rFonts w:ascii="Aptos" w:eastAsia="Aptos" w:hAnsi="Aptos" w:cs="Aptos"/>
        </w:rPr>
      </w:pPr>
    </w:p>
    <w:p w14:paraId="2BFBD633" w14:textId="77777777" w:rsidR="00AF37EF" w:rsidRDefault="00000000">
      <w:pPr>
        <w:spacing w:after="200"/>
        <w:rPr>
          <w:rFonts w:ascii="Aptos" w:eastAsia="Aptos" w:hAnsi="Aptos" w:cs="Aptos"/>
          <w:b/>
          <w:bCs/>
          <w:color w:val="000000"/>
          <w:sz w:val="24"/>
          <w:szCs w:val="24"/>
        </w:rPr>
      </w:pPr>
      <w:r>
        <w:br w:type="page"/>
      </w:r>
    </w:p>
    <w:p w14:paraId="77552D27" w14:textId="77777777" w:rsidR="00AF37EF" w:rsidRDefault="00000000">
      <w:pPr>
        <w:pStyle w:val="Heading2"/>
        <w:spacing w:after="40"/>
        <w:rPr>
          <w:rFonts w:ascii="Aptos" w:eastAsia="Aptos" w:hAnsi="Aptos" w:cs="Aptos"/>
        </w:rPr>
      </w:pPr>
      <w:r>
        <w:rPr>
          <w:rFonts w:ascii="Aptos" w:eastAsia="Aptos" w:hAnsi="Aptos" w:cs="Aptos"/>
          <w:color w:val="000000"/>
          <w:sz w:val="24"/>
          <w:szCs w:val="24"/>
        </w:rPr>
        <w:lastRenderedPageBreak/>
        <w:t>Block F — Reproducibility Audit in Practice</w:t>
      </w:r>
    </w:p>
    <w:p w14:paraId="19B22E13" w14:textId="77777777" w:rsidR="00AF37EF" w:rsidRDefault="00AF37EF">
      <w:pPr>
        <w:spacing w:after="40"/>
        <w:rPr>
          <w:rFonts w:ascii="Aptos" w:eastAsia="Aptos" w:hAnsi="Aptos" w:cs="Aptos"/>
        </w:rPr>
      </w:pPr>
    </w:p>
    <w:p w14:paraId="639E60F2" w14:textId="77777777" w:rsidR="00AF37EF" w:rsidRDefault="00000000">
      <w:pPr>
        <w:spacing w:after="60"/>
        <w:rPr>
          <w:rFonts w:ascii="Aptos" w:eastAsia="Aptos" w:hAnsi="Aptos" w:cs="Aptos"/>
        </w:rPr>
      </w:pPr>
      <w:r>
        <w:rPr>
          <w:rFonts w:ascii="Aptos" w:eastAsia="Aptos" w:hAnsi="Aptos" w:cs="Aptos"/>
          <w:b/>
          <w:bCs/>
        </w:rPr>
        <w:t xml:space="preserve">F1 </w:t>
      </w:r>
    </w:p>
    <w:p w14:paraId="4DFA2025"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Does the paper describe or recommend a scoring or badging system for evaluating reproducibility?</w:t>
      </w:r>
    </w:p>
    <w:p w14:paraId="0FB00B6E"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[Select one]</w:t>
      </w:r>
    </w:p>
    <w:tbl>
      <w:tblPr>
        <w:tblStyle w:val="ae"/>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4"/>
        <w:gridCol w:w="7854"/>
      </w:tblGrid>
      <w:tr w:rsidR="00AF37EF" w14:paraId="718746B5" w14:textId="77777777">
        <w:tc>
          <w:tcPr>
            <w:tcW w:w="1434" w:type="dxa"/>
          </w:tcPr>
          <w:p w14:paraId="6FB32239" w14:textId="77777777" w:rsidR="00AF37EF" w:rsidRDefault="00000000">
            <w:pPr>
              <w:rPr>
                <w:rFonts w:ascii="Aptos" w:eastAsia="Aptos" w:hAnsi="Aptos" w:cs="Aptos"/>
              </w:rPr>
            </w:pPr>
            <w:r>
              <w:rPr>
                <w:rFonts w:ascii="Aptos" w:eastAsia="Aptos" w:hAnsi="Aptos" w:cs="Aptos"/>
                <w:b/>
                <w:bCs/>
                <w:sz w:val="21"/>
                <w:szCs w:val="21"/>
              </w:rPr>
              <w:t>Option</w:t>
            </w:r>
          </w:p>
        </w:tc>
        <w:tc>
          <w:tcPr>
            <w:tcW w:w="7854" w:type="dxa"/>
          </w:tcPr>
          <w:p w14:paraId="4634C570" w14:textId="77777777" w:rsidR="00AF37EF" w:rsidRDefault="00000000">
            <w:pPr>
              <w:rPr>
                <w:rFonts w:ascii="Aptos" w:eastAsia="Aptos" w:hAnsi="Aptos" w:cs="Aptos"/>
              </w:rPr>
            </w:pPr>
            <w:r>
              <w:rPr>
                <w:rFonts w:ascii="Aptos" w:eastAsia="Aptos" w:hAnsi="Aptos" w:cs="Aptos"/>
                <w:b/>
                <w:bCs/>
                <w:sz w:val="21"/>
                <w:szCs w:val="21"/>
              </w:rPr>
              <w:t>When to use</w:t>
            </w:r>
          </w:p>
        </w:tc>
      </w:tr>
      <w:tr w:rsidR="00AF37EF" w14:paraId="46ADA8F6" w14:textId="77777777">
        <w:tc>
          <w:tcPr>
            <w:tcW w:w="1434" w:type="dxa"/>
          </w:tcPr>
          <w:p w14:paraId="6DB0729B" w14:textId="77777777" w:rsidR="00AF37EF" w:rsidRDefault="00000000">
            <w:pPr>
              <w:rPr>
                <w:rFonts w:ascii="Aptos" w:eastAsia="Aptos" w:hAnsi="Aptos" w:cs="Aptos"/>
              </w:rPr>
            </w:pPr>
            <w:r>
              <w:rPr>
                <w:rFonts w:ascii="Aptos" w:eastAsia="Aptos" w:hAnsi="Aptos" w:cs="Aptos"/>
                <w:sz w:val="21"/>
                <w:szCs w:val="21"/>
              </w:rPr>
              <w:t>Yes</w:t>
            </w:r>
          </w:p>
        </w:tc>
        <w:tc>
          <w:tcPr>
            <w:tcW w:w="7854" w:type="dxa"/>
          </w:tcPr>
          <w:p w14:paraId="25299108" w14:textId="77777777" w:rsidR="00AF37EF" w:rsidRDefault="00000000">
            <w:pPr>
              <w:rPr>
                <w:rFonts w:ascii="Aptos" w:eastAsia="Aptos" w:hAnsi="Aptos" w:cs="Aptos"/>
              </w:rPr>
            </w:pPr>
            <w:r>
              <w:rPr>
                <w:rFonts w:ascii="Aptos" w:eastAsia="Aptos" w:hAnsi="Aptos" w:cs="Aptos"/>
                <w:sz w:val="21"/>
                <w:szCs w:val="21"/>
              </w:rPr>
              <w:t>The paper proposes or describes a formal system for scoring, grading, certifying, or badging reproducibility (e.g., a tiered badge, a pass/fail system, a reproducibility score).</w:t>
            </w:r>
          </w:p>
        </w:tc>
      </w:tr>
      <w:tr w:rsidR="00AF37EF" w14:paraId="1A55E6EA" w14:textId="77777777">
        <w:tc>
          <w:tcPr>
            <w:tcW w:w="1434" w:type="dxa"/>
          </w:tcPr>
          <w:p w14:paraId="0F37C308" w14:textId="77777777" w:rsidR="00AF37EF" w:rsidRDefault="00000000">
            <w:pPr>
              <w:rPr>
                <w:rFonts w:ascii="Aptos" w:eastAsia="Aptos" w:hAnsi="Aptos" w:cs="Aptos"/>
              </w:rPr>
            </w:pPr>
            <w:r>
              <w:rPr>
                <w:rFonts w:ascii="Aptos" w:eastAsia="Aptos" w:hAnsi="Aptos" w:cs="Aptos"/>
                <w:sz w:val="21"/>
                <w:szCs w:val="21"/>
              </w:rPr>
              <w:t>No</w:t>
            </w:r>
          </w:p>
        </w:tc>
        <w:tc>
          <w:tcPr>
            <w:tcW w:w="7854" w:type="dxa"/>
          </w:tcPr>
          <w:p w14:paraId="6941BF54" w14:textId="77777777" w:rsidR="00AF37EF" w:rsidRDefault="00000000">
            <w:pPr>
              <w:rPr>
                <w:rFonts w:ascii="Aptos" w:eastAsia="Aptos" w:hAnsi="Aptos" w:cs="Aptos"/>
              </w:rPr>
            </w:pPr>
            <w:r>
              <w:rPr>
                <w:rFonts w:ascii="Aptos" w:eastAsia="Aptos" w:hAnsi="Aptos" w:cs="Aptos"/>
                <w:sz w:val="21"/>
                <w:szCs w:val="21"/>
              </w:rPr>
              <w:t>The paper discusses reproducibility criteria but does not propose a scoring or certification mechanism.</w:t>
            </w:r>
          </w:p>
        </w:tc>
      </w:tr>
    </w:tbl>
    <w:p w14:paraId="6C8859F9" w14:textId="77777777" w:rsidR="00AF37EF" w:rsidRDefault="00AF37EF">
      <w:pPr>
        <w:rPr>
          <w:rFonts w:ascii="Aptos" w:eastAsia="Aptos" w:hAnsi="Aptos" w:cs="Aptos"/>
        </w:rPr>
      </w:pPr>
    </w:p>
    <w:p w14:paraId="45F0A3C9" w14:textId="77777777" w:rsidR="00AF37EF" w:rsidRDefault="00000000">
      <w:pPr>
        <w:spacing w:after="60"/>
        <w:rPr>
          <w:rFonts w:ascii="Aptos" w:eastAsia="Aptos" w:hAnsi="Aptos" w:cs="Aptos"/>
        </w:rPr>
      </w:pPr>
      <w:r>
        <w:rPr>
          <w:rFonts w:ascii="Aptos" w:eastAsia="Aptos" w:hAnsi="Aptos" w:cs="Aptos"/>
          <w:b/>
          <w:bCs/>
        </w:rPr>
        <w:t xml:space="preserve">F2 </w:t>
      </w:r>
    </w:p>
    <w:p w14:paraId="3BC83973"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Who does the paper say should perform the reproducibility check?</w:t>
      </w:r>
    </w:p>
    <w:p w14:paraId="0B50CC0B"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check all that are explicitly mentioned]</w:t>
      </w:r>
    </w:p>
    <w:tbl>
      <w:tblPr>
        <w:tblStyle w:val="af"/>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3"/>
        <w:gridCol w:w="5855"/>
      </w:tblGrid>
      <w:tr w:rsidR="00AF37EF" w14:paraId="53F0948A" w14:textId="77777777">
        <w:tc>
          <w:tcPr>
            <w:tcW w:w="3433" w:type="dxa"/>
          </w:tcPr>
          <w:p w14:paraId="35B07E9D" w14:textId="77777777" w:rsidR="00AF37EF" w:rsidRDefault="00000000">
            <w:pPr>
              <w:rPr>
                <w:rFonts w:ascii="Aptos" w:eastAsia="Aptos" w:hAnsi="Aptos" w:cs="Aptos"/>
              </w:rPr>
            </w:pPr>
            <w:r>
              <w:rPr>
                <w:rFonts w:ascii="Aptos" w:eastAsia="Aptos" w:hAnsi="Aptos" w:cs="Aptos"/>
                <w:b/>
                <w:bCs/>
                <w:sz w:val="21"/>
                <w:szCs w:val="21"/>
              </w:rPr>
              <w:t>Option</w:t>
            </w:r>
          </w:p>
        </w:tc>
        <w:tc>
          <w:tcPr>
            <w:tcW w:w="5855" w:type="dxa"/>
          </w:tcPr>
          <w:p w14:paraId="4EF624DA" w14:textId="77777777" w:rsidR="00AF37EF" w:rsidRDefault="00000000">
            <w:pPr>
              <w:rPr>
                <w:rFonts w:ascii="Aptos" w:eastAsia="Aptos" w:hAnsi="Aptos" w:cs="Aptos"/>
              </w:rPr>
            </w:pPr>
            <w:r>
              <w:rPr>
                <w:rFonts w:ascii="Aptos" w:eastAsia="Aptos" w:hAnsi="Aptos" w:cs="Aptos"/>
                <w:b/>
                <w:bCs/>
                <w:sz w:val="21"/>
                <w:szCs w:val="21"/>
              </w:rPr>
              <w:t>Clarification</w:t>
            </w:r>
          </w:p>
        </w:tc>
      </w:tr>
      <w:tr w:rsidR="00AF37EF" w14:paraId="39F7749C" w14:textId="77777777">
        <w:tc>
          <w:tcPr>
            <w:tcW w:w="3433" w:type="dxa"/>
          </w:tcPr>
          <w:p w14:paraId="4F7F47B3" w14:textId="541B0390" w:rsidR="00AF37EF" w:rsidRDefault="00000000">
            <w:pPr>
              <w:rPr>
                <w:rFonts w:ascii="Aptos" w:eastAsia="Aptos" w:hAnsi="Aptos" w:cs="Aptos"/>
              </w:rPr>
            </w:pPr>
            <w:r>
              <w:rPr>
                <w:rFonts w:ascii="Aptos" w:eastAsia="Aptos" w:hAnsi="Aptos" w:cs="Aptos"/>
                <w:sz w:val="21"/>
                <w:szCs w:val="21"/>
              </w:rPr>
              <w:t>Authors (self-check)</w:t>
            </w:r>
          </w:p>
        </w:tc>
        <w:tc>
          <w:tcPr>
            <w:tcW w:w="5855" w:type="dxa"/>
          </w:tcPr>
          <w:p w14:paraId="60EE8880" w14:textId="77777777" w:rsidR="00AF37EF" w:rsidRDefault="00000000">
            <w:pPr>
              <w:rPr>
                <w:rFonts w:ascii="Aptos" w:eastAsia="Aptos" w:hAnsi="Aptos" w:cs="Aptos"/>
              </w:rPr>
            </w:pPr>
            <w:r>
              <w:rPr>
                <w:rFonts w:ascii="Aptos" w:eastAsia="Aptos" w:hAnsi="Aptos" w:cs="Aptos"/>
                <w:sz w:val="21"/>
                <w:szCs w:val="21"/>
              </w:rPr>
              <w:t>The authors of the paper under review run the check themselves.</w:t>
            </w:r>
          </w:p>
        </w:tc>
      </w:tr>
      <w:tr w:rsidR="00AF37EF" w14:paraId="2F7940DC" w14:textId="77777777">
        <w:tc>
          <w:tcPr>
            <w:tcW w:w="3433" w:type="dxa"/>
          </w:tcPr>
          <w:p w14:paraId="654163E7" w14:textId="77777777" w:rsidR="00AF37EF" w:rsidRDefault="00000000">
            <w:pPr>
              <w:rPr>
                <w:rFonts w:ascii="Aptos" w:eastAsia="Aptos" w:hAnsi="Aptos" w:cs="Aptos"/>
              </w:rPr>
            </w:pPr>
            <w:r>
              <w:rPr>
                <w:rFonts w:ascii="Aptos" w:eastAsia="Aptos" w:hAnsi="Aptos" w:cs="Aptos"/>
                <w:sz w:val="21"/>
                <w:szCs w:val="21"/>
              </w:rPr>
              <w:t>Data editors</w:t>
            </w:r>
          </w:p>
        </w:tc>
        <w:tc>
          <w:tcPr>
            <w:tcW w:w="5855" w:type="dxa"/>
          </w:tcPr>
          <w:p w14:paraId="18A28FF4" w14:textId="77777777" w:rsidR="00AF37EF" w:rsidRDefault="00000000">
            <w:pPr>
              <w:rPr>
                <w:rFonts w:ascii="Aptos" w:eastAsia="Aptos" w:hAnsi="Aptos" w:cs="Aptos"/>
              </w:rPr>
            </w:pPr>
            <w:r>
              <w:rPr>
                <w:rFonts w:ascii="Aptos" w:eastAsia="Aptos" w:hAnsi="Aptos" w:cs="Aptos"/>
                <w:sz w:val="21"/>
                <w:szCs w:val="21"/>
              </w:rPr>
              <w:t>A dedicated editorial role (data editor, replication analyst) at a journal.</w:t>
            </w:r>
          </w:p>
        </w:tc>
      </w:tr>
      <w:tr w:rsidR="00AF37EF" w14:paraId="7915798B" w14:textId="77777777">
        <w:tc>
          <w:tcPr>
            <w:tcW w:w="3433" w:type="dxa"/>
          </w:tcPr>
          <w:p w14:paraId="59B9FAC2" w14:textId="77777777" w:rsidR="00AF37EF" w:rsidRDefault="00000000">
            <w:pPr>
              <w:rPr>
                <w:rFonts w:ascii="Aptos" w:eastAsia="Aptos" w:hAnsi="Aptos" w:cs="Aptos"/>
              </w:rPr>
            </w:pPr>
            <w:r>
              <w:rPr>
                <w:rFonts w:ascii="Aptos" w:eastAsia="Aptos" w:hAnsi="Aptos" w:cs="Aptos"/>
                <w:sz w:val="21"/>
                <w:szCs w:val="21"/>
              </w:rPr>
              <w:t>Peer reviewers</w:t>
            </w:r>
          </w:p>
        </w:tc>
        <w:tc>
          <w:tcPr>
            <w:tcW w:w="5855" w:type="dxa"/>
          </w:tcPr>
          <w:p w14:paraId="4ED5BF37" w14:textId="77777777" w:rsidR="00AF37EF" w:rsidRDefault="00000000">
            <w:pPr>
              <w:rPr>
                <w:rFonts w:ascii="Aptos" w:eastAsia="Aptos" w:hAnsi="Aptos" w:cs="Aptos"/>
              </w:rPr>
            </w:pPr>
            <w:r>
              <w:rPr>
                <w:rFonts w:ascii="Aptos" w:eastAsia="Aptos" w:hAnsi="Aptos" w:cs="Aptos"/>
                <w:sz w:val="21"/>
                <w:szCs w:val="21"/>
              </w:rPr>
              <w:t>Regular manuscript referees as part of the review process.</w:t>
            </w:r>
          </w:p>
        </w:tc>
      </w:tr>
      <w:tr w:rsidR="00AF37EF" w14:paraId="56943E20" w14:textId="77777777">
        <w:tc>
          <w:tcPr>
            <w:tcW w:w="3433" w:type="dxa"/>
          </w:tcPr>
          <w:p w14:paraId="47E4BE29" w14:textId="77777777" w:rsidR="00AF37EF" w:rsidRDefault="00000000">
            <w:pPr>
              <w:rPr>
                <w:rFonts w:ascii="Aptos" w:eastAsia="Aptos" w:hAnsi="Aptos" w:cs="Aptos"/>
              </w:rPr>
            </w:pPr>
            <w:r>
              <w:rPr>
                <w:rFonts w:ascii="Aptos" w:eastAsia="Aptos" w:hAnsi="Aptos" w:cs="Aptos"/>
                <w:sz w:val="21"/>
                <w:szCs w:val="21"/>
              </w:rPr>
              <w:t>Third-party / independent reproducers</w:t>
            </w:r>
          </w:p>
        </w:tc>
        <w:tc>
          <w:tcPr>
            <w:tcW w:w="5855" w:type="dxa"/>
          </w:tcPr>
          <w:p w14:paraId="2D5FFDB1" w14:textId="77777777" w:rsidR="00AF37EF" w:rsidRDefault="00000000">
            <w:pPr>
              <w:rPr>
                <w:rFonts w:ascii="Aptos" w:eastAsia="Aptos" w:hAnsi="Aptos" w:cs="Aptos"/>
              </w:rPr>
            </w:pPr>
            <w:r>
              <w:rPr>
                <w:rFonts w:ascii="Aptos" w:eastAsia="Aptos" w:hAnsi="Aptos" w:cs="Aptos"/>
                <w:sz w:val="21"/>
                <w:szCs w:val="21"/>
              </w:rPr>
              <w:t>External parties not affiliated with the journal or the authors.</w:t>
            </w:r>
          </w:p>
        </w:tc>
      </w:tr>
      <w:tr w:rsidR="00AF37EF" w14:paraId="7410BB7E" w14:textId="77777777">
        <w:tc>
          <w:tcPr>
            <w:tcW w:w="3433" w:type="dxa"/>
          </w:tcPr>
          <w:p w14:paraId="10202EC4" w14:textId="77777777" w:rsidR="00AF37EF" w:rsidRDefault="00000000">
            <w:pPr>
              <w:rPr>
                <w:rFonts w:ascii="Aptos" w:eastAsia="Aptos" w:hAnsi="Aptos" w:cs="Aptos"/>
              </w:rPr>
            </w:pPr>
            <w:r>
              <w:rPr>
                <w:rFonts w:ascii="Aptos" w:eastAsia="Aptos" w:hAnsi="Aptos" w:cs="Aptos"/>
                <w:sz w:val="21"/>
                <w:szCs w:val="21"/>
              </w:rPr>
              <w:t>Not described</w:t>
            </w:r>
          </w:p>
        </w:tc>
        <w:tc>
          <w:tcPr>
            <w:tcW w:w="5855" w:type="dxa"/>
          </w:tcPr>
          <w:p w14:paraId="3DAEC036" w14:textId="77777777" w:rsidR="00AF37EF" w:rsidRDefault="00000000">
            <w:pPr>
              <w:rPr>
                <w:rFonts w:ascii="Aptos" w:eastAsia="Aptos" w:hAnsi="Aptos" w:cs="Aptos"/>
              </w:rPr>
            </w:pPr>
            <w:r>
              <w:rPr>
                <w:rFonts w:ascii="Aptos" w:eastAsia="Aptos" w:hAnsi="Aptos" w:cs="Aptos"/>
                <w:sz w:val="21"/>
                <w:szCs w:val="21"/>
              </w:rPr>
              <w:t>The paper does not specify who should run the check.</w:t>
            </w:r>
          </w:p>
        </w:tc>
      </w:tr>
      <w:tr w:rsidR="00AF37EF" w14:paraId="1E85160F" w14:textId="77777777">
        <w:tc>
          <w:tcPr>
            <w:tcW w:w="3433" w:type="dxa"/>
          </w:tcPr>
          <w:p w14:paraId="40F5D5D9" w14:textId="77777777" w:rsidR="00AF37EF" w:rsidRDefault="00000000">
            <w:pPr>
              <w:rPr>
                <w:rFonts w:ascii="Aptos" w:eastAsia="Aptos" w:hAnsi="Aptos" w:cs="Aptos"/>
              </w:rPr>
            </w:pPr>
            <w:r>
              <w:rPr>
                <w:rFonts w:ascii="Aptos" w:eastAsia="Aptos" w:hAnsi="Aptos" w:cs="Aptos"/>
                <w:sz w:val="21"/>
                <w:szCs w:val="21"/>
              </w:rPr>
              <w:t>Other</w:t>
            </w:r>
          </w:p>
        </w:tc>
        <w:tc>
          <w:tcPr>
            <w:tcW w:w="5855" w:type="dxa"/>
          </w:tcPr>
          <w:p w14:paraId="3219B016" w14:textId="77777777" w:rsidR="00AF37EF" w:rsidRDefault="00000000">
            <w:pPr>
              <w:rPr>
                <w:rFonts w:ascii="Aptos" w:eastAsia="Aptos" w:hAnsi="Aptos" w:cs="Aptos"/>
              </w:rPr>
            </w:pPr>
            <w:r>
              <w:rPr>
                <w:rFonts w:ascii="Aptos" w:eastAsia="Aptos" w:hAnsi="Aptos" w:cs="Aptos"/>
                <w:sz w:val="21"/>
                <w:szCs w:val="21"/>
              </w:rPr>
              <w:t>Specify in Notes</w:t>
            </w:r>
          </w:p>
        </w:tc>
      </w:tr>
    </w:tbl>
    <w:p w14:paraId="72ABFDA9" w14:textId="77777777" w:rsidR="00AF37EF" w:rsidRDefault="00AF37EF">
      <w:pPr>
        <w:rPr>
          <w:rFonts w:ascii="Aptos" w:eastAsia="Aptos" w:hAnsi="Aptos" w:cs="Aptos"/>
        </w:rPr>
      </w:pPr>
    </w:p>
    <w:p w14:paraId="4B2F2FC9" w14:textId="77777777" w:rsidR="00AF37EF" w:rsidRDefault="00000000">
      <w:pPr>
        <w:spacing w:after="60"/>
        <w:rPr>
          <w:rFonts w:ascii="Aptos" w:eastAsia="Aptos" w:hAnsi="Aptos" w:cs="Aptos"/>
        </w:rPr>
      </w:pPr>
      <w:r>
        <w:rPr>
          <w:rFonts w:ascii="Aptos" w:eastAsia="Aptos" w:hAnsi="Aptos" w:cs="Aptos"/>
          <w:b/>
          <w:bCs/>
        </w:rPr>
        <w:t xml:space="preserve">F3 </w:t>
      </w:r>
    </w:p>
    <w:p w14:paraId="6C49015E" w14:textId="77777777" w:rsidR="00AF37EF" w:rsidRDefault="00000000">
      <w:pPr>
        <w:spacing w:after="60"/>
        <w:rPr>
          <w:rFonts w:ascii="Aptos" w:eastAsia="Aptos" w:hAnsi="Aptos" w:cs="Aptos"/>
        </w:rPr>
      </w:pPr>
      <w:r>
        <w:rPr>
          <w:rFonts w:ascii="Aptos" w:eastAsia="Aptos" w:hAnsi="Aptos" w:cs="Aptos"/>
          <w:b/>
          <w:bCs/>
        </w:rPr>
        <w:t xml:space="preserve">Question: </w:t>
      </w:r>
      <w:r>
        <w:rPr>
          <w:rFonts w:ascii="Aptos" w:eastAsia="Aptos" w:hAnsi="Aptos" w:cs="Aptos"/>
        </w:rPr>
        <w:t>When does the paper suggest reproducibility should be verified?</w:t>
      </w:r>
    </w:p>
    <w:p w14:paraId="47C65AB3" w14:textId="77777777" w:rsidR="00AF37EF" w:rsidRDefault="00000000">
      <w:pPr>
        <w:spacing w:after="60"/>
        <w:rPr>
          <w:rFonts w:ascii="Aptos" w:eastAsia="Aptos" w:hAnsi="Aptos" w:cs="Aptos"/>
        </w:rPr>
      </w:pPr>
      <w:r>
        <w:rPr>
          <w:rFonts w:ascii="Aptos" w:eastAsia="Aptos" w:hAnsi="Aptos" w:cs="Aptos"/>
          <w:b/>
          <w:bCs/>
        </w:rPr>
        <w:t xml:space="preserve">Type: </w:t>
      </w:r>
      <w:r>
        <w:rPr>
          <w:rFonts w:ascii="Aptos" w:eastAsia="Aptos" w:hAnsi="Aptos" w:cs="Aptos"/>
        </w:rPr>
        <w:t>[Multi-select — check all that are explicitly mentioned]</w:t>
      </w:r>
    </w:p>
    <w:tbl>
      <w:tblPr>
        <w:tblStyle w:val="af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3"/>
        <w:gridCol w:w="5855"/>
      </w:tblGrid>
      <w:tr w:rsidR="00AF37EF" w14:paraId="31D38D6E" w14:textId="77777777">
        <w:tc>
          <w:tcPr>
            <w:tcW w:w="3433" w:type="dxa"/>
          </w:tcPr>
          <w:p w14:paraId="1F926011" w14:textId="77777777" w:rsidR="00AF37EF" w:rsidRDefault="00000000">
            <w:pPr>
              <w:rPr>
                <w:rFonts w:ascii="Aptos" w:eastAsia="Aptos" w:hAnsi="Aptos" w:cs="Aptos"/>
              </w:rPr>
            </w:pPr>
            <w:r>
              <w:rPr>
                <w:rFonts w:ascii="Aptos" w:eastAsia="Aptos" w:hAnsi="Aptos" w:cs="Aptos"/>
                <w:b/>
                <w:bCs/>
                <w:sz w:val="21"/>
                <w:szCs w:val="21"/>
              </w:rPr>
              <w:t>Option</w:t>
            </w:r>
          </w:p>
        </w:tc>
        <w:tc>
          <w:tcPr>
            <w:tcW w:w="5855" w:type="dxa"/>
          </w:tcPr>
          <w:p w14:paraId="4D7C3A40" w14:textId="77777777" w:rsidR="00AF37EF" w:rsidRDefault="00AF37EF">
            <w:pPr>
              <w:rPr>
                <w:rFonts w:ascii="Aptos" w:eastAsia="Aptos" w:hAnsi="Aptos" w:cs="Aptos"/>
              </w:rPr>
            </w:pPr>
          </w:p>
        </w:tc>
      </w:tr>
      <w:tr w:rsidR="00AF37EF" w14:paraId="74D0FF07" w14:textId="77777777">
        <w:tc>
          <w:tcPr>
            <w:tcW w:w="3433" w:type="dxa"/>
          </w:tcPr>
          <w:p w14:paraId="1BE5892F" w14:textId="77777777" w:rsidR="00AF37EF" w:rsidRDefault="00000000">
            <w:pPr>
              <w:rPr>
                <w:rFonts w:ascii="Aptos" w:eastAsia="Aptos" w:hAnsi="Aptos" w:cs="Aptos"/>
              </w:rPr>
            </w:pPr>
            <w:r>
              <w:rPr>
                <w:rFonts w:ascii="Aptos" w:eastAsia="Aptos" w:hAnsi="Aptos" w:cs="Aptos"/>
                <w:sz w:val="21"/>
                <w:szCs w:val="21"/>
              </w:rPr>
              <w:t>Before submission</w:t>
            </w:r>
          </w:p>
        </w:tc>
        <w:tc>
          <w:tcPr>
            <w:tcW w:w="5855" w:type="dxa"/>
          </w:tcPr>
          <w:p w14:paraId="4FCC89D8" w14:textId="77777777" w:rsidR="00AF37EF" w:rsidRDefault="00000000">
            <w:pPr>
              <w:rPr>
                <w:rFonts w:ascii="Aptos" w:eastAsia="Aptos" w:hAnsi="Aptos" w:cs="Aptos"/>
              </w:rPr>
            </w:pPr>
            <w:r>
              <w:rPr>
                <w:rFonts w:ascii="Aptos" w:eastAsia="Aptos" w:hAnsi="Aptos" w:cs="Aptos"/>
                <w:sz w:val="21"/>
                <w:szCs w:val="21"/>
              </w:rPr>
              <w:t>Authors check before submitting to a journal.</w:t>
            </w:r>
          </w:p>
        </w:tc>
      </w:tr>
      <w:tr w:rsidR="00AF37EF" w14:paraId="2C22FAAE" w14:textId="77777777">
        <w:tc>
          <w:tcPr>
            <w:tcW w:w="3433" w:type="dxa"/>
          </w:tcPr>
          <w:p w14:paraId="10D4AE66" w14:textId="77777777" w:rsidR="00AF37EF" w:rsidRDefault="00000000">
            <w:pPr>
              <w:rPr>
                <w:rFonts w:ascii="Aptos" w:eastAsia="Aptos" w:hAnsi="Aptos" w:cs="Aptos"/>
              </w:rPr>
            </w:pPr>
            <w:r>
              <w:rPr>
                <w:rFonts w:ascii="Aptos" w:eastAsia="Aptos" w:hAnsi="Aptos" w:cs="Aptos"/>
                <w:sz w:val="21"/>
                <w:szCs w:val="21"/>
              </w:rPr>
              <w:t>After acceptance, before publication</w:t>
            </w:r>
          </w:p>
        </w:tc>
        <w:tc>
          <w:tcPr>
            <w:tcW w:w="5855" w:type="dxa"/>
          </w:tcPr>
          <w:p w14:paraId="4A334676" w14:textId="77777777" w:rsidR="00AF37EF" w:rsidRDefault="00000000">
            <w:pPr>
              <w:rPr>
                <w:rFonts w:ascii="Aptos" w:eastAsia="Aptos" w:hAnsi="Aptos" w:cs="Aptos"/>
              </w:rPr>
            </w:pPr>
            <w:r>
              <w:rPr>
                <w:rFonts w:ascii="Aptos" w:eastAsia="Aptos" w:hAnsi="Aptos" w:cs="Aptos"/>
                <w:sz w:val="21"/>
                <w:szCs w:val="21"/>
              </w:rPr>
              <w:t>Verification happens post-acceptance as a condition of publication.</w:t>
            </w:r>
          </w:p>
        </w:tc>
      </w:tr>
      <w:tr w:rsidR="00AF37EF" w14:paraId="05950FE3" w14:textId="77777777">
        <w:tc>
          <w:tcPr>
            <w:tcW w:w="3433" w:type="dxa"/>
          </w:tcPr>
          <w:p w14:paraId="54F7A892" w14:textId="77777777" w:rsidR="00AF37EF" w:rsidRDefault="00000000">
            <w:pPr>
              <w:rPr>
                <w:rFonts w:ascii="Aptos" w:eastAsia="Aptos" w:hAnsi="Aptos" w:cs="Aptos"/>
              </w:rPr>
            </w:pPr>
            <w:r>
              <w:rPr>
                <w:rFonts w:ascii="Aptos" w:eastAsia="Aptos" w:hAnsi="Aptos" w:cs="Aptos"/>
                <w:sz w:val="21"/>
                <w:szCs w:val="21"/>
              </w:rPr>
              <w:t>After publication</w:t>
            </w:r>
          </w:p>
        </w:tc>
        <w:tc>
          <w:tcPr>
            <w:tcW w:w="5855" w:type="dxa"/>
          </w:tcPr>
          <w:p w14:paraId="3C0ACE31" w14:textId="77777777" w:rsidR="00AF37EF" w:rsidRDefault="00000000">
            <w:pPr>
              <w:rPr>
                <w:rFonts w:ascii="Aptos" w:eastAsia="Aptos" w:hAnsi="Aptos" w:cs="Aptos"/>
              </w:rPr>
            </w:pPr>
            <w:r>
              <w:rPr>
                <w:rFonts w:ascii="Aptos" w:eastAsia="Aptos" w:hAnsi="Aptos" w:cs="Aptos"/>
                <w:sz w:val="21"/>
                <w:szCs w:val="21"/>
              </w:rPr>
              <w:t>Post-publication verification or replication.</w:t>
            </w:r>
          </w:p>
        </w:tc>
      </w:tr>
      <w:tr w:rsidR="00AF37EF" w14:paraId="4704F81C" w14:textId="77777777">
        <w:tc>
          <w:tcPr>
            <w:tcW w:w="3433" w:type="dxa"/>
          </w:tcPr>
          <w:p w14:paraId="428F2206" w14:textId="77777777" w:rsidR="00AF37EF" w:rsidRDefault="00000000">
            <w:pPr>
              <w:rPr>
                <w:rFonts w:ascii="Aptos" w:eastAsia="Aptos" w:hAnsi="Aptos" w:cs="Aptos"/>
              </w:rPr>
            </w:pPr>
            <w:r>
              <w:rPr>
                <w:rFonts w:ascii="Aptos" w:eastAsia="Aptos" w:hAnsi="Aptos" w:cs="Aptos"/>
                <w:sz w:val="21"/>
                <w:szCs w:val="21"/>
              </w:rPr>
              <w:t>Not described</w:t>
            </w:r>
          </w:p>
        </w:tc>
        <w:tc>
          <w:tcPr>
            <w:tcW w:w="5855" w:type="dxa"/>
          </w:tcPr>
          <w:p w14:paraId="0819209E" w14:textId="77777777" w:rsidR="00AF37EF" w:rsidRDefault="00000000">
            <w:pPr>
              <w:rPr>
                <w:rFonts w:ascii="Aptos" w:eastAsia="Aptos" w:hAnsi="Aptos" w:cs="Aptos"/>
              </w:rPr>
            </w:pPr>
            <w:r>
              <w:rPr>
                <w:rFonts w:ascii="Aptos" w:eastAsia="Aptos" w:hAnsi="Aptos" w:cs="Aptos"/>
                <w:sz w:val="21"/>
                <w:szCs w:val="21"/>
              </w:rPr>
              <w:t>The paper does not specify timing.</w:t>
            </w:r>
          </w:p>
        </w:tc>
      </w:tr>
      <w:tr w:rsidR="00AF37EF" w14:paraId="58B49840" w14:textId="77777777">
        <w:tc>
          <w:tcPr>
            <w:tcW w:w="3433" w:type="dxa"/>
          </w:tcPr>
          <w:p w14:paraId="24AF122E" w14:textId="77777777" w:rsidR="00AF37EF" w:rsidRDefault="00000000">
            <w:pPr>
              <w:rPr>
                <w:rFonts w:ascii="Aptos" w:eastAsia="Aptos" w:hAnsi="Aptos" w:cs="Aptos"/>
              </w:rPr>
            </w:pPr>
            <w:r>
              <w:rPr>
                <w:rFonts w:ascii="Aptos" w:eastAsia="Aptos" w:hAnsi="Aptos" w:cs="Aptos"/>
                <w:sz w:val="21"/>
                <w:szCs w:val="21"/>
              </w:rPr>
              <w:t>Other</w:t>
            </w:r>
          </w:p>
        </w:tc>
        <w:tc>
          <w:tcPr>
            <w:tcW w:w="5855" w:type="dxa"/>
          </w:tcPr>
          <w:p w14:paraId="6B59378A" w14:textId="77777777" w:rsidR="00AF37EF" w:rsidRDefault="00000000">
            <w:pPr>
              <w:rPr>
                <w:rFonts w:ascii="Aptos" w:eastAsia="Aptos" w:hAnsi="Aptos" w:cs="Aptos"/>
              </w:rPr>
            </w:pPr>
            <w:r>
              <w:rPr>
                <w:rFonts w:ascii="Aptos" w:eastAsia="Aptos" w:hAnsi="Aptos" w:cs="Aptos"/>
                <w:sz w:val="21"/>
                <w:szCs w:val="21"/>
              </w:rPr>
              <w:t>Specify in Notes</w:t>
            </w:r>
          </w:p>
        </w:tc>
      </w:tr>
    </w:tbl>
    <w:p w14:paraId="2341B77A" w14:textId="77777777" w:rsidR="00AF37EF" w:rsidRDefault="00AF37EF">
      <w:pPr>
        <w:rPr>
          <w:rFonts w:ascii="Aptos" w:eastAsia="Aptos" w:hAnsi="Aptos" w:cs="Aptos"/>
        </w:rPr>
      </w:pPr>
    </w:p>
    <w:p w14:paraId="6AFBA141" w14:textId="77777777" w:rsidR="00AF37EF" w:rsidRDefault="00AF37EF">
      <w:pPr>
        <w:spacing w:after="40"/>
        <w:rPr>
          <w:rFonts w:ascii="Aptos" w:eastAsia="Aptos" w:hAnsi="Aptos" w:cs="Aptos"/>
        </w:rPr>
      </w:pPr>
    </w:p>
    <w:p w14:paraId="0C9718E7" w14:textId="77777777" w:rsidR="00DD11B3" w:rsidRDefault="00DD11B3">
      <w:pPr>
        <w:rPr>
          <w:rFonts w:ascii="Aptos" w:eastAsia="Aptos" w:hAnsi="Aptos" w:cs="Aptos"/>
          <w:b/>
          <w:bCs/>
          <w:color w:val="000000"/>
          <w:sz w:val="28"/>
          <w:szCs w:val="28"/>
        </w:rPr>
      </w:pPr>
      <w:r>
        <w:rPr>
          <w:rFonts w:ascii="Aptos" w:eastAsia="Aptos" w:hAnsi="Aptos" w:cs="Aptos"/>
          <w:color w:val="000000"/>
        </w:rPr>
        <w:br w:type="page"/>
      </w:r>
    </w:p>
    <w:p w14:paraId="52662C81" w14:textId="3B782E5A" w:rsidR="00AF37EF" w:rsidRDefault="00AA46A7">
      <w:pPr>
        <w:pStyle w:val="Heading1"/>
        <w:spacing w:before="280" w:after="80"/>
        <w:rPr>
          <w:rFonts w:ascii="Aptos" w:eastAsia="Aptos" w:hAnsi="Aptos" w:cs="Aptos"/>
        </w:rPr>
      </w:pPr>
      <w:r>
        <w:rPr>
          <w:rFonts w:ascii="Aptos" w:eastAsia="Aptos" w:hAnsi="Aptos" w:cs="Aptos"/>
          <w:color w:val="000000"/>
        </w:rPr>
        <w:lastRenderedPageBreak/>
        <w:t>5. Quick Reference</w:t>
      </w:r>
    </w:p>
    <w:p w14:paraId="34C62E4D" w14:textId="77777777" w:rsidR="00AF37EF" w:rsidRDefault="00000000">
      <w:pPr>
        <w:spacing w:after="60"/>
        <w:rPr>
          <w:rFonts w:ascii="Aptos" w:eastAsia="Aptos" w:hAnsi="Aptos" w:cs="Aptos"/>
        </w:rPr>
      </w:pPr>
      <w:r>
        <w:rPr>
          <w:rFonts w:ascii="Aptos" w:eastAsia="Aptos" w:hAnsi="Aptos" w:cs="Aptos"/>
        </w:rPr>
        <w:t>Use this summary to check response options at a glance during coding.</w:t>
      </w:r>
    </w:p>
    <w:p w14:paraId="31EB06DB" w14:textId="77777777" w:rsidR="00AF37EF" w:rsidRDefault="00AF37EF">
      <w:pPr>
        <w:spacing w:after="40"/>
        <w:rPr>
          <w:rFonts w:ascii="Aptos" w:eastAsia="Aptos" w:hAnsi="Aptos" w:cs="Aptos"/>
        </w:rPr>
      </w:pPr>
    </w:p>
    <w:tbl>
      <w:tblPr>
        <w:tblStyle w:val="af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1861"/>
        <w:gridCol w:w="6277"/>
      </w:tblGrid>
      <w:tr w:rsidR="00AF37EF" w14:paraId="0DB2393C" w14:textId="77777777">
        <w:tc>
          <w:tcPr>
            <w:tcW w:w="1150" w:type="dxa"/>
          </w:tcPr>
          <w:p w14:paraId="2072D2F5" w14:textId="77777777" w:rsidR="00AF37EF" w:rsidRDefault="00000000">
            <w:pPr>
              <w:rPr>
                <w:rFonts w:ascii="Aptos" w:eastAsia="Aptos" w:hAnsi="Aptos" w:cs="Aptos"/>
              </w:rPr>
            </w:pPr>
            <w:r>
              <w:rPr>
                <w:rFonts w:ascii="Aptos" w:eastAsia="Aptos" w:hAnsi="Aptos" w:cs="Aptos"/>
                <w:b/>
                <w:bCs/>
                <w:sz w:val="21"/>
                <w:szCs w:val="21"/>
              </w:rPr>
              <w:t>Variable</w:t>
            </w:r>
          </w:p>
        </w:tc>
        <w:tc>
          <w:tcPr>
            <w:tcW w:w="1861" w:type="dxa"/>
          </w:tcPr>
          <w:p w14:paraId="7013BAD9" w14:textId="77777777" w:rsidR="00AF37EF" w:rsidRDefault="00000000">
            <w:pPr>
              <w:rPr>
                <w:rFonts w:ascii="Aptos" w:eastAsia="Aptos" w:hAnsi="Aptos" w:cs="Aptos"/>
              </w:rPr>
            </w:pPr>
            <w:r>
              <w:rPr>
                <w:rFonts w:ascii="Aptos" w:eastAsia="Aptos" w:hAnsi="Aptos" w:cs="Aptos"/>
                <w:b/>
                <w:bCs/>
                <w:sz w:val="21"/>
                <w:szCs w:val="21"/>
              </w:rPr>
              <w:t>Type</w:t>
            </w:r>
          </w:p>
        </w:tc>
        <w:tc>
          <w:tcPr>
            <w:tcW w:w="6277" w:type="dxa"/>
          </w:tcPr>
          <w:p w14:paraId="3FF3F95D" w14:textId="77777777" w:rsidR="00AF37EF" w:rsidRDefault="00000000">
            <w:pPr>
              <w:rPr>
                <w:rFonts w:ascii="Aptos" w:eastAsia="Aptos" w:hAnsi="Aptos" w:cs="Aptos"/>
              </w:rPr>
            </w:pPr>
            <w:r>
              <w:rPr>
                <w:rFonts w:ascii="Aptos" w:eastAsia="Aptos" w:hAnsi="Aptos" w:cs="Aptos"/>
                <w:b/>
                <w:bCs/>
                <w:sz w:val="21"/>
                <w:szCs w:val="21"/>
              </w:rPr>
              <w:t>Options (abbreviated)</w:t>
            </w:r>
          </w:p>
        </w:tc>
      </w:tr>
      <w:tr w:rsidR="00AF37EF" w14:paraId="4CCF3CC1" w14:textId="77777777">
        <w:tc>
          <w:tcPr>
            <w:tcW w:w="1150" w:type="dxa"/>
          </w:tcPr>
          <w:p w14:paraId="094A5B1D" w14:textId="77777777" w:rsidR="00AF37EF" w:rsidRDefault="00000000">
            <w:pPr>
              <w:rPr>
                <w:rFonts w:ascii="Aptos" w:eastAsia="Aptos" w:hAnsi="Aptos" w:cs="Aptos"/>
              </w:rPr>
            </w:pPr>
            <w:r>
              <w:rPr>
                <w:rFonts w:ascii="Aptos" w:eastAsia="Aptos" w:hAnsi="Aptos" w:cs="Aptos"/>
                <w:sz w:val="21"/>
                <w:szCs w:val="21"/>
              </w:rPr>
              <w:t>B1</w:t>
            </w:r>
          </w:p>
        </w:tc>
        <w:tc>
          <w:tcPr>
            <w:tcW w:w="1861" w:type="dxa"/>
          </w:tcPr>
          <w:p w14:paraId="04961060"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0BFEE621" w14:textId="77777777" w:rsidR="00AF37EF" w:rsidRDefault="00000000">
            <w:pPr>
              <w:rPr>
                <w:rFonts w:ascii="Aptos" w:eastAsia="Aptos" w:hAnsi="Aptos" w:cs="Aptos"/>
              </w:rPr>
            </w:pPr>
            <w:r>
              <w:rPr>
                <w:rFonts w:ascii="Aptos" w:eastAsia="Aptos" w:hAnsi="Aptos" w:cs="Aptos"/>
                <w:sz w:val="21"/>
                <w:szCs w:val="21"/>
              </w:rPr>
              <w:t>Yes / No / Unclear</w:t>
            </w:r>
          </w:p>
        </w:tc>
      </w:tr>
      <w:tr w:rsidR="00AF37EF" w14:paraId="3B7A859B" w14:textId="77777777">
        <w:tc>
          <w:tcPr>
            <w:tcW w:w="1150" w:type="dxa"/>
          </w:tcPr>
          <w:p w14:paraId="455A9DDE" w14:textId="77777777" w:rsidR="00AF37EF" w:rsidRDefault="00000000">
            <w:pPr>
              <w:rPr>
                <w:rFonts w:ascii="Aptos" w:eastAsia="Aptos" w:hAnsi="Aptos" w:cs="Aptos"/>
              </w:rPr>
            </w:pPr>
            <w:r>
              <w:rPr>
                <w:rFonts w:ascii="Aptos" w:eastAsia="Aptos" w:hAnsi="Aptos" w:cs="Aptos"/>
                <w:sz w:val="21"/>
                <w:szCs w:val="21"/>
              </w:rPr>
              <w:t>B1a</w:t>
            </w:r>
          </w:p>
        </w:tc>
        <w:tc>
          <w:tcPr>
            <w:tcW w:w="1861" w:type="dxa"/>
          </w:tcPr>
          <w:p w14:paraId="40671AC0"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4E7A0E11" w14:textId="77777777" w:rsidR="00AF37EF" w:rsidRDefault="00000000">
            <w:pPr>
              <w:rPr>
                <w:rFonts w:ascii="Aptos" w:eastAsia="Aptos" w:hAnsi="Aptos" w:cs="Aptos"/>
              </w:rPr>
            </w:pPr>
            <w:r>
              <w:rPr>
                <w:rFonts w:ascii="Aptos" w:eastAsia="Aptos" w:hAnsi="Aptos" w:cs="Aptos"/>
                <w:sz w:val="21"/>
                <w:szCs w:val="21"/>
              </w:rPr>
              <w:t>Economics / Political science / Sociology / Communication science / Management / Finance / General social science / Multiple / Other</w:t>
            </w:r>
          </w:p>
        </w:tc>
      </w:tr>
      <w:tr w:rsidR="00AF37EF" w14:paraId="2A24D932" w14:textId="77777777">
        <w:tc>
          <w:tcPr>
            <w:tcW w:w="1150" w:type="dxa"/>
          </w:tcPr>
          <w:p w14:paraId="66646692" w14:textId="77777777" w:rsidR="00AF37EF" w:rsidRDefault="00000000">
            <w:pPr>
              <w:rPr>
                <w:rFonts w:ascii="Aptos" w:eastAsia="Aptos" w:hAnsi="Aptos" w:cs="Aptos"/>
              </w:rPr>
            </w:pPr>
            <w:r>
              <w:rPr>
                <w:rFonts w:ascii="Aptos" w:eastAsia="Aptos" w:hAnsi="Aptos" w:cs="Aptos"/>
                <w:sz w:val="21"/>
                <w:szCs w:val="21"/>
              </w:rPr>
              <w:t>C1</w:t>
            </w:r>
          </w:p>
        </w:tc>
        <w:tc>
          <w:tcPr>
            <w:tcW w:w="1861" w:type="dxa"/>
          </w:tcPr>
          <w:p w14:paraId="34BFD205"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3DE8E1A2" w14:textId="77777777" w:rsidR="00AF37EF" w:rsidRDefault="00000000">
            <w:pPr>
              <w:rPr>
                <w:rFonts w:ascii="Aptos" w:eastAsia="Aptos" w:hAnsi="Aptos" w:cs="Aptos"/>
              </w:rPr>
            </w:pPr>
            <w:r>
              <w:rPr>
                <w:rFonts w:ascii="Aptos" w:eastAsia="Aptos" w:hAnsi="Aptos" w:cs="Aptos"/>
                <w:sz w:val="21"/>
                <w:szCs w:val="21"/>
              </w:rPr>
              <w:t>Guidelines / Technical tool / Empirical audit / Replication attempt / User study / Systematic review / Educational / Other</w:t>
            </w:r>
          </w:p>
        </w:tc>
      </w:tr>
      <w:tr w:rsidR="00AF37EF" w14:paraId="768D090F" w14:textId="77777777">
        <w:tc>
          <w:tcPr>
            <w:tcW w:w="1150" w:type="dxa"/>
          </w:tcPr>
          <w:p w14:paraId="62AD28BB" w14:textId="77777777" w:rsidR="00AF37EF" w:rsidRDefault="00000000">
            <w:pPr>
              <w:rPr>
                <w:rFonts w:ascii="Aptos" w:eastAsia="Aptos" w:hAnsi="Aptos" w:cs="Aptos"/>
              </w:rPr>
            </w:pPr>
            <w:r>
              <w:rPr>
                <w:rFonts w:ascii="Aptos" w:eastAsia="Aptos" w:hAnsi="Aptos" w:cs="Aptos"/>
                <w:sz w:val="21"/>
                <w:szCs w:val="21"/>
              </w:rPr>
              <w:t>C2</w:t>
            </w:r>
          </w:p>
        </w:tc>
        <w:tc>
          <w:tcPr>
            <w:tcW w:w="1861" w:type="dxa"/>
          </w:tcPr>
          <w:p w14:paraId="28007869" w14:textId="77777777" w:rsidR="00AF37EF" w:rsidRDefault="00000000">
            <w:pPr>
              <w:rPr>
                <w:rFonts w:ascii="Aptos" w:eastAsia="Aptos" w:hAnsi="Aptos" w:cs="Aptos"/>
              </w:rPr>
            </w:pPr>
            <w:r>
              <w:rPr>
                <w:rFonts w:ascii="Aptos" w:eastAsia="Aptos" w:hAnsi="Aptos" w:cs="Aptos"/>
                <w:sz w:val="21"/>
                <w:szCs w:val="21"/>
              </w:rPr>
              <w:t>Select one or blank</w:t>
            </w:r>
          </w:p>
        </w:tc>
        <w:tc>
          <w:tcPr>
            <w:tcW w:w="6277" w:type="dxa"/>
          </w:tcPr>
          <w:p w14:paraId="35180BE4" w14:textId="77777777" w:rsidR="00AF37EF" w:rsidRDefault="00000000">
            <w:pPr>
              <w:rPr>
                <w:rFonts w:ascii="Aptos" w:eastAsia="Aptos" w:hAnsi="Aptos" w:cs="Aptos"/>
              </w:rPr>
            </w:pPr>
            <w:r>
              <w:rPr>
                <w:rFonts w:ascii="Aptos" w:eastAsia="Aptos" w:hAnsi="Aptos" w:cs="Aptos"/>
                <w:sz w:val="21"/>
                <w:szCs w:val="21"/>
              </w:rPr>
              <w:t>Same as C1</w:t>
            </w:r>
          </w:p>
        </w:tc>
      </w:tr>
      <w:tr w:rsidR="00AF37EF" w14:paraId="329780A7" w14:textId="77777777">
        <w:tc>
          <w:tcPr>
            <w:tcW w:w="1150" w:type="dxa"/>
          </w:tcPr>
          <w:p w14:paraId="1BA17F7C" w14:textId="77777777" w:rsidR="00AF37EF" w:rsidRDefault="00000000">
            <w:pPr>
              <w:rPr>
                <w:rFonts w:ascii="Aptos" w:eastAsia="Aptos" w:hAnsi="Aptos" w:cs="Aptos"/>
              </w:rPr>
            </w:pPr>
            <w:r>
              <w:rPr>
                <w:rFonts w:ascii="Aptos" w:eastAsia="Aptos" w:hAnsi="Aptos" w:cs="Aptos"/>
                <w:sz w:val="21"/>
                <w:szCs w:val="21"/>
              </w:rPr>
              <w:t>D1</w:t>
            </w:r>
          </w:p>
        </w:tc>
        <w:tc>
          <w:tcPr>
            <w:tcW w:w="1861" w:type="dxa"/>
          </w:tcPr>
          <w:p w14:paraId="1DA4756A"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49393448" w14:textId="77777777" w:rsidR="00AF37EF" w:rsidRDefault="00000000">
            <w:pPr>
              <w:rPr>
                <w:rFonts w:ascii="Aptos" w:eastAsia="Aptos" w:hAnsi="Aptos" w:cs="Aptos"/>
              </w:rPr>
            </w:pPr>
            <w:r>
              <w:rPr>
                <w:rFonts w:ascii="Aptos" w:eastAsia="Aptos" w:hAnsi="Aptos" w:cs="Aptos"/>
                <w:sz w:val="21"/>
                <w:szCs w:val="21"/>
              </w:rPr>
              <w:t>Yes / No</w:t>
            </w:r>
          </w:p>
        </w:tc>
      </w:tr>
      <w:tr w:rsidR="00AF37EF" w14:paraId="43925C97" w14:textId="77777777">
        <w:tc>
          <w:tcPr>
            <w:tcW w:w="1150" w:type="dxa"/>
          </w:tcPr>
          <w:p w14:paraId="792F5FFB" w14:textId="77777777" w:rsidR="00AF37EF" w:rsidRDefault="00000000">
            <w:pPr>
              <w:rPr>
                <w:rFonts w:ascii="Aptos" w:eastAsia="Aptos" w:hAnsi="Aptos" w:cs="Aptos"/>
              </w:rPr>
            </w:pPr>
            <w:r>
              <w:rPr>
                <w:rFonts w:ascii="Aptos" w:eastAsia="Aptos" w:hAnsi="Aptos" w:cs="Aptos"/>
                <w:sz w:val="21"/>
                <w:szCs w:val="21"/>
              </w:rPr>
              <w:t>D1a</w:t>
            </w:r>
          </w:p>
        </w:tc>
        <w:tc>
          <w:tcPr>
            <w:tcW w:w="1861" w:type="dxa"/>
          </w:tcPr>
          <w:p w14:paraId="29820DCE" w14:textId="77777777" w:rsidR="00AF37EF" w:rsidRDefault="00000000">
            <w:pPr>
              <w:rPr>
                <w:rFonts w:ascii="Aptos" w:eastAsia="Aptos" w:hAnsi="Aptos" w:cs="Aptos"/>
              </w:rPr>
            </w:pPr>
            <w:r>
              <w:rPr>
                <w:rFonts w:ascii="Aptos" w:eastAsia="Aptos" w:hAnsi="Aptos" w:cs="Aptos"/>
                <w:sz w:val="21"/>
                <w:szCs w:val="21"/>
              </w:rPr>
              <w:t>Verbatim text</w:t>
            </w:r>
          </w:p>
        </w:tc>
        <w:tc>
          <w:tcPr>
            <w:tcW w:w="6277" w:type="dxa"/>
          </w:tcPr>
          <w:p w14:paraId="7D5867C8" w14:textId="77777777" w:rsidR="00AF37EF" w:rsidRDefault="00000000">
            <w:pPr>
              <w:rPr>
                <w:rFonts w:ascii="Aptos" w:eastAsia="Aptos" w:hAnsi="Aptos" w:cs="Aptos"/>
              </w:rPr>
            </w:pPr>
            <w:r>
              <w:rPr>
                <w:rFonts w:ascii="Aptos" w:eastAsia="Aptos" w:hAnsi="Aptos" w:cs="Aptos"/>
                <w:sz w:val="21"/>
                <w:szCs w:val="21"/>
              </w:rPr>
              <w:t>Paste exact quote (if D1 = Yes)</w:t>
            </w:r>
          </w:p>
        </w:tc>
      </w:tr>
      <w:tr w:rsidR="00AF37EF" w14:paraId="3E2C5EFF" w14:textId="77777777">
        <w:tc>
          <w:tcPr>
            <w:tcW w:w="1150" w:type="dxa"/>
          </w:tcPr>
          <w:p w14:paraId="60F6ED49" w14:textId="77777777" w:rsidR="00AF37EF" w:rsidRDefault="00000000">
            <w:pPr>
              <w:rPr>
                <w:rFonts w:ascii="Aptos" w:eastAsia="Aptos" w:hAnsi="Aptos" w:cs="Aptos"/>
              </w:rPr>
            </w:pPr>
            <w:r>
              <w:rPr>
                <w:rFonts w:ascii="Aptos" w:eastAsia="Aptos" w:hAnsi="Aptos" w:cs="Aptos"/>
                <w:sz w:val="21"/>
                <w:szCs w:val="21"/>
              </w:rPr>
              <w:t>D2</w:t>
            </w:r>
          </w:p>
        </w:tc>
        <w:tc>
          <w:tcPr>
            <w:tcW w:w="1861" w:type="dxa"/>
          </w:tcPr>
          <w:p w14:paraId="7BFA00F4"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41037F03" w14:textId="77777777" w:rsidR="00AF37EF" w:rsidRDefault="00000000">
            <w:pPr>
              <w:rPr>
                <w:rFonts w:ascii="Aptos" w:eastAsia="Aptos" w:hAnsi="Aptos" w:cs="Aptos"/>
              </w:rPr>
            </w:pPr>
            <w:r>
              <w:rPr>
                <w:rFonts w:ascii="Aptos" w:eastAsia="Aptos" w:hAnsi="Aptos" w:cs="Aptos"/>
                <w:sz w:val="21"/>
                <w:szCs w:val="21"/>
              </w:rPr>
              <w:t>Yes / No</w:t>
            </w:r>
          </w:p>
        </w:tc>
      </w:tr>
      <w:tr w:rsidR="00AF37EF" w14:paraId="2E66509C" w14:textId="77777777">
        <w:tc>
          <w:tcPr>
            <w:tcW w:w="1150" w:type="dxa"/>
          </w:tcPr>
          <w:p w14:paraId="47452C5C" w14:textId="77777777" w:rsidR="00AF37EF" w:rsidRDefault="00000000">
            <w:pPr>
              <w:rPr>
                <w:rFonts w:ascii="Aptos" w:eastAsia="Aptos" w:hAnsi="Aptos" w:cs="Aptos"/>
              </w:rPr>
            </w:pPr>
            <w:r>
              <w:rPr>
                <w:rFonts w:ascii="Aptos" w:eastAsia="Aptos" w:hAnsi="Aptos" w:cs="Aptos"/>
                <w:sz w:val="21"/>
                <w:szCs w:val="21"/>
              </w:rPr>
              <w:t>D2a</w:t>
            </w:r>
          </w:p>
        </w:tc>
        <w:tc>
          <w:tcPr>
            <w:tcW w:w="1861" w:type="dxa"/>
          </w:tcPr>
          <w:p w14:paraId="43C3A974"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44488D6C" w14:textId="77777777" w:rsidR="00AF37EF" w:rsidRDefault="00000000">
            <w:pPr>
              <w:rPr>
                <w:rFonts w:ascii="Aptos" w:eastAsia="Aptos" w:hAnsi="Aptos" w:cs="Aptos"/>
              </w:rPr>
            </w:pPr>
            <w:r>
              <w:rPr>
                <w:rFonts w:ascii="Aptos" w:eastAsia="Aptos" w:hAnsi="Aptos" w:cs="Aptos"/>
                <w:sz w:val="21"/>
                <w:szCs w:val="21"/>
              </w:rPr>
              <w:t>Discipline / Study design / Data type / License / Language or software / Other</w:t>
            </w:r>
          </w:p>
        </w:tc>
      </w:tr>
      <w:tr w:rsidR="00AF37EF" w14:paraId="40291AF2" w14:textId="77777777">
        <w:tc>
          <w:tcPr>
            <w:tcW w:w="1150" w:type="dxa"/>
          </w:tcPr>
          <w:p w14:paraId="262F4B7D" w14:textId="77777777" w:rsidR="00AF37EF" w:rsidRDefault="00000000">
            <w:pPr>
              <w:rPr>
                <w:rFonts w:ascii="Aptos" w:eastAsia="Aptos" w:hAnsi="Aptos" w:cs="Aptos"/>
              </w:rPr>
            </w:pPr>
            <w:r>
              <w:rPr>
                <w:rFonts w:ascii="Aptos" w:eastAsia="Aptos" w:hAnsi="Aptos" w:cs="Aptos"/>
                <w:sz w:val="21"/>
                <w:szCs w:val="21"/>
              </w:rPr>
              <w:t>E1</w:t>
            </w:r>
          </w:p>
        </w:tc>
        <w:tc>
          <w:tcPr>
            <w:tcW w:w="1861" w:type="dxa"/>
          </w:tcPr>
          <w:p w14:paraId="7F6FB394"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7B49254E" w14:textId="77777777" w:rsidR="00AF37EF" w:rsidRDefault="00000000">
            <w:pPr>
              <w:rPr>
                <w:rFonts w:ascii="Aptos" w:eastAsia="Aptos" w:hAnsi="Aptos" w:cs="Aptos"/>
              </w:rPr>
            </w:pPr>
            <w:r>
              <w:rPr>
                <w:rFonts w:ascii="Aptos" w:eastAsia="Aptos" w:hAnsi="Aptos" w:cs="Aptos"/>
                <w:sz w:val="21"/>
                <w:szCs w:val="21"/>
              </w:rPr>
              <w:t>Yes / No</w:t>
            </w:r>
          </w:p>
        </w:tc>
      </w:tr>
      <w:tr w:rsidR="00AF37EF" w14:paraId="30A97E18" w14:textId="77777777">
        <w:tc>
          <w:tcPr>
            <w:tcW w:w="1150" w:type="dxa"/>
          </w:tcPr>
          <w:p w14:paraId="03FB8844" w14:textId="77777777" w:rsidR="00AF37EF" w:rsidRDefault="00000000">
            <w:pPr>
              <w:rPr>
                <w:rFonts w:ascii="Aptos" w:eastAsia="Aptos" w:hAnsi="Aptos" w:cs="Aptos"/>
              </w:rPr>
            </w:pPr>
            <w:r>
              <w:rPr>
                <w:rFonts w:ascii="Aptos" w:eastAsia="Aptos" w:hAnsi="Aptos" w:cs="Aptos"/>
                <w:sz w:val="21"/>
                <w:szCs w:val="21"/>
              </w:rPr>
              <w:t>E1a</w:t>
            </w:r>
          </w:p>
        </w:tc>
        <w:tc>
          <w:tcPr>
            <w:tcW w:w="1861" w:type="dxa"/>
          </w:tcPr>
          <w:p w14:paraId="63A73DB7"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21F78B58" w14:textId="77777777" w:rsidR="00AF37EF" w:rsidRDefault="00000000">
            <w:pPr>
              <w:rPr>
                <w:rFonts w:ascii="Aptos" w:eastAsia="Aptos" w:hAnsi="Aptos" w:cs="Aptos"/>
              </w:rPr>
            </w:pPr>
            <w:r>
              <w:rPr>
                <w:rFonts w:ascii="Aptos" w:eastAsia="Aptos" w:hAnsi="Aptos" w:cs="Aptos"/>
                <w:sz w:val="21"/>
                <w:szCs w:val="21"/>
              </w:rPr>
              <w:t>Step-by-step / Narrative / Not described</w:t>
            </w:r>
          </w:p>
        </w:tc>
      </w:tr>
      <w:tr w:rsidR="00AF37EF" w14:paraId="4655BAAB" w14:textId="77777777">
        <w:tc>
          <w:tcPr>
            <w:tcW w:w="1150" w:type="dxa"/>
          </w:tcPr>
          <w:p w14:paraId="7157315D" w14:textId="77777777" w:rsidR="00AF37EF" w:rsidRDefault="00000000">
            <w:pPr>
              <w:rPr>
                <w:rFonts w:ascii="Aptos" w:eastAsia="Aptos" w:hAnsi="Aptos" w:cs="Aptos"/>
              </w:rPr>
            </w:pPr>
            <w:r>
              <w:rPr>
                <w:rFonts w:ascii="Aptos" w:eastAsia="Aptos" w:hAnsi="Aptos" w:cs="Aptos"/>
                <w:sz w:val="21"/>
                <w:szCs w:val="21"/>
              </w:rPr>
              <w:t>E1b</w:t>
            </w:r>
          </w:p>
        </w:tc>
        <w:tc>
          <w:tcPr>
            <w:tcW w:w="1861" w:type="dxa"/>
          </w:tcPr>
          <w:p w14:paraId="390DA409"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5B5AD2CC" w14:textId="77777777" w:rsidR="00AF37EF" w:rsidRDefault="00000000">
            <w:pPr>
              <w:rPr>
                <w:rFonts w:ascii="Aptos" w:eastAsia="Aptos" w:hAnsi="Aptos" w:cs="Aptos"/>
              </w:rPr>
            </w:pPr>
            <w:r>
              <w:rPr>
                <w:rFonts w:ascii="Aptos" w:eastAsia="Aptos" w:hAnsi="Aptos" w:cs="Aptos"/>
                <w:sz w:val="21"/>
                <w:szCs w:val="21"/>
              </w:rPr>
              <w:t>Literate programming / Containerization / Version control / Dependency management / Multiple / None given</w:t>
            </w:r>
          </w:p>
        </w:tc>
      </w:tr>
      <w:tr w:rsidR="00AF37EF" w14:paraId="29F79F68" w14:textId="77777777">
        <w:tc>
          <w:tcPr>
            <w:tcW w:w="1150" w:type="dxa"/>
          </w:tcPr>
          <w:p w14:paraId="61E714CD" w14:textId="77777777" w:rsidR="00AF37EF" w:rsidRDefault="00000000">
            <w:pPr>
              <w:rPr>
                <w:rFonts w:ascii="Aptos" w:eastAsia="Aptos" w:hAnsi="Aptos" w:cs="Aptos"/>
              </w:rPr>
            </w:pPr>
            <w:r>
              <w:rPr>
                <w:rFonts w:ascii="Aptos" w:eastAsia="Aptos" w:hAnsi="Aptos" w:cs="Aptos"/>
                <w:sz w:val="21"/>
                <w:szCs w:val="21"/>
              </w:rPr>
              <w:t>E1c</w:t>
            </w:r>
          </w:p>
        </w:tc>
        <w:tc>
          <w:tcPr>
            <w:tcW w:w="1861" w:type="dxa"/>
          </w:tcPr>
          <w:p w14:paraId="7915DEC7"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57105E1F" w14:textId="77777777" w:rsidR="00AF37EF" w:rsidRDefault="00000000">
            <w:pPr>
              <w:rPr>
                <w:rFonts w:ascii="Aptos" w:eastAsia="Aptos" w:hAnsi="Aptos" w:cs="Aptos"/>
              </w:rPr>
            </w:pPr>
            <w:r>
              <w:rPr>
                <w:rFonts w:ascii="Aptos" w:eastAsia="Aptos" w:hAnsi="Aptos" w:cs="Aptos"/>
                <w:sz w:val="21"/>
                <w:szCs w:val="21"/>
              </w:rPr>
              <w:t>R / Python / Stata / Julia / Multiple / None specified</w:t>
            </w:r>
          </w:p>
        </w:tc>
      </w:tr>
      <w:tr w:rsidR="00AF37EF" w14:paraId="2F6F9EE2" w14:textId="77777777">
        <w:tc>
          <w:tcPr>
            <w:tcW w:w="1150" w:type="dxa"/>
          </w:tcPr>
          <w:p w14:paraId="1BAB31F3" w14:textId="77777777" w:rsidR="00AF37EF" w:rsidRDefault="00000000">
            <w:pPr>
              <w:rPr>
                <w:rFonts w:ascii="Aptos" w:eastAsia="Aptos" w:hAnsi="Aptos" w:cs="Aptos"/>
              </w:rPr>
            </w:pPr>
            <w:r>
              <w:rPr>
                <w:rFonts w:ascii="Aptos" w:eastAsia="Aptos" w:hAnsi="Aptos" w:cs="Aptos"/>
                <w:sz w:val="21"/>
                <w:szCs w:val="21"/>
              </w:rPr>
              <w:t>E1d</w:t>
            </w:r>
          </w:p>
        </w:tc>
        <w:tc>
          <w:tcPr>
            <w:tcW w:w="1861" w:type="dxa"/>
          </w:tcPr>
          <w:p w14:paraId="11A7F09A"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72C5F5B2" w14:textId="77777777" w:rsidR="00AF37EF" w:rsidRDefault="00000000">
            <w:pPr>
              <w:rPr>
                <w:rFonts w:ascii="Aptos" w:eastAsia="Aptos" w:hAnsi="Aptos" w:cs="Aptos"/>
              </w:rPr>
            </w:pPr>
            <w:r>
              <w:rPr>
                <w:rFonts w:ascii="Aptos" w:eastAsia="Aptos" w:hAnsi="Aptos" w:cs="Aptos"/>
                <w:sz w:val="21"/>
                <w:szCs w:val="21"/>
              </w:rPr>
              <w:t>Survey/experimental / Administrative / Digital trace / Text/NLP / Proprietary / Multiple / Not specified</w:t>
            </w:r>
          </w:p>
        </w:tc>
      </w:tr>
      <w:tr w:rsidR="00AF37EF" w14:paraId="19D9A16C" w14:textId="77777777">
        <w:tc>
          <w:tcPr>
            <w:tcW w:w="1150" w:type="dxa"/>
          </w:tcPr>
          <w:p w14:paraId="682F0942" w14:textId="77777777" w:rsidR="00AF37EF" w:rsidRDefault="00000000">
            <w:pPr>
              <w:rPr>
                <w:rFonts w:ascii="Aptos" w:eastAsia="Aptos" w:hAnsi="Aptos" w:cs="Aptos"/>
              </w:rPr>
            </w:pPr>
            <w:r>
              <w:rPr>
                <w:rFonts w:ascii="Aptos" w:eastAsia="Aptos" w:hAnsi="Aptos" w:cs="Aptos"/>
                <w:sz w:val="21"/>
                <w:szCs w:val="21"/>
              </w:rPr>
              <w:t>E1e</w:t>
            </w:r>
          </w:p>
        </w:tc>
        <w:tc>
          <w:tcPr>
            <w:tcW w:w="1861" w:type="dxa"/>
          </w:tcPr>
          <w:p w14:paraId="6F831BEA"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13D2D247" w14:textId="77777777" w:rsidR="00AF37EF" w:rsidRDefault="00000000">
            <w:pPr>
              <w:rPr>
                <w:rFonts w:ascii="Aptos" w:eastAsia="Aptos" w:hAnsi="Aptos" w:cs="Aptos"/>
              </w:rPr>
            </w:pPr>
            <w:r>
              <w:rPr>
                <w:rFonts w:ascii="Aptos" w:eastAsia="Aptos" w:hAnsi="Aptos" w:cs="Aptos"/>
                <w:sz w:val="21"/>
                <w:szCs w:val="21"/>
              </w:rPr>
              <w:t>Full automation / Partial automation / Manual only / Not described</w:t>
            </w:r>
          </w:p>
        </w:tc>
      </w:tr>
      <w:tr w:rsidR="00AF37EF" w14:paraId="1B4569C5" w14:textId="77777777">
        <w:tc>
          <w:tcPr>
            <w:tcW w:w="1150" w:type="dxa"/>
          </w:tcPr>
          <w:p w14:paraId="4D12657B" w14:textId="77777777" w:rsidR="00AF37EF" w:rsidRDefault="00000000">
            <w:pPr>
              <w:rPr>
                <w:rFonts w:ascii="Aptos" w:eastAsia="Aptos" w:hAnsi="Aptos" w:cs="Aptos"/>
              </w:rPr>
            </w:pPr>
            <w:r>
              <w:rPr>
                <w:rFonts w:ascii="Aptos" w:eastAsia="Aptos" w:hAnsi="Aptos" w:cs="Aptos"/>
                <w:sz w:val="21"/>
                <w:szCs w:val="21"/>
              </w:rPr>
              <w:t>E1f</w:t>
            </w:r>
          </w:p>
        </w:tc>
        <w:tc>
          <w:tcPr>
            <w:tcW w:w="1861" w:type="dxa"/>
          </w:tcPr>
          <w:p w14:paraId="55CBF0D4"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0BE2EA5B" w14:textId="77777777" w:rsidR="00AF37EF" w:rsidRDefault="00000000">
            <w:pPr>
              <w:rPr>
                <w:rFonts w:ascii="Aptos" w:eastAsia="Aptos" w:hAnsi="Aptos" w:cs="Aptos"/>
              </w:rPr>
            </w:pPr>
            <w:r>
              <w:rPr>
                <w:rFonts w:ascii="Aptos" w:eastAsia="Aptos" w:hAnsi="Aptos" w:cs="Aptos"/>
                <w:sz w:val="21"/>
                <w:szCs w:val="21"/>
              </w:rPr>
              <w:t>Yes / No / Not applicable</w:t>
            </w:r>
          </w:p>
        </w:tc>
      </w:tr>
      <w:tr w:rsidR="00AF37EF" w14:paraId="6CB23469" w14:textId="77777777">
        <w:tc>
          <w:tcPr>
            <w:tcW w:w="1150" w:type="dxa"/>
          </w:tcPr>
          <w:p w14:paraId="50F773B2" w14:textId="77777777" w:rsidR="00AF37EF" w:rsidRDefault="00000000">
            <w:pPr>
              <w:rPr>
                <w:rFonts w:ascii="Aptos" w:eastAsia="Aptos" w:hAnsi="Aptos" w:cs="Aptos"/>
              </w:rPr>
            </w:pPr>
            <w:r>
              <w:rPr>
                <w:rFonts w:ascii="Aptos" w:eastAsia="Aptos" w:hAnsi="Aptos" w:cs="Aptos"/>
                <w:sz w:val="21"/>
                <w:szCs w:val="21"/>
              </w:rPr>
              <w:t>F1</w:t>
            </w:r>
          </w:p>
        </w:tc>
        <w:tc>
          <w:tcPr>
            <w:tcW w:w="1861" w:type="dxa"/>
          </w:tcPr>
          <w:p w14:paraId="401E584B" w14:textId="77777777" w:rsidR="00AF37EF" w:rsidRDefault="00000000">
            <w:pPr>
              <w:rPr>
                <w:rFonts w:ascii="Aptos" w:eastAsia="Aptos" w:hAnsi="Aptos" w:cs="Aptos"/>
              </w:rPr>
            </w:pPr>
            <w:r>
              <w:rPr>
                <w:rFonts w:ascii="Aptos" w:eastAsia="Aptos" w:hAnsi="Aptos" w:cs="Aptos"/>
                <w:sz w:val="21"/>
                <w:szCs w:val="21"/>
              </w:rPr>
              <w:t>Select one</w:t>
            </w:r>
          </w:p>
        </w:tc>
        <w:tc>
          <w:tcPr>
            <w:tcW w:w="6277" w:type="dxa"/>
          </w:tcPr>
          <w:p w14:paraId="672E0CE9" w14:textId="77777777" w:rsidR="00AF37EF" w:rsidRDefault="00000000">
            <w:pPr>
              <w:rPr>
                <w:rFonts w:ascii="Aptos" w:eastAsia="Aptos" w:hAnsi="Aptos" w:cs="Aptos"/>
              </w:rPr>
            </w:pPr>
            <w:r>
              <w:rPr>
                <w:rFonts w:ascii="Aptos" w:eastAsia="Aptos" w:hAnsi="Aptos" w:cs="Aptos"/>
                <w:sz w:val="21"/>
                <w:szCs w:val="21"/>
              </w:rPr>
              <w:t>Yes / No</w:t>
            </w:r>
          </w:p>
        </w:tc>
      </w:tr>
      <w:tr w:rsidR="00AF37EF" w14:paraId="5972803C" w14:textId="77777777">
        <w:tc>
          <w:tcPr>
            <w:tcW w:w="1150" w:type="dxa"/>
          </w:tcPr>
          <w:p w14:paraId="0B91A452" w14:textId="77777777" w:rsidR="00AF37EF" w:rsidRDefault="00000000">
            <w:pPr>
              <w:rPr>
                <w:rFonts w:ascii="Aptos" w:eastAsia="Aptos" w:hAnsi="Aptos" w:cs="Aptos"/>
              </w:rPr>
            </w:pPr>
            <w:r>
              <w:rPr>
                <w:rFonts w:ascii="Aptos" w:eastAsia="Aptos" w:hAnsi="Aptos" w:cs="Aptos"/>
                <w:sz w:val="21"/>
                <w:szCs w:val="21"/>
              </w:rPr>
              <w:t>F2</w:t>
            </w:r>
          </w:p>
        </w:tc>
        <w:tc>
          <w:tcPr>
            <w:tcW w:w="1861" w:type="dxa"/>
          </w:tcPr>
          <w:p w14:paraId="6D59A126"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228813F6" w14:textId="77777777" w:rsidR="00AF37EF" w:rsidRDefault="00000000">
            <w:pPr>
              <w:rPr>
                <w:rFonts w:ascii="Aptos" w:eastAsia="Aptos" w:hAnsi="Aptos" w:cs="Aptos"/>
              </w:rPr>
            </w:pPr>
            <w:r>
              <w:rPr>
                <w:rFonts w:ascii="Aptos" w:eastAsia="Aptos" w:hAnsi="Aptos" w:cs="Aptos"/>
                <w:sz w:val="21"/>
                <w:szCs w:val="21"/>
              </w:rPr>
              <w:t>Authors / Data editors / Peer reviewers / Third-party / Not described / Other</w:t>
            </w:r>
          </w:p>
        </w:tc>
      </w:tr>
      <w:tr w:rsidR="00AF37EF" w14:paraId="425E475F" w14:textId="77777777">
        <w:tc>
          <w:tcPr>
            <w:tcW w:w="1150" w:type="dxa"/>
          </w:tcPr>
          <w:p w14:paraId="18AE5CA9" w14:textId="77777777" w:rsidR="00AF37EF" w:rsidRDefault="00000000">
            <w:pPr>
              <w:rPr>
                <w:rFonts w:ascii="Aptos" w:eastAsia="Aptos" w:hAnsi="Aptos" w:cs="Aptos"/>
              </w:rPr>
            </w:pPr>
            <w:r>
              <w:rPr>
                <w:rFonts w:ascii="Aptos" w:eastAsia="Aptos" w:hAnsi="Aptos" w:cs="Aptos"/>
                <w:sz w:val="21"/>
                <w:szCs w:val="21"/>
              </w:rPr>
              <w:t>F3</w:t>
            </w:r>
          </w:p>
        </w:tc>
        <w:tc>
          <w:tcPr>
            <w:tcW w:w="1861" w:type="dxa"/>
          </w:tcPr>
          <w:p w14:paraId="74257138" w14:textId="77777777" w:rsidR="00AF37EF" w:rsidRDefault="00000000">
            <w:pPr>
              <w:rPr>
                <w:rFonts w:ascii="Aptos" w:eastAsia="Aptos" w:hAnsi="Aptos" w:cs="Aptos"/>
              </w:rPr>
            </w:pPr>
            <w:r>
              <w:rPr>
                <w:rFonts w:ascii="Aptos" w:eastAsia="Aptos" w:hAnsi="Aptos" w:cs="Aptos"/>
                <w:sz w:val="21"/>
                <w:szCs w:val="21"/>
              </w:rPr>
              <w:t>Multi-select</w:t>
            </w:r>
          </w:p>
        </w:tc>
        <w:tc>
          <w:tcPr>
            <w:tcW w:w="6277" w:type="dxa"/>
          </w:tcPr>
          <w:p w14:paraId="5B756987" w14:textId="77777777" w:rsidR="00AF37EF" w:rsidRDefault="00000000">
            <w:pPr>
              <w:rPr>
                <w:rFonts w:ascii="Aptos" w:eastAsia="Aptos" w:hAnsi="Aptos" w:cs="Aptos"/>
              </w:rPr>
            </w:pPr>
            <w:r>
              <w:rPr>
                <w:rFonts w:ascii="Aptos" w:eastAsia="Aptos" w:hAnsi="Aptos" w:cs="Aptos"/>
                <w:sz w:val="21"/>
                <w:szCs w:val="21"/>
              </w:rPr>
              <w:t>Before submission / After acceptance / After publication / Not described / Other</w:t>
            </w:r>
          </w:p>
        </w:tc>
      </w:tr>
    </w:tbl>
    <w:p w14:paraId="35E4CD7F" w14:textId="77777777" w:rsidR="00AF37EF" w:rsidRDefault="00AF37EF">
      <w:pPr>
        <w:rPr>
          <w:rFonts w:ascii="Aptos" w:eastAsia="Aptos" w:hAnsi="Aptos" w:cs="Aptos"/>
        </w:rPr>
      </w:pPr>
    </w:p>
    <w:sectPr w:rsidR="00AF37EF">
      <w:pgSz w:w="12240" w:h="15840"/>
      <w:pgMar w:top="1440" w:right="1584" w:bottom="1440" w:left="158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08729A1-6B87-45A6-89B4-5E7FD2E5BFCE}"/>
  </w:font>
  <w:font w:name="Calibri">
    <w:panose1 w:val="020F0502020204030204"/>
    <w:charset w:val="00"/>
    <w:family w:val="swiss"/>
    <w:pitch w:val="variable"/>
    <w:sig w:usb0="E4002EFF" w:usb1="C200247B" w:usb2="00000009" w:usb3="00000000" w:csb0="000001FF" w:csb1="00000000"/>
    <w:embedRegular r:id="rId2" w:fontKey="{6748D191-C3F8-4BC4-A8D5-2E0B5BA43951}"/>
    <w:embedBold r:id="rId3" w:fontKey="{A06DA1F2-F23A-4FE6-BD5F-986E74EB617E}"/>
    <w:embedItalic r:id="rId4" w:fontKey="{6C10FE68-44A6-4AA4-B854-4C9DE1B7084C}"/>
    <w:embedBoldItalic r:id="rId5" w:fontKey="{9E5C8F9D-8625-4344-BB4F-5AC0647BD84F}"/>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4607D647-8684-4B44-B8E0-A04126B358C8}"/>
    <w:embedBold r:id="rId7" w:fontKey="{444136ED-E031-49C7-9359-F599A0D6C900}"/>
    <w:embedBoldItalic r:id="rId8" w:fontKey="{129A3A75-3FFA-4C9D-896D-9014BE0CF722}"/>
  </w:font>
  <w:font w:name="Cambria">
    <w:panose1 w:val="02040503050406030204"/>
    <w:charset w:val="00"/>
    <w:family w:val="roman"/>
    <w:pitch w:val="variable"/>
    <w:sig w:usb0="E00006FF" w:usb1="420024FF" w:usb2="02000000" w:usb3="00000000" w:csb0="0000019F" w:csb1="00000000"/>
    <w:embedRegular r:id="rId9" w:fontKey="{E67207D6-57C7-48AC-8EA8-3A8B65854D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B57AE"/>
    <w:multiLevelType w:val="multilevel"/>
    <w:tmpl w:val="CF1E6F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4259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7EF"/>
    <w:rsid w:val="00040C95"/>
    <w:rsid w:val="000E6CEC"/>
    <w:rsid w:val="00125A5B"/>
    <w:rsid w:val="00166B1D"/>
    <w:rsid w:val="002834C3"/>
    <w:rsid w:val="002B7753"/>
    <w:rsid w:val="004464CA"/>
    <w:rsid w:val="005A4540"/>
    <w:rsid w:val="005F01ED"/>
    <w:rsid w:val="00620DE7"/>
    <w:rsid w:val="006267C3"/>
    <w:rsid w:val="006665F2"/>
    <w:rsid w:val="006B673E"/>
    <w:rsid w:val="006F3223"/>
    <w:rsid w:val="00704BAF"/>
    <w:rsid w:val="0073095B"/>
    <w:rsid w:val="0083594C"/>
    <w:rsid w:val="00887AE2"/>
    <w:rsid w:val="008E313C"/>
    <w:rsid w:val="008F58C2"/>
    <w:rsid w:val="009041FC"/>
    <w:rsid w:val="00960277"/>
    <w:rsid w:val="009B3A90"/>
    <w:rsid w:val="009E0BED"/>
    <w:rsid w:val="00A27ED1"/>
    <w:rsid w:val="00A6358B"/>
    <w:rsid w:val="00AA2286"/>
    <w:rsid w:val="00AA46A7"/>
    <w:rsid w:val="00AE69AC"/>
    <w:rsid w:val="00AF267F"/>
    <w:rsid w:val="00AF37EF"/>
    <w:rsid w:val="00B04F27"/>
    <w:rsid w:val="00B33387"/>
    <w:rsid w:val="00C20FE6"/>
    <w:rsid w:val="00CA4797"/>
    <w:rsid w:val="00DD11B3"/>
    <w:rsid w:val="00DF6869"/>
    <w:rsid w:val="00EA27DC"/>
    <w:rsid w:val="00F113DE"/>
    <w:rsid w:val="00F36847"/>
    <w:rsid w:val="00FD36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8E65"/>
  <w15:docId w15:val="{EF201038-B16A-496B-B988-9A213A161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de-DE"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73095B"/>
    <w:rPr>
      <w:color w:val="0000FF" w:themeColor="hyperlink"/>
      <w:u w:val="single"/>
    </w:rPr>
  </w:style>
  <w:style w:type="character" w:styleId="UnresolvedMention">
    <w:name w:val="Unresolved Mention"/>
    <w:basedOn w:val="DefaultParagraphFont"/>
    <w:uiPriority w:val="99"/>
    <w:semiHidden/>
    <w:unhideWhenUsed/>
    <w:rsid w:val="00730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__ITfXj5yLdRYp6alWm3JjDKmHTulCDT?rtpof=true&amp;usp=drive_f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IyI16yWg2Tn2BGp4YJHHmFw==">CgMxLjA4AHIhMXA4ei1zVFVKVWRmaW9PY0NWX0VJZXZVd1ZlTS00UnB5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2250</Words>
  <Characters>14177</Characters>
  <Application>Microsoft Office Word</Application>
  <DocSecurity>0</DocSecurity>
  <Lines>118</Lines>
  <Paragraphs>32</Paragraphs>
  <ScaleCrop>false</ScaleCrop>
  <Company/>
  <LinksUpToDate>false</LinksUpToDate>
  <CharactersWithSpaces>16395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Amelia Zein</cp:lastModifiedBy>
  <cp:revision>38</cp:revision>
  <dcterms:created xsi:type="dcterms:W3CDTF">2026-04-23T13:34:00Z</dcterms:created>
  <dcterms:modified xsi:type="dcterms:W3CDTF">2026-04-23T16:32:00Z</dcterms:modified>
</cp:coreProperties>
</file>