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058AA" w14:textId="77777777" w:rsidR="007F79AA" w:rsidRDefault="007F79AA" w:rsidP="007F79AA">
      <w:pPr>
        <w:jc w:val="right"/>
      </w:pPr>
      <w:r>
        <w:t>Rahul Menon</w:t>
      </w:r>
    </w:p>
    <w:p w14:paraId="7A266C1D" w14:textId="77777777" w:rsidR="007F79AA" w:rsidRDefault="007F79AA" w:rsidP="007F79AA">
      <w:pPr>
        <w:jc w:val="right"/>
      </w:pPr>
      <w:r>
        <w:t>08/</w:t>
      </w:r>
      <w:r>
        <w:t>26</w:t>
      </w:r>
      <w:r>
        <w:t>/2019</w:t>
      </w:r>
    </w:p>
    <w:p w14:paraId="2F0E8621" w14:textId="77777777" w:rsidR="007F79AA" w:rsidRDefault="007F79AA" w:rsidP="007F79AA">
      <w:pPr>
        <w:jc w:val="center"/>
      </w:pPr>
      <w:r>
        <w:t>API</w:t>
      </w:r>
      <w:r>
        <w:t xml:space="preserve"> HW Insights</w:t>
      </w:r>
    </w:p>
    <w:p w14:paraId="5B3C618D" w14:textId="77777777" w:rsidR="00BF6304" w:rsidRDefault="007F79AA">
      <w:r>
        <w:t>The closer the city to the equator, the higher the temperature.    The percent cloudiness exists or is tracked in clusters with high percentages near 40, 75 and 100% cloudiness. The</w:t>
      </w:r>
      <w:r w:rsidR="00B1333D">
        <w:t>re are more cities with humidity above 60%.</w:t>
      </w:r>
      <w:bookmarkStart w:id="0" w:name="_GoBack"/>
      <w:bookmarkEnd w:id="0"/>
    </w:p>
    <w:sectPr w:rsidR="00BF6304" w:rsidSect="004D1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9AA"/>
    <w:rsid w:val="004D1DF4"/>
    <w:rsid w:val="007F79AA"/>
    <w:rsid w:val="00B1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8D8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F7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Menon</dc:creator>
  <cp:keywords/>
  <dc:description/>
  <cp:lastModifiedBy>Rahul Menon</cp:lastModifiedBy>
  <cp:revision>1</cp:revision>
  <dcterms:created xsi:type="dcterms:W3CDTF">2019-08-27T03:56:00Z</dcterms:created>
  <dcterms:modified xsi:type="dcterms:W3CDTF">2019-08-27T04:01:00Z</dcterms:modified>
</cp:coreProperties>
</file>