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182F" w14:textId="77777777" w:rsidR="004E531B" w:rsidRDefault="004E531B">
      <w:pPr>
        <w:spacing w:before="400"/>
      </w:pPr>
    </w:p>
    <w:p w14:paraId="798A8875" w14:textId="77777777" w:rsidR="004E531B" w:rsidRDefault="00000000">
      <w:pPr>
        <w:jc w:val="center"/>
      </w:pPr>
      <w:r>
        <w:rPr>
          <w:b/>
          <w:bCs/>
          <w:color w:val="1A2B4A"/>
          <w:sz w:val="52"/>
          <w:szCs w:val="52"/>
        </w:rPr>
        <w:t>WEB APPLICATION</w:t>
      </w:r>
    </w:p>
    <w:p w14:paraId="52A1DD7C" w14:textId="77777777" w:rsidR="004E531B" w:rsidRDefault="00000000">
      <w:pPr>
        <w:jc w:val="center"/>
      </w:pPr>
      <w:r>
        <w:rPr>
          <w:b/>
          <w:bCs/>
          <w:color w:val="1E5FA8"/>
          <w:sz w:val="52"/>
          <w:szCs w:val="52"/>
        </w:rPr>
        <w:t>VULNERABILITY ASSESSMENT REPORT</w:t>
      </w:r>
    </w:p>
    <w:p w14:paraId="26BAD2B6" w14:textId="77777777" w:rsidR="004E531B" w:rsidRDefault="004E531B">
      <w:pPr>
        <w:spacing w:before="80"/>
      </w:pPr>
    </w:p>
    <w:p w14:paraId="683262D6" w14:textId="77777777" w:rsidR="004E531B" w:rsidRDefault="004E531B">
      <w:pPr>
        <w:pBdr>
          <w:bottom w:val="single" w:sz="12" w:space="1" w:color="1E5FA8"/>
        </w:pBdr>
        <w:spacing w:after="200"/>
        <w:jc w:val="center"/>
      </w:pPr>
    </w:p>
    <w:p w14:paraId="700699F6" w14:textId="77777777" w:rsidR="004E531B" w:rsidRDefault="004E531B">
      <w:pPr>
        <w:spacing w:before="160"/>
      </w:pPr>
    </w:p>
    <w:p w14:paraId="484D53A0" w14:textId="77777777" w:rsidR="004E531B" w:rsidRDefault="00000000">
      <w:pPr>
        <w:jc w:val="center"/>
      </w:pPr>
      <w:r>
        <w:rPr>
          <w:color w:val="555555"/>
          <w:sz w:val="24"/>
          <w:szCs w:val="24"/>
        </w:rPr>
        <w:t>Target Website:</w:t>
      </w:r>
    </w:p>
    <w:p w14:paraId="598DF245" w14:textId="77777777" w:rsidR="004E531B" w:rsidRDefault="00000000">
      <w:pPr>
        <w:jc w:val="center"/>
      </w:pPr>
      <w:r>
        <w:rPr>
          <w:b/>
          <w:bCs/>
          <w:color w:val="1E5FA8"/>
          <w:sz w:val="32"/>
          <w:szCs w:val="32"/>
        </w:rPr>
        <w:t>futureinterns.com</w:t>
      </w:r>
    </w:p>
    <w:p w14:paraId="35943668" w14:textId="77777777" w:rsidR="004E531B" w:rsidRDefault="004E531B">
      <w:pPr>
        <w:spacing w:before="120"/>
      </w:pPr>
    </w:p>
    <w:p w14:paraId="7104C2E7" w14:textId="77777777" w:rsidR="004E531B" w:rsidRDefault="00000000">
      <w:pPr>
        <w:jc w:val="center"/>
      </w:pPr>
      <w:r>
        <w:rPr>
          <w:color w:val="555555"/>
        </w:rPr>
        <w:t>Classification:  Confidential</w:t>
      </w:r>
    </w:p>
    <w:p w14:paraId="5EB5FC8C" w14:textId="77777777" w:rsidR="004E531B" w:rsidRDefault="00000000">
      <w:pPr>
        <w:jc w:val="center"/>
      </w:pPr>
      <w:r>
        <w:rPr>
          <w:color w:val="555555"/>
        </w:rPr>
        <w:t>Scope:  Read-Only Passive Analysis</w:t>
      </w:r>
    </w:p>
    <w:p w14:paraId="06A65E9B" w14:textId="77777777" w:rsidR="004E531B" w:rsidRDefault="00000000">
      <w:pPr>
        <w:jc w:val="center"/>
      </w:pPr>
      <w:r>
        <w:rPr>
          <w:color w:val="555555"/>
        </w:rPr>
        <w:t>Methodology:  OWASP Top 10 / Passive Recon</w:t>
      </w:r>
    </w:p>
    <w:p w14:paraId="37880852" w14:textId="77777777" w:rsidR="004E531B" w:rsidRDefault="004E531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531B" w14:paraId="6B5DE58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0F4F8"/>
            <w:tcMar>
              <w:top w:w="120" w:type="dxa"/>
              <w:left w:w="120" w:type="dxa"/>
              <w:bottom w:w="120" w:type="dxa"/>
              <w:right w:w="120" w:type="dxa"/>
            </w:tcMar>
          </w:tcPr>
          <w:p w14:paraId="78B40B7A" w14:textId="77777777" w:rsidR="004E531B" w:rsidRDefault="00000000">
            <w:pPr>
              <w:jc w:val="center"/>
            </w:pPr>
            <w:r>
              <w:rPr>
                <w:b/>
                <w:bCs/>
                <w:color w:val="555555"/>
                <w:sz w:val="18"/>
                <w:szCs w:val="18"/>
              </w:rPr>
              <w:t>Security Grade</w:t>
            </w:r>
          </w:p>
        </w:tc>
        <w:tc>
          <w:tcPr>
            <w:tcW w:w="2340" w:type="dxa"/>
            <w:tcBorders>
              <w:top w:val="none" w:sz="0" w:space="0" w:color="FFFFFF"/>
              <w:left w:val="none" w:sz="0" w:space="0" w:color="FFFFFF"/>
              <w:bottom w:val="none" w:sz="0" w:space="0" w:color="FFFFFF"/>
              <w:right w:val="none" w:sz="0" w:space="0" w:color="FFFFFF"/>
            </w:tcBorders>
            <w:shd w:val="clear" w:color="auto" w:fill="F0F4F8"/>
            <w:tcMar>
              <w:top w:w="120" w:type="dxa"/>
              <w:left w:w="120" w:type="dxa"/>
              <w:bottom w:w="120" w:type="dxa"/>
              <w:right w:w="120" w:type="dxa"/>
            </w:tcMar>
          </w:tcPr>
          <w:p w14:paraId="2E29316C" w14:textId="77777777" w:rsidR="004E531B" w:rsidRDefault="00000000">
            <w:pPr>
              <w:jc w:val="center"/>
            </w:pPr>
            <w:r>
              <w:rPr>
                <w:b/>
                <w:bCs/>
                <w:color w:val="555555"/>
                <w:sz w:val="18"/>
                <w:szCs w:val="18"/>
              </w:rPr>
              <w:t>Total Findings</w:t>
            </w:r>
          </w:p>
        </w:tc>
        <w:tc>
          <w:tcPr>
            <w:tcW w:w="2340" w:type="dxa"/>
            <w:tcBorders>
              <w:top w:val="none" w:sz="0" w:space="0" w:color="FFFFFF"/>
              <w:left w:val="none" w:sz="0" w:space="0" w:color="FFFFFF"/>
              <w:bottom w:val="none" w:sz="0" w:space="0" w:color="FFFFFF"/>
              <w:right w:val="none" w:sz="0" w:space="0" w:color="FFFFFF"/>
            </w:tcBorders>
            <w:shd w:val="clear" w:color="auto" w:fill="F0F4F8"/>
            <w:tcMar>
              <w:top w:w="120" w:type="dxa"/>
              <w:left w:w="120" w:type="dxa"/>
              <w:bottom w:w="120" w:type="dxa"/>
              <w:right w:w="120" w:type="dxa"/>
            </w:tcMar>
          </w:tcPr>
          <w:p w14:paraId="7D59B780" w14:textId="77777777" w:rsidR="004E531B" w:rsidRDefault="00000000">
            <w:pPr>
              <w:jc w:val="center"/>
            </w:pPr>
            <w:r>
              <w:rPr>
                <w:b/>
                <w:bCs/>
                <w:color w:val="555555"/>
                <w:sz w:val="18"/>
                <w:szCs w:val="18"/>
              </w:rPr>
              <w:t>High Risk</w:t>
            </w:r>
          </w:p>
        </w:tc>
        <w:tc>
          <w:tcPr>
            <w:tcW w:w="2340" w:type="dxa"/>
            <w:tcBorders>
              <w:top w:val="none" w:sz="0" w:space="0" w:color="FFFFFF"/>
              <w:left w:val="none" w:sz="0" w:space="0" w:color="FFFFFF"/>
              <w:bottom w:val="none" w:sz="0" w:space="0" w:color="FFFFFF"/>
              <w:right w:val="none" w:sz="0" w:space="0" w:color="FFFFFF"/>
            </w:tcBorders>
            <w:shd w:val="clear" w:color="auto" w:fill="F0F4F8"/>
            <w:tcMar>
              <w:top w:w="120" w:type="dxa"/>
              <w:left w:w="120" w:type="dxa"/>
              <w:bottom w:w="120" w:type="dxa"/>
              <w:right w:w="120" w:type="dxa"/>
            </w:tcMar>
          </w:tcPr>
          <w:p w14:paraId="75E19D56" w14:textId="77777777" w:rsidR="004E531B" w:rsidRDefault="00000000">
            <w:pPr>
              <w:jc w:val="center"/>
            </w:pPr>
            <w:r>
              <w:rPr>
                <w:b/>
                <w:bCs/>
                <w:color w:val="555555"/>
                <w:sz w:val="18"/>
                <w:szCs w:val="18"/>
              </w:rPr>
              <w:t>Medium Risk</w:t>
            </w:r>
          </w:p>
        </w:tc>
      </w:tr>
      <w:tr w:rsidR="004E531B" w14:paraId="69A26E7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0F4F8"/>
            <w:tcMar>
              <w:top w:w="40" w:type="dxa"/>
              <w:left w:w="120" w:type="dxa"/>
              <w:bottom w:w="120" w:type="dxa"/>
              <w:right w:w="120" w:type="dxa"/>
            </w:tcMar>
          </w:tcPr>
          <w:p w14:paraId="0C3C2F10" w14:textId="77777777" w:rsidR="004E531B" w:rsidRDefault="00000000">
            <w:pPr>
              <w:jc w:val="center"/>
            </w:pPr>
            <w:r>
              <w:rPr>
                <w:b/>
                <w:bCs/>
                <w:color w:val="C0392B"/>
                <w:sz w:val="48"/>
                <w:szCs w:val="48"/>
              </w:rPr>
              <w:t>D</w:t>
            </w:r>
          </w:p>
        </w:tc>
        <w:tc>
          <w:tcPr>
            <w:tcW w:w="2340" w:type="dxa"/>
            <w:tcBorders>
              <w:top w:val="none" w:sz="0" w:space="0" w:color="FFFFFF"/>
              <w:left w:val="none" w:sz="0" w:space="0" w:color="FFFFFF"/>
              <w:bottom w:val="none" w:sz="0" w:space="0" w:color="FFFFFF"/>
              <w:right w:val="none" w:sz="0" w:space="0" w:color="FFFFFF"/>
            </w:tcBorders>
            <w:shd w:val="clear" w:color="auto" w:fill="F0F4F8"/>
            <w:tcMar>
              <w:top w:w="40" w:type="dxa"/>
              <w:left w:w="120" w:type="dxa"/>
              <w:bottom w:w="120" w:type="dxa"/>
              <w:right w:w="120" w:type="dxa"/>
            </w:tcMar>
          </w:tcPr>
          <w:p w14:paraId="7BE62E62" w14:textId="77777777" w:rsidR="004E531B" w:rsidRDefault="00000000">
            <w:pPr>
              <w:jc w:val="center"/>
            </w:pPr>
            <w:r>
              <w:rPr>
                <w:b/>
                <w:bCs/>
                <w:color w:val="1A2B4A"/>
                <w:sz w:val="48"/>
                <w:szCs w:val="48"/>
              </w:rPr>
              <w:t>8</w:t>
            </w:r>
          </w:p>
        </w:tc>
        <w:tc>
          <w:tcPr>
            <w:tcW w:w="2340" w:type="dxa"/>
            <w:tcBorders>
              <w:top w:val="none" w:sz="0" w:space="0" w:color="FFFFFF"/>
              <w:left w:val="none" w:sz="0" w:space="0" w:color="FFFFFF"/>
              <w:bottom w:val="none" w:sz="0" w:space="0" w:color="FFFFFF"/>
              <w:right w:val="none" w:sz="0" w:space="0" w:color="FFFFFF"/>
            </w:tcBorders>
            <w:shd w:val="clear" w:color="auto" w:fill="F0F4F8"/>
            <w:tcMar>
              <w:top w:w="40" w:type="dxa"/>
              <w:left w:w="120" w:type="dxa"/>
              <w:bottom w:w="120" w:type="dxa"/>
              <w:right w:w="120" w:type="dxa"/>
            </w:tcMar>
          </w:tcPr>
          <w:p w14:paraId="488E60EF" w14:textId="77777777" w:rsidR="004E531B" w:rsidRDefault="00000000">
            <w:pPr>
              <w:jc w:val="center"/>
            </w:pPr>
            <w:r>
              <w:rPr>
                <w:b/>
                <w:bCs/>
                <w:color w:val="C0392B"/>
                <w:sz w:val="48"/>
                <w:szCs w:val="48"/>
              </w:rPr>
              <w:t>1</w:t>
            </w:r>
          </w:p>
        </w:tc>
        <w:tc>
          <w:tcPr>
            <w:tcW w:w="2340" w:type="dxa"/>
            <w:tcBorders>
              <w:top w:val="none" w:sz="0" w:space="0" w:color="FFFFFF"/>
              <w:left w:val="none" w:sz="0" w:space="0" w:color="FFFFFF"/>
              <w:bottom w:val="none" w:sz="0" w:space="0" w:color="FFFFFF"/>
              <w:right w:val="none" w:sz="0" w:space="0" w:color="FFFFFF"/>
            </w:tcBorders>
            <w:shd w:val="clear" w:color="auto" w:fill="F0F4F8"/>
            <w:tcMar>
              <w:top w:w="40" w:type="dxa"/>
              <w:left w:w="120" w:type="dxa"/>
              <w:bottom w:w="120" w:type="dxa"/>
              <w:right w:w="120" w:type="dxa"/>
            </w:tcMar>
          </w:tcPr>
          <w:p w14:paraId="19298A11" w14:textId="77777777" w:rsidR="004E531B" w:rsidRDefault="00000000">
            <w:pPr>
              <w:jc w:val="center"/>
            </w:pPr>
            <w:r>
              <w:rPr>
                <w:b/>
                <w:bCs/>
                <w:color w:val="D35400"/>
                <w:sz w:val="48"/>
                <w:szCs w:val="48"/>
              </w:rPr>
              <w:t>3</w:t>
            </w:r>
          </w:p>
        </w:tc>
      </w:tr>
    </w:tbl>
    <w:p w14:paraId="17749F3A" w14:textId="77777777" w:rsidR="004E531B" w:rsidRDefault="004E531B">
      <w:pPr>
        <w:spacing w:before="400"/>
      </w:pPr>
    </w:p>
    <w:p w14:paraId="700D3F4C" w14:textId="77777777" w:rsidR="004E531B" w:rsidRDefault="00000000">
      <w:r>
        <w:br w:type="page"/>
      </w:r>
    </w:p>
    <w:p w14:paraId="47422E89" w14:textId="77777777" w:rsidR="004E531B" w:rsidRDefault="00000000">
      <w:pPr>
        <w:spacing w:before="320" w:after="120"/>
      </w:pPr>
      <w:r>
        <w:rPr>
          <w:b/>
          <w:bCs/>
          <w:color w:val="1A2B4A"/>
          <w:sz w:val="28"/>
          <w:szCs w:val="28"/>
        </w:rPr>
        <w:lastRenderedPageBreak/>
        <w:t>1. Executive Summary</w:t>
      </w:r>
    </w:p>
    <w:p w14:paraId="51001536" w14:textId="77777777" w:rsidR="004E531B" w:rsidRDefault="004E531B">
      <w:pPr>
        <w:pBdr>
          <w:bottom w:val="single" w:sz="6" w:space="1" w:color="1E5FA8"/>
        </w:pBdr>
        <w:spacing w:after="160"/>
      </w:pPr>
    </w:p>
    <w:p w14:paraId="0B3A917C" w14:textId="77777777" w:rsidR="004E531B" w:rsidRDefault="00000000">
      <w:pPr>
        <w:spacing w:before="60" w:after="60"/>
      </w:pPr>
      <w:r>
        <w:rPr>
          <w:color w:val="1A1A2E"/>
        </w:rPr>
        <w:t>This report presents the findings of a passive, read-only security assessment conducted on futureinterns.com on April 12, 2026. The assessment was performed using ethical, non-intrusive techniques including HTTP header analysis, port reconnaissance, and publicly available scanning tools.</w:t>
      </w:r>
    </w:p>
    <w:p w14:paraId="60EC05DB" w14:textId="77777777" w:rsidR="004E531B" w:rsidRDefault="004E531B">
      <w:pPr>
        <w:spacing w:before="60"/>
      </w:pPr>
    </w:p>
    <w:p w14:paraId="59A98B28" w14:textId="77777777" w:rsidR="004E531B" w:rsidRDefault="00000000">
      <w:pPr>
        <w:spacing w:before="60" w:after="60"/>
      </w:pPr>
      <w:r>
        <w:rPr>
          <w:color w:val="1A1A2E"/>
        </w:rPr>
        <w:t>The website received a security grade of D from SecurityHeaders.com, indicating significant gaps in fundamental HTTP security controls. A total of 8 vulnerabilities were identified — 1 rated High, 3 rated Medium, and 4 rated Low severity.</w:t>
      </w:r>
    </w:p>
    <w:p w14:paraId="584C6D40" w14:textId="77777777" w:rsidR="004E531B" w:rsidRDefault="004E531B">
      <w:pPr>
        <w:spacing w:before="60"/>
      </w:pPr>
    </w:p>
    <w:p w14:paraId="0708036D" w14:textId="77777777" w:rsidR="004E531B" w:rsidRDefault="00000000">
      <w:pPr>
        <w:spacing w:before="60" w:after="60"/>
      </w:pPr>
      <w:r>
        <w:rPr>
          <w:color w:val="1A1A2E"/>
        </w:rPr>
        <w:t>The most critical issue is the absence of an HTTP Strict-Transport-Security (HSTS) header, which can allow attackers to intercept communications even over HTTPS connections. Additionally, the server exposes its technology stack (PHP version, server platform, and hosting panel), reducing the effort required for a targeted attack.</w:t>
      </w:r>
    </w:p>
    <w:p w14:paraId="59781189" w14:textId="77777777" w:rsidR="004E531B" w:rsidRDefault="004E531B">
      <w:pPr>
        <w:spacing w:before="100"/>
      </w:pPr>
    </w:p>
    <w:p w14:paraId="6E45A3A9" w14:textId="77777777" w:rsidR="004E531B" w:rsidRDefault="00000000">
      <w:pPr>
        <w:spacing w:before="200" w:after="80"/>
      </w:pPr>
      <w:r>
        <w:rPr>
          <w:b/>
          <w:bCs/>
          <w:color w:val="1E5FA8"/>
        </w:rPr>
        <w:t>Key Recommendations</w:t>
      </w:r>
    </w:p>
    <w:p w14:paraId="00A48402" w14:textId="77777777" w:rsidR="004E531B" w:rsidRDefault="00000000">
      <w:pPr>
        <w:pStyle w:val="ListParagraph"/>
        <w:numPr>
          <w:ilvl w:val="0"/>
          <w:numId w:val="2"/>
        </w:numPr>
        <w:spacing w:before="40" w:after="40"/>
      </w:pPr>
      <w:r>
        <w:rPr>
          <w:color w:val="1A1A2E"/>
        </w:rPr>
        <w:t>Immediately configure HSTS to enforce HTTPS across all connections.</w:t>
      </w:r>
    </w:p>
    <w:p w14:paraId="4268ECB6" w14:textId="77777777" w:rsidR="004E531B" w:rsidRDefault="00000000">
      <w:pPr>
        <w:pStyle w:val="ListParagraph"/>
        <w:numPr>
          <w:ilvl w:val="0"/>
          <w:numId w:val="2"/>
        </w:numPr>
        <w:spacing w:before="40" w:after="40"/>
      </w:pPr>
      <w:r>
        <w:rPr>
          <w:color w:val="1A1A2E"/>
        </w:rPr>
        <w:t>Remove X-Powered-By, Server, Platform, and Panel disclosure headers.</w:t>
      </w:r>
    </w:p>
    <w:p w14:paraId="4E4DCD7F" w14:textId="77777777" w:rsidR="004E531B" w:rsidRDefault="00000000">
      <w:pPr>
        <w:pStyle w:val="ListParagraph"/>
        <w:numPr>
          <w:ilvl w:val="0"/>
          <w:numId w:val="2"/>
        </w:numPr>
        <w:spacing w:before="40" w:after="40"/>
      </w:pPr>
      <w:r>
        <w:rPr>
          <w:color w:val="1A1A2E"/>
        </w:rPr>
        <w:t>Add X-Frame-Options to prevent clickjacking attacks.</w:t>
      </w:r>
    </w:p>
    <w:p w14:paraId="19D15C1A" w14:textId="77777777" w:rsidR="004E531B" w:rsidRDefault="00000000">
      <w:pPr>
        <w:pStyle w:val="ListParagraph"/>
        <w:numPr>
          <w:ilvl w:val="0"/>
          <w:numId w:val="2"/>
        </w:numPr>
        <w:spacing w:before="40" w:after="40"/>
      </w:pPr>
      <w:r>
        <w:rPr>
          <w:color w:val="1A1A2E"/>
        </w:rPr>
        <w:t>Implement X-Content-Type-Options to prevent MIME-type sniffing.</w:t>
      </w:r>
    </w:p>
    <w:p w14:paraId="0FC7188E" w14:textId="77777777" w:rsidR="004E531B" w:rsidRDefault="00000000">
      <w:pPr>
        <w:pStyle w:val="ListParagraph"/>
        <w:numPr>
          <w:ilvl w:val="0"/>
          <w:numId w:val="2"/>
        </w:numPr>
        <w:spacing w:before="40" w:after="40"/>
      </w:pPr>
      <w:r>
        <w:rPr>
          <w:color w:val="1A1A2E"/>
        </w:rPr>
        <w:t>Strengthen the Content-Security-Policy beyond upgrade-insecure-requests.</w:t>
      </w:r>
    </w:p>
    <w:p w14:paraId="6405C185" w14:textId="77777777" w:rsidR="004E531B" w:rsidRDefault="00000000">
      <w:pPr>
        <w:pStyle w:val="ListParagraph"/>
        <w:numPr>
          <w:ilvl w:val="0"/>
          <w:numId w:val="2"/>
        </w:numPr>
        <w:spacing w:before="40" w:after="40"/>
      </w:pPr>
      <w:r>
        <w:rPr>
          <w:color w:val="1A1A2E"/>
        </w:rPr>
        <w:t>Add Referrer-Policy and Permissions-Policy for full header compliance.</w:t>
      </w:r>
    </w:p>
    <w:p w14:paraId="4BDE0586" w14:textId="77777777" w:rsidR="004E531B" w:rsidRDefault="004E531B">
      <w:pPr>
        <w:spacing w:before="200"/>
      </w:pPr>
    </w:p>
    <w:p w14:paraId="1F86C956" w14:textId="77777777" w:rsidR="004E531B" w:rsidRDefault="00000000">
      <w:pPr>
        <w:spacing w:before="320" w:after="120"/>
      </w:pPr>
      <w:r>
        <w:rPr>
          <w:b/>
          <w:bCs/>
          <w:color w:val="1A2B4A"/>
          <w:sz w:val="28"/>
          <w:szCs w:val="28"/>
        </w:rPr>
        <w:t>2. Scope &amp; Methodology</w:t>
      </w:r>
    </w:p>
    <w:p w14:paraId="10E6B20D" w14:textId="77777777" w:rsidR="004E531B" w:rsidRDefault="004E531B">
      <w:pPr>
        <w:pBdr>
          <w:bottom w:val="single" w:sz="6" w:space="1" w:color="1E5FA8"/>
        </w:pBdr>
        <w:spacing w:after="160"/>
      </w:pPr>
    </w:p>
    <w:p w14:paraId="7D494CF9" w14:textId="77777777" w:rsidR="004E531B" w:rsidRDefault="00000000">
      <w:pPr>
        <w:spacing w:before="200" w:after="80"/>
      </w:pPr>
      <w:r>
        <w:rPr>
          <w:b/>
          <w:bCs/>
          <w:color w:val="1E5FA8"/>
        </w:rPr>
        <w:t>2.1 Scope of Testing</w:t>
      </w:r>
    </w:p>
    <w:p w14:paraId="001AEBC4" w14:textId="77777777" w:rsidR="004E531B" w:rsidRDefault="00000000">
      <w:pPr>
        <w:spacing w:before="60" w:after="60"/>
      </w:pPr>
      <w:r>
        <w:rPr>
          <w:color w:val="1A1A2E"/>
        </w:rPr>
        <w:t>Testing was limited strictly to passive, read-only analysis of publicly accessible HTTP response headers and infrastructure. No authentication bypass, exploitation, brute-forcing, or any active attack techniques were used.</w:t>
      </w:r>
    </w:p>
    <w:p w14:paraId="23D362B2" w14:textId="77777777" w:rsidR="004E531B" w:rsidRDefault="004E531B">
      <w:pPr>
        <w:spacing w:before="80"/>
      </w:pPr>
    </w:p>
    <w:p w14:paraId="7F7E0BBF" w14:textId="77777777" w:rsidR="004E531B" w:rsidRDefault="00000000">
      <w:pPr>
        <w:spacing w:before="200" w:after="80"/>
      </w:pPr>
      <w:r>
        <w:rPr>
          <w:b/>
          <w:bCs/>
          <w:color w:val="1E5FA8"/>
        </w:rPr>
        <w:t>2.2 Tools Used</w:t>
      </w:r>
    </w:p>
    <w:p w14:paraId="219598BF" w14:textId="77777777" w:rsidR="004E531B" w:rsidRDefault="00000000">
      <w:pPr>
        <w:pStyle w:val="ListParagraph"/>
        <w:numPr>
          <w:ilvl w:val="0"/>
          <w:numId w:val="2"/>
        </w:numPr>
        <w:spacing w:before="40" w:after="40"/>
      </w:pPr>
      <w:r>
        <w:rPr>
          <w:color w:val="1A1A2E"/>
        </w:rPr>
        <w:t>curl — HTTP header extraction and response analysis</w:t>
      </w:r>
    </w:p>
    <w:p w14:paraId="0311A2B2" w14:textId="77777777" w:rsidR="004E531B" w:rsidRDefault="00000000">
      <w:pPr>
        <w:pStyle w:val="ListParagraph"/>
        <w:numPr>
          <w:ilvl w:val="0"/>
          <w:numId w:val="2"/>
        </w:numPr>
        <w:spacing w:before="40" w:after="40"/>
      </w:pPr>
      <w:proofErr w:type="spellStart"/>
      <w:r>
        <w:rPr>
          <w:color w:val="1A1A2E"/>
        </w:rPr>
        <w:t>nmap</w:t>
      </w:r>
      <w:proofErr w:type="spellEnd"/>
      <w:r>
        <w:rPr>
          <w:color w:val="1A1A2E"/>
        </w:rPr>
        <w:t xml:space="preserve"> — Network port and service enumeration</w:t>
      </w:r>
    </w:p>
    <w:p w14:paraId="569B28D5" w14:textId="77777777" w:rsidR="004E531B" w:rsidRDefault="00000000">
      <w:pPr>
        <w:pStyle w:val="ListParagraph"/>
        <w:numPr>
          <w:ilvl w:val="0"/>
          <w:numId w:val="2"/>
        </w:numPr>
        <w:spacing w:before="40" w:after="40"/>
      </w:pPr>
      <w:r>
        <w:rPr>
          <w:color w:val="1A1A2E"/>
        </w:rPr>
        <w:t>SecurityHeaders.com — Automated security header grading</w:t>
      </w:r>
    </w:p>
    <w:p w14:paraId="197A46A1" w14:textId="77777777" w:rsidR="004E531B" w:rsidRDefault="00000000">
      <w:pPr>
        <w:pStyle w:val="ListParagraph"/>
        <w:numPr>
          <w:ilvl w:val="0"/>
          <w:numId w:val="2"/>
        </w:numPr>
        <w:spacing w:before="40" w:after="40"/>
      </w:pPr>
      <w:r>
        <w:rPr>
          <w:color w:val="1A1A2E"/>
        </w:rPr>
        <w:t>Browser DevTools — Cookie and client-side inspection</w:t>
      </w:r>
    </w:p>
    <w:p w14:paraId="02F45167" w14:textId="77777777" w:rsidR="004E531B" w:rsidRDefault="004E531B">
      <w:pPr>
        <w:spacing w:before="80"/>
      </w:pPr>
    </w:p>
    <w:p w14:paraId="71E397C2" w14:textId="77777777" w:rsidR="004E531B" w:rsidRDefault="00000000">
      <w:pPr>
        <w:spacing w:before="200" w:after="80"/>
      </w:pPr>
      <w:r>
        <w:rPr>
          <w:b/>
          <w:bCs/>
          <w:color w:val="1E5FA8"/>
        </w:rPr>
        <w:t>2.3 Ethical Guidelines</w:t>
      </w:r>
    </w:p>
    <w:p w14:paraId="4341E849" w14:textId="77777777" w:rsidR="004E531B" w:rsidRDefault="00000000">
      <w:pPr>
        <w:spacing w:before="60" w:after="60"/>
      </w:pPr>
      <w:r>
        <w:rPr>
          <w:color w:val="1A1A2E"/>
        </w:rPr>
        <w:t>This assessment follows strict ethical guidelines. All analysis was performed passively on publicly accessible endpoints only. No data was extracted, modified, or damaged during testing.</w:t>
      </w:r>
    </w:p>
    <w:p w14:paraId="52791E32" w14:textId="77777777" w:rsidR="004E531B" w:rsidRDefault="004E531B">
      <w:pPr>
        <w:spacing w:before="200"/>
      </w:pPr>
    </w:p>
    <w:p w14:paraId="0B8850AA" w14:textId="77777777" w:rsidR="004E531B" w:rsidRDefault="00000000">
      <w:r>
        <w:lastRenderedPageBreak/>
        <w:br w:type="page"/>
      </w:r>
    </w:p>
    <w:p w14:paraId="078B3DD6" w14:textId="77777777" w:rsidR="004E531B" w:rsidRDefault="00000000">
      <w:pPr>
        <w:spacing w:before="320" w:after="120"/>
      </w:pPr>
      <w:r>
        <w:rPr>
          <w:b/>
          <w:bCs/>
          <w:color w:val="1A2B4A"/>
          <w:sz w:val="28"/>
          <w:szCs w:val="28"/>
        </w:rPr>
        <w:lastRenderedPageBreak/>
        <w:t>3. Findings Summary</w:t>
      </w:r>
    </w:p>
    <w:p w14:paraId="03CFF770" w14:textId="77777777" w:rsidR="004E531B" w:rsidRDefault="004E531B">
      <w:pPr>
        <w:pBdr>
          <w:bottom w:val="single" w:sz="6" w:space="1" w:color="1E5FA8"/>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3919"/>
        <w:gridCol w:w="3135"/>
        <w:gridCol w:w="1411"/>
      </w:tblGrid>
      <w:tr w:rsidR="004E531B" w14:paraId="02FEC45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5C543C1B" w14:textId="77777777" w:rsidR="004E531B" w:rsidRDefault="00000000">
            <w:pPr>
              <w:jc w:val="center"/>
            </w:pPr>
            <w:r>
              <w:rPr>
                <w:b/>
                <w:bCs/>
                <w:color w:val="FFFFFF"/>
                <w:sz w:val="20"/>
                <w:szCs w:val="20"/>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2692CF65" w14:textId="77777777" w:rsidR="004E531B" w:rsidRDefault="00000000">
            <w:pPr>
              <w:jc w:val="center"/>
            </w:pPr>
            <w:r>
              <w:rPr>
                <w:b/>
                <w:bCs/>
                <w:color w:val="FFFFFF"/>
                <w:sz w:val="20"/>
                <w:szCs w:val="20"/>
              </w:rPr>
              <w:t>Vulnerability</w:t>
            </w:r>
          </w:p>
        </w:tc>
        <w:tc>
          <w:tcPr>
            <w:tcW w:w="28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692B2BA2" w14:textId="77777777" w:rsidR="004E531B" w:rsidRDefault="00000000">
            <w:pPr>
              <w:jc w:val="center"/>
            </w:pPr>
            <w:r>
              <w:rPr>
                <w:b/>
                <w:bCs/>
                <w:color w:val="FFFFFF"/>
                <w:sz w:val="20"/>
                <w:szCs w:val="20"/>
              </w:rPr>
              <w:t>Location</w:t>
            </w:r>
          </w:p>
        </w:tc>
        <w:tc>
          <w:tcPr>
            <w:tcW w:w="126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40" w:type="dxa"/>
              <w:bottom w:w="100" w:type="dxa"/>
              <w:right w:w="140" w:type="dxa"/>
            </w:tcMar>
            <w:vAlign w:val="center"/>
          </w:tcPr>
          <w:p w14:paraId="3835CCCE" w14:textId="77777777" w:rsidR="004E531B" w:rsidRDefault="00000000">
            <w:pPr>
              <w:jc w:val="center"/>
            </w:pPr>
            <w:r>
              <w:rPr>
                <w:b/>
                <w:bCs/>
                <w:color w:val="FFFFFF"/>
                <w:sz w:val="20"/>
                <w:szCs w:val="20"/>
              </w:rPr>
              <w:t>Risk</w:t>
            </w:r>
          </w:p>
        </w:tc>
      </w:tr>
      <w:tr w:rsidR="004E531B" w14:paraId="5285D7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BF1EB7" w14:textId="77777777" w:rsidR="004E531B" w:rsidRDefault="00000000">
            <w:pPr>
              <w:jc w:val="center"/>
            </w:pPr>
            <w:r>
              <w:rPr>
                <w:b/>
                <w:bCs/>
                <w:color w:val="1E5FA8"/>
                <w:sz w:val="20"/>
                <w:szCs w:val="20"/>
              </w:rPr>
              <w:t>F-01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0A158A" w14:textId="77777777" w:rsidR="004E531B" w:rsidRDefault="00000000">
            <w:r>
              <w:rPr>
                <w:color w:val="1A1A2E"/>
                <w:sz w:val="20"/>
                <w:szCs w:val="20"/>
              </w:rPr>
              <w:t>X-Powered-By Header Disclosure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E955C7"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40" w:type="dxa"/>
              <w:bottom w:w="100" w:type="dxa"/>
              <w:right w:w="140" w:type="dxa"/>
            </w:tcMar>
            <w:vAlign w:val="center"/>
          </w:tcPr>
          <w:p w14:paraId="1C8C6EDD" w14:textId="77777777" w:rsidR="004E531B" w:rsidRDefault="00000000">
            <w:pPr>
              <w:jc w:val="center"/>
            </w:pPr>
            <w:r>
              <w:rPr>
                <w:b/>
                <w:bCs/>
                <w:color w:val="1E8449"/>
                <w:sz w:val="20"/>
                <w:szCs w:val="20"/>
              </w:rPr>
              <w:t>Low</w:t>
            </w:r>
          </w:p>
        </w:tc>
      </w:tr>
      <w:tr w:rsidR="004E531B" w14:paraId="562332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vAlign w:val="center"/>
          </w:tcPr>
          <w:p w14:paraId="73A05ABD" w14:textId="77777777" w:rsidR="004E531B" w:rsidRDefault="00000000">
            <w:pPr>
              <w:jc w:val="center"/>
            </w:pPr>
            <w:r>
              <w:rPr>
                <w:b/>
                <w:bCs/>
                <w:color w:val="1E5FA8"/>
                <w:sz w:val="20"/>
                <w:szCs w:val="20"/>
              </w:rPr>
              <w:t>F-02</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9C5FB58" w14:textId="77777777" w:rsidR="004E531B" w:rsidRDefault="00000000">
            <w:r>
              <w:rPr>
                <w:color w:val="1A1A2E"/>
                <w:sz w:val="20"/>
                <w:szCs w:val="20"/>
              </w:rPr>
              <w:t>Server &amp; Platform Info Disclosure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B485461"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40" w:type="dxa"/>
              <w:bottom w:w="100" w:type="dxa"/>
              <w:right w:w="140" w:type="dxa"/>
            </w:tcMar>
            <w:vAlign w:val="center"/>
          </w:tcPr>
          <w:p w14:paraId="50D9FF47" w14:textId="77777777" w:rsidR="004E531B" w:rsidRDefault="00000000">
            <w:pPr>
              <w:jc w:val="center"/>
            </w:pPr>
            <w:r>
              <w:rPr>
                <w:b/>
                <w:bCs/>
                <w:color w:val="1E8449"/>
                <w:sz w:val="20"/>
                <w:szCs w:val="20"/>
              </w:rPr>
              <w:t>Low</w:t>
            </w:r>
          </w:p>
        </w:tc>
      </w:tr>
      <w:tr w:rsidR="004E531B" w14:paraId="7639D0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4E1A01" w14:textId="77777777" w:rsidR="004E531B" w:rsidRDefault="00000000">
            <w:pPr>
              <w:jc w:val="center"/>
            </w:pPr>
            <w:r>
              <w:rPr>
                <w:b/>
                <w:bCs/>
                <w:color w:val="1E5FA8"/>
                <w:sz w:val="20"/>
                <w:szCs w:val="20"/>
              </w:rPr>
              <w:t>F-03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486445" w14:textId="77777777" w:rsidR="004E531B" w:rsidRDefault="00000000">
            <w:r>
              <w:rPr>
                <w:color w:val="1A1A2E"/>
                <w:sz w:val="20"/>
                <w:szCs w:val="20"/>
              </w:rPr>
              <w:t>Missing Strict-Transport-Security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3B5E9D"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46A9AC0A" w14:textId="77777777" w:rsidR="004E531B" w:rsidRDefault="00000000">
            <w:pPr>
              <w:jc w:val="center"/>
            </w:pPr>
            <w:r>
              <w:rPr>
                <w:b/>
                <w:bCs/>
                <w:color w:val="C0392B"/>
                <w:sz w:val="20"/>
                <w:szCs w:val="20"/>
              </w:rPr>
              <w:t>High</w:t>
            </w:r>
          </w:p>
        </w:tc>
      </w:tr>
      <w:tr w:rsidR="004E531B" w14:paraId="298A64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vAlign w:val="center"/>
          </w:tcPr>
          <w:p w14:paraId="2312DC64" w14:textId="77777777" w:rsidR="004E531B" w:rsidRDefault="00000000">
            <w:pPr>
              <w:jc w:val="center"/>
            </w:pPr>
            <w:r>
              <w:rPr>
                <w:b/>
                <w:bCs/>
                <w:color w:val="1E5FA8"/>
                <w:sz w:val="20"/>
                <w:szCs w:val="20"/>
              </w:rPr>
              <w:t>F-04</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59DAC97" w14:textId="77777777" w:rsidR="004E531B" w:rsidRDefault="00000000">
            <w:r>
              <w:rPr>
                <w:color w:val="1A1A2E"/>
                <w:sz w:val="20"/>
                <w:szCs w:val="20"/>
              </w:rPr>
              <w:t>Missing X-Frame-Options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CF2E28A"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FEF3E7"/>
            <w:tcMar>
              <w:top w:w="100" w:type="dxa"/>
              <w:left w:w="140" w:type="dxa"/>
              <w:bottom w:w="100" w:type="dxa"/>
              <w:right w:w="140" w:type="dxa"/>
            </w:tcMar>
            <w:vAlign w:val="center"/>
          </w:tcPr>
          <w:p w14:paraId="7CE99F1F" w14:textId="77777777" w:rsidR="004E531B" w:rsidRDefault="00000000">
            <w:pPr>
              <w:jc w:val="center"/>
            </w:pPr>
            <w:r>
              <w:rPr>
                <w:b/>
                <w:bCs/>
                <w:color w:val="D35400"/>
                <w:sz w:val="20"/>
                <w:szCs w:val="20"/>
              </w:rPr>
              <w:t>Medium</w:t>
            </w:r>
          </w:p>
        </w:tc>
      </w:tr>
      <w:tr w:rsidR="004E531B" w14:paraId="7F8983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2CD688" w14:textId="77777777" w:rsidR="004E531B" w:rsidRDefault="00000000">
            <w:pPr>
              <w:jc w:val="center"/>
            </w:pPr>
            <w:r>
              <w:rPr>
                <w:b/>
                <w:bCs/>
                <w:color w:val="1E5FA8"/>
                <w:sz w:val="20"/>
                <w:szCs w:val="20"/>
              </w:rPr>
              <w:t>F-05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2F05C1" w14:textId="77777777" w:rsidR="004E531B" w:rsidRDefault="00000000">
            <w:r>
              <w:rPr>
                <w:color w:val="1A1A2E"/>
                <w:sz w:val="20"/>
                <w:szCs w:val="20"/>
              </w:rPr>
              <w:t>Missing X-Content-Type-Options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FCC1F6"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FEF3E7"/>
            <w:tcMar>
              <w:top w:w="100" w:type="dxa"/>
              <w:left w:w="140" w:type="dxa"/>
              <w:bottom w:w="100" w:type="dxa"/>
              <w:right w:w="140" w:type="dxa"/>
            </w:tcMar>
            <w:vAlign w:val="center"/>
          </w:tcPr>
          <w:p w14:paraId="25A9D628" w14:textId="77777777" w:rsidR="004E531B" w:rsidRDefault="00000000">
            <w:pPr>
              <w:jc w:val="center"/>
            </w:pPr>
            <w:r>
              <w:rPr>
                <w:b/>
                <w:bCs/>
                <w:color w:val="D35400"/>
                <w:sz w:val="20"/>
                <w:szCs w:val="20"/>
              </w:rPr>
              <w:t>Medium</w:t>
            </w:r>
          </w:p>
        </w:tc>
      </w:tr>
      <w:tr w:rsidR="004E531B" w14:paraId="54CA65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vAlign w:val="center"/>
          </w:tcPr>
          <w:p w14:paraId="59890CA5" w14:textId="77777777" w:rsidR="004E531B" w:rsidRDefault="00000000">
            <w:pPr>
              <w:jc w:val="center"/>
            </w:pPr>
            <w:r>
              <w:rPr>
                <w:b/>
                <w:bCs/>
                <w:color w:val="1E5FA8"/>
                <w:sz w:val="20"/>
                <w:szCs w:val="20"/>
              </w:rPr>
              <w:t>F-06</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9B6EDFB" w14:textId="77777777" w:rsidR="004E531B" w:rsidRDefault="00000000">
            <w:r>
              <w:rPr>
                <w:color w:val="1A1A2E"/>
                <w:sz w:val="20"/>
                <w:szCs w:val="20"/>
              </w:rPr>
              <w:t>Missing Referrer-Policy</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9D4A06E"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40" w:type="dxa"/>
              <w:bottom w:w="100" w:type="dxa"/>
              <w:right w:w="140" w:type="dxa"/>
            </w:tcMar>
            <w:vAlign w:val="center"/>
          </w:tcPr>
          <w:p w14:paraId="6D1B8BAD" w14:textId="77777777" w:rsidR="004E531B" w:rsidRDefault="00000000">
            <w:pPr>
              <w:jc w:val="center"/>
            </w:pPr>
            <w:r>
              <w:rPr>
                <w:b/>
                <w:bCs/>
                <w:color w:val="1E8449"/>
                <w:sz w:val="20"/>
                <w:szCs w:val="20"/>
              </w:rPr>
              <w:t>Low</w:t>
            </w:r>
          </w:p>
        </w:tc>
      </w:tr>
      <w:tr w:rsidR="004E531B" w14:paraId="41F834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A30BD9" w14:textId="77777777" w:rsidR="004E531B" w:rsidRDefault="00000000">
            <w:pPr>
              <w:jc w:val="center"/>
            </w:pPr>
            <w:r>
              <w:rPr>
                <w:b/>
                <w:bCs/>
                <w:color w:val="1E5FA8"/>
                <w:sz w:val="20"/>
                <w:szCs w:val="20"/>
              </w:rPr>
              <w:t>F-07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0A7593" w14:textId="77777777" w:rsidR="004E531B" w:rsidRDefault="00000000">
            <w:r>
              <w:rPr>
                <w:color w:val="1A1A2E"/>
                <w:sz w:val="20"/>
                <w:szCs w:val="20"/>
              </w:rPr>
              <w:t>Missing Permissions-Policy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4D580E"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40" w:type="dxa"/>
              <w:bottom w:w="100" w:type="dxa"/>
              <w:right w:w="140" w:type="dxa"/>
            </w:tcMar>
            <w:vAlign w:val="center"/>
          </w:tcPr>
          <w:p w14:paraId="4737C7C9" w14:textId="77777777" w:rsidR="004E531B" w:rsidRDefault="00000000">
            <w:pPr>
              <w:jc w:val="center"/>
            </w:pPr>
            <w:r>
              <w:rPr>
                <w:b/>
                <w:bCs/>
                <w:color w:val="1E8449"/>
                <w:sz w:val="20"/>
                <w:szCs w:val="20"/>
              </w:rPr>
              <w:t>Low</w:t>
            </w:r>
          </w:p>
        </w:tc>
      </w:tr>
      <w:tr w:rsidR="004E531B" w14:paraId="7B4680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vAlign w:val="center"/>
          </w:tcPr>
          <w:p w14:paraId="69FFFB3C" w14:textId="77777777" w:rsidR="004E531B" w:rsidRDefault="00000000">
            <w:pPr>
              <w:jc w:val="center"/>
            </w:pPr>
            <w:r>
              <w:rPr>
                <w:b/>
                <w:bCs/>
                <w:color w:val="1E5FA8"/>
                <w:sz w:val="20"/>
                <w:szCs w:val="20"/>
              </w:rPr>
              <w:t>F-08</w:t>
            </w:r>
          </w:p>
        </w:tc>
        <w:tc>
          <w:tcPr>
            <w:tcW w:w="35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C560B22" w14:textId="77777777" w:rsidR="004E531B" w:rsidRDefault="00000000">
            <w:r>
              <w:rPr>
                <w:color w:val="1A1A2E"/>
                <w:sz w:val="20"/>
                <w:szCs w:val="20"/>
              </w:rPr>
              <w:t>Weak Content-Security-Policy</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BF5E521" w14:textId="77777777" w:rsidR="004E531B" w:rsidRDefault="00000000">
            <w:r>
              <w:rPr>
                <w:color w:val="555555"/>
                <w:sz w:val="20"/>
                <w:szCs w:val="20"/>
              </w:rPr>
              <w:t>HTTP Response Headers</w:t>
            </w:r>
          </w:p>
        </w:tc>
        <w:tc>
          <w:tcPr>
            <w:tcW w:w="1260" w:type="dxa"/>
            <w:tcBorders>
              <w:top w:val="single" w:sz="1" w:space="0" w:color="CCCCCC"/>
              <w:left w:val="single" w:sz="1" w:space="0" w:color="CCCCCC"/>
              <w:bottom w:val="single" w:sz="1" w:space="0" w:color="CCCCCC"/>
              <w:right w:val="single" w:sz="1" w:space="0" w:color="CCCCCC"/>
            </w:tcBorders>
            <w:shd w:val="clear" w:color="auto" w:fill="FEF3E7"/>
            <w:tcMar>
              <w:top w:w="100" w:type="dxa"/>
              <w:left w:w="140" w:type="dxa"/>
              <w:bottom w:w="100" w:type="dxa"/>
              <w:right w:w="140" w:type="dxa"/>
            </w:tcMar>
            <w:vAlign w:val="center"/>
          </w:tcPr>
          <w:p w14:paraId="1363EB4C" w14:textId="77777777" w:rsidR="004E531B" w:rsidRDefault="00000000">
            <w:pPr>
              <w:jc w:val="center"/>
            </w:pPr>
            <w:r>
              <w:rPr>
                <w:b/>
                <w:bCs/>
                <w:color w:val="D35400"/>
                <w:sz w:val="20"/>
                <w:szCs w:val="20"/>
              </w:rPr>
              <w:t>Medium</w:t>
            </w:r>
          </w:p>
        </w:tc>
      </w:tr>
    </w:tbl>
    <w:p w14:paraId="5ACDC8E9" w14:textId="77777777" w:rsidR="004E531B" w:rsidRDefault="004E531B">
      <w:pPr>
        <w:spacing w:before="200"/>
      </w:pPr>
    </w:p>
    <w:p w14:paraId="23A17C5F" w14:textId="77777777" w:rsidR="004E531B" w:rsidRDefault="00000000">
      <w:r>
        <w:br w:type="page"/>
      </w:r>
    </w:p>
    <w:p w14:paraId="052D074E" w14:textId="77777777" w:rsidR="004E531B" w:rsidRDefault="00000000">
      <w:pPr>
        <w:spacing w:before="320" w:after="120"/>
      </w:pPr>
      <w:r>
        <w:rPr>
          <w:b/>
          <w:bCs/>
          <w:color w:val="1A2B4A"/>
          <w:sz w:val="28"/>
          <w:szCs w:val="28"/>
        </w:rPr>
        <w:lastRenderedPageBreak/>
        <w:t>4. Detailed Findings</w:t>
      </w:r>
    </w:p>
    <w:p w14:paraId="2B7DF70E" w14:textId="77777777" w:rsidR="004E531B" w:rsidRDefault="004E531B">
      <w:pPr>
        <w:pBdr>
          <w:bottom w:val="single" w:sz="6" w:space="1" w:color="1E5FA8"/>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14761E2A"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1A7BA503" w14:textId="77777777" w:rsidR="004E531B" w:rsidRDefault="00000000">
            <w:r>
              <w:rPr>
                <w:b/>
                <w:bCs/>
                <w:color w:val="9FB8D8"/>
              </w:rPr>
              <w:t>F-</w:t>
            </w:r>
            <w:proofErr w:type="gramStart"/>
            <w:r>
              <w:rPr>
                <w:b/>
                <w:bCs/>
                <w:color w:val="9FB8D8"/>
              </w:rPr>
              <w:t xml:space="preserve">01  </w:t>
            </w:r>
            <w:r>
              <w:rPr>
                <w:b/>
                <w:bCs/>
                <w:color w:val="FFFFFF"/>
              </w:rPr>
              <w:t>X</w:t>
            </w:r>
            <w:proofErr w:type="gramEnd"/>
            <w:r>
              <w:rPr>
                <w:b/>
                <w:bCs/>
                <w:color w:val="FFFFFF"/>
              </w:rPr>
              <w:t>-Powered-By Header Disclosure</w:t>
            </w:r>
          </w:p>
        </w:tc>
      </w:tr>
      <w:tr w:rsidR="004E531B" w14:paraId="77FC156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126FDBF8" w14:textId="77777777" w:rsidR="004E531B" w:rsidRDefault="00000000">
            <w:r>
              <w:rPr>
                <w:b/>
                <w:bCs/>
                <w:color w:val="555555"/>
                <w:sz w:val="18"/>
                <w:szCs w:val="18"/>
              </w:rPr>
              <w:t>Risk Level</w:t>
            </w:r>
          </w:p>
          <w:p w14:paraId="68568119" w14:textId="77777777" w:rsidR="004E531B" w:rsidRDefault="00000000">
            <w:r>
              <w:rPr>
                <w:b/>
                <w:bCs/>
                <w:color w:val="1E8449"/>
              </w:rPr>
              <w:t>Low</w:t>
            </w:r>
          </w:p>
          <w:p w14:paraId="59A38B46" w14:textId="77777777" w:rsidR="004E531B" w:rsidRDefault="004E531B">
            <w:pPr>
              <w:spacing w:before="80"/>
            </w:pPr>
          </w:p>
          <w:p w14:paraId="7222EB8C" w14:textId="77777777" w:rsidR="004E531B" w:rsidRDefault="00000000">
            <w:r>
              <w:rPr>
                <w:b/>
                <w:bCs/>
                <w:color w:val="555555"/>
                <w:sz w:val="18"/>
                <w:szCs w:val="18"/>
              </w:rPr>
              <w:t>Location</w:t>
            </w:r>
          </w:p>
          <w:p w14:paraId="40B34203" w14:textId="77777777" w:rsidR="004E531B" w:rsidRDefault="00000000">
            <w:r>
              <w:rPr>
                <w:color w:val="1A1A2E"/>
                <w:sz w:val="20"/>
                <w:szCs w:val="20"/>
              </w:rPr>
              <w:t>HTTP Response Header: x-powered-by</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7F83326" w14:textId="77777777" w:rsidR="004E531B" w:rsidRDefault="00000000">
            <w:r>
              <w:rPr>
                <w:b/>
                <w:bCs/>
                <w:color w:val="555555"/>
                <w:sz w:val="18"/>
                <w:szCs w:val="18"/>
              </w:rPr>
              <w:t>Description</w:t>
            </w:r>
          </w:p>
          <w:p w14:paraId="47CF0C46" w14:textId="77777777" w:rsidR="004E531B" w:rsidRDefault="00000000">
            <w:pPr>
              <w:spacing w:before="40" w:after="120"/>
            </w:pPr>
            <w:r>
              <w:rPr>
                <w:color w:val="1A1A2E"/>
                <w:sz w:val="20"/>
                <w:szCs w:val="20"/>
              </w:rPr>
              <w:t>The server returns 'x-powered-by: PHP/8.2.30' in every HTTP response. This reveals the exact PHP version running on the server to any visitor or attacker.</w:t>
            </w:r>
          </w:p>
          <w:p w14:paraId="6D16C09B" w14:textId="77777777" w:rsidR="004E531B" w:rsidRDefault="00000000">
            <w:r>
              <w:rPr>
                <w:b/>
                <w:bCs/>
                <w:color w:val="555555"/>
                <w:sz w:val="18"/>
                <w:szCs w:val="18"/>
              </w:rPr>
              <w:t>Business Impact</w:t>
            </w:r>
          </w:p>
          <w:p w14:paraId="1CE7D8B9" w14:textId="77777777" w:rsidR="004E531B" w:rsidRDefault="00000000">
            <w:pPr>
              <w:spacing w:before="40" w:after="120"/>
            </w:pPr>
            <w:r>
              <w:rPr>
                <w:color w:val="1A1A2E"/>
                <w:sz w:val="20"/>
                <w:szCs w:val="20"/>
              </w:rPr>
              <w:t>An attacker who knows the exact PHP version can look up known CVEs (security vulnerabilities) specific to that version and target the server more precisely. This reduces the effort required to plan an attack.</w:t>
            </w:r>
          </w:p>
          <w:p w14:paraId="0571DF97" w14:textId="77777777" w:rsidR="004E531B" w:rsidRDefault="00000000">
            <w:r>
              <w:rPr>
                <w:b/>
                <w:bCs/>
                <w:color w:val="555555"/>
                <w:sz w:val="18"/>
                <w:szCs w:val="18"/>
              </w:rPr>
              <w:t>Recommended Fix</w:t>
            </w:r>
          </w:p>
          <w:p w14:paraId="7C9B6809" w14:textId="77777777" w:rsidR="004E531B" w:rsidRDefault="00000000">
            <w:pPr>
              <w:spacing w:before="40" w:after="80"/>
            </w:pPr>
            <w:r>
              <w:rPr>
                <w:color w:val="1E8449"/>
                <w:sz w:val="20"/>
                <w:szCs w:val="20"/>
              </w:rPr>
              <w:t>Add the following to your server config: '</w:t>
            </w:r>
            <w:proofErr w:type="spellStart"/>
            <w:r>
              <w:rPr>
                <w:color w:val="1E8449"/>
                <w:sz w:val="20"/>
                <w:szCs w:val="20"/>
              </w:rPr>
              <w:t>php_flag</w:t>
            </w:r>
            <w:proofErr w:type="spellEnd"/>
            <w:r>
              <w:rPr>
                <w:color w:val="1E8449"/>
                <w:sz w:val="20"/>
                <w:szCs w:val="20"/>
              </w:rPr>
              <w:t xml:space="preserve"> </w:t>
            </w:r>
            <w:proofErr w:type="spellStart"/>
            <w:r>
              <w:rPr>
                <w:color w:val="1E8449"/>
                <w:sz w:val="20"/>
                <w:szCs w:val="20"/>
              </w:rPr>
              <w:t>expose_php</w:t>
            </w:r>
            <w:proofErr w:type="spellEnd"/>
            <w:r>
              <w:rPr>
                <w:color w:val="1E8449"/>
                <w:sz w:val="20"/>
                <w:szCs w:val="20"/>
              </w:rPr>
              <w:t xml:space="preserve"> Off' (PHP) or remove the header via your web server/</w:t>
            </w:r>
            <w:proofErr w:type="spellStart"/>
            <w:r>
              <w:rPr>
                <w:color w:val="1E8449"/>
                <w:sz w:val="20"/>
                <w:szCs w:val="20"/>
              </w:rPr>
              <w:t>LiteSpeed</w:t>
            </w:r>
            <w:proofErr w:type="spellEnd"/>
            <w:r>
              <w:rPr>
                <w:color w:val="1E8449"/>
                <w:sz w:val="20"/>
                <w:szCs w:val="20"/>
              </w:rPr>
              <w:t xml:space="preserve"> configuration panel.</w:t>
            </w:r>
          </w:p>
          <w:p w14:paraId="70F32CB5" w14:textId="77777777" w:rsidR="004E531B" w:rsidRDefault="00000000">
            <w:r>
              <w:rPr>
                <w:b/>
                <w:bCs/>
                <w:color w:val="555555"/>
                <w:sz w:val="18"/>
                <w:szCs w:val="18"/>
              </w:rPr>
              <w:t>Evidence</w:t>
            </w:r>
          </w:p>
          <w:p w14:paraId="3C071D4E" w14:textId="77777777" w:rsidR="004E531B" w:rsidRDefault="00000000">
            <w:pPr>
              <w:spacing w:before="40"/>
            </w:pPr>
            <w:r>
              <w:rPr>
                <w:i/>
                <w:iCs/>
                <w:color w:val="555555"/>
                <w:sz w:val="18"/>
                <w:szCs w:val="18"/>
              </w:rPr>
              <w:t>Observed via: curl -I https://futureinterns.com — Screenshot 1 (Image 1 in evidence)</w:t>
            </w:r>
          </w:p>
        </w:tc>
      </w:tr>
    </w:tbl>
    <w:p w14:paraId="1CCEB324"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6A1D298F"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40BB3CED" w14:textId="77777777" w:rsidR="004E531B" w:rsidRDefault="00000000">
            <w:r>
              <w:rPr>
                <w:b/>
                <w:bCs/>
                <w:color w:val="9FB8D8"/>
              </w:rPr>
              <w:t>F-</w:t>
            </w:r>
            <w:proofErr w:type="gramStart"/>
            <w:r>
              <w:rPr>
                <w:b/>
                <w:bCs/>
                <w:color w:val="9FB8D8"/>
              </w:rPr>
              <w:t xml:space="preserve">02  </w:t>
            </w:r>
            <w:r>
              <w:rPr>
                <w:b/>
                <w:bCs/>
                <w:color w:val="FFFFFF"/>
              </w:rPr>
              <w:t>Server</w:t>
            </w:r>
            <w:proofErr w:type="gramEnd"/>
            <w:r>
              <w:rPr>
                <w:b/>
                <w:bCs/>
                <w:color w:val="FFFFFF"/>
              </w:rPr>
              <w:t xml:space="preserve"> &amp; Platform Information Disclosure</w:t>
            </w:r>
          </w:p>
        </w:tc>
      </w:tr>
      <w:tr w:rsidR="004E531B" w14:paraId="3B08310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7BD04E81" w14:textId="77777777" w:rsidR="004E531B" w:rsidRDefault="00000000">
            <w:r>
              <w:rPr>
                <w:b/>
                <w:bCs/>
                <w:color w:val="555555"/>
                <w:sz w:val="18"/>
                <w:szCs w:val="18"/>
              </w:rPr>
              <w:t>Risk Level</w:t>
            </w:r>
          </w:p>
          <w:p w14:paraId="016098DD" w14:textId="77777777" w:rsidR="004E531B" w:rsidRDefault="00000000">
            <w:r>
              <w:rPr>
                <w:b/>
                <w:bCs/>
                <w:color w:val="1E8449"/>
              </w:rPr>
              <w:t>Low</w:t>
            </w:r>
          </w:p>
          <w:p w14:paraId="71D4FC45" w14:textId="77777777" w:rsidR="004E531B" w:rsidRDefault="004E531B">
            <w:pPr>
              <w:spacing w:before="80"/>
            </w:pPr>
          </w:p>
          <w:p w14:paraId="12DEE6CB" w14:textId="77777777" w:rsidR="004E531B" w:rsidRDefault="00000000">
            <w:r>
              <w:rPr>
                <w:b/>
                <w:bCs/>
                <w:color w:val="555555"/>
                <w:sz w:val="18"/>
                <w:szCs w:val="18"/>
              </w:rPr>
              <w:t>Location</w:t>
            </w:r>
          </w:p>
          <w:p w14:paraId="0C48C534" w14:textId="77777777" w:rsidR="004E531B" w:rsidRDefault="00000000">
            <w:r>
              <w:rPr>
                <w:color w:val="1A1A2E"/>
                <w:sz w:val="20"/>
                <w:szCs w:val="20"/>
              </w:rPr>
              <w:t>HTTP Response Headers: server, platform, panel</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5EC20BFE" w14:textId="77777777" w:rsidR="004E531B" w:rsidRDefault="00000000">
            <w:r>
              <w:rPr>
                <w:b/>
                <w:bCs/>
                <w:color w:val="555555"/>
                <w:sz w:val="18"/>
                <w:szCs w:val="18"/>
              </w:rPr>
              <w:t>Description</w:t>
            </w:r>
          </w:p>
          <w:p w14:paraId="555300A4" w14:textId="77777777" w:rsidR="004E531B" w:rsidRDefault="00000000">
            <w:pPr>
              <w:spacing w:before="40" w:after="120"/>
            </w:pPr>
            <w:r>
              <w:rPr>
                <w:color w:val="1A1A2E"/>
                <w:sz w:val="20"/>
                <w:szCs w:val="20"/>
              </w:rPr>
              <w:t xml:space="preserve">The server responses expose three separate infrastructure headers: 'server: </w:t>
            </w:r>
            <w:proofErr w:type="spellStart"/>
            <w:r>
              <w:rPr>
                <w:color w:val="1A1A2E"/>
                <w:sz w:val="20"/>
                <w:szCs w:val="20"/>
              </w:rPr>
              <w:t>LiteSpeed</w:t>
            </w:r>
            <w:proofErr w:type="spellEnd"/>
            <w:r>
              <w:rPr>
                <w:color w:val="1A1A2E"/>
                <w:sz w:val="20"/>
                <w:szCs w:val="20"/>
              </w:rPr>
              <w:t xml:space="preserve">', 'platform: </w:t>
            </w:r>
            <w:proofErr w:type="spellStart"/>
            <w:r>
              <w:rPr>
                <w:color w:val="1A1A2E"/>
                <w:sz w:val="20"/>
                <w:szCs w:val="20"/>
              </w:rPr>
              <w:t>hostinger</w:t>
            </w:r>
            <w:proofErr w:type="spellEnd"/>
            <w:r>
              <w:rPr>
                <w:color w:val="1A1A2E"/>
                <w:sz w:val="20"/>
                <w:szCs w:val="20"/>
              </w:rPr>
              <w:t xml:space="preserve">', and 'panel: </w:t>
            </w:r>
            <w:proofErr w:type="spellStart"/>
            <w:r>
              <w:rPr>
                <w:color w:val="1A1A2E"/>
                <w:sz w:val="20"/>
                <w:szCs w:val="20"/>
              </w:rPr>
              <w:t>hpanel</w:t>
            </w:r>
            <w:proofErr w:type="spellEnd"/>
            <w:r>
              <w:rPr>
                <w:color w:val="1A1A2E"/>
                <w:sz w:val="20"/>
                <w:szCs w:val="20"/>
              </w:rPr>
              <w:t>'. Together, these reveal the full hosting stack.</w:t>
            </w:r>
          </w:p>
          <w:p w14:paraId="6C4C6699" w14:textId="77777777" w:rsidR="004E531B" w:rsidRDefault="00000000">
            <w:r>
              <w:rPr>
                <w:b/>
                <w:bCs/>
                <w:color w:val="555555"/>
                <w:sz w:val="18"/>
                <w:szCs w:val="18"/>
              </w:rPr>
              <w:t>Business Impact</w:t>
            </w:r>
          </w:p>
          <w:p w14:paraId="4A08DF50" w14:textId="77777777" w:rsidR="004E531B" w:rsidRDefault="00000000">
            <w:pPr>
              <w:spacing w:before="40" w:after="120"/>
            </w:pPr>
            <w:r>
              <w:rPr>
                <w:color w:val="1A1A2E"/>
                <w:sz w:val="20"/>
                <w:szCs w:val="20"/>
              </w:rPr>
              <w:t>This gives an attacker a complete picture of the hosting environment — the web server software, hosting provider, and control panel. Targeted exploits exist for each of these platforms. Attackers may also attempt to contact the hosting provider using social engineering.</w:t>
            </w:r>
          </w:p>
          <w:p w14:paraId="516BD0E9" w14:textId="77777777" w:rsidR="004E531B" w:rsidRDefault="00000000">
            <w:r>
              <w:rPr>
                <w:b/>
                <w:bCs/>
                <w:color w:val="555555"/>
                <w:sz w:val="18"/>
                <w:szCs w:val="18"/>
              </w:rPr>
              <w:t>Recommended Fix</w:t>
            </w:r>
          </w:p>
          <w:p w14:paraId="303A541C" w14:textId="77777777" w:rsidR="004E531B" w:rsidRDefault="00000000">
            <w:pPr>
              <w:spacing w:before="40" w:after="80"/>
            </w:pPr>
            <w:r>
              <w:rPr>
                <w:color w:val="1E8449"/>
                <w:sz w:val="20"/>
                <w:szCs w:val="20"/>
              </w:rPr>
              <w:t xml:space="preserve">Suppress these headers in </w:t>
            </w:r>
            <w:proofErr w:type="spellStart"/>
            <w:r>
              <w:rPr>
                <w:color w:val="1E8449"/>
                <w:sz w:val="20"/>
                <w:szCs w:val="20"/>
              </w:rPr>
              <w:t>LiteSpeed's</w:t>
            </w:r>
            <w:proofErr w:type="spellEnd"/>
            <w:r>
              <w:rPr>
                <w:color w:val="1E8449"/>
                <w:sz w:val="20"/>
                <w:szCs w:val="20"/>
              </w:rPr>
              <w:t xml:space="preserve"> configuration. Under cPanel/</w:t>
            </w:r>
            <w:proofErr w:type="spellStart"/>
            <w:r>
              <w:rPr>
                <w:color w:val="1E8449"/>
                <w:sz w:val="20"/>
                <w:szCs w:val="20"/>
              </w:rPr>
              <w:t>hPanel</w:t>
            </w:r>
            <w:proofErr w:type="spellEnd"/>
            <w:r>
              <w:rPr>
                <w:color w:val="1E8449"/>
                <w:sz w:val="20"/>
                <w:szCs w:val="20"/>
              </w:rPr>
              <w:t xml:space="preserve">, look for 'Server Signature' or 'Header Security' settings and disable them. Contact </w:t>
            </w:r>
            <w:proofErr w:type="spellStart"/>
            <w:r>
              <w:rPr>
                <w:color w:val="1E8449"/>
                <w:sz w:val="20"/>
                <w:szCs w:val="20"/>
              </w:rPr>
              <w:t>Hostinger</w:t>
            </w:r>
            <w:proofErr w:type="spellEnd"/>
            <w:r>
              <w:rPr>
                <w:color w:val="1E8449"/>
                <w:sz w:val="20"/>
                <w:szCs w:val="20"/>
              </w:rPr>
              <w:t xml:space="preserve"> support if needed.</w:t>
            </w:r>
          </w:p>
          <w:p w14:paraId="48B98B5D" w14:textId="77777777" w:rsidR="004E531B" w:rsidRDefault="00000000">
            <w:r>
              <w:rPr>
                <w:b/>
                <w:bCs/>
                <w:color w:val="555555"/>
                <w:sz w:val="18"/>
                <w:szCs w:val="18"/>
              </w:rPr>
              <w:t>Evidence</w:t>
            </w:r>
          </w:p>
          <w:p w14:paraId="11245CC8" w14:textId="77777777" w:rsidR="004E531B" w:rsidRDefault="00000000">
            <w:pPr>
              <w:spacing w:before="40"/>
            </w:pPr>
            <w:r>
              <w:rPr>
                <w:i/>
                <w:iCs/>
                <w:color w:val="555555"/>
                <w:sz w:val="18"/>
                <w:szCs w:val="18"/>
              </w:rPr>
              <w:t>Observed via: curl -I https://futureinterns.com — Screenshot 1 (Image 1 in evidence)</w:t>
            </w:r>
          </w:p>
        </w:tc>
      </w:tr>
    </w:tbl>
    <w:p w14:paraId="444CF716"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132E4796"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57AFED45" w14:textId="77777777" w:rsidR="004E531B" w:rsidRDefault="00000000">
            <w:r>
              <w:rPr>
                <w:b/>
                <w:bCs/>
                <w:color w:val="9FB8D8"/>
              </w:rPr>
              <w:t>F-</w:t>
            </w:r>
            <w:proofErr w:type="gramStart"/>
            <w:r>
              <w:rPr>
                <w:b/>
                <w:bCs/>
                <w:color w:val="9FB8D8"/>
              </w:rPr>
              <w:t xml:space="preserve">03  </w:t>
            </w:r>
            <w:r>
              <w:rPr>
                <w:b/>
                <w:bCs/>
                <w:color w:val="FFFFFF"/>
              </w:rPr>
              <w:t>Missing</w:t>
            </w:r>
            <w:proofErr w:type="gramEnd"/>
            <w:r>
              <w:rPr>
                <w:b/>
                <w:bCs/>
                <w:color w:val="FFFFFF"/>
              </w:rPr>
              <w:t xml:space="preserve"> HTTP Strict-Transport-Security (HSTS) Header</w:t>
            </w:r>
          </w:p>
        </w:tc>
      </w:tr>
      <w:tr w:rsidR="004E531B" w14:paraId="583056B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717CFEF6" w14:textId="77777777" w:rsidR="004E531B" w:rsidRDefault="00000000">
            <w:r>
              <w:rPr>
                <w:b/>
                <w:bCs/>
                <w:color w:val="555555"/>
                <w:sz w:val="18"/>
                <w:szCs w:val="18"/>
              </w:rPr>
              <w:t>Risk Level</w:t>
            </w:r>
          </w:p>
          <w:p w14:paraId="634E096B" w14:textId="77777777" w:rsidR="004E531B" w:rsidRDefault="00000000">
            <w:r>
              <w:rPr>
                <w:b/>
                <w:bCs/>
                <w:color w:val="C0392B"/>
              </w:rPr>
              <w:t>High</w:t>
            </w:r>
          </w:p>
          <w:p w14:paraId="43CC36FF" w14:textId="77777777" w:rsidR="004E531B" w:rsidRDefault="004E531B">
            <w:pPr>
              <w:spacing w:before="80"/>
            </w:pPr>
          </w:p>
          <w:p w14:paraId="0C66A869" w14:textId="77777777" w:rsidR="004E531B" w:rsidRDefault="00000000">
            <w:r>
              <w:rPr>
                <w:b/>
                <w:bCs/>
                <w:color w:val="555555"/>
                <w:sz w:val="18"/>
                <w:szCs w:val="18"/>
              </w:rPr>
              <w:t>Location</w:t>
            </w:r>
          </w:p>
          <w:p w14:paraId="59577A77" w14:textId="77777777" w:rsidR="004E531B" w:rsidRDefault="00000000">
            <w:r>
              <w:rPr>
                <w:color w:val="1A1A2E"/>
                <w:sz w:val="20"/>
                <w:szCs w:val="20"/>
              </w:rPr>
              <w:t>HTTP Response Headers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0C021B86" w14:textId="77777777" w:rsidR="004E531B" w:rsidRDefault="00000000">
            <w:r>
              <w:rPr>
                <w:b/>
                <w:bCs/>
                <w:color w:val="555555"/>
                <w:sz w:val="18"/>
                <w:szCs w:val="18"/>
              </w:rPr>
              <w:t>Description</w:t>
            </w:r>
          </w:p>
          <w:p w14:paraId="47E6938F" w14:textId="77777777" w:rsidR="004E531B" w:rsidRDefault="00000000">
            <w:pPr>
              <w:spacing w:before="40" w:after="120"/>
            </w:pPr>
            <w:r>
              <w:rPr>
                <w:color w:val="1A1A2E"/>
                <w:sz w:val="20"/>
                <w:szCs w:val="20"/>
              </w:rPr>
              <w:t>The Strict-Transport-Security header is absent from server responses. HSTS tells browsers to always use HTTPS and never downgrade to HTTP, even if a user types the URL without https://.</w:t>
            </w:r>
          </w:p>
          <w:p w14:paraId="73B7B168" w14:textId="77777777" w:rsidR="004E531B" w:rsidRDefault="00000000">
            <w:r>
              <w:rPr>
                <w:b/>
                <w:bCs/>
                <w:color w:val="555555"/>
                <w:sz w:val="18"/>
                <w:szCs w:val="18"/>
              </w:rPr>
              <w:t>Business Impact</w:t>
            </w:r>
          </w:p>
          <w:p w14:paraId="691DE887" w14:textId="77777777" w:rsidR="004E531B" w:rsidRDefault="00000000">
            <w:pPr>
              <w:spacing w:before="40" w:after="120"/>
            </w:pPr>
            <w:r>
              <w:rPr>
                <w:color w:val="1A1A2E"/>
                <w:sz w:val="20"/>
                <w:szCs w:val="20"/>
              </w:rPr>
              <w:t>Without HSTS, a man-in-the-middle attacker on the same network (e.g., a coffee shop Wi-Fi) can intercept traffic by forcing the browser to connect over insecure HTTP. This can expose user data, session tokens, and login credentials.</w:t>
            </w:r>
          </w:p>
          <w:p w14:paraId="3B6E65B9" w14:textId="77777777" w:rsidR="004E531B" w:rsidRDefault="00000000">
            <w:r>
              <w:rPr>
                <w:b/>
                <w:bCs/>
                <w:color w:val="555555"/>
                <w:sz w:val="18"/>
                <w:szCs w:val="18"/>
              </w:rPr>
              <w:t>Recommended Fix</w:t>
            </w:r>
          </w:p>
          <w:p w14:paraId="15414C84" w14:textId="77777777" w:rsidR="004E531B" w:rsidRDefault="00000000">
            <w:pPr>
              <w:spacing w:before="40" w:after="80"/>
            </w:pPr>
            <w:r>
              <w:rPr>
                <w:color w:val="1E8449"/>
                <w:sz w:val="20"/>
                <w:szCs w:val="20"/>
              </w:rPr>
              <w:lastRenderedPageBreak/>
              <w:t xml:space="preserve">Add this to your web server config: Strict-Transport-Security: max-age=31536000; </w:t>
            </w:r>
            <w:proofErr w:type="spellStart"/>
            <w:r>
              <w:rPr>
                <w:color w:val="1E8449"/>
                <w:sz w:val="20"/>
                <w:szCs w:val="20"/>
              </w:rPr>
              <w:t>includeSubDomains</w:t>
            </w:r>
            <w:proofErr w:type="spellEnd"/>
            <w:r>
              <w:rPr>
                <w:color w:val="1E8449"/>
                <w:sz w:val="20"/>
                <w:szCs w:val="20"/>
              </w:rPr>
              <w:t>; preload — This enforces HTTPS for one full year, including all subdomains.</w:t>
            </w:r>
          </w:p>
          <w:p w14:paraId="0521236C" w14:textId="77777777" w:rsidR="004E531B" w:rsidRDefault="00000000">
            <w:r>
              <w:rPr>
                <w:b/>
                <w:bCs/>
                <w:color w:val="555555"/>
                <w:sz w:val="18"/>
                <w:szCs w:val="18"/>
              </w:rPr>
              <w:t>Evidence</w:t>
            </w:r>
          </w:p>
          <w:p w14:paraId="635893F0" w14:textId="77777777" w:rsidR="004E531B" w:rsidRDefault="00000000">
            <w:pPr>
              <w:spacing w:before="40"/>
            </w:pPr>
            <w:r>
              <w:rPr>
                <w:i/>
                <w:iCs/>
                <w:color w:val="555555"/>
                <w:sz w:val="18"/>
                <w:szCs w:val="18"/>
              </w:rPr>
              <w:t>Confirmed missing via SecurityHeaders.com scan — Screenshot 3 (Image 3 in evidence)</w:t>
            </w:r>
          </w:p>
        </w:tc>
      </w:tr>
    </w:tbl>
    <w:p w14:paraId="517CC131"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04E13EE0"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3A0C4C8B" w14:textId="77777777" w:rsidR="004E531B" w:rsidRDefault="00000000">
            <w:r>
              <w:rPr>
                <w:b/>
                <w:bCs/>
                <w:color w:val="9FB8D8"/>
              </w:rPr>
              <w:t>F-</w:t>
            </w:r>
            <w:proofErr w:type="gramStart"/>
            <w:r>
              <w:rPr>
                <w:b/>
                <w:bCs/>
                <w:color w:val="9FB8D8"/>
              </w:rPr>
              <w:t xml:space="preserve">04  </w:t>
            </w:r>
            <w:r>
              <w:rPr>
                <w:b/>
                <w:bCs/>
                <w:color w:val="FFFFFF"/>
              </w:rPr>
              <w:t>Missing</w:t>
            </w:r>
            <w:proofErr w:type="gramEnd"/>
            <w:r>
              <w:rPr>
                <w:b/>
                <w:bCs/>
                <w:color w:val="FFFFFF"/>
              </w:rPr>
              <w:t xml:space="preserve"> X-Frame-Options Header</w:t>
            </w:r>
          </w:p>
        </w:tc>
      </w:tr>
      <w:tr w:rsidR="004E531B" w14:paraId="0332DA8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5035CAB3" w14:textId="77777777" w:rsidR="004E531B" w:rsidRDefault="00000000">
            <w:r>
              <w:rPr>
                <w:b/>
                <w:bCs/>
                <w:color w:val="555555"/>
                <w:sz w:val="18"/>
                <w:szCs w:val="18"/>
              </w:rPr>
              <w:t>Risk Level</w:t>
            </w:r>
          </w:p>
          <w:p w14:paraId="3AAE1F20" w14:textId="77777777" w:rsidR="004E531B" w:rsidRDefault="00000000">
            <w:r>
              <w:rPr>
                <w:b/>
                <w:bCs/>
                <w:color w:val="D35400"/>
              </w:rPr>
              <w:t>Medium</w:t>
            </w:r>
          </w:p>
          <w:p w14:paraId="44ECF042" w14:textId="77777777" w:rsidR="004E531B" w:rsidRDefault="004E531B">
            <w:pPr>
              <w:spacing w:before="80"/>
            </w:pPr>
          </w:p>
          <w:p w14:paraId="50C9E174" w14:textId="77777777" w:rsidR="004E531B" w:rsidRDefault="00000000">
            <w:r>
              <w:rPr>
                <w:b/>
                <w:bCs/>
                <w:color w:val="555555"/>
                <w:sz w:val="18"/>
                <w:szCs w:val="18"/>
              </w:rPr>
              <w:t>Location</w:t>
            </w:r>
          </w:p>
          <w:p w14:paraId="6BDAF1EF" w14:textId="77777777" w:rsidR="004E531B" w:rsidRDefault="00000000">
            <w:r>
              <w:rPr>
                <w:color w:val="1A1A2E"/>
                <w:sz w:val="20"/>
                <w:szCs w:val="20"/>
              </w:rPr>
              <w:t>HTTP Response Headers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49805303" w14:textId="77777777" w:rsidR="004E531B" w:rsidRDefault="00000000">
            <w:r>
              <w:rPr>
                <w:b/>
                <w:bCs/>
                <w:color w:val="555555"/>
                <w:sz w:val="18"/>
                <w:szCs w:val="18"/>
              </w:rPr>
              <w:t>Description</w:t>
            </w:r>
          </w:p>
          <w:p w14:paraId="5AFD7739" w14:textId="77777777" w:rsidR="004E531B" w:rsidRDefault="00000000">
            <w:pPr>
              <w:spacing w:before="40" w:after="120"/>
            </w:pPr>
            <w:r>
              <w:rPr>
                <w:color w:val="1A1A2E"/>
                <w:sz w:val="20"/>
                <w:szCs w:val="20"/>
              </w:rPr>
              <w:t xml:space="preserve">The X-Frame-Options header is not set. This means the website can be embedded inside an </w:t>
            </w:r>
            <w:proofErr w:type="spellStart"/>
            <w:r>
              <w:rPr>
                <w:color w:val="1A1A2E"/>
                <w:sz w:val="20"/>
                <w:szCs w:val="20"/>
              </w:rPr>
              <w:t>iframe</w:t>
            </w:r>
            <w:proofErr w:type="spellEnd"/>
            <w:r>
              <w:rPr>
                <w:color w:val="1A1A2E"/>
                <w:sz w:val="20"/>
                <w:szCs w:val="20"/>
              </w:rPr>
              <w:t xml:space="preserve"> on any external website without restriction.</w:t>
            </w:r>
          </w:p>
          <w:p w14:paraId="48D3BD71" w14:textId="77777777" w:rsidR="004E531B" w:rsidRDefault="00000000">
            <w:r>
              <w:rPr>
                <w:b/>
                <w:bCs/>
                <w:color w:val="555555"/>
                <w:sz w:val="18"/>
                <w:szCs w:val="18"/>
              </w:rPr>
              <w:t>Business Impact</w:t>
            </w:r>
          </w:p>
          <w:p w14:paraId="7E177BED" w14:textId="77777777" w:rsidR="004E531B" w:rsidRDefault="00000000">
            <w:pPr>
              <w:spacing w:before="40" w:after="120"/>
            </w:pPr>
            <w:r>
              <w:rPr>
                <w:color w:val="1A1A2E"/>
                <w:sz w:val="20"/>
                <w:szCs w:val="20"/>
              </w:rPr>
              <w:t>This opens the door to clickjacking attacks, where an attacker overlays an invisible copy of your website on top of their own page. Users think they are clicking harmless buttons on the attacker's page but are actually clicking elements on your site — potentially triggering unintended actions like purchases or form submissions.</w:t>
            </w:r>
          </w:p>
          <w:p w14:paraId="65FA382B" w14:textId="77777777" w:rsidR="004E531B" w:rsidRDefault="00000000">
            <w:r>
              <w:rPr>
                <w:b/>
                <w:bCs/>
                <w:color w:val="555555"/>
                <w:sz w:val="18"/>
                <w:szCs w:val="18"/>
              </w:rPr>
              <w:t>Recommended Fix</w:t>
            </w:r>
          </w:p>
          <w:p w14:paraId="4B49BA3D" w14:textId="77777777" w:rsidR="004E531B" w:rsidRDefault="00000000">
            <w:pPr>
              <w:spacing w:before="40" w:after="80"/>
            </w:pPr>
            <w:r>
              <w:rPr>
                <w:color w:val="1E8449"/>
                <w:sz w:val="20"/>
                <w:szCs w:val="20"/>
              </w:rPr>
              <w:t>Add to your server config: X-Frame-Options: SAMEORIGIN (allows framing only by the same domain) or X-Frame-Options: DENY (blocks all framing).</w:t>
            </w:r>
          </w:p>
          <w:p w14:paraId="667A9039" w14:textId="77777777" w:rsidR="004E531B" w:rsidRDefault="00000000">
            <w:r>
              <w:rPr>
                <w:b/>
                <w:bCs/>
                <w:color w:val="555555"/>
                <w:sz w:val="18"/>
                <w:szCs w:val="18"/>
              </w:rPr>
              <w:t>Evidence</w:t>
            </w:r>
          </w:p>
          <w:p w14:paraId="06FBC14A" w14:textId="77777777" w:rsidR="004E531B" w:rsidRDefault="00000000">
            <w:pPr>
              <w:spacing w:before="40"/>
            </w:pPr>
            <w:r>
              <w:rPr>
                <w:i/>
                <w:iCs/>
                <w:color w:val="555555"/>
                <w:sz w:val="18"/>
                <w:szCs w:val="18"/>
              </w:rPr>
              <w:t>Confirmed missing via SecurityHeaders.com scan — Screenshot 3 (Image 3 in evidence)</w:t>
            </w:r>
          </w:p>
        </w:tc>
      </w:tr>
    </w:tbl>
    <w:p w14:paraId="50F6FC35"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77C624B9"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2E3664CF" w14:textId="77777777" w:rsidR="004E531B" w:rsidRDefault="00000000">
            <w:r>
              <w:rPr>
                <w:b/>
                <w:bCs/>
                <w:color w:val="9FB8D8"/>
              </w:rPr>
              <w:t>F-</w:t>
            </w:r>
            <w:proofErr w:type="gramStart"/>
            <w:r>
              <w:rPr>
                <w:b/>
                <w:bCs/>
                <w:color w:val="9FB8D8"/>
              </w:rPr>
              <w:t xml:space="preserve">05  </w:t>
            </w:r>
            <w:r>
              <w:rPr>
                <w:b/>
                <w:bCs/>
                <w:color w:val="FFFFFF"/>
              </w:rPr>
              <w:t>Missing</w:t>
            </w:r>
            <w:proofErr w:type="gramEnd"/>
            <w:r>
              <w:rPr>
                <w:b/>
                <w:bCs/>
                <w:color w:val="FFFFFF"/>
              </w:rPr>
              <w:t xml:space="preserve"> X-Content-Type-Options Header</w:t>
            </w:r>
          </w:p>
        </w:tc>
      </w:tr>
      <w:tr w:rsidR="004E531B" w14:paraId="59DB8C8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077BD102" w14:textId="77777777" w:rsidR="004E531B" w:rsidRDefault="00000000">
            <w:r>
              <w:rPr>
                <w:b/>
                <w:bCs/>
                <w:color w:val="555555"/>
                <w:sz w:val="18"/>
                <w:szCs w:val="18"/>
              </w:rPr>
              <w:t>Risk Level</w:t>
            </w:r>
          </w:p>
          <w:p w14:paraId="340E00AF" w14:textId="77777777" w:rsidR="004E531B" w:rsidRDefault="00000000">
            <w:r>
              <w:rPr>
                <w:b/>
                <w:bCs/>
                <w:color w:val="D35400"/>
              </w:rPr>
              <w:t>Medium</w:t>
            </w:r>
          </w:p>
          <w:p w14:paraId="183D13F1" w14:textId="77777777" w:rsidR="004E531B" w:rsidRDefault="004E531B">
            <w:pPr>
              <w:spacing w:before="80"/>
            </w:pPr>
          </w:p>
          <w:p w14:paraId="7A32BA45" w14:textId="77777777" w:rsidR="004E531B" w:rsidRDefault="00000000">
            <w:r>
              <w:rPr>
                <w:b/>
                <w:bCs/>
                <w:color w:val="555555"/>
                <w:sz w:val="18"/>
                <w:szCs w:val="18"/>
              </w:rPr>
              <w:t>Location</w:t>
            </w:r>
          </w:p>
          <w:p w14:paraId="0720F257" w14:textId="77777777" w:rsidR="004E531B" w:rsidRDefault="00000000">
            <w:r>
              <w:rPr>
                <w:color w:val="1A1A2E"/>
                <w:sz w:val="20"/>
                <w:szCs w:val="20"/>
              </w:rPr>
              <w:t>HTTP Response Headers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15FD9E18" w14:textId="77777777" w:rsidR="004E531B" w:rsidRDefault="00000000">
            <w:r>
              <w:rPr>
                <w:b/>
                <w:bCs/>
                <w:color w:val="555555"/>
                <w:sz w:val="18"/>
                <w:szCs w:val="18"/>
              </w:rPr>
              <w:t>Description</w:t>
            </w:r>
          </w:p>
          <w:p w14:paraId="3DA6B1D2" w14:textId="77777777" w:rsidR="004E531B" w:rsidRDefault="00000000">
            <w:pPr>
              <w:spacing w:before="40" w:after="120"/>
            </w:pPr>
            <w:r>
              <w:rPr>
                <w:color w:val="1A1A2E"/>
                <w:sz w:val="20"/>
                <w:szCs w:val="20"/>
              </w:rPr>
              <w:t xml:space="preserve">The X-Content-Type-Options: </w:t>
            </w:r>
            <w:proofErr w:type="spellStart"/>
            <w:r>
              <w:rPr>
                <w:color w:val="1A1A2E"/>
                <w:sz w:val="20"/>
                <w:szCs w:val="20"/>
              </w:rPr>
              <w:t>nosniff</w:t>
            </w:r>
            <w:proofErr w:type="spellEnd"/>
            <w:r>
              <w:rPr>
                <w:color w:val="1A1A2E"/>
                <w:sz w:val="20"/>
                <w:szCs w:val="20"/>
              </w:rPr>
              <w:t xml:space="preserve"> header is absent. Without it, browsers may attempt to 'sniff' (guess) the content type of a response, ignoring the declared Content-Type header.</w:t>
            </w:r>
          </w:p>
          <w:p w14:paraId="3F009A7C" w14:textId="77777777" w:rsidR="004E531B" w:rsidRDefault="00000000">
            <w:r>
              <w:rPr>
                <w:b/>
                <w:bCs/>
                <w:color w:val="555555"/>
                <w:sz w:val="18"/>
                <w:szCs w:val="18"/>
              </w:rPr>
              <w:t>Business Impact</w:t>
            </w:r>
          </w:p>
          <w:p w14:paraId="15334EAE" w14:textId="77777777" w:rsidR="004E531B" w:rsidRDefault="00000000">
            <w:pPr>
              <w:spacing w:before="40" w:after="120"/>
            </w:pPr>
            <w:r>
              <w:rPr>
                <w:color w:val="1A1A2E"/>
                <w:sz w:val="20"/>
                <w:szCs w:val="20"/>
              </w:rPr>
              <w:t>An attacker can upload a file that appears benign (e.g., a text file) but is actually a script. Without this header, some browsers may execute it as a script, enabling cross-site scripting (XSS) attacks or drive-by malware downloads.</w:t>
            </w:r>
          </w:p>
          <w:p w14:paraId="6C5E358F" w14:textId="77777777" w:rsidR="004E531B" w:rsidRDefault="00000000">
            <w:r>
              <w:rPr>
                <w:b/>
                <w:bCs/>
                <w:color w:val="555555"/>
                <w:sz w:val="18"/>
                <w:szCs w:val="18"/>
              </w:rPr>
              <w:t>Recommended Fix</w:t>
            </w:r>
          </w:p>
          <w:p w14:paraId="7539B2AC" w14:textId="77777777" w:rsidR="004E531B" w:rsidRDefault="00000000">
            <w:pPr>
              <w:spacing w:before="40" w:after="80"/>
            </w:pPr>
            <w:r>
              <w:rPr>
                <w:color w:val="1E8449"/>
                <w:sz w:val="20"/>
                <w:szCs w:val="20"/>
              </w:rPr>
              <w:t xml:space="preserve">Add to your server config: X-Content-Type-Options: </w:t>
            </w:r>
            <w:proofErr w:type="spellStart"/>
            <w:r>
              <w:rPr>
                <w:color w:val="1E8449"/>
                <w:sz w:val="20"/>
                <w:szCs w:val="20"/>
              </w:rPr>
              <w:t>nosniff</w:t>
            </w:r>
            <w:proofErr w:type="spellEnd"/>
            <w:r>
              <w:rPr>
                <w:color w:val="1E8449"/>
                <w:sz w:val="20"/>
                <w:szCs w:val="20"/>
              </w:rPr>
              <w:t xml:space="preserve"> — This is a one-line fix with no side effects on legitimate traffic.</w:t>
            </w:r>
          </w:p>
          <w:p w14:paraId="418856E9" w14:textId="77777777" w:rsidR="004E531B" w:rsidRDefault="00000000">
            <w:r>
              <w:rPr>
                <w:b/>
                <w:bCs/>
                <w:color w:val="555555"/>
                <w:sz w:val="18"/>
                <w:szCs w:val="18"/>
              </w:rPr>
              <w:t>Evidence</w:t>
            </w:r>
          </w:p>
          <w:p w14:paraId="267B0E2D" w14:textId="77777777" w:rsidR="004E531B" w:rsidRDefault="00000000">
            <w:pPr>
              <w:spacing w:before="40"/>
            </w:pPr>
            <w:r>
              <w:rPr>
                <w:i/>
                <w:iCs/>
                <w:color w:val="555555"/>
                <w:sz w:val="18"/>
                <w:szCs w:val="18"/>
              </w:rPr>
              <w:t>Confirmed missing via SecurityHeaders.com scan — Screenshot 3 (Image 3 in evidence)</w:t>
            </w:r>
          </w:p>
        </w:tc>
      </w:tr>
    </w:tbl>
    <w:p w14:paraId="56AB932D"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4044777F"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0F3A07A8" w14:textId="77777777" w:rsidR="004E531B" w:rsidRDefault="00000000">
            <w:r>
              <w:rPr>
                <w:b/>
                <w:bCs/>
                <w:color w:val="9FB8D8"/>
              </w:rPr>
              <w:t>F-</w:t>
            </w:r>
            <w:proofErr w:type="gramStart"/>
            <w:r>
              <w:rPr>
                <w:b/>
                <w:bCs/>
                <w:color w:val="9FB8D8"/>
              </w:rPr>
              <w:t xml:space="preserve">06  </w:t>
            </w:r>
            <w:r>
              <w:rPr>
                <w:b/>
                <w:bCs/>
                <w:color w:val="FFFFFF"/>
              </w:rPr>
              <w:t>Missing</w:t>
            </w:r>
            <w:proofErr w:type="gramEnd"/>
            <w:r>
              <w:rPr>
                <w:b/>
                <w:bCs/>
                <w:color w:val="FFFFFF"/>
              </w:rPr>
              <w:t xml:space="preserve"> Referrer-Policy Header</w:t>
            </w:r>
          </w:p>
        </w:tc>
      </w:tr>
      <w:tr w:rsidR="004E531B" w14:paraId="577FE27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1DA91735" w14:textId="77777777" w:rsidR="004E531B" w:rsidRDefault="00000000">
            <w:r>
              <w:rPr>
                <w:b/>
                <w:bCs/>
                <w:color w:val="555555"/>
                <w:sz w:val="18"/>
                <w:szCs w:val="18"/>
              </w:rPr>
              <w:t>Risk Level</w:t>
            </w:r>
          </w:p>
          <w:p w14:paraId="7AEC1E72" w14:textId="77777777" w:rsidR="004E531B" w:rsidRDefault="00000000">
            <w:r>
              <w:rPr>
                <w:b/>
                <w:bCs/>
                <w:color w:val="1E8449"/>
              </w:rPr>
              <w:t>Low</w:t>
            </w:r>
          </w:p>
          <w:p w14:paraId="4F590595" w14:textId="77777777" w:rsidR="004E531B" w:rsidRDefault="004E531B">
            <w:pPr>
              <w:spacing w:before="80"/>
            </w:pPr>
          </w:p>
          <w:p w14:paraId="2537FCDF" w14:textId="77777777" w:rsidR="004E531B" w:rsidRDefault="00000000">
            <w:r>
              <w:rPr>
                <w:b/>
                <w:bCs/>
                <w:color w:val="555555"/>
                <w:sz w:val="18"/>
                <w:szCs w:val="18"/>
              </w:rPr>
              <w:t>Location</w:t>
            </w:r>
          </w:p>
          <w:p w14:paraId="6FECC562" w14:textId="77777777" w:rsidR="004E531B" w:rsidRDefault="00000000">
            <w:r>
              <w:rPr>
                <w:color w:val="1A1A2E"/>
                <w:sz w:val="20"/>
                <w:szCs w:val="20"/>
              </w:rPr>
              <w:lastRenderedPageBreak/>
              <w:t>HTTP Response Headers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695D40A7" w14:textId="77777777" w:rsidR="004E531B" w:rsidRDefault="00000000">
            <w:r>
              <w:rPr>
                <w:b/>
                <w:bCs/>
                <w:color w:val="555555"/>
                <w:sz w:val="18"/>
                <w:szCs w:val="18"/>
              </w:rPr>
              <w:lastRenderedPageBreak/>
              <w:t>Description</w:t>
            </w:r>
          </w:p>
          <w:p w14:paraId="398630D8" w14:textId="77777777" w:rsidR="004E531B" w:rsidRDefault="00000000">
            <w:pPr>
              <w:spacing w:before="40" w:after="120"/>
            </w:pPr>
            <w:r>
              <w:rPr>
                <w:color w:val="1A1A2E"/>
                <w:sz w:val="20"/>
                <w:szCs w:val="20"/>
              </w:rPr>
              <w:t>No Referrer-Policy header is set. By default, browsers send the full URL of the page a user came from (the 'referrer') to external sites when clicking links.</w:t>
            </w:r>
          </w:p>
          <w:p w14:paraId="6C0C90B4" w14:textId="77777777" w:rsidR="004E531B" w:rsidRDefault="00000000">
            <w:r>
              <w:rPr>
                <w:b/>
                <w:bCs/>
                <w:color w:val="555555"/>
                <w:sz w:val="18"/>
                <w:szCs w:val="18"/>
              </w:rPr>
              <w:lastRenderedPageBreak/>
              <w:t>Business Impact</w:t>
            </w:r>
          </w:p>
          <w:p w14:paraId="3918391C" w14:textId="77777777" w:rsidR="004E531B" w:rsidRDefault="00000000">
            <w:pPr>
              <w:spacing w:before="40" w:after="120"/>
            </w:pPr>
            <w:r>
              <w:rPr>
                <w:color w:val="1A1A2E"/>
                <w:sz w:val="20"/>
                <w:szCs w:val="20"/>
              </w:rPr>
              <w:t>If a user visits a private or internal page and then clicks a link to an external site, that external site receives the full URL of the private page. This can leak sensitive URL parameters, user IDs, or session-related information to third parties.</w:t>
            </w:r>
          </w:p>
          <w:p w14:paraId="7153BA6A" w14:textId="77777777" w:rsidR="004E531B" w:rsidRDefault="00000000">
            <w:r>
              <w:rPr>
                <w:b/>
                <w:bCs/>
                <w:color w:val="555555"/>
                <w:sz w:val="18"/>
                <w:szCs w:val="18"/>
              </w:rPr>
              <w:t>Recommended Fix</w:t>
            </w:r>
          </w:p>
          <w:p w14:paraId="34236D25" w14:textId="77777777" w:rsidR="004E531B" w:rsidRDefault="00000000">
            <w:pPr>
              <w:spacing w:before="40" w:after="80"/>
            </w:pPr>
            <w:r>
              <w:rPr>
                <w:color w:val="1E8449"/>
                <w:sz w:val="20"/>
                <w:szCs w:val="20"/>
              </w:rPr>
              <w:t>Add: Referrer-Policy: strict-origin-when-cross-origin — This sends referrer info only within the same site and only the domain (not full URL) when going cross-origin.</w:t>
            </w:r>
          </w:p>
          <w:p w14:paraId="4E1EE900" w14:textId="77777777" w:rsidR="004E531B" w:rsidRDefault="00000000">
            <w:r>
              <w:rPr>
                <w:b/>
                <w:bCs/>
                <w:color w:val="555555"/>
                <w:sz w:val="18"/>
                <w:szCs w:val="18"/>
              </w:rPr>
              <w:t>Evidence</w:t>
            </w:r>
          </w:p>
          <w:p w14:paraId="12DD868F" w14:textId="77777777" w:rsidR="004E531B" w:rsidRDefault="00000000">
            <w:pPr>
              <w:spacing w:before="40"/>
            </w:pPr>
            <w:r>
              <w:rPr>
                <w:i/>
                <w:iCs/>
                <w:color w:val="555555"/>
                <w:sz w:val="18"/>
                <w:szCs w:val="18"/>
              </w:rPr>
              <w:t>Confirmed missing via SecurityHeaders.com scan — Screenshot 4 (Image 4 in evidence)</w:t>
            </w:r>
          </w:p>
        </w:tc>
      </w:tr>
    </w:tbl>
    <w:p w14:paraId="601F796B"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3E48043B"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3281F2AF" w14:textId="77777777" w:rsidR="004E531B" w:rsidRDefault="00000000">
            <w:r>
              <w:rPr>
                <w:b/>
                <w:bCs/>
                <w:color w:val="9FB8D8"/>
              </w:rPr>
              <w:t>F-</w:t>
            </w:r>
            <w:proofErr w:type="gramStart"/>
            <w:r>
              <w:rPr>
                <w:b/>
                <w:bCs/>
                <w:color w:val="9FB8D8"/>
              </w:rPr>
              <w:t xml:space="preserve">07  </w:t>
            </w:r>
            <w:r>
              <w:rPr>
                <w:b/>
                <w:bCs/>
                <w:color w:val="FFFFFF"/>
              </w:rPr>
              <w:t>Missing</w:t>
            </w:r>
            <w:proofErr w:type="gramEnd"/>
            <w:r>
              <w:rPr>
                <w:b/>
                <w:bCs/>
                <w:color w:val="FFFFFF"/>
              </w:rPr>
              <w:t xml:space="preserve"> Permissions-Policy Header</w:t>
            </w:r>
          </w:p>
        </w:tc>
      </w:tr>
      <w:tr w:rsidR="004E531B" w14:paraId="31D14EC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6BD73169" w14:textId="77777777" w:rsidR="004E531B" w:rsidRDefault="00000000">
            <w:r>
              <w:rPr>
                <w:b/>
                <w:bCs/>
                <w:color w:val="555555"/>
                <w:sz w:val="18"/>
                <w:szCs w:val="18"/>
              </w:rPr>
              <w:t>Risk Level</w:t>
            </w:r>
          </w:p>
          <w:p w14:paraId="398F6B27" w14:textId="77777777" w:rsidR="004E531B" w:rsidRDefault="00000000">
            <w:r>
              <w:rPr>
                <w:b/>
                <w:bCs/>
                <w:color w:val="1E8449"/>
              </w:rPr>
              <w:t>Low</w:t>
            </w:r>
          </w:p>
          <w:p w14:paraId="4E0E811F" w14:textId="77777777" w:rsidR="004E531B" w:rsidRDefault="004E531B">
            <w:pPr>
              <w:spacing w:before="80"/>
            </w:pPr>
          </w:p>
          <w:p w14:paraId="1D7C66D1" w14:textId="77777777" w:rsidR="004E531B" w:rsidRDefault="00000000">
            <w:r>
              <w:rPr>
                <w:b/>
                <w:bCs/>
                <w:color w:val="555555"/>
                <w:sz w:val="18"/>
                <w:szCs w:val="18"/>
              </w:rPr>
              <w:t>Location</w:t>
            </w:r>
          </w:p>
          <w:p w14:paraId="488130A0" w14:textId="77777777" w:rsidR="004E531B" w:rsidRDefault="00000000">
            <w:r>
              <w:rPr>
                <w:color w:val="1A1A2E"/>
                <w:sz w:val="20"/>
                <w:szCs w:val="20"/>
              </w:rPr>
              <w:t>HTTP Response Headers</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1F3335A8" w14:textId="77777777" w:rsidR="004E531B" w:rsidRDefault="00000000">
            <w:r>
              <w:rPr>
                <w:b/>
                <w:bCs/>
                <w:color w:val="555555"/>
                <w:sz w:val="18"/>
                <w:szCs w:val="18"/>
              </w:rPr>
              <w:t>Description</w:t>
            </w:r>
          </w:p>
          <w:p w14:paraId="0A9E251B" w14:textId="77777777" w:rsidR="004E531B" w:rsidRDefault="00000000">
            <w:pPr>
              <w:spacing w:before="40" w:after="120"/>
            </w:pPr>
            <w:r>
              <w:rPr>
                <w:color w:val="1A1A2E"/>
                <w:sz w:val="20"/>
                <w:szCs w:val="20"/>
              </w:rPr>
              <w:t>The Permissions-Policy header (formerly Feature-Policy) is absent. This header controls which browser features and APIs the website is allowed to use.</w:t>
            </w:r>
          </w:p>
          <w:p w14:paraId="700243B0" w14:textId="77777777" w:rsidR="004E531B" w:rsidRDefault="00000000">
            <w:r>
              <w:rPr>
                <w:b/>
                <w:bCs/>
                <w:color w:val="555555"/>
                <w:sz w:val="18"/>
                <w:szCs w:val="18"/>
              </w:rPr>
              <w:t>Business Impact</w:t>
            </w:r>
          </w:p>
          <w:p w14:paraId="21EBB0B3" w14:textId="77777777" w:rsidR="004E531B" w:rsidRDefault="00000000">
            <w:pPr>
              <w:spacing w:before="40" w:after="120"/>
            </w:pPr>
            <w:r>
              <w:rPr>
                <w:color w:val="1A1A2E"/>
                <w:sz w:val="20"/>
                <w:szCs w:val="20"/>
              </w:rPr>
              <w:t>Without this header, any malicious script injected into the page (via XSS or third-party scripts) could access sensitive browser features like the camera, microphone, geolocation, or payment APIs without restriction.</w:t>
            </w:r>
          </w:p>
          <w:p w14:paraId="69E67CF2" w14:textId="77777777" w:rsidR="004E531B" w:rsidRDefault="00000000">
            <w:r>
              <w:rPr>
                <w:b/>
                <w:bCs/>
                <w:color w:val="555555"/>
                <w:sz w:val="18"/>
                <w:szCs w:val="18"/>
              </w:rPr>
              <w:t>Recommended Fix</w:t>
            </w:r>
          </w:p>
          <w:p w14:paraId="4A54396A" w14:textId="77777777" w:rsidR="004E531B" w:rsidRDefault="00000000">
            <w:pPr>
              <w:spacing w:before="40" w:after="80"/>
            </w:pPr>
            <w:r>
              <w:rPr>
                <w:color w:val="1E8449"/>
                <w:sz w:val="20"/>
                <w:szCs w:val="20"/>
              </w:rPr>
              <w:t>Add: Permissions-Policy: camera</w:t>
            </w:r>
            <w:proofErr w:type="gramStart"/>
            <w:r>
              <w:rPr>
                <w:color w:val="1E8449"/>
                <w:sz w:val="20"/>
                <w:szCs w:val="20"/>
              </w:rPr>
              <w:t>=(</w:t>
            </w:r>
            <w:proofErr w:type="gramEnd"/>
            <w:r>
              <w:rPr>
                <w:color w:val="1E8449"/>
                <w:sz w:val="20"/>
                <w:szCs w:val="20"/>
              </w:rPr>
              <w:t>), microphone</w:t>
            </w:r>
            <w:proofErr w:type="gramStart"/>
            <w:r>
              <w:rPr>
                <w:color w:val="1E8449"/>
                <w:sz w:val="20"/>
                <w:szCs w:val="20"/>
              </w:rPr>
              <w:t>=(</w:t>
            </w:r>
            <w:proofErr w:type="gramEnd"/>
            <w:r>
              <w:rPr>
                <w:color w:val="1E8449"/>
                <w:sz w:val="20"/>
                <w:szCs w:val="20"/>
              </w:rPr>
              <w:t>), geolocation</w:t>
            </w:r>
            <w:proofErr w:type="gramStart"/>
            <w:r>
              <w:rPr>
                <w:color w:val="1E8449"/>
                <w:sz w:val="20"/>
                <w:szCs w:val="20"/>
              </w:rPr>
              <w:t>=(</w:t>
            </w:r>
            <w:proofErr w:type="gramEnd"/>
            <w:r>
              <w:rPr>
                <w:color w:val="1E8449"/>
                <w:sz w:val="20"/>
                <w:szCs w:val="20"/>
              </w:rPr>
              <w:t>), payment</w:t>
            </w:r>
            <w:proofErr w:type="gramStart"/>
            <w:r>
              <w:rPr>
                <w:color w:val="1E8449"/>
                <w:sz w:val="20"/>
                <w:szCs w:val="20"/>
              </w:rPr>
              <w:t>=(</w:t>
            </w:r>
            <w:proofErr w:type="gramEnd"/>
            <w:r>
              <w:rPr>
                <w:color w:val="1E8449"/>
                <w:sz w:val="20"/>
                <w:szCs w:val="20"/>
              </w:rPr>
              <w:t>) — This disables these features by default unless explicitly needed.</w:t>
            </w:r>
          </w:p>
          <w:p w14:paraId="1C2B67C2" w14:textId="77777777" w:rsidR="004E531B" w:rsidRDefault="00000000">
            <w:r>
              <w:rPr>
                <w:b/>
                <w:bCs/>
                <w:color w:val="555555"/>
                <w:sz w:val="18"/>
                <w:szCs w:val="18"/>
              </w:rPr>
              <w:t>Evidence</w:t>
            </w:r>
          </w:p>
          <w:p w14:paraId="4838458F" w14:textId="77777777" w:rsidR="004E531B" w:rsidRDefault="00000000">
            <w:pPr>
              <w:spacing w:before="40"/>
            </w:pPr>
            <w:r>
              <w:rPr>
                <w:i/>
                <w:iCs/>
                <w:color w:val="555555"/>
                <w:sz w:val="18"/>
                <w:szCs w:val="18"/>
              </w:rPr>
              <w:t>Confirmed missing via SecurityHeaders.com scan — Screenshot 5 (Image 5 in evidence)</w:t>
            </w:r>
          </w:p>
        </w:tc>
      </w:tr>
    </w:tbl>
    <w:p w14:paraId="45C6E062" w14:textId="77777777" w:rsidR="004E531B" w:rsidRDefault="004E531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531B" w14:paraId="492DCC60"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tcPr>
          <w:p w14:paraId="799AF820" w14:textId="77777777" w:rsidR="004E531B" w:rsidRDefault="00000000">
            <w:r>
              <w:rPr>
                <w:b/>
                <w:bCs/>
                <w:color w:val="9FB8D8"/>
              </w:rPr>
              <w:t>F-</w:t>
            </w:r>
            <w:proofErr w:type="gramStart"/>
            <w:r>
              <w:rPr>
                <w:b/>
                <w:bCs/>
                <w:color w:val="9FB8D8"/>
              </w:rPr>
              <w:t xml:space="preserve">08  </w:t>
            </w:r>
            <w:r>
              <w:rPr>
                <w:b/>
                <w:bCs/>
                <w:color w:val="FFFFFF"/>
              </w:rPr>
              <w:t>Weak</w:t>
            </w:r>
            <w:proofErr w:type="gramEnd"/>
            <w:r>
              <w:rPr>
                <w:b/>
                <w:bCs/>
                <w:color w:val="FFFFFF"/>
              </w:rPr>
              <w:t xml:space="preserve"> Content-Security-Policy (CSP)</w:t>
            </w:r>
          </w:p>
        </w:tc>
      </w:tr>
      <w:tr w:rsidR="004E531B" w14:paraId="519A4CA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0F4F8"/>
            <w:tcMar>
              <w:top w:w="80" w:type="dxa"/>
              <w:left w:w="160" w:type="dxa"/>
              <w:bottom w:w="80" w:type="dxa"/>
              <w:right w:w="80" w:type="dxa"/>
            </w:tcMar>
          </w:tcPr>
          <w:p w14:paraId="7D065650" w14:textId="77777777" w:rsidR="004E531B" w:rsidRDefault="00000000">
            <w:r>
              <w:rPr>
                <w:b/>
                <w:bCs/>
                <w:color w:val="555555"/>
                <w:sz w:val="18"/>
                <w:szCs w:val="18"/>
              </w:rPr>
              <w:t>Risk Level</w:t>
            </w:r>
          </w:p>
          <w:p w14:paraId="772A3A4A" w14:textId="77777777" w:rsidR="004E531B" w:rsidRDefault="00000000">
            <w:r>
              <w:rPr>
                <w:b/>
                <w:bCs/>
                <w:color w:val="D35400"/>
              </w:rPr>
              <w:t>Medium</w:t>
            </w:r>
          </w:p>
          <w:p w14:paraId="2A0B1335" w14:textId="77777777" w:rsidR="004E531B" w:rsidRDefault="004E531B">
            <w:pPr>
              <w:spacing w:before="80"/>
            </w:pPr>
          </w:p>
          <w:p w14:paraId="05ECA882" w14:textId="77777777" w:rsidR="004E531B" w:rsidRDefault="00000000">
            <w:r>
              <w:rPr>
                <w:b/>
                <w:bCs/>
                <w:color w:val="555555"/>
                <w:sz w:val="18"/>
                <w:szCs w:val="18"/>
              </w:rPr>
              <w:t>Location</w:t>
            </w:r>
          </w:p>
          <w:p w14:paraId="630924F1" w14:textId="77777777" w:rsidR="004E531B" w:rsidRDefault="00000000">
            <w:r>
              <w:rPr>
                <w:color w:val="1A1A2E"/>
                <w:sz w:val="20"/>
                <w:szCs w:val="20"/>
              </w:rPr>
              <w:t>HTTP Response Header: content-security-policy</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70DB27B6" w14:textId="77777777" w:rsidR="004E531B" w:rsidRDefault="00000000">
            <w:r>
              <w:rPr>
                <w:b/>
                <w:bCs/>
                <w:color w:val="555555"/>
                <w:sz w:val="18"/>
                <w:szCs w:val="18"/>
              </w:rPr>
              <w:t>Description</w:t>
            </w:r>
          </w:p>
          <w:p w14:paraId="228F5C1E" w14:textId="77777777" w:rsidR="004E531B" w:rsidRDefault="00000000">
            <w:pPr>
              <w:spacing w:before="40" w:after="120"/>
            </w:pPr>
            <w:r>
              <w:rPr>
                <w:color w:val="1A1A2E"/>
                <w:sz w:val="20"/>
                <w:szCs w:val="20"/>
              </w:rPr>
              <w:t xml:space="preserve">A Content-Security-Policy header is present, but its value is only 'upgrade-insecure-requests'. This is the bare minimum — it only upgrades HTTP requests to HTTPS but does nothing to prevent cross-site scripting or </w:t>
            </w:r>
            <w:proofErr w:type="spellStart"/>
            <w:r>
              <w:rPr>
                <w:color w:val="1A1A2E"/>
                <w:sz w:val="20"/>
                <w:szCs w:val="20"/>
              </w:rPr>
              <w:t>unauthorised</w:t>
            </w:r>
            <w:proofErr w:type="spellEnd"/>
            <w:r>
              <w:rPr>
                <w:color w:val="1A1A2E"/>
                <w:sz w:val="20"/>
                <w:szCs w:val="20"/>
              </w:rPr>
              <w:t xml:space="preserve"> resource loading.</w:t>
            </w:r>
          </w:p>
          <w:p w14:paraId="70CDAD0F" w14:textId="77777777" w:rsidR="004E531B" w:rsidRDefault="00000000">
            <w:r>
              <w:rPr>
                <w:b/>
                <w:bCs/>
                <w:color w:val="555555"/>
                <w:sz w:val="18"/>
                <w:szCs w:val="18"/>
              </w:rPr>
              <w:t>Business Impact</w:t>
            </w:r>
          </w:p>
          <w:p w14:paraId="1D750134" w14:textId="77777777" w:rsidR="004E531B" w:rsidRDefault="00000000">
            <w:pPr>
              <w:spacing w:before="40" w:after="120"/>
            </w:pPr>
            <w:r>
              <w:rPr>
                <w:color w:val="1A1A2E"/>
                <w:sz w:val="20"/>
                <w:szCs w:val="20"/>
              </w:rPr>
              <w:t xml:space="preserve">A weak CSP provides a false sense of security. Cross-site scripting (XSS) attacks, malicious inline script injection, and loading of </w:t>
            </w:r>
            <w:proofErr w:type="spellStart"/>
            <w:r>
              <w:rPr>
                <w:color w:val="1A1A2E"/>
                <w:sz w:val="20"/>
                <w:szCs w:val="20"/>
              </w:rPr>
              <w:t>unauthorised</w:t>
            </w:r>
            <w:proofErr w:type="spellEnd"/>
            <w:r>
              <w:rPr>
                <w:color w:val="1A1A2E"/>
                <w:sz w:val="20"/>
                <w:szCs w:val="20"/>
              </w:rPr>
              <w:t xml:space="preserve"> external resources remain fully unmitigated.</w:t>
            </w:r>
          </w:p>
          <w:p w14:paraId="2CBBD8F8" w14:textId="77777777" w:rsidR="004E531B" w:rsidRDefault="00000000">
            <w:r>
              <w:rPr>
                <w:b/>
                <w:bCs/>
                <w:color w:val="555555"/>
                <w:sz w:val="18"/>
                <w:szCs w:val="18"/>
              </w:rPr>
              <w:t>Recommended Fix</w:t>
            </w:r>
          </w:p>
          <w:p w14:paraId="3D7F7AF6" w14:textId="77777777" w:rsidR="004E531B" w:rsidRDefault="00000000">
            <w:pPr>
              <w:spacing w:before="40" w:after="80"/>
            </w:pPr>
            <w:r>
              <w:rPr>
                <w:color w:val="1E8449"/>
                <w:sz w:val="20"/>
                <w:szCs w:val="20"/>
              </w:rPr>
              <w:t>Strengthen the CSP policy to whitelist approved sources. A starting example: Content-Security-Policy: default-</w:t>
            </w:r>
            <w:proofErr w:type="spellStart"/>
            <w:r>
              <w:rPr>
                <w:color w:val="1E8449"/>
                <w:sz w:val="20"/>
                <w:szCs w:val="20"/>
              </w:rPr>
              <w:t>src</w:t>
            </w:r>
            <w:proofErr w:type="spellEnd"/>
            <w:r>
              <w:rPr>
                <w:color w:val="1E8449"/>
                <w:sz w:val="20"/>
                <w:szCs w:val="20"/>
              </w:rPr>
              <w:t xml:space="preserve"> 'self'; script-</w:t>
            </w:r>
            <w:proofErr w:type="spellStart"/>
            <w:r>
              <w:rPr>
                <w:color w:val="1E8449"/>
                <w:sz w:val="20"/>
                <w:szCs w:val="20"/>
              </w:rPr>
              <w:t>src</w:t>
            </w:r>
            <w:proofErr w:type="spellEnd"/>
            <w:r>
              <w:rPr>
                <w:color w:val="1E8449"/>
                <w:sz w:val="20"/>
                <w:szCs w:val="20"/>
              </w:rPr>
              <w:t xml:space="preserve"> 'self'; style-</w:t>
            </w:r>
            <w:proofErr w:type="spellStart"/>
            <w:r>
              <w:rPr>
                <w:color w:val="1E8449"/>
                <w:sz w:val="20"/>
                <w:szCs w:val="20"/>
              </w:rPr>
              <w:t>src</w:t>
            </w:r>
            <w:proofErr w:type="spellEnd"/>
            <w:r>
              <w:rPr>
                <w:color w:val="1E8449"/>
                <w:sz w:val="20"/>
                <w:szCs w:val="20"/>
              </w:rPr>
              <w:t xml:space="preserve"> 'self' 'unsafe-inline'; </w:t>
            </w:r>
            <w:proofErr w:type="spellStart"/>
            <w:r>
              <w:rPr>
                <w:color w:val="1E8449"/>
                <w:sz w:val="20"/>
                <w:szCs w:val="20"/>
              </w:rPr>
              <w:t>img-src</w:t>
            </w:r>
            <w:proofErr w:type="spellEnd"/>
            <w:r>
              <w:rPr>
                <w:color w:val="1E8449"/>
                <w:sz w:val="20"/>
                <w:szCs w:val="20"/>
              </w:rPr>
              <w:t xml:space="preserve"> 'self' data: </w:t>
            </w:r>
            <w:proofErr w:type="gramStart"/>
            <w:r>
              <w:rPr>
                <w:color w:val="1E8449"/>
                <w:sz w:val="20"/>
                <w:szCs w:val="20"/>
              </w:rPr>
              <w:t>https:;</w:t>
            </w:r>
            <w:proofErr w:type="gramEnd"/>
            <w:r>
              <w:rPr>
                <w:color w:val="1E8449"/>
                <w:sz w:val="20"/>
                <w:szCs w:val="20"/>
              </w:rPr>
              <w:t xml:space="preserve"> Use report-</w:t>
            </w:r>
            <w:proofErr w:type="spellStart"/>
            <w:r>
              <w:rPr>
                <w:color w:val="1E8449"/>
                <w:sz w:val="20"/>
                <w:szCs w:val="20"/>
              </w:rPr>
              <w:t>uri</w:t>
            </w:r>
            <w:proofErr w:type="spellEnd"/>
            <w:r>
              <w:rPr>
                <w:color w:val="1E8449"/>
                <w:sz w:val="20"/>
                <w:szCs w:val="20"/>
              </w:rPr>
              <w:t xml:space="preserve"> to monitor violations before enforcing.</w:t>
            </w:r>
          </w:p>
          <w:p w14:paraId="5E9CF32D" w14:textId="77777777" w:rsidR="004E531B" w:rsidRDefault="00000000">
            <w:r>
              <w:rPr>
                <w:b/>
                <w:bCs/>
                <w:color w:val="555555"/>
                <w:sz w:val="18"/>
                <w:szCs w:val="18"/>
              </w:rPr>
              <w:t>Evidence</w:t>
            </w:r>
          </w:p>
          <w:p w14:paraId="4629EDF3" w14:textId="77777777" w:rsidR="004E531B" w:rsidRDefault="00000000">
            <w:pPr>
              <w:spacing w:before="40"/>
            </w:pPr>
            <w:r>
              <w:rPr>
                <w:i/>
                <w:iCs/>
                <w:color w:val="555555"/>
                <w:sz w:val="18"/>
                <w:szCs w:val="18"/>
              </w:rPr>
              <w:t>Observed via: curl -I response and SecurityHeaders.com scan — Screenshots 1-2 in evidence</w:t>
            </w:r>
          </w:p>
        </w:tc>
      </w:tr>
    </w:tbl>
    <w:p w14:paraId="277AB606" w14:textId="77777777" w:rsidR="004E531B" w:rsidRDefault="004E531B">
      <w:pPr>
        <w:spacing w:before="200"/>
      </w:pPr>
    </w:p>
    <w:p w14:paraId="29A5CF7C" w14:textId="77777777" w:rsidR="004E531B" w:rsidRDefault="00000000">
      <w:r>
        <w:br w:type="page"/>
      </w:r>
    </w:p>
    <w:p w14:paraId="59159094" w14:textId="77777777" w:rsidR="004E531B" w:rsidRDefault="00000000">
      <w:pPr>
        <w:spacing w:before="320" w:after="120"/>
      </w:pPr>
      <w:r>
        <w:rPr>
          <w:b/>
          <w:bCs/>
          <w:color w:val="1A2B4A"/>
          <w:sz w:val="28"/>
          <w:szCs w:val="28"/>
        </w:rPr>
        <w:lastRenderedPageBreak/>
        <w:t>5. Remediation Roadmap</w:t>
      </w:r>
    </w:p>
    <w:p w14:paraId="2B585103" w14:textId="77777777" w:rsidR="004E531B" w:rsidRDefault="004E531B">
      <w:pPr>
        <w:pBdr>
          <w:bottom w:val="single" w:sz="6" w:space="1" w:color="1E5FA8"/>
        </w:pBdr>
        <w:spacing w:after="160"/>
      </w:pPr>
    </w:p>
    <w:p w14:paraId="7628B25C" w14:textId="77777777" w:rsidR="004E531B" w:rsidRDefault="00000000">
      <w:pPr>
        <w:spacing w:before="60" w:after="60"/>
      </w:pPr>
      <w:proofErr w:type="spellStart"/>
      <w:r>
        <w:rPr>
          <w:color w:val="1A1A2E"/>
        </w:rPr>
        <w:t>Prioritise</w:t>
      </w:r>
      <w:proofErr w:type="spellEnd"/>
      <w:r>
        <w:rPr>
          <w:color w:val="1A1A2E"/>
        </w:rPr>
        <w:t xml:space="preserve"> fixes in this order. All header-based fixes can typically be implemented within 1-2 hours by a developer or system administrator.</w:t>
      </w:r>
    </w:p>
    <w:p w14:paraId="124F5E33" w14:textId="77777777" w:rsidR="004E531B" w:rsidRDefault="004E531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
        <w:gridCol w:w="3761"/>
        <w:gridCol w:w="2372"/>
        <w:gridCol w:w="2142"/>
      </w:tblGrid>
      <w:tr w:rsidR="004E531B" w14:paraId="04F59843"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20" w:type="dxa"/>
              <w:bottom w:w="100" w:type="dxa"/>
              <w:right w:w="120" w:type="dxa"/>
            </w:tcMar>
          </w:tcPr>
          <w:p w14:paraId="09DD77DD" w14:textId="77777777" w:rsidR="004E531B" w:rsidRDefault="00000000">
            <w:pPr>
              <w:jc w:val="center"/>
            </w:pPr>
            <w:r>
              <w:rPr>
                <w:b/>
                <w:bCs/>
                <w:color w:val="FFFFFF"/>
                <w:sz w:val="20"/>
                <w:szCs w:val="20"/>
              </w:rPr>
              <w:t>Priority</w:t>
            </w:r>
          </w:p>
        </w:tc>
        <w:tc>
          <w:tcPr>
            <w:tcW w:w="380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20" w:type="dxa"/>
              <w:bottom w:w="100" w:type="dxa"/>
              <w:right w:w="120" w:type="dxa"/>
            </w:tcMar>
          </w:tcPr>
          <w:p w14:paraId="104C08A5" w14:textId="77777777" w:rsidR="004E531B" w:rsidRDefault="00000000">
            <w:pPr>
              <w:jc w:val="center"/>
            </w:pPr>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20" w:type="dxa"/>
              <w:bottom w:w="100" w:type="dxa"/>
              <w:right w:w="120" w:type="dxa"/>
            </w:tcMar>
          </w:tcPr>
          <w:p w14:paraId="4FF44DA0" w14:textId="77777777" w:rsidR="004E531B" w:rsidRDefault="00000000">
            <w:pPr>
              <w:jc w:val="center"/>
            </w:pPr>
            <w:r>
              <w:rPr>
                <w:b/>
                <w:bCs/>
                <w:color w:val="FFFFFF"/>
                <w:sz w:val="20"/>
                <w:szCs w:val="20"/>
              </w:rPr>
              <w:t>Effort</w:t>
            </w:r>
          </w:p>
        </w:tc>
        <w:tc>
          <w:tcPr>
            <w:tcW w:w="216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20" w:type="dxa"/>
              <w:bottom w:w="100" w:type="dxa"/>
              <w:right w:w="120" w:type="dxa"/>
            </w:tcMar>
          </w:tcPr>
          <w:p w14:paraId="6A52C8FE" w14:textId="77777777" w:rsidR="004E531B" w:rsidRDefault="00000000">
            <w:pPr>
              <w:jc w:val="center"/>
            </w:pPr>
            <w:r>
              <w:rPr>
                <w:b/>
                <w:bCs/>
                <w:color w:val="FFFFFF"/>
                <w:sz w:val="20"/>
                <w:szCs w:val="20"/>
              </w:rPr>
              <w:t>Risk Resolved</w:t>
            </w:r>
          </w:p>
        </w:tc>
      </w:tr>
      <w:tr w:rsidR="004E531B" w14:paraId="297EB3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DEE99A" w14:textId="77777777" w:rsidR="004E531B" w:rsidRDefault="00000000">
            <w:r>
              <w:rPr>
                <w:b/>
                <w:bCs/>
                <w:color w:val="C0392B"/>
                <w:sz w:val="20"/>
                <w:szCs w:val="20"/>
              </w:rPr>
              <w:t>1 — URGENT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499AD" w14:textId="77777777" w:rsidR="004E531B" w:rsidRDefault="00000000">
            <w:r>
              <w:rPr>
                <w:color w:val="1A1A2E"/>
                <w:sz w:val="20"/>
                <w:szCs w:val="20"/>
              </w:rPr>
              <w:t>Add Strict-Transport-Security header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86ECC" w14:textId="77777777" w:rsidR="004E531B" w:rsidRDefault="00000000">
            <w:r>
              <w:rPr>
                <w:color w:val="555555"/>
                <w:sz w:val="20"/>
                <w:szCs w:val="20"/>
              </w:rPr>
              <w:t>&lt; 30 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F3FC8" w14:textId="77777777" w:rsidR="004E531B" w:rsidRDefault="00000000">
            <w:r>
              <w:rPr>
                <w:color w:val="555555"/>
                <w:sz w:val="20"/>
                <w:szCs w:val="20"/>
              </w:rPr>
              <w:t>High</w:t>
            </w:r>
          </w:p>
        </w:tc>
      </w:tr>
      <w:tr w:rsidR="004E531B" w14:paraId="7FE1C28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C93D85" w14:textId="77777777" w:rsidR="004E531B" w:rsidRDefault="00000000">
            <w:r>
              <w:rPr>
                <w:b/>
                <w:bCs/>
                <w:color w:val="1A1A2E"/>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4A20E2" w14:textId="77777777" w:rsidR="004E531B" w:rsidRDefault="00000000">
            <w:r>
              <w:rPr>
                <w:color w:val="1A1A2E"/>
                <w:sz w:val="20"/>
                <w:szCs w:val="20"/>
              </w:rPr>
              <w:t>Remove X-Powered-By, server, platform, panel headers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DC6AD2" w14:textId="77777777" w:rsidR="004E531B" w:rsidRDefault="00000000">
            <w:r>
              <w:rPr>
                <w:color w:val="555555"/>
                <w:sz w:val="20"/>
                <w:szCs w:val="20"/>
              </w:rPr>
              <w:t>&lt; 1 hour</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FAE9A2" w14:textId="77777777" w:rsidR="004E531B" w:rsidRDefault="00000000">
            <w:r>
              <w:rPr>
                <w:color w:val="555555"/>
                <w:sz w:val="20"/>
                <w:szCs w:val="20"/>
              </w:rPr>
              <w:t>Low x2</w:t>
            </w:r>
          </w:p>
        </w:tc>
      </w:tr>
      <w:tr w:rsidR="004E531B" w14:paraId="7D14FB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2E68" w14:textId="77777777" w:rsidR="004E531B" w:rsidRDefault="00000000">
            <w:r>
              <w:rPr>
                <w:b/>
                <w:bCs/>
                <w:color w:val="1A1A2E"/>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1270" w14:textId="77777777" w:rsidR="004E531B" w:rsidRDefault="00000000">
            <w:r>
              <w:rPr>
                <w:color w:val="1A1A2E"/>
                <w:sz w:val="20"/>
                <w:szCs w:val="20"/>
              </w:rPr>
              <w:t>Add X-Frame-Options: SAMEORIGIN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6378A" w14:textId="77777777" w:rsidR="004E531B" w:rsidRDefault="00000000">
            <w:r>
              <w:rPr>
                <w:color w:val="555555"/>
                <w:sz w:val="20"/>
                <w:szCs w:val="20"/>
              </w:rPr>
              <w:t>&lt; 15 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95B4" w14:textId="77777777" w:rsidR="004E531B" w:rsidRDefault="00000000">
            <w:r>
              <w:rPr>
                <w:color w:val="555555"/>
                <w:sz w:val="20"/>
                <w:szCs w:val="20"/>
              </w:rPr>
              <w:t>Medium</w:t>
            </w:r>
          </w:p>
        </w:tc>
      </w:tr>
      <w:tr w:rsidR="004E531B" w14:paraId="1BDC19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0CA00C" w14:textId="77777777" w:rsidR="004E531B" w:rsidRDefault="00000000">
            <w:r>
              <w:rPr>
                <w:b/>
                <w:bCs/>
                <w:color w:val="1A1A2E"/>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64A53A" w14:textId="77777777" w:rsidR="004E531B" w:rsidRDefault="00000000">
            <w:r>
              <w:rPr>
                <w:color w:val="1A1A2E"/>
                <w:sz w:val="20"/>
                <w:szCs w:val="20"/>
              </w:rPr>
              <w:t xml:space="preserve">Add X-Content-Type-Options: </w:t>
            </w:r>
            <w:proofErr w:type="spellStart"/>
            <w:r>
              <w:rPr>
                <w:color w:val="1A1A2E"/>
                <w:sz w:val="20"/>
                <w:szCs w:val="20"/>
              </w:rPr>
              <w:t>nosniff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239D1B" w14:textId="77777777" w:rsidR="004E531B" w:rsidRDefault="00000000">
            <w:r>
              <w:rPr>
                <w:color w:val="555555"/>
                <w:sz w:val="20"/>
                <w:szCs w:val="20"/>
              </w:rPr>
              <w:t>&lt; 15 min</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4ED206" w14:textId="77777777" w:rsidR="004E531B" w:rsidRDefault="00000000">
            <w:r>
              <w:rPr>
                <w:color w:val="555555"/>
                <w:sz w:val="20"/>
                <w:szCs w:val="20"/>
              </w:rPr>
              <w:t>Medium</w:t>
            </w:r>
          </w:p>
        </w:tc>
      </w:tr>
      <w:tr w:rsidR="004E531B" w14:paraId="4DB67B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78F9" w14:textId="77777777" w:rsidR="004E531B" w:rsidRDefault="00000000">
            <w:r>
              <w:rPr>
                <w:b/>
                <w:bCs/>
                <w:color w:val="1A1A2E"/>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BE764" w14:textId="77777777" w:rsidR="004E531B" w:rsidRDefault="00000000">
            <w:r>
              <w:rPr>
                <w:color w:val="1A1A2E"/>
                <w:sz w:val="20"/>
                <w:szCs w:val="20"/>
              </w:rPr>
              <w:t>Strengthen Content-Security-Policy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8F43" w14:textId="77777777" w:rsidR="004E531B" w:rsidRDefault="00000000">
            <w:r>
              <w:rPr>
                <w:color w:val="555555"/>
                <w:sz w:val="20"/>
                <w:szCs w:val="20"/>
              </w:rPr>
              <w:t>2-4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CF66C" w14:textId="77777777" w:rsidR="004E531B" w:rsidRDefault="00000000">
            <w:r>
              <w:rPr>
                <w:color w:val="555555"/>
                <w:sz w:val="20"/>
                <w:szCs w:val="20"/>
              </w:rPr>
              <w:t>Medium</w:t>
            </w:r>
          </w:p>
        </w:tc>
      </w:tr>
      <w:tr w:rsidR="004E531B" w14:paraId="74ACF72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AAF278" w14:textId="77777777" w:rsidR="004E531B" w:rsidRDefault="00000000">
            <w:r>
              <w:rPr>
                <w:b/>
                <w:bCs/>
                <w:color w:val="1A1A2E"/>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24E3EC" w14:textId="77777777" w:rsidR="004E531B" w:rsidRDefault="00000000">
            <w:r>
              <w:rPr>
                <w:color w:val="1A1A2E"/>
                <w:sz w:val="20"/>
                <w:szCs w:val="20"/>
              </w:rPr>
              <w:t>Add Referrer-Policy header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48B82B" w14:textId="77777777" w:rsidR="004E531B" w:rsidRDefault="00000000">
            <w:r>
              <w:rPr>
                <w:color w:val="555555"/>
                <w:sz w:val="20"/>
                <w:szCs w:val="20"/>
              </w:rPr>
              <w:t>&lt; 15 min</w:t>
            </w:r>
          </w:p>
        </w:tc>
        <w:tc>
          <w:tcPr>
            <w:tcW w:w="2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CDFE99" w14:textId="77777777" w:rsidR="004E531B" w:rsidRDefault="00000000">
            <w:r>
              <w:rPr>
                <w:color w:val="555555"/>
                <w:sz w:val="20"/>
                <w:szCs w:val="20"/>
              </w:rPr>
              <w:t>Low</w:t>
            </w:r>
          </w:p>
        </w:tc>
      </w:tr>
      <w:tr w:rsidR="004E531B" w14:paraId="077D62F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0051" w14:textId="77777777" w:rsidR="004E531B" w:rsidRDefault="00000000">
            <w:r>
              <w:rPr>
                <w:b/>
                <w:bCs/>
                <w:color w:val="1A1A2E"/>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FF937" w14:textId="77777777" w:rsidR="004E531B" w:rsidRDefault="00000000">
            <w:r>
              <w:rPr>
                <w:color w:val="1A1A2E"/>
                <w:sz w:val="20"/>
                <w:szCs w:val="20"/>
              </w:rPr>
              <w:t>Add Permissions-Policy header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B25C" w14:textId="77777777" w:rsidR="004E531B" w:rsidRDefault="00000000">
            <w:r>
              <w:rPr>
                <w:color w:val="555555"/>
                <w:sz w:val="20"/>
                <w:szCs w:val="20"/>
              </w:rPr>
              <w:t>&lt; 15 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F452B" w14:textId="77777777" w:rsidR="004E531B" w:rsidRDefault="00000000">
            <w:r>
              <w:rPr>
                <w:color w:val="555555"/>
                <w:sz w:val="20"/>
                <w:szCs w:val="20"/>
              </w:rPr>
              <w:t>Low</w:t>
            </w:r>
          </w:p>
        </w:tc>
      </w:tr>
    </w:tbl>
    <w:p w14:paraId="704B0149" w14:textId="77777777" w:rsidR="004E531B" w:rsidRDefault="004E531B">
      <w:pPr>
        <w:spacing w:before="200"/>
      </w:pPr>
    </w:p>
    <w:p w14:paraId="087D4004" w14:textId="77777777" w:rsidR="004E531B" w:rsidRDefault="00000000">
      <w:pPr>
        <w:spacing w:before="320" w:after="120"/>
      </w:pPr>
      <w:r>
        <w:rPr>
          <w:b/>
          <w:bCs/>
          <w:color w:val="1A2B4A"/>
          <w:sz w:val="28"/>
          <w:szCs w:val="28"/>
        </w:rPr>
        <w:t>6. Conclusion</w:t>
      </w:r>
    </w:p>
    <w:p w14:paraId="480D7B8C" w14:textId="77777777" w:rsidR="004E531B" w:rsidRDefault="004E531B">
      <w:pPr>
        <w:pBdr>
          <w:bottom w:val="single" w:sz="6" w:space="1" w:color="1E5FA8"/>
        </w:pBdr>
        <w:spacing w:after="160"/>
      </w:pPr>
    </w:p>
    <w:p w14:paraId="48497623" w14:textId="77777777" w:rsidR="004E531B" w:rsidRDefault="00000000">
      <w:pPr>
        <w:spacing w:before="60" w:after="60"/>
      </w:pPr>
      <w:r>
        <w:rPr>
          <w:color w:val="1A1A2E"/>
        </w:rPr>
        <w:t>The security assessment of futureinterns.com identified 8 vulnerabilities, none of which require a significant engineering effort to remediate. All findings relate to missing or misconfigured HTTP response headers — a common and easily fixable class of issues.</w:t>
      </w:r>
    </w:p>
    <w:p w14:paraId="4545F31B" w14:textId="77777777" w:rsidR="004E531B" w:rsidRDefault="004E531B">
      <w:pPr>
        <w:spacing w:before="80"/>
      </w:pPr>
    </w:p>
    <w:p w14:paraId="278C3D35" w14:textId="77777777" w:rsidR="004E531B" w:rsidRDefault="00000000">
      <w:pPr>
        <w:spacing w:before="60" w:after="60"/>
      </w:pPr>
      <w:r>
        <w:rPr>
          <w:color w:val="1A1A2E"/>
        </w:rPr>
        <w:t>Implementing the recommended headers will immediately improve the site's security posture from a D grade to an A or A+, significantly reducing the risk of clickjacking, man-in-the-middle attacks, MIME-type confusion attacks, and information disclosure.</w:t>
      </w:r>
    </w:p>
    <w:p w14:paraId="4A14F165" w14:textId="77777777" w:rsidR="004E531B" w:rsidRDefault="004E531B">
      <w:pPr>
        <w:spacing w:before="80"/>
      </w:pPr>
    </w:p>
    <w:p w14:paraId="207D930C" w14:textId="77777777" w:rsidR="004E531B" w:rsidRDefault="00000000">
      <w:pPr>
        <w:spacing w:before="60" w:after="60"/>
      </w:pPr>
      <w:r>
        <w:rPr>
          <w:color w:val="1A1A2E"/>
        </w:rPr>
        <w:t>It is recommended to re-test the website after implementing these fixes and to establish a recurring security review process — at minimum, every 6 months or after any significant infrastructure change.</w:t>
      </w:r>
    </w:p>
    <w:p w14:paraId="0C7F07A8" w14:textId="77777777" w:rsidR="004E531B" w:rsidRDefault="004E531B">
      <w:pPr>
        <w:spacing w:before="200"/>
      </w:pPr>
    </w:p>
    <w:p w14:paraId="005578C6" w14:textId="17A68B18" w:rsidR="004E531B" w:rsidRDefault="004E531B">
      <w:pPr>
        <w:pBdr>
          <w:top w:val="single" w:sz="4" w:space="1" w:color="CCCCCC"/>
          <w:bottom w:val="single" w:sz="4" w:space="1" w:color="CCCCCC"/>
        </w:pBdr>
        <w:shd w:val="clear" w:color="auto" w:fill="F0F4F8"/>
        <w:spacing w:before="120" w:after="120"/>
      </w:pPr>
    </w:p>
    <w:sectPr w:rsidR="004E531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7D8A7" w14:textId="77777777" w:rsidR="00960A61" w:rsidRDefault="00960A61">
      <w:r>
        <w:separator/>
      </w:r>
    </w:p>
  </w:endnote>
  <w:endnote w:type="continuationSeparator" w:id="0">
    <w:p w14:paraId="74481648" w14:textId="77777777" w:rsidR="00960A61" w:rsidRDefault="0096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899A" w14:textId="77777777" w:rsidR="00030F30" w:rsidRDefault="00030F30">
    <w:pPr>
      <w:pBdr>
        <w:top w:val="single" w:sz="4" w:space="1" w:color="1E5FA8"/>
      </w:pBdr>
      <w:spacing w:before="60"/>
      <w:rPr>
        <w:color w:val="555555"/>
        <w:sz w:val="18"/>
        <w:szCs w:val="18"/>
      </w:rPr>
    </w:pPr>
  </w:p>
  <w:p w14:paraId="15206867" w14:textId="1F83BCB1" w:rsidR="004E531B" w:rsidRDefault="00000000">
    <w:pPr>
      <w:pBdr>
        <w:top w:val="single" w:sz="4" w:space="1" w:color="1E5FA8"/>
      </w:pBdr>
      <w:spacing w:before="60"/>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30F3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89F5" w14:textId="77777777" w:rsidR="00960A61" w:rsidRDefault="00960A61">
      <w:r>
        <w:separator/>
      </w:r>
    </w:p>
  </w:footnote>
  <w:footnote w:type="continuationSeparator" w:id="0">
    <w:p w14:paraId="66C85CD6" w14:textId="77777777" w:rsidR="00960A61" w:rsidRDefault="0096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E9FC" w14:textId="7F1D2E74" w:rsidR="00030F30" w:rsidRPr="00030F30" w:rsidRDefault="00000000">
    <w:pPr>
      <w:pBdr>
        <w:bottom w:val="single" w:sz="4" w:space="1" w:color="1E5FA8"/>
      </w:pBdr>
      <w:spacing w:after="60"/>
      <w:rPr>
        <w:color w:val="555555"/>
        <w:sz w:val="18"/>
        <w:szCs w:val="18"/>
      </w:rPr>
    </w:pPr>
    <w:r>
      <w:rPr>
        <w:color w:val="1E5FA8"/>
        <w:sz w:val="18"/>
        <w:szCs w:val="18"/>
      </w:rPr>
      <w:t>Web Application Vulnerability Assessment Report</w:t>
    </w:r>
    <w:r>
      <w:rPr>
        <w:color w:val="555555"/>
        <w:sz w:val="18"/>
        <w:szCs w:val="18"/>
      </w:rPr>
      <w:t xml:space="preserve">   |   futureinterns.com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19B9"/>
    <w:multiLevelType w:val="hybridMultilevel"/>
    <w:tmpl w:val="229AB3D6"/>
    <w:lvl w:ilvl="0" w:tplc="AB406312">
      <w:start w:val="1"/>
      <w:numFmt w:val="bullet"/>
      <w:lvlText w:val="•"/>
      <w:lvlJc w:val="left"/>
      <w:pPr>
        <w:ind w:left="720" w:hanging="360"/>
      </w:pPr>
    </w:lvl>
    <w:lvl w:ilvl="1" w:tplc="18C45534">
      <w:numFmt w:val="decimal"/>
      <w:lvlText w:val=""/>
      <w:lvlJc w:val="left"/>
    </w:lvl>
    <w:lvl w:ilvl="2" w:tplc="0EAC2F78">
      <w:numFmt w:val="decimal"/>
      <w:lvlText w:val=""/>
      <w:lvlJc w:val="left"/>
    </w:lvl>
    <w:lvl w:ilvl="3" w:tplc="612648D0">
      <w:numFmt w:val="decimal"/>
      <w:lvlText w:val=""/>
      <w:lvlJc w:val="left"/>
    </w:lvl>
    <w:lvl w:ilvl="4" w:tplc="CB425C78">
      <w:numFmt w:val="decimal"/>
      <w:lvlText w:val=""/>
      <w:lvlJc w:val="left"/>
    </w:lvl>
    <w:lvl w:ilvl="5" w:tplc="F0322E80">
      <w:numFmt w:val="decimal"/>
      <w:lvlText w:val=""/>
      <w:lvlJc w:val="left"/>
    </w:lvl>
    <w:lvl w:ilvl="6" w:tplc="6BB6B1FA">
      <w:numFmt w:val="decimal"/>
      <w:lvlText w:val=""/>
      <w:lvlJc w:val="left"/>
    </w:lvl>
    <w:lvl w:ilvl="7" w:tplc="76CCCC9E">
      <w:numFmt w:val="decimal"/>
      <w:lvlText w:val=""/>
      <w:lvlJc w:val="left"/>
    </w:lvl>
    <w:lvl w:ilvl="8" w:tplc="6DF24D58">
      <w:numFmt w:val="decimal"/>
      <w:lvlText w:val=""/>
      <w:lvlJc w:val="left"/>
    </w:lvl>
  </w:abstractNum>
  <w:abstractNum w:abstractNumId="1" w15:restartNumberingAfterBreak="0">
    <w:nsid w:val="426D0955"/>
    <w:multiLevelType w:val="hybridMultilevel"/>
    <w:tmpl w:val="CEAE733A"/>
    <w:lvl w:ilvl="0" w:tplc="EDA8D3E4">
      <w:start w:val="1"/>
      <w:numFmt w:val="bullet"/>
      <w:lvlText w:val="●"/>
      <w:lvlJc w:val="left"/>
      <w:pPr>
        <w:ind w:left="720" w:hanging="360"/>
      </w:pPr>
    </w:lvl>
    <w:lvl w:ilvl="1" w:tplc="640A5B20">
      <w:start w:val="1"/>
      <w:numFmt w:val="bullet"/>
      <w:lvlText w:val="○"/>
      <w:lvlJc w:val="left"/>
      <w:pPr>
        <w:ind w:left="1440" w:hanging="360"/>
      </w:pPr>
    </w:lvl>
    <w:lvl w:ilvl="2" w:tplc="4DE008D2">
      <w:start w:val="1"/>
      <w:numFmt w:val="bullet"/>
      <w:lvlText w:val="■"/>
      <w:lvlJc w:val="left"/>
      <w:pPr>
        <w:ind w:left="2160" w:hanging="360"/>
      </w:pPr>
    </w:lvl>
    <w:lvl w:ilvl="3" w:tplc="D92284DC">
      <w:start w:val="1"/>
      <w:numFmt w:val="bullet"/>
      <w:lvlText w:val="●"/>
      <w:lvlJc w:val="left"/>
      <w:pPr>
        <w:ind w:left="2880" w:hanging="360"/>
      </w:pPr>
    </w:lvl>
    <w:lvl w:ilvl="4" w:tplc="816CAC68">
      <w:start w:val="1"/>
      <w:numFmt w:val="bullet"/>
      <w:lvlText w:val="○"/>
      <w:lvlJc w:val="left"/>
      <w:pPr>
        <w:ind w:left="3600" w:hanging="360"/>
      </w:pPr>
    </w:lvl>
    <w:lvl w:ilvl="5" w:tplc="C276B692">
      <w:start w:val="1"/>
      <w:numFmt w:val="bullet"/>
      <w:lvlText w:val="■"/>
      <w:lvlJc w:val="left"/>
      <w:pPr>
        <w:ind w:left="4320" w:hanging="360"/>
      </w:pPr>
    </w:lvl>
    <w:lvl w:ilvl="6" w:tplc="83D29C42">
      <w:start w:val="1"/>
      <w:numFmt w:val="bullet"/>
      <w:lvlText w:val="●"/>
      <w:lvlJc w:val="left"/>
      <w:pPr>
        <w:ind w:left="5040" w:hanging="360"/>
      </w:pPr>
    </w:lvl>
    <w:lvl w:ilvl="7" w:tplc="1F0ED6CA">
      <w:start w:val="1"/>
      <w:numFmt w:val="bullet"/>
      <w:lvlText w:val="●"/>
      <w:lvlJc w:val="left"/>
      <w:pPr>
        <w:ind w:left="5760" w:hanging="360"/>
      </w:pPr>
    </w:lvl>
    <w:lvl w:ilvl="8" w:tplc="A96657A4">
      <w:start w:val="1"/>
      <w:numFmt w:val="bullet"/>
      <w:lvlText w:val="●"/>
      <w:lvlJc w:val="left"/>
      <w:pPr>
        <w:ind w:left="6480" w:hanging="360"/>
      </w:pPr>
    </w:lvl>
  </w:abstractNum>
  <w:num w:numId="1" w16cid:durableId="1994024652">
    <w:abstractNumId w:val="1"/>
    <w:lvlOverride w:ilvl="0">
      <w:startOverride w:val="1"/>
    </w:lvlOverride>
  </w:num>
  <w:num w:numId="2" w16cid:durableId="887885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31B"/>
    <w:rsid w:val="00030F30"/>
    <w:rsid w:val="004E531B"/>
    <w:rsid w:val="00960A61"/>
    <w:rsid w:val="00E0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1402"/>
  <w15:docId w15:val="{F91E7EE2-67B8-4E26-B258-9AD72EC4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0F30"/>
    <w:pPr>
      <w:tabs>
        <w:tab w:val="center" w:pos="4680"/>
        <w:tab w:val="right" w:pos="9360"/>
      </w:tabs>
    </w:pPr>
  </w:style>
  <w:style w:type="character" w:customStyle="1" w:styleId="HeaderChar">
    <w:name w:val="Header Char"/>
    <w:basedOn w:val="DefaultParagraphFont"/>
    <w:link w:val="Header"/>
    <w:uiPriority w:val="99"/>
    <w:rsid w:val="00030F30"/>
  </w:style>
  <w:style w:type="paragraph" w:styleId="Footer">
    <w:name w:val="footer"/>
    <w:basedOn w:val="Normal"/>
    <w:link w:val="FooterChar"/>
    <w:uiPriority w:val="99"/>
    <w:unhideWhenUsed/>
    <w:rsid w:val="00030F30"/>
    <w:pPr>
      <w:tabs>
        <w:tab w:val="center" w:pos="4680"/>
        <w:tab w:val="right" w:pos="9360"/>
      </w:tabs>
    </w:pPr>
  </w:style>
  <w:style w:type="character" w:customStyle="1" w:styleId="FooterChar">
    <w:name w:val="Footer Char"/>
    <w:basedOn w:val="DefaultParagraphFont"/>
    <w:link w:val="Footer"/>
    <w:uiPriority w:val="99"/>
    <w:rsid w:val="00030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1607</Words>
  <Characters>9163</Characters>
  <Application>Microsoft Office Word</Application>
  <DocSecurity>0</DocSecurity>
  <Lines>76</Lines>
  <Paragraphs>21</Paragraphs>
  <ScaleCrop>false</ScaleCrop>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 E</cp:lastModifiedBy>
  <cp:revision>2</cp:revision>
  <dcterms:created xsi:type="dcterms:W3CDTF">2026-04-12T15:30:00Z</dcterms:created>
  <dcterms:modified xsi:type="dcterms:W3CDTF">2026-04-21T08:14:00Z</dcterms:modified>
</cp:coreProperties>
</file>