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ED0E8" w14:textId="77777777" w:rsidR="00D039F5" w:rsidRDefault="00D039F5"/>
    <w:p w14:paraId="71F11970" w14:textId="77777777" w:rsidR="0092647B" w:rsidRPr="0092647B" w:rsidRDefault="0092647B">
      <w:pPr>
        <w:rPr>
          <w:b/>
        </w:rPr>
      </w:pPr>
      <w:r w:rsidRPr="0092647B">
        <w:rPr>
          <w:b/>
        </w:rPr>
        <w:t>Introduction</w:t>
      </w:r>
    </w:p>
    <w:p w14:paraId="4969DF03" w14:textId="77777777" w:rsidR="0092647B" w:rsidRDefault="0092647B">
      <w:r>
        <w:t>The Motion Sensor is a novelty device, which is used for amusing visitors. It moves away from the person trying to pick up cookies from the tray kept on top of it.</w:t>
      </w:r>
    </w:p>
    <w:p w14:paraId="7D9D63B5" w14:textId="77777777" w:rsidR="0092647B" w:rsidRDefault="0092647B"/>
    <w:p w14:paraId="1A070CFE" w14:textId="77777777" w:rsidR="0092647B" w:rsidRPr="009E375E" w:rsidRDefault="0092647B">
      <w:pPr>
        <w:rPr>
          <w:b/>
        </w:rPr>
      </w:pPr>
      <w:r w:rsidRPr="009E375E">
        <w:rPr>
          <w:b/>
        </w:rPr>
        <w:t>Block Diagram</w:t>
      </w:r>
    </w:p>
    <w:p w14:paraId="1B8A3807" w14:textId="77777777" w:rsidR="0092647B" w:rsidRDefault="0092647B">
      <w:r>
        <w:t>The figure below shows the block diagram of the Motion Sensor-</w:t>
      </w:r>
    </w:p>
    <w:p w14:paraId="20943086" w14:textId="77777777" w:rsidR="0092647B" w:rsidRDefault="0092647B"/>
    <w:p w14:paraId="70163F32" w14:textId="77777777" w:rsidR="0092647B" w:rsidRDefault="0092647B" w:rsidP="0092647B">
      <w:pPr>
        <w:jc w:val="center"/>
      </w:pPr>
      <w:r>
        <w:rPr>
          <w:noProof/>
        </w:rPr>
        <w:drawing>
          <wp:inline distT="0" distB="0" distL="0" distR="0" wp14:anchorId="1E884ECF" wp14:editId="6E441B43">
            <wp:extent cx="2057400" cy="248407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61" cy="2484143"/>
                    </a:xfrm>
                    <a:prstGeom prst="rect">
                      <a:avLst/>
                    </a:prstGeom>
                    <a:noFill/>
                    <a:ln>
                      <a:noFill/>
                    </a:ln>
                  </pic:spPr>
                </pic:pic>
              </a:graphicData>
            </a:graphic>
          </wp:inline>
        </w:drawing>
      </w:r>
    </w:p>
    <w:p w14:paraId="20835C0C" w14:textId="77777777" w:rsidR="009E375E" w:rsidRDefault="0092647B" w:rsidP="0092647B">
      <w:r>
        <w:t xml:space="preserve">The product uses </w:t>
      </w:r>
      <w:proofErr w:type="spellStart"/>
      <w:r>
        <w:t>Pololu</w:t>
      </w:r>
      <w:proofErr w:type="spellEnd"/>
      <w:r>
        <w:t xml:space="preserve"> 3Pi Robotic kit. For details see the documents in the Ref folder</w:t>
      </w:r>
      <w:r w:rsidR="009E375E">
        <w:t xml:space="preserve"> or visit the </w:t>
      </w:r>
      <w:proofErr w:type="spellStart"/>
      <w:r w:rsidR="009E375E">
        <w:t>Pololu</w:t>
      </w:r>
      <w:proofErr w:type="spellEnd"/>
      <w:r w:rsidR="009E375E">
        <w:t xml:space="preserve"> website mention in the References section below. The sensor arrays are mounted on the edge of the containers. Whenever it detects a hand approaching the plate, it moves. The connection of the sensor to the robotic kit is as shown below-</w:t>
      </w:r>
    </w:p>
    <w:p w14:paraId="6A6F0E00" w14:textId="77777777" w:rsidR="009E375E" w:rsidRDefault="009E375E" w:rsidP="0092647B"/>
    <w:p w14:paraId="41790771" w14:textId="77777777" w:rsidR="0092647B" w:rsidRDefault="009E375E" w:rsidP="0092647B">
      <w:r>
        <w:rPr>
          <w:noProof/>
        </w:rPr>
        <w:drawing>
          <wp:inline distT="0" distB="0" distL="0" distR="0" wp14:anchorId="45D6BECB" wp14:editId="5A62497C">
            <wp:extent cx="5486400" cy="1530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30798"/>
                    </a:xfrm>
                    <a:prstGeom prst="rect">
                      <a:avLst/>
                    </a:prstGeom>
                    <a:noFill/>
                    <a:ln>
                      <a:noFill/>
                    </a:ln>
                  </pic:spPr>
                </pic:pic>
              </a:graphicData>
            </a:graphic>
          </wp:inline>
        </w:drawing>
      </w:r>
      <w:r>
        <w:t xml:space="preserve"> </w:t>
      </w:r>
    </w:p>
    <w:p w14:paraId="5B1F540A" w14:textId="77777777" w:rsidR="009E375E" w:rsidRDefault="009E375E" w:rsidP="0092647B"/>
    <w:p w14:paraId="5BE7E33D" w14:textId="77777777" w:rsidR="009E375E" w:rsidRDefault="009E375E" w:rsidP="0092647B">
      <w:r>
        <w:t>The sensors are connected to the Port pin ADC7 and PC5 of the robotic kit. The VCC and GND pins of the sensor are connected to the VCC and GND of the robotic kit expansion port.</w:t>
      </w:r>
    </w:p>
    <w:p w14:paraId="6A0592AB" w14:textId="77777777" w:rsidR="009E375E" w:rsidRDefault="009E375E" w:rsidP="0092647B"/>
    <w:p w14:paraId="72D89F75" w14:textId="77777777" w:rsidR="0092647B" w:rsidRPr="006856CC" w:rsidRDefault="0092647B">
      <w:pPr>
        <w:rPr>
          <w:b/>
        </w:rPr>
      </w:pPr>
      <w:r w:rsidRPr="006856CC">
        <w:rPr>
          <w:b/>
        </w:rPr>
        <w:t>Components</w:t>
      </w:r>
    </w:p>
    <w:p w14:paraId="7B6A3693" w14:textId="77777777" w:rsidR="009E375E" w:rsidRDefault="009E375E">
      <w:r>
        <w:t>The following components are used-</w:t>
      </w:r>
    </w:p>
    <w:p w14:paraId="34BC94F9" w14:textId="77777777" w:rsidR="009E375E" w:rsidRDefault="009E375E" w:rsidP="009E375E">
      <w:pPr>
        <w:pStyle w:val="ListParagraph"/>
        <w:numPr>
          <w:ilvl w:val="0"/>
          <w:numId w:val="1"/>
        </w:numPr>
      </w:pPr>
      <w:proofErr w:type="spellStart"/>
      <w:r>
        <w:t>Pololu</w:t>
      </w:r>
      <w:proofErr w:type="spellEnd"/>
      <w:r>
        <w:t xml:space="preserve"> 3Pi Robotic Kit</w:t>
      </w:r>
    </w:p>
    <w:p w14:paraId="41ABD9C4" w14:textId="77777777" w:rsidR="009E375E" w:rsidRDefault="009E375E" w:rsidP="009E375E">
      <w:pPr>
        <w:pStyle w:val="ListParagraph"/>
        <w:numPr>
          <w:ilvl w:val="0"/>
          <w:numId w:val="1"/>
        </w:numPr>
      </w:pPr>
      <w:r>
        <w:t>Sharp IR Sensors</w:t>
      </w:r>
    </w:p>
    <w:p w14:paraId="78CE0EB7" w14:textId="77777777" w:rsidR="009E375E" w:rsidRDefault="009E375E" w:rsidP="009E375E">
      <w:pPr>
        <w:pStyle w:val="ListParagraph"/>
        <w:numPr>
          <w:ilvl w:val="0"/>
          <w:numId w:val="1"/>
        </w:numPr>
      </w:pPr>
      <w:proofErr w:type="spellStart"/>
      <w:r>
        <w:lastRenderedPageBreak/>
        <w:t>Pololu</w:t>
      </w:r>
      <w:proofErr w:type="spellEnd"/>
      <w:r>
        <w:t xml:space="preserve"> expansion kit</w:t>
      </w:r>
    </w:p>
    <w:p w14:paraId="14176C82" w14:textId="77777777" w:rsidR="009E375E" w:rsidRDefault="009E375E" w:rsidP="009E375E">
      <w:pPr>
        <w:pStyle w:val="ListParagraph"/>
        <w:numPr>
          <w:ilvl w:val="0"/>
          <w:numId w:val="1"/>
        </w:numPr>
      </w:pPr>
      <w:r>
        <w:t>Battery Adaptors</w:t>
      </w:r>
    </w:p>
    <w:p w14:paraId="61AA6B9A" w14:textId="77777777" w:rsidR="0092647B" w:rsidRDefault="0092647B"/>
    <w:p w14:paraId="61EECB82" w14:textId="77777777" w:rsidR="0092647B" w:rsidRPr="00D62AEF" w:rsidRDefault="0092647B">
      <w:pPr>
        <w:rPr>
          <w:b/>
        </w:rPr>
      </w:pPr>
      <w:r w:rsidRPr="00D62AEF">
        <w:rPr>
          <w:b/>
        </w:rPr>
        <w:t>Steps for programming</w:t>
      </w:r>
    </w:p>
    <w:p w14:paraId="21022EE4" w14:textId="77777777" w:rsidR="0092647B" w:rsidRDefault="006856CC">
      <w:r>
        <w:t>The following are the steps for programming</w:t>
      </w:r>
      <w:r w:rsidR="00D62AEF">
        <w:t>, for detailed steps refer to “</w:t>
      </w:r>
      <w:proofErr w:type="spellStart"/>
      <w:r w:rsidR="00D62AEF" w:rsidRPr="00D62AEF">
        <w:t>avr_programming_quick_start_guide</w:t>
      </w:r>
      <w:proofErr w:type="spellEnd"/>
      <w:r w:rsidR="00D62AEF">
        <w:t>”</w:t>
      </w:r>
      <w:r>
        <w:t>-</w:t>
      </w:r>
    </w:p>
    <w:p w14:paraId="6BCDB38C" w14:textId="77777777" w:rsidR="006856CC" w:rsidRDefault="00D62AEF" w:rsidP="00D62AEF">
      <w:pPr>
        <w:pStyle w:val="ListParagraph"/>
        <w:numPr>
          <w:ilvl w:val="0"/>
          <w:numId w:val="2"/>
        </w:numPr>
      </w:pPr>
      <w:r>
        <w:t>Install the Atmel studio 6.1</w:t>
      </w:r>
    </w:p>
    <w:p w14:paraId="4D6DF014" w14:textId="77777777" w:rsidR="00D62AEF" w:rsidRDefault="00D62AEF" w:rsidP="00D62AEF">
      <w:pPr>
        <w:pStyle w:val="ListParagraph"/>
        <w:numPr>
          <w:ilvl w:val="0"/>
          <w:numId w:val="2"/>
        </w:numPr>
      </w:pPr>
      <w:r>
        <w:t xml:space="preserve">Install </w:t>
      </w:r>
      <w:proofErr w:type="spellStart"/>
      <w:r>
        <w:t>Pololu</w:t>
      </w:r>
      <w:proofErr w:type="spellEnd"/>
      <w:r>
        <w:t xml:space="preserve"> Development bundle</w:t>
      </w:r>
    </w:p>
    <w:p w14:paraId="0DA0109A" w14:textId="77777777" w:rsidR="00D62AEF" w:rsidRDefault="00D62AEF" w:rsidP="00D62AEF">
      <w:pPr>
        <w:pStyle w:val="ListParagraph"/>
        <w:numPr>
          <w:ilvl w:val="0"/>
          <w:numId w:val="2"/>
        </w:numPr>
      </w:pPr>
      <w:r>
        <w:t>Setup programmer</w:t>
      </w:r>
    </w:p>
    <w:p w14:paraId="50A9958C" w14:textId="77777777" w:rsidR="00D62AEF" w:rsidRDefault="00D62AEF" w:rsidP="00D62AEF">
      <w:pPr>
        <w:pStyle w:val="ListParagraph"/>
        <w:numPr>
          <w:ilvl w:val="0"/>
          <w:numId w:val="2"/>
        </w:numPr>
      </w:pPr>
      <w:r>
        <w:t>Import the project</w:t>
      </w:r>
    </w:p>
    <w:p w14:paraId="14DAFF24" w14:textId="77777777" w:rsidR="00D62AEF" w:rsidRDefault="00D62AEF" w:rsidP="00D62AEF">
      <w:pPr>
        <w:pStyle w:val="ListParagraph"/>
        <w:numPr>
          <w:ilvl w:val="0"/>
          <w:numId w:val="2"/>
        </w:numPr>
      </w:pPr>
      <w:r>
        <w:t>Connect the programmer to the robotic kit and PC</w:t>
      </w:r>
    </w:p>
    <w:p w14:paraId="307AD568" w14:textId="77777777" w:rsidR="00D62AEF" w:rsidRDefault="00D62AEF" w:rsidP="00D62AEF">
      <w:pPr>
        <w:pStyle w:val="ListParagraph"/>
        <w:numPr>
          <w:ilvl w:val="0"/>
          <w:numId w:val="2"/>
        </w:numPr>
      </w:pPr>
      <w:r>
        <w:t>Program the kit using the Atmel Studio IDE.</w:t>
      </w:r>
    </w:p>
    <w:p w14:paraId="7359BBA3" w14:textId="77777777" w:rsidR="00D62AEF" w:rsidRDefault="00D62AEF"/>
    <w:p w14:paraId="548059A5" w14:textId="77777777" w:rsidR="0092647B" w:rsidRPr="00D62AEF" w:rsidRDefault="00D62AEF">
      <w:pPr>
        <w:rPr>
          <w:b/>
        </w:rPr>
      </w:pPr>
      <w:r w:rsidRPr="00D62AEF">
        <w:rPr>
          <w:b/>
        </w:rPr>
        <w:t>Links</w:t>
      </w:r>
    </w:p>
    <w:p w14:paraId="5AFBEB7A" w14:textId="77777777" w:rsidR="00D62AEF" w:rsidRDefault="00D62AEF" w:rsidP="00D62AEF">
      <w:pPr>
        <w:pStyle w:val="ListParagraph"/>
        <w:numPr>
          <w:ilvl w:val="0"/>
          <w:numId w:val="3"/>
        </w:numPr>
      </w:pPr>
      <w:hyperlink r:id="rId8" w:history="1">
        <w:r w:rsidRPr="00910F04">
          <w:rPr>
            <w:rStyle w:val="Hyperlink"/>
          </w:rPr>
          <w:t>www.pololu.com</w:t>
        </w:r>
      </w:hyperlink>
      <w:r>
        <w:t xml:space="preserve"> - Details about </w:t>
      </w:r>
      <w:proofErr w:type="spellStart"/>
      <w:r>
        <w:t>Pololu</w:t>
      </w:r>
      <w:proofErr w:type="spellEnd"/>
      <w:r>
        <w:t xml:space="preserve"> Robot</w:t>
      </w:r>
    </w:p>
    <w:p w14:paraId="0D858DAD" w14:textId="77777777" w:rsidR="00D62AEF" w:rsidRDefault="00D62AEF" w:rsidP="00D62AEF">
      <w:pPr>
        <w:pStyle w:val="ListParagraph"/>
        <w:numPr>
          <w:ilvl w:val="0"/>
          <w:numId w:val="3"/>
        </w:numPr>
      </w:pPr>
      <w:hyperlink r:id="rId9" w:history="1">
        <w:r w:rsidRPr="00910F04">
          <w:rPr>
            <w:rStyle w:val="Hyperlink"/>
          </w:rPr>
          <w:t>http://www.mgsuperlabs.co.in</w:t>
        </w:r>
      </w:hyperlink>
      <w:r>
        <w:t xml:space="preserve"> - To buy </w:t>
      </w:r>
      <w:proofErr w:type="spellStart"/>
      <w:r>
        <w:t>Pololu</w:t>
      </w:r>
      <w:proofErr w:type="spellEnd"/>
      <w:r>
        <w:t xml:space="preserve"> Robot</w:t>
      </w:r>
    </w:p>
    <w:p w14:paraId="5798DDF8" w14:textId="77777777" w:rsidR="00D62AEF" w:rsidRDefault="00D62AEF" w:rsidP="00D62AEF">
      <w:pPr>
        <w:pStyle w:val="ListParagraph"/>
      </w:pPr>
      <w:bookmarkStart w:id="0" w:name="_GoBack"/>
      <w:bookmarkEnd w:id="0"/>
    </w:p>
    <w:sectPr w:rsidR="00D62AEF" w:rsidSect="00D039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04AB"/>
    <w:multiLevelType w:val="hybridMultilevel"/>
    <w:tmpl w:val="BDCA8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03052E"/>
    <w:multiLevelType w:val="hybridMultilevel"/>
    <w:tmpl w:val="2FD8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B06D3"/>
    <w:multiLevelType w:val="hybridMultilevel"/>
    <w:tmpl w:val="E5CA3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47B"/>
    <w:rsid w:val="006856CC"/>
    <w:rsid w:val="0092647B"/>
    <w:rsid w:val="009E375E"/>
    <w:rsid w:val="00D039F5"/>
    <w:rsid w:val="00D62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060E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47B"/>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47B"/>
    <w:rPr>
      <w:rFonts w:ascii="Lucida Grande" w:hAnsi="Lucida Grande"/>
      <w:sz w:val="18"/>
      <w:szCs w:val="18"/>
    </w:rPr>
  </w:style>
  <w:style w:type="paragraph" w:styleId="ListParagraph">
    <w:name w:val="List Paragraph"/>
    <w:basedOn w:val="Normal"/>
    <w:uiPriority w:val="34"/>
    <w:qFormat/>
    <w:rsid w:val="009E375E"/>
    <w:pPr>
      <w:ind w:left="720"/>
      <w:contextualSpacing/>
    </w:pPr>
  </w:style>
  <w:style w:type="character" w:styleId="Hyperlink">
    <w:name w:val="Hyperlink"/>
    <w:basedOn w:val="DefaultParagraphFont"/>
    <w:uiPriority w:val="99"/>
    <w:unhideWhenUsed/>
    <w:rsid w:val="00D62AE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47B"/>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47B"/>
    <w:rPr>
      <w:rFonts w:ascii="Lucida Grande" w:hAnsi="Lucida Grande"/>
      <w:sz w:val="18"/>
      <w:szCs w:val="18"/>
    </w:rPr>
  </w:style>
  <w:style w:type="paragraph" w:styleId="ListParagraph">
    <w:name w:val="List Paragraph"/>
    <w:basedOn w:val="Normal"/>
    <w:uiPriority w:val="34"/>
    <w:qFormat/>
    <w:rsid w:val="009E375E"/>
    <w:pPr>
      <w:ind w:left="720"/>
      <w:contextualSpacing/>
    </w:pPr>
  </w:style>
  <w:style w:type="character" w:styleId="Hyperlink">
    <w:name w:val="Hyperlink"/>
    <w:basedOn w:val="DefaultParagraphFont"/>
    <w:uiPriority w:val="99"/>
    <w:unhideWhenUsed/>
    <w:rsid w:val="00D62A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pololu.com" TargetMode="External"/><Relationship Id="rId9" Type="http://schemas.openxmlformats.org/officeDocument/2006/relationships/hyperlink" Target="http://www.mgsuperlabs.co.i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212</Words>
  <Characters>1214</Characters>
  <Application>Microsoft Macintosh Word</Application>
  <DocSecurity>0</DocSecurity>
  <Lines>10</Lines>
  <Paragraphs>2</Paragraphs>
  <ScaleCrop>false</ScaleCrop>
  <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2</cp:revision>
  <dcterms:created xsi:type="dcterms:W3CDTF">2014-06-16T09:34:00Z</dcterms:created>
  <dcterms:modified xsi:type="dcterms:W3CDTF">2014-06-16T10:11:00Z</dcterms:modified>
</cp:coreProperties>
</file>