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35B90"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763C92F4"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0CDE8D36"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50DBF9C1"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2209303D"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558C66CE"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0650D417"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65E5355E"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253D4E23"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3BEB5946"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4ECCB3FC"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1E21B76C"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0E865ACB"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5355C5D5"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1C935D0A"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5C65083F"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5CB22D25"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3A7AC8FF"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137DAF56"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57BC41C5"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1A3C0783" w14:textId="77777777" w:rsidR="00F66D3B" w:rsidRPr="00202226" w:rsidRDefault="00F66D3B" w:rsidP="009528E1">
      <w:pPr>
        <w:pStyle w:val="NoSpacing"/>
        <w:spacing w:line="276" w:lineRule="auto"/>
        <w:jc w:val="both"/>
        <w:rPr>
          <w:rFonts w:ascii="Arial" w:hAnsi="Arial" w:cs="Arial"/>
          <w:b/>
          <w:bCs/>
          <w:color w:val="2F5496" w:themeColor="accent1" w:themeShade="BF"/>
          <w:sz w:val="24"/>
          <w:szCs w:val="24"/>
          <w:u w:val="single"/>
        </w:rPr>
      </w:pPr>
    </w:p>
    <w:p w14:paraId="6C340000" w14:textId="77777777" w:rsidR="008C05A2" w:rsidRPr="00202226" w:rsidRDefault="008C05A2" w:rsidP="009528E1">
      <w:pPr>
        <w:pStyle w:val="NoSpacing"/>
        <w:spacing w:line="276" w:lineRule="auto"/>
        <w:jc w:val="both"/>
        <w:rPr>
          <w:rFonts w:ascii="Arial" w:hAnsi="Arial" w:cs="Arial"/>
          <w:b/>
          <w:bCs/>
          <w:color w:val="2F5496" w:themeColor="accent1" w:themeShade="BF"/>
          <w:sz w:val="24"/>
          <w:szCs w:val="24"/>
          <w:u w:val="single"/>
        </w:rPr>
      </w:pPr>
    </w:p>
    <w:p w14:paraId="6650F74C" w14:textId="2534BB17" w:rsidR="00800E4F" w:rsidRPr="00202226" w:rsidRDefault="00E6798B" w:rsidP="00E6798B">
      <w:pPr>
        <w:pStyle w:val="NoSpacing"/>
        <w:spacing w:line="276" w:lineRule="auto"/>
        <w:jc w:val="center"/>
        <w:rPr>
          <w:rFonts w:ascii="Arial" w:hAnsi="Arial" w:cs="Arial"/>
          <w:b/>
          <w:bCs/>
          <w:color w:val="2F5496" w:themeColor="accent1" w:themeShade="BF"/>
          <w:sz w:val="24"/>
          <w:szCs w:val="24"/>
          <w:u w:val="single"/>
        </w:rPr>
      </w:pPr>
      <w:r w:rsidRPr="00202226">
        <w:rPr>
          <w:rFonts w:ascii="Arial" w:hAnsi="Arial" w:cs="Arial"/>
          <w:b/>
          <w:bCs/>
          <w:sz w:val="44"/>
          <w:szCs w:val="44"/>
          <w:u w:val="single"/>
        </w:rPr>
        <w:t>Developer Resources</w:t>
      </w:r>
    </w:p>
    <w:p w14:paraId="4B2C1F30"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76B54296"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22C85FA4"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7C09E6D3"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22E91B19"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63C15E07"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0C412B7B"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3B2DC79B"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664F4871"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0A9B0DAA"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7967FAD6"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250ED9E8"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45CA5DFE"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7F84A266"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1E572E0D"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2A07A25E"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01ECB53D"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70F18467" w14:textId="77777777" w:rsidR="00800E4F" w:rsidRPr="00202226" w:rsidRDefault="00800E4F" w:rsidP="009528E1">
      <w:pPr>
        <w:pStyle w:val="NoSpacing"/>
        <w:spacing w:line="276" w:lineRule="auto"/>
        <w:jc w:val="both"/>
        <w:rPr>
          <w:rFonts w:ascii="Arial" w:hAnsi="Arial" w:cs="Arial"/>
          <w:b/>
          <w:bCs/>
          <w:color w:val="2F5496" w:themeColor="accent1" w:themeShade="BF"/>
          <w:sz w:val="24"/>
          <w:szCs w:val="24"/>
          <w:u w:val="single"/>
        </w:rPr>
      </w:pPr>
    </w:p>
    <w:p w14:paraId="77E3B459" w14:textId="77777777" w:rsidR="008A4C15" w:rsidRPr="00202226" w:rsidRDefault="008A4C15" w:rsidP="009528E1">
      <w:pPr>
        <w:pStyle w:val="NoSpacing"/>
        <w:spacing w:line="276" w:lineRule="auto"/>
        <w:jc w:val="both"/>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748C942C" w14:textId="3A2E693D" w:rsidR="00883C30" w:rsidRPr="00202226" w:rsidRDefault="00883C30" w:rsidP="009528E1">
          <w:pPr>
            <w:pStyle w:val="TOCHeading"/>
            <w:spacing w:line="276" w:lineRule="auto"/>
            <w:jc w:val="both"/>
            <w:rPr>
              <w:rFonts w:ascii="Arial" w:eastAsiaTheme="minorHAnsi" w:hAnsi="Arial" w:cs="Arial"/>
              <w:color w:val="auto"/>
              <w:sz w:val="24"/>
              <w:szCs w:val="24"/>
              <w:lang w:val="en-IN"/>
            </w:rPr>
          </w:pPr>
        </w:p>
        <w:p w14:paraId="501D5884" w14:textId="77777777" w:rsidR="00883C30" w:rsidRPr="00202226" w:rsidRDefault="00883C30" w:rsidP="009528E1">
          <w:pPr>
            <w:pStyle w:val="TOCHeading"/>
            <w:spacing w:line="276" w:lineRule="auto"/>
            <w:jc w:val="both"/>
            <w:rPr>
              <w:rFonts w:ascii="Arial" w:eastAsiaTheme="minorHAnsi" w:hAnsi="Arial" w:cs="Arial"/>
              <w:color w:val="auto"/>
              <w:sz w:val="24"/>
              <w:szCs w:val="24"/>
              <w:lang w:val="en-IN"/>
            </w:rPr>
          </w:pPr>
        </w:p>
        <w:p w14:paraId="1CA7E54F" w14:textId="5B73C7EA" w:rsidR="002C4068" w:rsidRPr="00202226" w:rsidRDefault="002C4068" w:rsidP="00FB0A17">
          <w:pPr>
            <w:pStyle w:val="TOCHeading"/>
            <w:spacing w:line="276" w:lineRule="auto"/>
            <w:jc w:val="center"/>
            <w:rPr>
              <w:rFonts w:ascii="Arial" w:hAnsi="Arial" w:cs="Arial"/>
              <w:b/>
              <w:color w:val="auto"/>
              <w:sz w:val="24"/>
              <w:szCs w:val="24"/>
              <w:u w:val="single"/>
            </w:rPr>
          </w:pPr>
          <w:r w:rsidRPr="00202226">
            <w:rPr>
              <w:rFonts w:ascii="Arial" w:hAnsi="Arial" w:cs="Arial"/>
              <w:b/>
              <w:color w:val="auto"/>
              <w:sz w:val="24"/>
              <w:szCs w:val="24"/>
              <w:u w:val="single"/>
            </w:rPr>
            <w:t>Contents</w:t>
          </w:r>
        </w:p>
        <w:p w14:paraId="2B0939DA" w14:textId="77777777" w:rsidR="003B3A00" w:rsidRPr="00202226" w:rsidRDefault="003B3A00" w:rsidP="009528E1">
          <w:pPr>
            <w:spacing w:line="276" w:lineRule="auto"/>
            <w:jc w:val="both"/>
            <w:rPr>
              <w:rFonts w:ascii="Arial" w:hAnsi="Arial" w:cs="Arial"/>
              <w:sz w:val="24"/>
              <w:szCs w:val="24"/>
              <w:lang w:val="en-US"/>
            </w:rPr>
          </w:pPr>
        </w:p>
        <w:p w14:paraId="30A9FC05" w14:textId="6F414FCA" w:rsidR="00745B5F" w:rsidRDefault="002C4068">
          <w:pPr>
            <w:pStyle w:val="TOC1"/>
            <w:tabs>
              <w:tab w:val="left" w:pos="440"/>
              <w:tab w:val="right" w:leader="dot" w:pos="9912"/>
            </w:tabs>
            <w:rPr>
              <w:rFonts w:eastAsiaTheme="minorEastAsia"/>
              <w:noProof/>
              <w:lang w:eastAsia="en-IN" w:bidi="ta-IN"/>
            </w:rPr>
          </w:pPr>
          <w:r w:rsidRPr="00202226">
            <w:rPr>
              <w:rFonts w:ascii="Arial" w:hAnsi="Arial" w:cs="Arial"/>
              <w:sz w:val="24"/>
              <w:szCs w:val="24"/>
            </w:rPr>
            <w:fldChar w:fldCharType="begin"/>
          </w:r>
          <w:r w:rsidRPr="00202226">
            <w:rPr>
              <w:rFonts w:ascii="Arial" w:hAnsi="Arial" w:cs="Arial"/>
              <w:sz w:val="24"/>
              <w:szCs w:val="24"/>
            </w:rPr>
            <w:instrText xml:space="preserve"> TOC \o "1-3" \h \z \u </w:instrText>
          </w:r>
          <w:r w:rsidRPr="00202226">
            <w:rPr>
              <w:rFonts w:ascii="Arial" w:hAnsi="Arial" w:cs="Arial"/>
              <w:sz w:val="24"/>
              <w:szCs w:val="24"/>
            </w:rPr>
            <w:fldChar w:fldCharType="separate"/>
          </w:r>
          <w:hyperlink w:anchor="_Toc139650344" w:history="1">
            <w:r w:rsidR="00745B5F" w:rsidRPr="00720D2F">
              <w:rPr>
                <w:rStyle w:val="Hyperlink"/>
                <w:rFonts w:ascii="Arial" w:hAnsi="Arial" w:cs="Arial"/>
                <w:b/>
                <w:noProof/>
              </w:rPr>
              <w:t>1.</w:t>
            </w:r>
            <w:r w:rsidR="00745B5F">
              <w:rPr>
                <w:rFonts w:eastAsiaTheme="minorEastAsia"/>
                <w:noProof/>
                <w:lang w:eastAsia="en-IN" w:bidi="ta-IN"/>
              </w:rPr>
              <w:tab/>
            </w:r>
            <w:r w:rsidR="00745B5F" w:rsidRPr="00720D2F">
              <w:rPr>
                <w:rStyle w:val="Hyperlink"/>
                <w:rFonts w:ascii="Arial" w:hAnsi="Arial" w:cs="Arial"/>
                <w:b/>
                <w:noProof/>
              </w:rPr>
              <w:t>Software Development Kits and Command Line Interface</w:t>
            </w:r>
            <w:r w:rsidR="00745B5F">
              <w:rPr>
                <w:noProof/>
                <w:webHidden/>
              </w:rPr>
              <w:tab/>
            </w:r>
            <w:r w:rsidR="00745B5F">
              <w:rPr>
                <w:noProof/>
                <w:webHidden/>
              </w:rPr>
              <w:fldChar w:fldCharType="begin"/>
            </w:r>
            <w:r w:rsidR="00745B5F">
              <w:rPr>
                <w:noProof/>
                <w:webHidden/>
              </w:rPr>
              <w:instrText xml:space="preserve"> PAGEREF _Toc139650344 \h </w:instrText>
            </w:r>
            <w:r w:rsidR="00745B5F">
              <w:rPr>
                <w:noProof/>
                <w:webHidden/>
              </w:rPr>
            </w:r>
            <w:r w:rsidR="00745B5F">
              <w:rPr>
                <w:noProof/>
                <w:webHidden/>
              </w:rPr>
              <w:fldChar w:fldCharType="separate"/>
            </w:r>
            <w:r w:rsidR="00745B5F">
              <w:rPr>
                <w:noProof/>
                <w:webHidden/>
              </w:rPr>
              <w:t>3</w:t>
            </w:r>
            <w:r w:rsidR="00745B5F">
              <w:rPr>
                <w:noProof/>
                <w:webHidden/>
              </w:rPr>
              <w:fldChar w:fldCharType="end"/>
            </w:r>
          </w:hyperlink>
        </w:p>
        <w:p w14:paraId="043629C8" w14:textId="43347BF2" w:rsidR="00745B5F" w:rsidRDefault="00745B5F">
          <w:pPr>
            <w:pStyle w:val="TOC2"/>
            <w:tabs>
              <w:tab w:val="right" w:leader="dot" w:pos="9912"/>
            </w:tabs>
            <w:rPr>
              <w:rFonts w:eastAsiaTheme="minorEastAsia"/>
              <w:noProof/>
              <w:lang w:eastAsia="en-IN" w:bidi="ta-IN"/>
            </w:rPr>
          </w:pPr>
          <w:hyperlink w:anchor="_Toc139650345" w:history="1">
            <w:r w:rsidRPr="00720D2F">
              <w:rPr>
                <w:rStyle w:val="Hyperlink"/>
                <w:rFonts w:ascii="Arial" w:hAnsi="Arial" w:cs="Arial"/>
                <w:b/>
                <w:noProof/>
              </w:rPr>
              <w:t>1.1 SDK for Java</w:t>
            </w:r>
            <w:r>
              <w:rPr>
                <w:noProof/>
                <w:webHidden/>
              </w:rPr>
              <w:tab/>
            </w:r>
            <w:r>
              <w:rPr>
                <w:noProof/>
                <w:webHidden/>
              </w:rPr>
              <w:fldChar w:fldCharType="begin"/>
            </w:r>
            <w:r>
              <w:rPr>
                <w:noProof/>
                <w:webHidden/>
              </w:rPr>
              <w:instrText xml:space="preserve"> PAGEREF _Toc139650345 \h </w:instrText>
            </w:r>
            <w:r>
              <w:rPr>
                <w:noProof/>
                <w:webHidden/>
              </w:rPr>
            </w:r>
            <w:r>
              <w:rPr>
                <w:noProof/>
                <w:webHidden/>
              </w:rPr>
              <w:fldChar w:fldCharType="separate"/>
            </w:r>
            <w:r>
              <w:rPr>
                <w:noProof/>
                <w:webHidden/>
              </w:rPr>
              <w:t>3</w:t>
            </w:r>
            <w:r>
              <w:rPr>
                <w:noProof/>
                <w:webHidden/>
              </w:rPr>
              <w:fldChar w:fldCharType="end"/>
            </w:r>
          </w:hyperlink>
        </w:p>
        <w:p w14:paraId="2CED8897" w14:textId="6E842CDE" w:rsidR="00745B5F" w:rsidRDefault="00745B5F">
          <w:pPr>
            <w:pStyle w:val="TOC3"/>
            <w:tabs>
              <w:tab w:val="right" w:leader="dot" w:pos="9912"/>
            </w:tabs>
            <w:rPr>
              <w:rFonts w:eastAsiaTheme="minorEastAsia"/>
              <w:noProof/>
              <w:lang w:eastAsia="en-IN" w:bidi="ta-IN"/>
            </w:rPr>
          </w:pPr>
          <w:hyperlink w:anchor="_Toc139650346" w:history="1">
            <w:r w:rsidRPr="00720D2F">
              <w:rPr>
                <w:rStyle w:val="Hyperlink"/>
                <w:rFonts w:ascii="Arial" w:hAnsi="Arial" w:cs="Arial"/>
                <w:b/>
                <w:noProof/>
              </w:rPr>
              <w:t>1.1.1 Requirements</w:t>
            </w:r>
            <w:r>
              <w:rPr>
                <w:noProof/>
                <w:webHidden/>
              </w:rPr>
              <w:tab/>
            </w:r>
            <w:r>
              <w:rPr>
                <w:noProof/>
                <w:webHidden/>
              </w:rPr>
              <w:fldChar w:fldCharType="begin"/>
            </w:r>
            <w:r>
              <w:rPr>
                <w:noProof/>
                <w:webHidden/>
              </w:rPr>
              <w:instrText xml:space="preserve"> PAGEREF _Toc139650346 \h </w:instrText>
            </w:r>
            <w:r>
              <w:rPr>
                <w:noProof/>
                <w:webHidden/>
              </w:rPr>
            </w:r>
            <w:r>
              <w:rPr>
                <w:noProof/>
                <w:webHidden/>
              </w:rPr>
              <w:fldChar w:fldCharType="separate"/>
            </w:r>
            <w:r>
              <w:rPr>
                <w:noProof/>
                <w:webHidden/>
              </w:rPr>
              <w:t>3</w:t>
            </w:r>
            <w:r>
              <w:rPr>
                <w:noProof/>
                <w:webHidden/>
              </w:rPr>
              <w:fldChar w:fldCharType="end"/>
            </w:r>
          </w:hyperlink>
        </w:p>
        <w:p w14:paraId="2F9DE5C5" w14:textId="19D77A14" w:rsidR="00745B5F" w:rsidRDefault="00745B5F">
          <w:pPr>
            <w:pStyle w:val="TOC3"/>
            <w:tabs>
              <w:tab w:val="left" w:pos="1320"/>
              <w:tab w:val="right" w:leader="dot" w:pos="9912"/>
            </w:tabs>
            <w:rPr>
              <w:rFonts w:eastAsiaTheme="minorEastAsia"/>
              <w:noProof/>
              <w:lang w:eastAsia="en-IN" w:bidi="ta-IN"/>
            </w:rPr>
          </w:pPr>
          <w:hyperlink w:anchor="_Toc139650347" w:history="1">
            <w:r w:rsidRPr="00720D2F">
              <w:rPr>
                <w:rStyle w:val="Hyperlink"/>
                <w:rFonts w:ascii="Arial" w:hAnsi="Arial" w:cs="Arial"/>
                <w:b/>
                <w:noProof/>
              </w:rPr>
              <w:t>1.1.2</w:t>
            </w:r>
            <w:r>
              <w:rPr>
                <w:rFonts w:eastAsiaTheme="minorEastAsia"/>
                <w:noProof/>
                <w:lang w:eastAsia="en-IN" w:bidi="ta-IN"/>
              </w:rPr>
              <w:tab/>
            </w:r>
            <w:r w:rsidRPr="00720D2F">
              <w:rPr>
                <w:rStyle w:val="Hyperlink"/>
                <w:rFonts w:ascii="Arial" w:hAnsi="Arial" w:cs="Arial"/>
                <w:b/>
                <w:noProof/>
              </w:rPr>
              <w:t>Java Support Notes</w:t>
            </w:r>
            <w:r>
              <w:rPr>
                <w:noProof/>
                <w:webHidden/>
              </w:rPr>
              <w:tab/>
            </w:r>
            <w:r>
              <w:rPr>
                <w:noProof/>
                <w:webHidden/>
              </w:rPr>
              <w:fldChar w:fldCharType="begin"/>
            </w:r>
            <w:r>
              <w:rPr>
                <w:noProof/>
                <w:webHidden/>
              </w:rPr>
              <w:instrText xml:space="preserve"> PAGEREF _Toc139650347 \h </w:instrText>
            </w:r>
            <w:r>
              <w:rPr>
                <w:noProof/>
                <w:webHidden/>
              </w:rPr>
            </w:r>
            <w:r>
              <w:rPr>
                <w:noProof/>
                <w:webHidden/>
              </w:rPr>
              <w:fldChar w:fldCharType="separate"/>
            </w:r>
            <w:r>
              <w:rPr>
                <w:noProof/>
                <w:webHidden/>
              </w:rPr>
              <w:t>4</w:t>
            </w:r>
            <w:r>
              <w:rPr>
                <w:noProof/>
                <w:webHidden/>
              </w:rPr>
              <w:fldChar w:fldCharType="end"/>
            </w:r>
          </w:hyperlink>
        </w:p>
        <w:p w14:paraId="57847308" w14:textId="4F744887" w:rsidR="00745B5F" w:rsidRDefault="00745B5F">
          <w:pPr>
            <w:pStyle w:val="TOC2"/>
            <w:tabs>
              <w:tab w:val="right" w:leader="dot" w:pos="9912"/>
            </w:tabs>
            <w:rPr>
              <w:rFonts w:eastAsiaTheme="minorEastAsia"/>
              <w:noProof/>
              <w:lang w:eastAsia="en-IN" w:bidi="ta-IN"/>
            </w:rPr>
          </w:pPr>
          <w:hyperlink w:anchor="_Toc139650348" w:history="1">
            <w:r w:rsidRPr="00720D2F">
              <w:rPr>
                <w:rStyle w:val="Hyperlink"/>
                <w:rFonts w:ascii="Arial" w:hAnsi="Arial" w:cs="Arial"/>
                <w:b/>
                <w:noProof/>
              </w:rPr>
              <w:t>1.2 SDK for Python</w:t>
            </w:r>
            <w:r>
              <w:rPr>
                <w:noProof/>
                <w:webHidden/>
              </w:rPr>
              <w:tab/>
            </w:r>
            <w:r>
              <w:rPr>
                <w:noProof/>
                <w:webHidden/>
              </w:rPr>
              <w:fldChar w:fldCharType="begin"/>
            </w:r>
            <w:r>
              <w:rPr>
                <w:noProof/>
                <w:webHidden/>
              </w:rPr>
              <w:instrText xml:space="preserve"> PAGEREF _Toc139650348 \h </w:instrText>
            </w:r>
            <w:r>
              <w:rPr>
                <w:noProof/>
                <w:webHidden/>
              </w:rPr>
            </w:r>
            <w:r>
              <w:rPr>
                <w:noProof/>
                <w:webHidden/>
              </w:rPr>
              <w:fldChar w:fldCharType="separate"/>
            </w:r>
            <w:r>
              <w:rPr>
                <w:noProof/>
                <w:webHidden/>
              </w:rPr>
              <w:t>4</w:t>
            </w:r>
            <w:r>
              <w:rPr>
                <w:noProof/>
                <w:webHidden/>
              </w:rPr>
              <w:fldChar w:fldCharType="end"/>
            </w:r>
          </w:hyperlink>
        </w:p>
        <w:p w14:paraId="0F3DEA27" w14:textId="512FFD9E" w:rsidR="00745B5F" w:rsidRDefault="00745B5F">
          <w:pPr>
            <w:pStyle w:val="TOC3"/>
            <w:tabs>
              <w:tab w:val="right" w:leader="dot" w:pos="9912"/>
            </w:tabs>
            <w:rPr>
              <w:rFonts w:eastAsiaTheme="minorEastAsia"/>
              <w:noProof/>
              <w:lang w:eastAsia="en-IN" w:bidi="ta-IN"/>
            </w:rPr>
          </w:pPr>
          <w:hyperlink w:anchor="_Toc139650349" w:history="1">
            <w:r w:rsidRPr="00720D2F">
              <w:rPr>
                <w:rStyle w:val="Hyperlink"/>
                <w:rFonts w:ascii="Arial" w:hAnsi="Arial" w:cs="Arial"/>
                <w:b/>
                <w:noProof/>
              </w:rPr>
              <w:t>1.2.1 Installing with Resource Manager</w:t>
            </w:r>
            <w:r>
              <w:rPr>
                <w:noProof/>
                <w:webHidden/>
              </w:rPr>
              <w:tab/>
            </w:r>
            <w:r>
              <w:rPr>
                <w:noProof/>
                <w:webHidden/>
              </w:rPr>
              <w:fldChar w:fldCharType="begin"/>
            </w:r>
            <w:r>
              <w:rPr>
                <w:noProof/>
                <w:webHidden/>
              </w:rPr>
              <w:instrText xml:space="preserve"> PAGEREF _Toc139650349 \h </w:instrText>
            </w:r>
            <w:r>
              <w:rPr>
                <w:noProof/>
                <w:webHidden/>
              </w:rPr>
            </w:r>
            <w:r>
              <w:rPr>
                <w:noProof/>
                <w:webHidden/>
              </w:rPr>
              <w:fldChar w:fldCharType="separate"/>
            </w:r>
            <w:r>
              <w:rPr>
                <w:noProof/>
                <w:webHidden/>
              </w:rPr>
              <w:t>4</w:t>
            </w:r>
            <w:r>
              <w:rPr>
                <w:noProof/>
                <w:webHidden/>
              </w:rPr>
              <w:fldChar w:fldCharType="end"/>
            </w:r>
          </w:hyperlink>
        </w:p>
        <w:p w14:paraId="554C9164" w14:textId="27F68736" w:rsidR="00745B5F" w:rsidRDefault="00745B5F">
          <w:pPr>
            <w:pStyle w:val="TOC3"/>
            <w:tabs>
              <w:tab w:val="right" w:leader="dot" w:pos="9912"/>
            </w:tabs>
            <w:rPr>
              <w:rFonts w:eastAsiaTheme="minorEastAsia"/>
              <w:noProof/>
              <w:lang w:eastAsia="en-IN" w:bidi="ta-IN"/>
            </w:rPr>
          </w:pPr>
          <w:hyperlink w:anchor="_Toc139650350" w:history="1">
            <w:r w:rsidRPr="00720D2F">
              <w:rPr>
                <w:rStyle w:val="Hyperlink"/>
                <w:rFonts w:ascii="Arial" w:hAnsi="Arial" w:cs="Arial"/>
                <w:b/>
                <w:noProof/>
              </w:rPr>
              <w:t>1.2.2  Installing with yum</w:t>
            </w:r>
            <w:r>
              <w:rPr>
                <w:noProof/>
                <w:webHidden/>
              </w:rPr>
              <w:tab/>
            </w:r>
            <w:r>
              <w:rPr>
                <w:noProof/>
                <w:webHidden/>
              </w:rPr>
              <w:fldChar w:fldCharType="begin"/>
            </w:r>
            <w:r>
              <w:rPr>
                <w:noProof/>
                <w:webHidden/>
              </w:rPr>
              <w:instrText xml:space="preserve"> PAGEREF _Toc139650350 \h </w:instrText>
            </w:r>
            <w:r>
              <w:rPr>
                <w:noProof/>
                <w:webHidden/>
              </w:rPr>
            </w:r>
            <w:r>
              <w:rPr>
                <w:noProof/>
                <w:webHidden/>
              </w:rPr>
              <w:fldChar w:fldCharType="separate"/>
            </w:r>
            <w:r>
              <w:rPr>
                <w:noProof/>
                <w:webHidden/>
              </w:rPr>
              <w:t>4</w:t>
            </w:r>
            <w:r>
              <w:rPr>
                <w:noProof/>
                <w:webHidden/>
              </w:rPr>
              <w:fldChar w:fldCharType="end"/>
            </w:r>
          </w:hyperlink>
        </w:p>
        <w:p w14:paraId="75727E25" w14:textId="0E2B57DE" w:rsidR="00745B5F" w:rsidRDefault="00745B5F">
          <w:pPr>
            <w:pStyle w:val="TOC3"/>
            <w:tabs>
              <w:tab w:val="right" w:leader="dot" w:pos="9912"/>
            </w:tabs>
            <w:rPr>
              <w:rFonts w:eastAsiaTheme="minorEastAsia"/>
              <w:noProof/>
              <w:lang w:eastAsia="en-IN" w:bidi="ta-IN"/>
            </w:rPr>
          </w:pPr>
          <w:hyperlink w:anchor="_Toc139650351" w:history="1">
            <w:r w:rsidRPr="00720D2F">
              <w:rPr>
                <w:rStyle w:val="Hyperlink"/>
                <w:rFonts w:ascii="Arial" w:hAnsi="Arial" w:cs="Arial"/>
                <w:b/>
                <w:noProof/>
              </w:rPr>
              <w:t>1.2.3 Client-Side Encryption</w:t>
            </w:r>
            <w:r>
              <w:rPr>
                <w:noProof/>
                <w:webHidden/>
              </w:rPr>
              <w:tab/>
            </w:r>
            <w:r>
              <w:rPr>
                <w:noProof/>
                <w:webHidden/>
              </w:rPr>
              <w:fldChar w:fldCharType="begin"/>
            </w:r>
            <w:r>
              <w:rPr>
                <w:noProof/>
                <w:webHidden/>
              </w:rPr>
              <w:instrText xml:space="preserve"> PAGEREF _Toc139650351 \h </w:instrText>
            </w:r>
            <w:r>
              <w:rPr>
                <w:noProof/>
                <w:webHidden/>
              </w:rPr>
            </w:r>
            <w:r>
              <w:rPr>
                <w:noProof/>
                <w:webHidden/>
              </w:rPr>
              <w:fldChar w:fldCharType="separate"/>
            </w:r>
            <w:r>
              <w:rPr>
                <w:noProof/>
                <w:webHidden/>
              </w:rPr>
              <w:t>5</w:t>
            </w:r>
            <w:r>
              <w:rPr>
                <w:noProof/>
                <w:webHidden/>
              </w:rPr>
              <w:fldChar w:fldCharType="end"/>
            </w:r>
          </w:hyperlink>
        </w:p>
        <w:p w14:paraId="445E42F5" w14:textId="30C0AEA9" w:rsidR="00745B5F" w:rsidRDefault="00745B5F">
          <w:pPr>
            <w:pStyle w:val="TOC2"/>
            <w:tabs>
              <w:tab w:val="right" w:leader="dot" w:pos="9912"/>
            </w:tabs>
            <w:rPr>
              <w:rFonts w:eastAsiaTheme="minorEastAsia"/>
              <w:noProof/>
              <w:lang w:eastAsia="en-IN" w:bidi="ta-IN"/>
            </w:rPr>
          </w:pPr>
          <w:hyperlink w:anchor="_Toc139650352" w:history="1">
            <w:r w:rsidRPr="00720D2F">
              <w:rPr>
                <w:rStyle w:val="Hyperlink"/>
                <w:rFonts w:ascii="Arial" w:hAnsi="Arial" w:cs="Arial"/>
                <w:b/>
                <w:noProof/>
              </w:rPr>
              <w:t>1.3 SDK for TypeScript and JavaScript</w:t>
            </w:r>
            <w:r>
              <w:rPr>
                <w:noProof/>
                <w:webHidden/>
              </w:rPr>
              <w:tab/>
            </w:r>
            <w:r>
              <w:rPr>
                <w:noProof/>
                <w:webHidden/>
              </w:rPr>
              <w:fldChar w:fldCharType="begin"/>
            </w:r>
            <w:r>
              <w:rPr>
                <w:noProof/>
                <w:webHidden/>
              </w:rPr>
              <w:instrText xml:space="preserve"> PAGEREF _Toc139650352 \h </w:instrText>
            </w:r>
            <w:r>
              <w:rPr>
                <w:noProof/>
                <w:webHidden/>
              </w:rPr>
            </w:r>
            <w:r>
              <w:rPr>
                <w:noProof/>
                <w:webHidden/>
              </w:rPr>
              <w:fldChar w:fldCharType="separate"/>
            </w:r>
            <w:r>
              <w:rPr>
                <w:noProof/>
                <w:webHidden/>
              </w:rPr>
              <w:t>5</w:t>
            </w:r>
            <w:r>
              <w:rPr>
                <w:noProof/>
                <w:webHidden/>
              </w:rPr>
              <w:fldChar w:fldCharType="end"/>
            </w:r>
          </w:hyperlink>
        </w:p>
        <w:p w14:paraId="6F3B9209" w14:textId="41F8D247" w:rsidR="00745B5F" w:rsidRDefault="00745B5F">
          <w:pPr>
            <w:pStyle w:val="TOC3"/>
            <w:tabs>
              <w:tab w:val="right" w:leader="dot" w:pos="9912"/>
            </w:tabs>
            <w:rPr>
              <w:rFonts w:eastAsiaTheme="minorEastAsia"/>
              <w:noProof/>
              <w:lang w:eastAsia="en-IN" w:bidi="ta-IN"/>
            </w:rPr>
          </w:pPr>
          <w:hyperlink w:anchor="_Toc139650353" w:history="1">
            <w:r w:rsidRPr="00720D2F">
              <w:rPr>
                <w:rStyle w:val="Hyperlink"/>
                <w:rFonts w:ascii="Arial" w:hAnsi="Arial" w:cs="Arial"/>
                <w:b/>
                <w:noProof/>
              </w:rPr>
              <w:t>1.3.1 Requirements</w:t>
            </w:r>
            <w:r>
              <w:rPr>
                <w:noProof/>
                <w:webHidden/>
              </w:rPr>
              <w:tab/>
            </w:r>
            <w:r>
              <w:rPr>
                <w:noProof/>
                <w:webHidden/>
              </w:rPr>
              <w:fldChar w:fldCharType="begin"/>
            </w:r>
            <w:r>
              <w:rPr>
                <w:noProof/>
                <w:webHidden/>
              </w:rPr>
              <w:instrText xml:space="preserve"> PAGEREF _Toc139650353 \h </w:instrText>
            </w:r>
            <w:r>
              <w:rPr>
                <w:noProof/>
                <w:webHidden/>
              </w:rPr>
            </w:r>
            <w:r>
              <w:rPr>
                <w:noProof/>
                <w:webHidden/>
              </w:rPr>
              <w:fldChar w:fldCharType="separate"/>
            </w:r>
            <w:r>
              <w:rPr>
                <w:noProof/>
                <w:webHidden/>
              </w:rPr>
              <w:t>5</w:t>
            </w:r>
            <w:r>
              <w:rPr>
                <w:noProof/>
                <w:webHidden/>
              </w:rPr>
              <w:fldChar w:fldCharType="end"/>
            </w:r>
          </w:hyperlink>
        </w:p>
        <w:p w14:paraId="5B5E45B9" w14:textId="0CDF15EC" w:rsidR="00745B5F" w:rsidRDefault="00745B5F">
          <w:pPr>
            <w:pStyle w:val="TOC2"/>
            <w:tabs>
              <w:tab w:val="right" w:leader="dot" w:pos="9912"/>
            </w:tabs>
            <w:rPr>
              <w:rFonts w:eastAsiaTheme="minorEastAsia"/>
              <w:noProof/>
              <w:lang w:eastAsia="en-IN" w:bidi="ta-IN"/>
            </w:rPr>
          </w:pPr>
          <w:hyperlink w:anchor="_Toc139650354" w:history="1">
            <w:r w:rsidRPr="00720D2F">
              <w:rPr>
                <w:rStyle w:val="Hyperlink"/>
                <w:rFonts w:ascii="Arial" w:hAnsi="Arial" w:cs="Arial"/>
                <w:b/>
                <w:noProof/>
              </w:rPr>
              <w:t>1.4 SDK for .NET</w:t>
            </w:r>
            <w:r>
              <w:rPr>
                <w:noProof/>
                <w:webHidden/>
              </w:rPr>
              <w:tab/>
            </w:r>
            <w:r>
              <w:rPr>
                <w:noProof/>
                <w:webHidden/>
              </w:rPr>
              <w:fldChar w:fldCharType="begin"/>
            </w:r>
            <w:r>
              <w:rPr>
                <w:noProof/>
                <w:webHidden/>
              </w:rPr>
              <w:instrText xml:space="preserve"> PAGEREF _Toc139650354 \h </w:instrText>
            </w:r>
            <w:r>
              <w:rPr>
                <w:noProof/>
                <w:webHidden/>
              </w:rPr>
            </w:r>
            <w:r>
              <w:rPr>
                <w:noProof/>
                <w:webHidden/>
              </w:rPr>
              <w:fldChar w:fldCharType="separate"/>
            </w:r>
            <w:r>
              <w:rPr>
                <w:noProof/>
                <w:webHidden/>
              </w:rPr>
              <w:t>6</w:t>
            </w:r>
            <w:r>
              <w:rPr>
                <w:noProof/>
                <w:webHidden/>
              </w:rPr>
              <w:fldChar w:fldCharType="end"/>
            </w:r>
          </w:hyperlink>
        </w:p>
        <w:p w14:paraId="4AA5BE1F" w14:textId="665DE4B1" w:rsidR="00745B5F" w:rsidRDefault="00745B5F">
          <w:pPr>
            <w:pStyle w:val="TOC3"/>
            <w:tabs>
              <w:tab w:val="right" w:leader="dot" w:pos="9912"/>
            </w:tabs>
            <w:rPr>
              <w:rFonts w:eastAsiaTheme="minorEastAsia"/>
              <w:noProof/>
              <w:lang w:eastAsia="en-IN" w:bidi="ta-IN"/>
            </w:rPr>
          </w:pPr>
          <w:hyperlink w:anchor="_Toc139650355" w:history="1">
            <w:r w:rsidRPr="00720D2F">
              <w:rPr>
                <w:rStyle w:val="Hyperlink"/>
                <w:rFonts w:ascii="Arial" w:hAnsi="Arial" w:cs="Arial"/>
                <w:b/>
                <w:noProof/>
              </w:rPr>
              <w:t>1.4.1 Requirements</w:t>
            </w:r>
            <w:r>
              <w:rPr>
                <w:noProof/>
                <w:webHidden/>
              </w:rPr>
              <w:tab/>
            </w:r>
            <w:r>
              <w:rPr>
                <w:noProof/>
                <w:webHidden/>
              </w:rPr>
              <w:fldChar w:fldCharType="begin"/>
            </w:r>
            <w:r>
              <w:rPr>
                <w:noProof/>
                <w:webHidden/>
              </w:rPr>
              <w:instrText xml:space="preserve"> PAGEREF _Toc139650355 \h </w:instrText>
            </w:r>
            <w:r>
              <w:rPr>
                <w:noProof/>
                <w:webHidden/>
              </w:rPr>
            </w:r>
            <w:r>
              <w:rPr>
                <w:noProof/>
                <w:webHidden/>
              </w:rPr>
              <w:fldChar w:fldCharType="separate"/>
            </w:r>
            <w:r>
              <w:rPr>
                <w:noProof/>
                <w:webHidden/>
              </w:rPr>
              <w:t>6</w:t>
            </w:r>
            <w:r>
              <w:rPr>
                <w:noProof/>
                <w:webHidden/>
              </w:rPr>
              <w:fldChar w:fldCharType="end"/>
            </w:r>
          </w:hyperlink>
        </w:p>
        <w:p w14:paraId="537B8506" w14:textId="6E4CD6EC" w:rsidR="00745B5F" w:rsidRDefault="00745B5F">
          <w:pPr>
            <w:pStyle w:val="TOC2"/>
            <w:tabs>
              <w:tab w:val="right" w:leader="dot" w:pos="9912"/>
            </w:tabs>
            <w:rPr>
              <w:rFonts w:eastAsiaTheme="minorEastAsia"/>
              <w:noProof/>
              <w:lang w:eastAsia="en-IN" w:bidi="ta-IN"/>
            </w:rPr>
          </w:pPr>
          <w:hyperlink w:anchor="_Toc139650356" w:history="1">
            <w:r w:rsidRPr="00720D2F">
              <w:rPr>
                <w:rStyle w:val="Hyperlink"/>
                <w:rFonts w:ascii="Arial" w:hAnsi="Arial" w:cs="Arial"/>
                <w:b/>
                <w:noProof/>
              </w:rPr>
              <w:t>1.5 SDK for Go</w:t>
            </w:r>
            <w:r>
              <w:rPr>
                <w:noProof/>
                <w:webHidden/>
              </w:rPr>
              <w:tab/>
            </w:r>
            <w:r>
              <w:rPr>
                <w:noProof/>
                <w:webHidden/>
              </w:rPr>
              <w:fldChar w:fldCharType="begin"/>
            </w:r>
            <w:r>
              <w:rPr>
                <w:noProof/>
                <w:webHidden/>
              </w:rPr>
              <w:instrText xml:space="preserve"> PAGEREF _Toc139650356 \h </w:instrText>
            </w:r>
            <w:r>
              <w:rPr>
                <w:noProof/>
                <w:webHidden/>
              </w:rPr>
            </w:r>
            <w:r>
              <w:rPr>
                <w:noProof/>
                <w:webHidden/>
              </w:rPr>
              <w:fldChar w:fldCharType="separate"/>
            </w:r>
            <w:r>
              <w:rPr>
                <w:noProof/>
                <w:webHidden/>
              </w:rPr>
              <w:t>6</w:t>
            </w:r>
            <w:r>
              <w:rPr>
                <w:noProof/>
                <w:webHidden/>
              </w:rPr>
              <w:fldChar w:fldCharType="end"/>
            </w:r>
          </w:hyperlink>
        </w:p>
        <w:p w14:paraId="44AB283F" w14:textId="684163E9" w:rsidR="00745B5F" w:rsidRDefault="00745B5F">
          <w:pPr>
            <w:pStyle w:val="TOC3"/>
            <w:tabs>
              <w:tab w:val="right" w:leader="dot" w:pos="9912"/>
            </w:tabs>
            <w:rPr>
              <w:rFonts w:eastAsiaTheme="minorEastAsia"/>
              <w:noProof/>
              <w:lang w:eastAsia="en-IN" w:bidi="ta-IN"/>
            </w:rPr>
          </w:pPr>
          <w:hyperlink w:anchor="_Toc139650357" w:history="1">
            <w:r w:rsidRPr="00720D2F">
              <w:rPr>
                <w:rStyle w:val="Hyperlink"/>
                <w:rFonts w:ascii="Arial" w:hAnsi="Arial" w:cs="Arial"/>
                <w:b/>
                <w:noProof/>
              </w:rPr>
              <w:t>1.5.1 Requirements</w:t>
            </w:r>
            <w:r>
              <w:rPr>
                <w:noProof/>
                <w:webHidden/>
              </w:rPr>
              <w:tab/>
            </w:r>
            <w:r>
              <w:rPr>
                <w:noProof/>
                <w:webHidden/>
              </w:rPr>
              <w:fldChar w:fldCharType="begin"/>
            </w:r>
            <w:r>
              <w:rPr>
                <w:noProof/>
                <w:webHidden/>
              </w:rPr>
              <w:instrText xml:space="preserve"> PAGEREF _Toc139650357 \h </w:instrText>
            </w:r>
            <w:r>
              <w:rPr>
                <w:noProof/>
                <w:webHidden/>
              </w:rPr>
            </w:r>
            <w:r>
              <w:rPr>
                <w:noProof/>
                <w:webHidden/>
              </w:rPr>
              <w:fldChar w:fldCharType="separate"/>
            </w:r>
            <w:r>
              <w:rPr>
                <w:noProof/>
                <w:webHidden/>
              </w:rPr>
              <w:t>6</w:t>
            </w:r>
            <w:r>
              <w:rPr>
                <w:noProof/>
                <w:webHidden/>
              </w:rPr>
              <w:fldChar w:fldCharType="end"/>
            </w:r>
          </w:hyperlink>
        </w:p>
        <w:p w14:paraId="7533D665" w14:textId="77174F85" w:rsidR="00745B5F" w:rsidRDefault="00745B5F">
          <w:pPr>
            <w:pStyle w:val="TOC2"/>
            <w:tabs>
              <w:tab w:val="right" w:leader="dot" w:pos="9912"/>
            </w:tabs>
            <w:rPr>
              <w:rFonts w:eastAsiaTheme="minorEastAsia"/>
              <w:noProof/>
              <w:lang w:eastAsia="en-IN" w:bidi="ta-IN"/>
            </w:rPr>
          </w:pPr>
          <w:hyperlink w:anchor="_Toc139650358" w:history="1">
            <w:r w:rsidRPr="00720D2F">
              <w:rPr>
                <w:rStyle w:val="Hyperlink"/>
                <w:rFonts w:ascii="Arial" w:hAnsi="Arial" w:cs="Arial"/>
                <w:b/>
                <w:noProof/>
              </w:rPr>
              <w:t>1.6 SDK for Ruby</w:t>
            </w:r>
            <w:r>
              <w:rPr>
                <w:noProof/>
                <w:webHidden/>
              </w:rPr>
              <w:tab/>
            </w:r>
            <w:r>
              <w:rPr>
                <w:noProof/>
                <w:webHidden/>
              </w:rPr>
              <w:fldChar w:fldCharType="begin"/>
            </w:r>
            <w:r>
              <w:rPr>
                <w:noProof/>
                <w:webHidden/>
              </w:rPr>
              <w:instrText xml:space="preserve"> PAGEREF _Toc139650358 \h </w:instrText>
            </w:r>
            <w:r>
              <w:rPr>
                <w:noProof/>
                <w:webHidden/>
              </w:rPr>
            </w:r>
            <w:r>
              <w:rPr>
                <w:noProof/>
                <w:webHidden/>
              </w:rPr>
              <w:fldChar w:fldCharType="separate"/>
            </w:r>
            <w:r>
              <w:rPr>
                <w:noProof/>
                <w:webHidden/>
              </w:rPr>
              <w:t>7</w:t>
            </w:r>
            <w:r>
              <w:rPr>
                <w:noProof/>
                <w:webHidden/>
              </w:rPr>
              <w:fldChar w:fldCharType="end"/>
            </w:r>
          </w:hyperlink>
        </w:p>
        <w:p w14:paraId="60B4D4E7" w14:textId="33B6AD63" w:rsidR="00745B5F" w:rsidRDefault="00745B5F">
          <w:pPr>
            <w:pStyle w:val="TOC3"/>
            <w:tabs>
              <w:tab w:val="right" w:leader="dot" w:pos="9912"/>
            </w:tabs>
            <w:rPr>
              <w:rFonts w:eastAsiaTheme="minorEastAsia"/>
              <w:noProof/>
              <w:lang w:eastAsia="en-IN" w:bidi="ta-IN"/>
            </w:rPr>
          </w:pPr>
          <w:hyperlink w:anchor="_Toc139650359" w:history="1">
            <w:r w:rsidRPr="00720D2F">
              <w:rPr>
                <w:rStyle w:val="Hyperlink"/>
                <w:rFonts w:ascii="Arial" w:hAnsi="Arial" w:cs="Arial"/>
                <w:b/>
                <w:noProof/>
              </w:rPr>
              <w:t>1.6.1 Installing with yum</w:t>
            </w:r>
            <w:r>
              <w:rPr>
                <w:noProof/>
                <w:webHidden/>
              </w:rPr>
              <w:tab/>
            </w:r>
            <w:r>
              <w:rPr>
                <w:noProof/>
                <w:webHidden/>
              </w:rPr>
              <w:fldChar w:fldCharType="begin"/>
            </w:r>
            <w:r>
              <w:rPr>
                <w:noProof/>
                <w:webHidden/>
              </w:rPr>
              <w:instrText xml:space="preserve"> PAGEREF _Toc139650359 \h </w:instrText>
            </w:r>
            <w:r>
              <w:rPr>
                <w:noProof/>
                <w:webHidden/>
              </w:rPr>
            </w:r>
            <w:r>
              <w:rPr>
                <w:noProof/>
                <w:webHidden/>
              </w:rPr>
              <w:fldChar w:fldCharType="separate"/>
            </w:r>
            <w:r>
              <w:rPr>
                <w:noProof/>
                <w:webHidden/>
              </w:rPr>
              <w:t>7</w:t>
            </w:r>
            <w:r>
              <w:rPr>
                <w:noProof/>
                <w:webHidden/>
              </w:rPr>
              <w:fldChar w:fldCharType="end"/>
            </w:r>
          </w:hyperlink>
        </w:p>
        <w:p w14:paraId="145897A2" w14:textId="38473B2E" w:rsidR="00745B5F" w:rsidRDefault="00745B5F">
          <w:pPr>
            <w:pStyle w:val="TOC2"/>
            <w:tabs>
              <w:tab w:val="right" w:leader="dot" w:pos="9912"/>
            </w:tabs>
            <w:rPr>
              <w:rFonts w:eastAsiaTheme="minorEastAsia"/>
              <w:noProof/>
              <w:lang w:eastAsia="en-IN" w:bidi="ta-IN"/>
            </w:rPr>
          </w:pPr>
          <w:hyperlink w:anchor="_Toc139650360" w:history="1">
            <w:r w:rsidRPr="00720D2F">
              <w:rPr>
                <w:rStyle w:val="Hyperlink"/>
                <w:rFonts w:ascii="Arial" w:hAnsi="Arial" w:cs="Arial"/>
                <w:b/>
                <w:noProof/>
              </w:rPr>
              <w:t>1.6 PL/SQL SDK</w:t>
            </w:r>
            <w:r>
              <w:rPr>
                <w:noProof/>
                <w:webHidden/>
              </w:rPr>
              <w:tab/>
            </w:r>
            <w:r>
              <w:rPr>
                <w:noProof/>
                <w:webHidden/>
              </w:rPr>
              <w:fldChar w:fldCharType="begin"/>
            </w:r>
            <w:r>
              <w:rPr>
                <w:noProof/>
                <w:webHidden/>
              </w:rPr>
              <w:instrText xml:space="preserve"> PAGEREF _Toc139650360 \h </w:instrText>
            </w:r>
            <w:r>
              <w:rPr>
                <w:noProof/>
                <w:webHidden/>
              </w:rPr>
            </w:r>
            <w:r>
              <w:rPr>
                <w:noProof/>
                <w:webHidden/>
              </w:rPr>
              <w:fldChar w:fldCharType="separate"/>
            </w:r>
            <w:r>
              <w:rPr>
                <w:noProof/>
                <w:webHidden/>
              </w:rPr>
              <w:t>8</w:t>
            </w:r>
            <w:r>
              <w:rPr>
                <w:noProof/>
                <w:webHidden/>
              </w:rPr>
              <w:fldChar w:fldCharType="end"/>
            </w:r>
          </w:hyperlink>
        </w:p>
        <w:p w14:paraId="25BDE30B" w14:textId="37FD31C3" w:rsidR="00745B5F" w:rsidRDefault="00745B5F">
          <w:pPr>
            <w:pStyle w:val="TOC3"/>
            <w:tabs>
              <w:tab w:val="right" w:leader="dot" w:pos="9912"/>
            </w:tabs>
            <w:rPr>
              <w:rFonts w:eastAsiaTheme="minorEastAsia"/>
              <w:noProof/>
              <w:lang w:eastAsia="en-IN" w:bidi="ta-IN"/>
            </w:rPr>
          </w:pPr>
          <w:hyperlink w:anchor="_Toc139650361" w:history="1">
            <w:r w:rsidRPr="00720D2F">
              <w:rPr>
                <w:rStyle w:val="Hyperlink"/>
                <w:rFonts w:ascii="Arial" w:hAnsi="Arial" w:cs="Arial"/>
                <w:b/>
                <w:noProof/>
              </w:rPr>
              <w:t>1.6.1 Requirements</w:t>
            </w:r>
            <w:r>
              <w:rPr>
                <w:noProof/>
                <w:webHidden/>
              </w:rPr>
              <w:tab/>
            </w:r>
            <w:r>
              <w:rPr>
                <w:noProof/>
                <w:webHidden/>
              </w:rPr>
              <w:fldChar w:fldCharType="begin"/>
            </w:r>
            <w:r>
              <w:rPr>
                <w:noProof/>
                <w:webHidden/>
              </w:rPr>
              <w:instrText xml:space="preserve"> PAGEREF _Toc139650361 \h </w:instrText>
            </w:r>
            <w:r>
              <w:rPr>
                <w:noProof/>
                <w:webHidden/>
              </w:rPr>
            </w:r>
            <w:r>
              <w:rPr>
                <w:noProof/>
                <w:webHidden/>
              </w:rPr>
              <w:fldChar w:fldCharType="separate"/>
            </w:r>
            <w:r>
              <w:rPr>
                <w:noProof/>
                <w:webHidden/>
              </w:rPr>
              <w:t>8</w:t>
            </w:r>
            <w:r>
              <w:rPr>
                <w:noProof/>
                <w:webHidden/>
              </w:rPr>
              <w:fldChar w:fldCharType="end"/>
            </w:r>
          </w:hyperlink>
        </w:p>
        <w:p w14:paraId="00BBD186" w14:textId="6A2EFE62" w:rsidR="00745B5F" w:rsidRDefault="00745B5F">
          <w:pPr>
            <w:pStyle w:val="TOC2"/>
            <w:tabs>
              <w:tab w:val="right" w:leader="dot" w:pos="9912"/>
            </w:tabs>
            <w:rPr>
              <w:rFonts w:eastAsiaTheme="minorEastAsia"/>
              <w:noProof/>
              <w:lang w:eastAsia="en-IN" w:bidi="ta-IN"/>
            </w:rPr>
          </w:pPr>
          <w:hyperlink w:anchor="_Toc139650362" w:history="1">
            <w:r w:rsidRPr="00720D2F">
              <w:rPr>
                <w:rStyle w:val="Hyperlink"/>
                <w:rFonts w:ascii="Arial" w:hAnsi="Arial" w:cs="Arial"/>
                <w:b/>
                <w:noProof/>
              </w:rPr>
              <w:t>1.7   Command Line Interface (CLI)</w:t>
            </w:r>
            <w:r>
              <w:rPr>
                <w:noProof/>
                <w:webHidden/>
              </w:rPr>
              <w:tab/>
            </w:r>
            <w:r>
              <w:rPr>
                <w:noProof/>
                <w:webHidden/>
              </w:rPr>
              <w:fldChar w:fldCharType="begin"/>
            </w:r>
            <w:r>
              <w:rPr>
                <w:noProof/>
                <w:webHidden/>
              </w:rPr>
              <w:instrText xml:space="preserve"> PAGEREF _Toc139650362 \h </w:instrText>
            </w:r>
            <w:r>
              <w:rPr>
                <w:noProof/>
                <w:webHidden/>
              </w:rPr>
            </w:r>
            <w:r>
              <w:rPr>
                <w:noProof/>
                <w:webHidden/>
              </w:rPr>
              <w:fldChar w:fldCharType="separate"/>
            </w:r>
            <w:r>
              <w:rPr>
                <w:noProof/>
                <w:webHidden/>
              </w:rPr>
              <w:t>8</w:t>
            </w:r>
            <w:r>
              <w:rPr>
                <w:noProof/>
                <w:webHidden/>
              </w:rPr>
              <w:fldChar w:fldCharType="end"/>
            </w:r>
          </w:hyperlink>
        </w:p>
        <w:p w14:paraId="4061C1D2" w14:textId="695C8805" w:rsidR="00745B5F" w:rsidRDefault="00745B5F">
          <w:pPr>
            <w:pStyle w:val="TOC2"/>
            <w:tabs>
              <w:tab w:val="right" w:leader="dot" w:pos="9912"/>
            </w:tabs>
            <w:rPr>
              <w:rFonts w:eastAsiaTheme="minorEastAsia"/>
              <w:noProof/>
              <w:lang w:eastAsia="en-IN" w:bidi="ta-IN"/>
            </w:rPr>
          </w:pPr>
          <w:hyperlink w:anchor="_Toc139650363" w:history="1">
            <w:r w:rsidRPr="00720D2F">
              <w:rPr>
                <w:rStyle w:val="Hyperlink"/>
                <w:rFonts w:ascii="Arial" w:hAnsi="Arial" w:cs="Arial"/>
                <w:b/>
                <w:noProof/>
              </w:rPr>
              <w:t>1.8   PL/SQL SDK</w:t>
            </w:r>
            <w:r>
              <w:rPr>
                <w:noProof/>
                <w:webHidden/>
              </w:rPr>
              <w:tab/>
            </w:r>
            <w:r>
              <w:rPr>
                <w:noProof/>
                <w:webHidden/>
              </w:rPr>
              <w:fldChar w:fldCharType="begin"/>
            </w:r>
            <w:r>
              <w:rPr>
                <w:noProof/>
                <w:webHidden/>
              </w:rPr>
              <w:instrText xml:space="preserve"> PAGEREF _Toc139650363 \h </w:instrText>
            </w:r>
            <w:r>
              <w:rPr>
                <w:noProof/>
                <w:webHidden/>
              </w:rPr>
            </w:r>
            <w:r>
              <w:rPr>
                <w:noProof/>
                <w:webHidden/>
              </w:rPr>
              <w:fldChar w:fldCharType="separate"/>
            </w:r>
            <w:r>
              <w:rPr>
                <w:noProof/>
                <w:webHidden/>
              </w:rPr>
              <w:t>8</w:t>
            </w:r>
            <w:r>
              <w:rPr>
                <w:noProof/>
                <w:webHidden/>
              </w:rPr>
              <w:fldChar w:fldCharType="end"/>
            </w:r>
          </w:hyperlink>
        </w:p>
        <w:p w14:paraId="01555B5A" w14:textId="614A0CC6" w:rsidR="00745B5F" w:rsidRDefault="00745B5F">
          <w:pPr>
            <w:pStyle w:val="TOC1"/>
            <w:tabs>
              <w:tab w:val="left" w:pos="440"/>
              <w:tab w:val="right" w:leader="dot" w:pos="9912"/>
            </w:tabs>
            <w:rPr>
              <w:rFonts w:eastAsiaTheme="minorEastAsia"/>
              <w:noProof/>
              <w:lang w:eastAsia="en-IN" w:bidi="ta-IN"/>
            </w:rPr>
          </w:pPr>
          <w:hyperlink w:anchor="_Toc139650364" w:history="1">
            <w:r w:rsidRPr="00720D2F">
              <w:rPr>
                <w:rStyle w:val="Hyperlink"/>
                <w:rFonts w:ascii="Arial" w:hAnsi="Arial" w:cs="Arial"/>
                <w:b/>
                <w:noProof/>
              </w:rPr>
              <w:t>2.</w:t>
            </w:r>
            <w:r>
              <w:rPr>
                <w:rFonts w:eastAsiaTheme="minorEastAsia"/>
                <w:noProof/>
                <w:lang w:eastAsia="en-IN" w:bidi="ta-IN"/>
              </w:rPr>
              <w:tab/>
            </w:r>
            <w:r w:rsidRPr="00720D2F">
              <w:rPr>
                <w:rStyle w:val="Hyperlink"/>
                <w:rFonts w:ascii="Arial" w:hAnsi="Arial" w:cs="Arial"/>
                <w:b/>
                <w:noProof/>
              </w:rPr>
              <w:t>Command Line Interface (CLI)</w:t>
            </w:r>
            <w:r>
              <w:rPr>
                <w:noProof/>
                <w:webHidden/>
              </w:rPr>
              <w:tab/>
            </w:r>
            <w:r>
              <w:rPr>
                <w:noProof/>
                <w:webHidden/>
              </w:rPr>
              <w:fldChar w:fldCharType="begin"/>
            </w:r>
            <w:r>
              <w:rPr>
                <w:noProof/>
                <w:webHidden/>
              </w:rPr>
              <w:instrText xml:space="preserve"> PAGEREF _Toc139650364 \h </w:instrText>
            </w:r>
            <w:r>
              <w:rPr>
                <w:noProof/>
                <w:webHidden/>
              </w:rPr>
            </w:r>
            <w:r>
              <w:rPr>
                <w:noProof/>
                <w:webHidden/>
              </w:rPr>
              <w:fldChar w:fldCharType="separate"/>
            </w:r>
            <w:r>
              <w:rPr>
                <w:noProof/>
                <w:webHidden/>
              </w:rPr>
              <w:t>9</w:t>
            </w:r>
            <w:r>
              <w:rPr>
                <w:noProof/>
                <w:webHidden/>
              </w:rPr>
              <w:fldChar w:fldCharType="end"/>
            </w:r>
          </w:hyperlink>
        </w:p>
        <w:p w14:paraId="429E4444" w14:textId="792E6B93" w:rsidR="00745B5F" w:rsidRDefault="00745B5F">
          <w:pPr>
            <w:pStyle w:val="TOC2"/>
            <w:tabs>
              <w:tab w:val="right" w:leader="dot" w:pos="9912"/>
            </w:tabs>
            <w:rPr>
              <w:rFonts w:eastAsiaTheme="minorEastAsia"/>
              <w:noProof/>
              <w:lang w:eastAsia="en-IN" w:bidi="ta-IN"/>
            </w:rPr>
          </w:pPr>
          <w:hyperlink w:anchor="_Toc139650365" w:history="1">
            <w:r w:rsidRPr="00720D2F">
              <w:rPr>
                <w:rStyle w:val="Hyperlink"/>
                <w:rFonts w:ascii="Arial" w:hAnsi="Arial" w:cs="Arial"/>
                <w:b/>
                <w:noProof/>
              </w:rPr>
              <w:t>2.1 Requirements</w:t>
            </w:r>
            <w:r>
              <w:rPr>
                <w:noProof/>
                <w:webHidden/>
              </w:rPr>
              <w:tab/>
            </w:r>
            <w:r>
              <w:rPr>
                <w:noProof/>
                <w:webHidden/>
              </w:rPr>
              <w:fldChar w:fldCharType="begin"/>
            </w:r>
            <w:r>
              <w:rPr>
                <w:noProof/>
                <w:webHidden/>
              </w:rPr>
              <w:instrText xml:space="preserve"> PAGEREF _Toc139650365 \h </w:instrText>
            </w:r>
            <w:r>
              <w:rPr>
                <w:noProof/>
                <w:webHidden/>
              </w:rPr>
            </w:r>
            <w:r>
              <w:rPr>
                <w:noProof/>
                <w:webHidden/>
              </w:rPr>
              <w:fldChar w:fldCharType="separate"/>
            </w:r>
            <w:r>
              <w:rPr>
                <w:noProof/>
                <w:webHidden/>
              </w:rPr>
              <w:t>9</w:t>
            </w:r>
            <w:r>
              <w:rPr>
                <w:noProof/>
                <w:webHidden/>
              </w:rPr>
              <w:fldChar w:fldCharType="end"/>
            </w:r>
          </w:hyperlink>
        </w:p>
        <w:p w14:paraId="4CADC3DD" w14:textId="71D4A74A" w:rsidR="00745B5F" w:rsidRDefault="00745B5F">
          <w:pPr>
            <w:pStyle w:val="TOC2"/>
            <w:tabs>
              <w:tab w:val="right" w:leader="dot" w:pos="9912"/>
            </w:tabs>
            <w:rPr>
              <w:rFonts w:eastAsiaTheme="minorEastAsia"/>
              <w:noProof/>
              <w:lang w:eastAsia="en-IN" w:bidi="ta-IN"/>
            </w:rPr>
          </w:pPr>
          <w:hyperlink w:anchor="_Toc139650366" w:history="1">
            <w:r w:rsidRPr="00720D2F">
              <w:rPr>
                <w:rStyle w:val="Hyperlink"/>
                <w:rFonts w:ascii="Arial" w:hAnsi="Arial" w:cs="Arial"/>
                <w:b/>
                <w:noProof/>
              </w:rPr>
              <w:t>2.2 Supported Python Versions and Operating Systems</w:t>
            </w:r>
            <w:r>
              <w:rPr>
                <w:noProof/>
                <w:webHidden/>
              </w:rPr>
              <w:tab/>
            </w:r>
            <w:r>
              <w:rPr>
                <w:noProof/>
                <w:webHidden/>
              </w:rPr>
              <w:fldChar w:fldCharType="begin"/>
            </w:r>
            <w:r>
              <w:rPr>
                <w:noProof/>
                <w:webHidden/>
              </w:rPr>
              <w:instrText xml:space="preserve"> PAGEREF _Toc139650366 \h </w:instrText>
            </w:r>
            <w:r>
              <w:rPr>
                <w:noProof/>
                <w:webHidden/>
              </w:rPr>
            </w:r>
            <w:r>
              <w:rPr>
                <w:noProof/>
                <w:webHidden/>
              </w:rPr>
              <w:fldChar w:fldCharType="separate"/>
            </w:r>
            <w:r>
              <w:rPr>
                <w:noProof/>
                <w:webHidden/>
              </w:rPr>
              <w:t>9</w:t>
            </w:r>
            <w:r>
              <w:rPr>
                <w:noProof/>
                <w:webHidden/>
              </w:rPr>
              <w:fldChar w:fldCharType="end"/>
            </w:r>
          </w:hyperlink>
        </w:p>
        <w:p w14:paraId="413FCE73" w14:textId="152C4CEB" w:rsidR="00745B5F" w:rsidRDefault="00745B5F">
          <w:pPr>
            <w:pStyle w:val="TOC1"/>
            <w:tabs>
              <w:tab w:val="left" w:pos="440"/>
              <w:tab w:val="right" w:leader="dot" w:pos="9912"/>
            </w:tabs>
            <w:rPr>
              <w:rFonts w:eastAsiaTheme="minorEastAsia"/>
              <w:noProof/>
              <w:lang w:eastAsia="en-IN" w:bidi="ta-IN"/>
            </w:rPr>
          </w:pPr>
          <w:hyperlink w:anchor="_Toc139650367" w:history="1">
            <w:r w:rsidRPr="00720D2F">
              <w:rPr>
                <w:rStyle w:val="Hyperlink"/>
                <w:rFonts w:ascii="Arial" w:hAnsi="Arial" w:cs="Arial"/>
                <w:b/>
                <w:noProof/>
              </w:rPr>
              <w:t>3.</w:t>
            </w:r>
            <w:r>
              <w:rPr>
                <w:rFonts w:eastAsiaTheme="minorEastAsia"/>
                <w:noProof/>
                <w:lang w:eastAsia="en-IN" w:bidi="ta-IN"/>
              </w:rPr>
              <w:tab/>
            </w:r>
            <w:r w:rsidRPr="00720D2F">
              <w:rPr>
                <w:rStyle w:val="Hyperlink"/>
                <w:rFonts w:ascii="Arial" w:hAnsi="Arial" w:cs="Arial"/>
                <w:b/>
                <w:noProof/>
              </w:rPr>
              <w:t>OCI Modules for PowerShell</w:t>
            </w:r>
            <w:r>
              <w:rPr>
                <w:noProof/>
                <w:webHidden/>
              </w:rPr>
              <w:tab/>
            </w:r>
            <w:r>
              <w:rPr>
                <w:noProof/>
                <w:webHidden/>
              </w:rPr>
              <w:fldChar w:fldCharType="begin"/>
            </w:r>
            <w:r>
              <w:rPr>
                <w:noProof/>
                <w:webHidden/>
              </w:rPr>
              <w:instrText xml:space="preserve"> PAGEREF _Toc139650367 \h </w:instrText>
            </w:r>
            <w:r>
              <w:rPr>
                <w:noProof/>
                <w:webHidden/>
              </w:rPr>
            </w:r>
            <w:r>
              <w:rPr>
                <w:noProof/>
                <w:webHidden/>
              </w:rPr>
              <w:fldChar w:fldCharType="separate"/>
            </w:r>
            <w:r>
              <w:rPr>
                <w:noProof/>
                <w:webHidden/>
              </w:rPr>
              <w:t>10</w:t>
            </w:r>
            <w:r>
              <w:rPr>
                <w:noProof/>
                <w:webHidden/>
              </w:rPr>
              <w:fldChar w:fldCharType="end"/>
            </w:r>
          </w:hyperlink>
        </w:p>
        <w:p w14:paraId="47DFF176" w14:textId="076257C3" w:rsidR="00745B5F" w:rsidRDefault="00745B5F">
          <w:pPr>
            <w:pStyle w:val="TOC2"/>
            <w:tabs>
              <w:tab w:val="left" w:pos="880"/>
              <w:tab w:val="right" w:leader="dot" w:pos="9912"/>
            </w:tabs>
            <w:rPr>
              <w:rFonts w:eastAsiaTheme="minorEastAsia"/>
              <w:noProof/>
              <w:lang w:eastAsia="en-IN" w:bidi="ta-IN"/>
            </w:rPr>
          </w:pPr>
          <w:hyperlink w:anchor="_Toc139650368" w:history="1">
            <w:r w:rsidRPr="00720D2F">
              <w:rPr>
                <w:rStyle w:val="Hyperlink"/>
                <w:rFonts w:ascii="Arial" w:hAnsi="Arial" w:cs="Arial"/>
                <w:b/>
                <w:noProof/>
              </w:rPr>
              <w:t>3.1</w:t>
            </w:r>
            <w:r>
              <w:rPr>
                <w:rFonts w:eastAsiaTheme="minorEastAsia"/>
                <w:noProof/>
                <w:lang w:eastAsia="en-IN" w:bidi="ta-IN"/>
              </w:rPr>
              <w:tab/>
            </w:r>
            <w:r w:rsidRPr="00720D2F">
              <w:rPr>
                <w:rStyle w:val="Hyperlink"/>
                <w:rFonts w:ascii="Arial" w:hAnsi="Arial" w:cs="Arial"/>
                <w:b/>
                <w:noProof/>
              </w:rPr>
              <w:t>Requirements</w:t>
            </w:r>
            <w:r>
              <w:rPr>
                <w:noProof/>
                <w:webHidden/>
              </w:rPr>
              <w:tab/>
            </w:r>
            <w:r>
              <w:rPr>
                <w:noProof/>
                <w:webHidden/>
              </w:rPr>
              <w:fldChar w:fldCharType="begin"/>
            </w:r>
            <w:r>
              <w:rPr>
                <w:noProof/>
                <w:webHidden/>
              </w:rPr>
              <w:instrText xml:space="preserve"> PAGEREF _Toc139650368 \h </w:instrText>
            </w:r>
            <w:r>
              <w:rPr>
                <w:noProof/>
                <w:webHidden/>
              </w:rPr>
            </w:r>
            <w:r>
              <w:rPr>
                <w:noProof/>
                <w:webHidden/>
              </w:rPr>
              <w:fldChar w:fldCharType="separate"/>
            </w:r>
            <w:r>
              <w:rPr>
                <w:noProof/>
                <w:webHidden/>
              </w:rPr>
              <w:t>10</w:t>
            </w:r>
            <w:r>
              <w:rPr>
                <w:noProof/>
                <w:webHidden/>
              </w:rPr>
              <w:fldChar w:fldCharType="end"/>
            </w:r>
          </w:hyperlink>
        </w:p>
        <w:p w14:paraId="753F13FB" w14:textId="231A3EEB" w:rsidR="00745B5F" w:rsidRDefault="00745B5F">
          <w:pPr>
            <w:pStyle w:val="TOC2"/>
            <w:tabs>
              <w:tab w:val="right" w:leader="dot" w:pos="9912"/>
            </w:tabs>
            <w:rPr>
              <w:rFonts w:eastAsiaTheme="minorEastAsia"/>
              <w:noProof/>
              <w:lang w:eastAsia="en-IN" w:bidi="ta-IN"/>
            </w:rPr>
          </w:pPr>
          <w:hyperlink w:anchor="_Toc139650369" w:history="1">
            <w:r w:rsidRPr="00720D2F">
              <w:rPr>
                <w:rStyle w:val="Hyperlink"/>
                <w:rFonts w:ascii="Arial" w:hAnsi="Arial" w:cs="Arial"/>
                <w:b/>
                <w:noProof/>
              </w:rPr>
              <w:t>3.2 Supported PowerShell Versions</w:t>
            </w:r>
            <w:r>
              <w:rPr>
                <w:noProof/>
                <w:webHidden/>
              </w:rPr>
              <w:tab/>
            </w:r>
            <w:r>
              <w:rPr>
                <w:noProof/>
                <w:webHidden/>
              </w:rPr>
              <w:fldChar w:fldCharType="begin"/>
            </w:r>
            <w:r>
              <w:rPr>
                <w:noProof/>
                <w:webHidden/>
              </w:rPr>
              <w:instrText xml:space="preserve"> PAGEREF _Toc139650369 \h </w:instrText>
            </w:r>
            <w:r>
              <w:rPr>
                <w:noProof/>
                <w:webHidden/>
              </w:rPr>
            </w:r>
            <w:r>
              <w:rPr>
                <w:noProof/>
                <w:webHidden/>
              </w:rPr>
              <w:fldChar w:fldCharType="separate"/>
            </w:r>
            <w:r>
              <w:rPr>
                <w:noProof/>
                <w:webHidden/>
              </w:rPr>
              <w:t>10</w:t>
            </w:r>
            <w:r>
              <w:rPr>
                <w:noProof/>
                <w:webHidden/>
              </w:rPr>
              <w:fldChar w:fldCharType="end"/>
            </w:r>
          </w:hyperlink>
        </w:p>
        <w:p w14:paraId="0FEE7567" w14:textId="48E9AB45" w:rsidR="00745B5F" w:rsidRDefault="00745B5F">
          <w:pPr>
            <w:pStyle w:val="TOC1"/>
            <w:tabs>
              <w:tab w:val="left" w:pos="440"/>
              <w:tab w:val="right" w:leader="dot" w:pos="9912"/>
            </w:tabs>
            <w:rPr>
              <w:rFonts w:eastAsiaTheme="minorEastAsia"/>
              <w:noProof/>
              <w:lang w:eastAsia="en-IN" w:bidi="ta-IN"/>
            </w:rPr>
          </w:pPr>
          <w:hyperlink w:anchor="_Toc139650370" w:history="1">
            <w:r w:rsidRPr="00720D2F">
              <w:rPr>
                <w:rStyle w:val="Hyperlink"/>
                <w:rFonts w:ascii="Arial" w:hAnsi="Arial" w:cs="Arial"/>
                <w:b/>
                <w:noProof/>
              </w:rPr>
              <w:t>4.</w:t>
            </w:r>
            <w:r>
              <w:rPr>
                <w:rFonts w:eastAsiaTheme="minorEastAsia"/>
                <w:noProof/>
                <w:lang w:eastAsia="en-IN" w:bidi="ta-IN"/>
              </w:rPr>
              <w:tab/>
            </w:r>
            <w:r w:rsidRPr="00720D2F">
              <w:rPr>
                <w:rStyle w:val="Hyperlink"/>
                <w:rFonts w:ascii="Arial" w:hAnsi="Arial" w:cs="Arial"/>
                <w:b/>
                <w:noProof/>
              </w:rPr>
              <w:t>Terraform Provider</w:t>
            </w:r>
            <w:r>
              <w:rPr>
                <w:noProof/>
                <w:webHidden/>
              </w:rPr>
              <w:tab/>
            </w:r>
            <w:r>
              <w:rPr>
                <w:noProof/>
                <w:webHidden/>
              </w:rPr>
              <w:fldChar w:fldCharType="begin"/>
            </w:r>
            <w:r>
              <w:rPr>
                <w:noProof/>
                <w:webHidden/>
              </w:rPr>
              <w:instrText xml:space="preserve"> PAGEREF _Toc139650370 \h </w:instrText>
            </w:r>
            <w:r>
              <w:rPr>
                <w:noProof/>
                <w:webHidden/>
              </w:rPr>
            </w:r>
            <w:r>
              <w:rPr>
                <w:noProof/>
                <w:webHidden/>
              </w:rPr>
              <w:fldChar w:fldCharType="separate"/>
            </w:r>
            <w:r>
              <w:rPr>
                <w:noProof/>
                <w:webHidden/>
              </w:rPr>
              <w:t>11</w:t>
            </w:r>
            <w:r>
              <w:rPr>
                <w:noProof/>
                <w:webHidden/>
              </w:rPr>
              <w:fldChar w:fldCharType="end"/>
            </w:r>
          </w:hyperlink>
        </w:p>
        <w:p w14:paraId="4A1AB594" w14:textId="1A92DFFD" w:rsidR="00745B5F" w:rsidRDefault="00745B5F">
          <w:pPr>
            <w:pStyle w:val="TOC2"/>
            <w:tabs>
              <w:tab w:val="right" w:leader="dot" w:pos="9912"/>
            </w:tabs>
            <w:rPr>
              <w:rFonts w:eastAsiaTheme="minorEastAsia"/>
              <w:noProof/>
              <w:lang w:eastAsia="en-IN" w:bidi="ta-IN"/>
            </w:rPr>
          </w:pPr>
          <w:hyperlink w:anchor="_Toc139650371" w:history="1">
            <w:r w:rsidRPr="00720D2F">
              <w:rPr>
                <w:rStyle w:val="Hyperlink"/>
                <w:rFonts w:ascii="Arial" w:hAnsi="Arial" w:cs="Arial"/>
                <w:b/>
                <w:noProof/>
              </w:rPr>
              <w:t>4.1 Availability</w:t>
            </w:r>
            <w:r>
              <w:rPr>
                <w:noProof/>
                <w:webHidden/>
              </w:rPr>
              <w:tab/>
            </w:r>
            <w:r>
              <w:rPr>
                <w:noProof/>
                <w:webHidden/>
              </w:rPr>
              <w:fldChar w:fldCharType="begin"/>
            </w:r>
            <w:r>
              <w:rPr>
                <w:noProof/>
                <w:webHidden/>
              </w:rPr>
              <w:instrText xml:space="preserve"> PAGEREF _Toc139650371 \h </w:instrText>
            </w:r>
            <w:r>
              <w:rPr>
                <w:noProof/>
                <w:webHidden/>
              </w:rPr>
            </w:r>
            <w:r>
              <w:rPr>
                <w:noProof/>
                <w:webHidden/>
              </w:rPr>
              <w:fldChar w:fldCharType="separate"/>
            </w:r>
            <w:r>
              <w:rPr>
                <w:noProof/>
                <w:webHidden/>
              </w:rPr>
              <w:t>11</w:t>
            </w:r>
            <w:r>
              <w:rPr>
                <w:noProof/>
                <w:webHidden/>
              </w:rPr>
              <w:fldChar w:fldCharType="end"/>
            </w:r>
          </w:hyperlink>
        </w:p>
        <w:p w14:paraId="7DB4BB57" w14:textId="66F7FA52" w:rsidR="00745B5F" w:rsidRDefault="00745B5F">
          <w:pPr>
            <w:pStyle w:val="TOC1"/>
            <w:tabs>
              <w:tab w:val="left" w:pos="440"/>
              <w:tab w:val="right" w:leader="dot" w:pos="9912"/>
            </w:tabs>
            <w:rPr>
              <w:rFonts w:eastAsiaTheme="minorEastAsia"/>
              <w:noProof/>
              <w:lang w:eastAsia="en-IN" w:bidi="ta-IN"/>
            </w:rPr>
          </w:pPr>
          <w:hyperlink w:anchor="_Toc139650372" w:history="1">
            <w:r w:rsidRPr="00720D2F">
              <w:rPr>
                <w:rStyle w:val="Hyperlink"/>
                <w:rFonts w:ascii="Arial" w:hAnsi="Arial" w:cs="Arial"/>
                <w:b/>
                <w:noProof/>
              </w:rPr>
              <w:t>5.</w:t>
            </w:r>
            <w:r>
              <w:rPr>
                <w:rFonts w:eastAsiaTheme="minorEastAsia"/>
                <w:noProof/>
                <w:lang w:eastAsia="en-IN" w:bidi="ta-IN"/>
              </w:rPr>
              <w:tab/>
            </w:r>
            <w:r w:rsidRPr="00720D2F">
              <w:rPr>
                <w:rStyle w:val="Hyperlink"/>
                <w:rFonts w:ascii="Arial" w:hAnsi="Arial" w:cs="Arial"/>
                <w:b/>
                <w:noProof/>
              </w:rPr>
              <w:t>Ansible Collection</w:t>
            </w:r>
            <w:r>
              <w:rPr>
                <w:noProof/>
                <w:webHidden/>
              </w:rPr>
              <w:tab/>
            </w:r>
            <w:r>
              <w:rPr>
                <w:noProof/>
                <w:webHidden/>
              </w:rPr>
              <w:fldChar w:fldCharType="begin"/>
            </w:r>
            <w:r>
              <w:rPr>
                <w:noProof/>
                <w:webHidden/>
              </w:rPr>
              <w:instrText xml:space="preserve"> PAGEREF _Toc139650372 \h </w:instrText>
            </w:r>
            <w:r>
              <w:rPr>
                <w:noProof/>
                <w:webHidden/>
              </w:rPr>
            </w:r>
            <w:r>
              <w:rPr>
                <w:noProof/>
                <w:webHidden/>
              </w:rPr>
              <w:fldChar w:fldCharType="separate"/>
            </w:r>
            <w:r>
              <w:rPr>
                <w:noProof/>
                <w:webHidden/>
              </w:rPr>
              <w:t>12</w:t>
            </w:r>
            <w:r>
              <w:rPr>
                <w:noProof/>
                <w:webHidden/>
              </w:rPr>
              <w:fldChar w:fldCharType="end"/>
            </w:r>
          </w:hyperlink>
        </w:p>
        <w:p w14:paraId="308F3E4F" w14:textId="1983EAE0" w:rsidR="00807CEF" w:rsidRPr="00202226" w:rsidRDefault="002C4068" w:rsidP="009528E1">
          <w:pPr>
            <w:spacing w:line="276" w:lineRule="auto"/>
            <w:jc w:val="both"/>
            <w:rPr>
              <w:rFonts w:ascii="Arial" w:hAnsi="Arial" w:cs="Arial"/>
              <w:sz w:val="24"/>
              <w:szCs w:val="24"/>
            </w:rPr>
          </w:pPr>
          <w:r w:rsidRPr="00202226">
            <w:rPr>
              <w:rFonts w:ascii="Arial" w:hAnsi="Arial" w:cs="Arial"/>
              <w:b/>
              <w:bCs/>
              <w:noProof/>
              <w:sz w:val="24"/>
              <w:szCs w:val="24"/>
            </w:rPr>
            <w:fldChar w:fldCharType="end"/>
          </w:r>
        </w:p>
      </w:sdtContent>
    </w:sdt>
    <w:p w14:paraId="02561FC4" w14:textId="77777777" w:rsidR="00807CEF" w:rsidRPr="00202226" w:rsidRDefault="00807CEF" w:rsidP="009528E1">
      <w:pPr>
        <w:pStyle w:val="NoSpacing"/>
        <w:spacing w:line="276" w:lineRule="auto"/>
        <w:jc w:val="both"/>
        <w:rPr>
          <w:rFonts w:ascii="Arial" w:hAnsi="Arial" w:cs="Arial"/>
          <w:sz w:val="24"/>
          <w:szCs w:val="24"/>
        </w:rPr>
      </w:pPr>
    </w:p>
    <w:p w14:paraId="37EA5400" w14:textId="77777777" w:rsidR="00FB0A17" w:rsidRPr="00202226" w:rsidRDefault="00FB0A17" w:rsidP="009528E1">
      <w:pPr>
        <w:jc w:val="both"/>
        <w:rPr>
          <w:rFonts w:ascii="Arial" w:hAnsi="Arial" w:cs="Arial"/>
        </w:rPr>
      </w:pPr>
    </w:p>
    <w:p w14:paraId="33A566E8" w14:textId="77777777" w:rsidR="00FB0A17" w:rsidRPr="00202226" w:rsidRDefault="00FB0A17" w:rsidP="009528E1">
      <w:pPr>
        <w:jc w:val="both"/>
        <w:rPr>
          <w:rFonts w:ascii="Arial" w:hAnsi="Arial" w:cs="Arial"/>
        </w:rPr>
      </w:pPr>
    </w:p>
    <w:p w14:paraId="55D85284" w14:textId="77777777" w:rsidR="009352DD" w:rsidRPr="00202226" w:rsidRDefault="009352DD" w:rsidP="009528E1">
      <w:pPr>
        <w:jc w:val="both"/>
        <w:rPr>
          <w:rFonts w:ascii="Arial" w:hAnsi="Arial" w:cs="Arial"/>
        </w:rPr>
      </w:pPr>
    </w:p>
    <w:p w14:paraId="66E28351" w14:textId="77777777" w:rsidR="009352DD" w:rsidRPr="00202226" w:rsidRDefault="009352DD" w:rsidP="00FB0A17">
      <w:pPr>
        <w:pStyle w:val="Heading1"/>
        <w:rPr>
          <w:rFonts w:ascii="Arial" w:hAnsi="Arial" w:cs="Arial"/>
          <w:color w:val="auto"/>
        </w:rPr>
      </w:pPr>
    </w:p>
    <w:p w14:paraId="7D92E233" w14:textId="785F8007" w:rsidR="00BD135E" w:rsidRPr="00202226" w:rsidRDefault="00E6798B" w:rsidP="00D95F26">
      <w:pPr>
        <w:pStyle w:val="Heading1"/>
        <w:numPr>
          <w:ilvl w:val="0"/>
          <w:numId w:val="12"/>
        </w:numPr>
        <w:rPr>
          <w:rFonts w:ascii="Arial" w:hAnsi="Arial" w:cs="Arial"/>
          <w:b/>
          <w:color w:val="auto"/>
          <w:sz w:val="28"/>
          <w:szCs w:val="28"/>
        </w:rPr>
      </w:pPr>
      <w:bookmarkStart w:id="0" w:name="_Toc139650344"/>
      <w:r w:rsidRPr="00202226">
        <w:rPr>
          <w:rFonts w:ascii="Arial" w:hAnsi="Arial" w:cs="Arial"/>
          <w:b/>
          <w:color w:val="auto"/>
          <w:sz w:val="28"/>
          <w:szCs w:val="28"/>
        </w:rPr>
        <w:t>Software Development Kits and Command Line Interface</w:t>
      </w:r>
      <w:bookmarkEnd w:id="0"/>
    </w:p>
    <w:p w14:paraId="307F992A" w14:textId="77777777" w:rsidR="00E6798B" w:rsidRPr="00202226" w:rsidRDefault="00E6798B" w:rsidP="00E6798B">
      <w:pPr>
        <w:pStyle w:val="ListParagraph"/>
        <w:spacing w:line="276" w:lineRule="auto"/>
        <w:ind w:left="1080"/>
        <w:jc w:val="both"/>
        <w:rPr>
          <w:rFonts w:ascii="Arial" w:hAnsi="Arial" w:cs="Arial"/>
          <w:sz w:val="24"/>
          <w:szCs w:val="24"/>
        </w:rPr>
      </w:pPr>
    </w:p>
    <w:p w14:paraId="2B57C026" w14:textId="60734174" w:rsidR="00E6798B" w:rsidRPr="00202226" w:rsidRDefault="00E6798B" w:rsidP="00202226">
      <w:pPr>
        <w:spacing w:line="360" w:lineRule="auto"/>
        <w:rPr>
          <w:rFonts w:ascii="Arial" w:hAnsi="Arial" w:cs="Arial"/>
          <w:sz w:val="24"/>
          <w:szCs w:val="24"/>
        </w:rPr>
      </w:pPr>
      <w:r w:rsidRPr="00202226">
        <w:rPr>
          <w:rFonts w:ascii="Arial" w:hAnsi="Arial" w:cs="Arial"/>
          <w:sz w:val="24"/>
          <w:szCs w:val="24"/>
        </w:rPr>
        <w:t xml:space="preserve">Oracle Cloud Infrastructure provides </w:t>
      </w:r>
      <w:proofErr w:type="gramStart"/>
      <w:r w:rsidRPr="00202226">
        <w:rPr>
          <w:rFonts w:ascii="Arial" w:hAnsi="Arial" w:cs="Arial"/>
          <w:sz w:val="24"/>
          <w:szCs w:val="24"/>
        </w:rPr>
        <w:t>a number of</w:t>
      </w:r>
      <w:proofErr w:type="gramEnd"/>
      <w:r w:rsidRPr="00202226">
        <w:rPr>
          <w:rFonts w:ascii="Arial" w:hAnsi="Arial" w:cs="Arial"/>
          <w:sz w:val="24"/>
          <w:szCs w:val="24"/>
        </w:rPr>
        <w:t xml:space="preserve"> Software Development Kits (SDKs) and a Command Line Interface (CLI) to facilitate development of custom solutions.</w:t>
      </w:r>
    </w:p>
    <w:p w14:paraId="70594277" w14:textId="2971C572" w:rsidR="00E6798B" w:rsidRPr="00202226" w:rsidRDefault="00E6798B" w:rsidP="00202226">
      <w:pPr>
        <w:spacing w:line="360" w:lineRule="auto"/>
        <w:jc w:val="both"/>
        <w:rPr>
          <w:rFonts w:ascii="Arial" w:hAnsi="Arial" w:cs="Arial"/>
          <w:sz w:val="24"/>
          <w:szCs w:val="24"/>
        </w:rPr>
      </w:pPr>
      <w:r w:rsidRPr="00202226">
        <w:rPr>
          <w:rFonts w:ascii="Arial" w:hAnsi="Arial" w:cs="Arial"/>
          <w:sz w:val="24"/>
          <w:szCs w:val="24"/>
        </w:rPr>
        <w:t>Software Development Kits (SDKs) Build and deploy apps that integrate with Oracle Cloud Infrastructure services.</w:t>
      </w:r>
      <w:r w:rsidR="00FC7410">
        <w:rPr>
          <w:rFonts w:ascii="Arial" w:hAnsi="Arial" w:cs="Arial"/>
          <w:sz w:val="24"/>
          <w:szCs w:val="24"/>
        </w:rPr>
        <w:t xml:space="preserve"> Each SDK provides the tools</w:t>
      </w:r>
      <w:r w:rsidRPr="00202226">
        <w:rPr>
          <w:rFonts w:ascii="Arial" w:hAnsi="Arial" w:cs="Arial"/>
          <w:sz w:val="24"/>
          <w:szCs w:val="24"/>
        </w:rPr>
        <w:t xml:space="preserve"> to develop an app, including code samples and documentation to create, test, and troubleshoot. In addition, if want to contribute to the development of the SDKs, they are all open source and available on GitHub.</w:t>
      </w:r>
    </w:p>
    <w:p w14:paraId="13851E78" w14:textId="607BAC14" w:rsidR="00E6798B" w:rsidRPr="00202226" w:rsidRDefault="00E6798B" w:rsidP="00D95F26">
      <w:pPr>
        <w:pStyle w:val="ListParagraph"/>
        <w:numPr>
          <w:ilvl w:val="0"/>
          <w:numId w:val="1"/>
        </w:numPr>
        <w:spacing w:line="360" w:lineRule="auto"/>
        <w:jc w:val="both"/>
        <w:rPr>
          <w:rFonts w:ascii="Arial" w:hAnsi="Arial" w:cs="Arial"/>
          <w:sz w:val="24"/>
          <w:szCs w:val="24"/>
        </w:rPr>
      </w:pPr>
      <w:r w:rsidRPr="00202226">
        <w:rPr>
          <w:rFonts w:ascii="Arial" w:hAnsi="Arial" w:cs="Arial"/>
          <w:sz w:val="24"/>
          <w:szCs w:val="24"/>
        </w:rPr>
        <w:t>SDK for Java</w:t>
      </w:r>
    </w:p>
    <w:p w14:paraId="74EEA03B" w14:textId="77777777" w:rsidR="00E6798B" w:rsidRPr="00202226" w:rsidRDefault="00E6798B" w:rsidP="00D95F26">
      <w:pPr>
        <w:pStyle w:val="ListParagraph"/>
        <w:numPr>
          <w:ilvl w:val="0"/>
          <w:numId w:val="1"/>
        </w:numPr>
        <w:spacing w:line="360" w:lineRule="auto"/>
        <w:jc w:val="both"/>
        <w:rPr>
          <w:rFonts w:ascii="Arial" w:hAnsi="Arial" w:cs="Arial"/>
          <w:sz w:val="24"/>
          <w:szCs w:val="24"/>
        </w:rPr>
      </w:pPr>
      <w:r w:rsidRPr="00202226">
        <w:rPr>
          <w:rFonts w:ascii="Arial" w:hAnsi="Arial" w:cs="Arial"/>
          <w:sz w:val="24"/>
          <w:szCs w:val="24"/>
        </w:rPr>
        <w:t>SDK for Python</w:t>
      </w:r>
    </w:p>
    <w:p w14:paraId="0185F1F2" w14:textId="77777777" w:rsidR="00E6798B" w:rsidRPr="00202226" w:rsidRDefault="00E6798B" w:rsidP="00D95F26">
      <w:pPr>
        <w:pStyle w:val="ListParagraph"/>
        <w:numPr>
          <w:ilvl w:val="0"/>
          <w:numId w:val="1"/>
        </w:numPr>
        <w:spacing w:line="360" w:lineRule="auto"/>
        <w:jc w:val="both"/>
        <w:rPr>
          <w:rFonts w:ascii="Arial" w:hAnsi="Arial" w:cs="Arial"/>
          <w:sz w:val="24"/>
          <w:szCs w:val="24"/>
        </w:rPr>
      </w:pPr>
      <w:r w:rsidRPr="00202226">
        <w:rPr>
          <w:rFonts w:ascii="Arial" w:hAnsi="Arial" w:cs="Arial"/>
          <w:sz w:val="24"/>
          <w:szCs w:val="24"/>
        </w:rPr>
        <w:t>SDK for TypeScript and JavaScript</w:t>
      </w:r>
    </w:p>
    <w:p w14:paraId="0A9F83CB" w14:textId="77777777" w:rsidR="00E6798B" w:rsidRPr="00202226" w:rsidRDefault="00E6798B" w:rsidP="00D95F26">
      <w:pPr>
        <w:pStyle w:val="ListParagraph"/>
        <w:numPr>
          <w:ilvl w:val="0"/>
          <w:numId w:val="1"/>
        </w:numPr>
        <w:spacing w:line="360" w:lineRule="auto"/>
        <w:jc w:val="both"/>
        <w:rPr>
          <w:rFonts w:ascii="Arial" w:hAnsi="Arial" w:cs="Arial"/>
          <w:sz w:val="24"/>
          <w:szCs w:val="24"/>
        </w:rPr>
      </w:pPr>
      <w:r w:rsidRPr="00202226">
        <w:rPr>
          <w:rFonts w:ascii="Arial" w:hAnsi="Arial" w:cs="Arial"/>
          <w:sz w:val="24"/>
          <w:szCs w:val="24"/>
        </w:rPr>
        <w:t>SDK for .NET</w:t>
      </w:r>
    </w:p>
    <w:p w14:paraId="248FC30A" w14:textId="77777777" w:rsidR="00E6798B" w:rsidRPr="00202226" w:rsidRDefault="00E6798B" w:rsidP="00D95F26">
      <w:pPr>
        <w:pStyle w:val="ListParagraph"/>
        <w:numPr>
          <w:ilvl w:val="0"/>
          <w:numId w:val="1"/>
        </w:numPr>
        <w:spacing w:line="360" w:lineRule="auto"/>
        <w:jc w:val="both"/>
        <w:rPr>
          <w:rFonts w:ascii="Arial" w:hAnsi="Arial" w:cs="Arial"/>
          <w:sz w:val="24"/>
          <w:szCs w:val="24"/>
        </w:rPr>
      </w:pPr>
      <w:r w:rsidRPr="00202226">
        <w:rPr>
          <w:rFonts w:ascii="Arial" w:hAnsi="Arial" w:cs="Arial"/>
          <w:sz w:val="24"/>
          <w:szCs w:val="24"/>
        </w:rPr>
        <w:t>SDK for Go</w:t>
      </w:r>
    </w:p>
    <w:p w14:paraId="19E04A3D" w14:textId="3A3A0FC4" w:rsidR="00E6798B" w:rsidRPr="00202226" w:rsidRDefault="00E6798B" w:rsidP="00D95F26">
      <w:pPr>
        <w:pStyle w:val="ListParagraph"/>
        <w:numPr>
          <w:ilvl w:val="0"/>
          <w:numId w:val="1"/>
        </w:numPr>
        <w:spacing w:line="360" w:lineRule="auto"/>
        <w:jc w:val="both"/>
        <w:rPr>
          <w:rFonts w:ascii="Arial" w:hAnsi="Arial" w:cs="Arial"/>
          <w:sz w:val="24"/>
          <w:szCs w:val="24"/>
        </w:rPr>
      </w:pPr>
      <w:r w:rsidRPr="00202226">
        <w:rPr>
          <w:rFonts w:ascii="Arial" w:hAnsi="Arial" w:cs="Arial"/>
          <w:sz w:val="24"/>
          <w:szCs w:val="24"/>
        </w:rPr>
        <w:t>SDK for Ruby</w:t>
      </w:r>
    </w:p>
    <w:p w14:paraId="54ADE371" w14:textId="77777777" w:rsidR="00E6798B" w:rsidRPr="00202226" w:rsidRDefault="00E6798B" w:rsidP="00BD4D54">
      <w:pPr>
        <w:jc w:val="both"/>
        <w:rPr>
          <w:rFonts w:ascii="Arial" w:hAnsi="Arial" w:cs="Arial"/>
          <w:sz w:val="24"/>
          <w:szCs w:val="24"/>
        </w:rPr>
      </w:pPr>
    </w:p>
    <w:p w14:paraId="7275B51C" w14:textId="529763C2" w:rsidR="00362D3B" w:rsidRPr="00202226" w:rsidRDefault="00202226" w:rsidP="00202226">
      <w:pPr>
        <w:pStyle w:val="Heading2"/>
        <w:rPr>
          <w:rFonts w:ascii="Arial" w:hAnsi="Arial" w:cs="Arial"/>
          <w:b/>
          <w:color w:val="auto"/>
        </w:rPr>
      </w:pPr>
      <w:bookmarkStart w:id="1" w:name="_Toc139650345"/>
      <w:r>
        <w:rPr>
          <w:rFonts w:ascii="Arial" w:hAnsi="Arial" w:cs="Arial"/>
          <w:b/>
          <w:color w:val="auto"/>
        </w:rPr>
        <w:t xml:space="preserve">1.1 </w:t>
      </w:r>
      <w:r w:rsidR="00362D3B" w:rsidRPr="00202226">
        <w:rPr>
          <w:rFonts w:ascii="Arial" w:hAnsi="Arial" w:cs="Arial"/>
          <w:b/>
          <w:color w:val="auto"/>
        </w:rPr>
        <w:t>SDK for Java</w:t>
      </w:r>
      <w:bookmarkEnd w:id="1"/>
    </w:p>
    <w:p w14:paraId="6F62245B" w14:textId="77777777" w:rsidR="00202226" w:rsidRPr="00202226" w:rsidRDefault="00202226" w:rsidP="00202226">
      <w:pPr>
        <w:pStyle w:val="ListParagraph"/>
        <w:jc w:val="both"/>
        <w:rPr>
          <w:rFonts w:ascii="Arial" w:hAnsi="Arial" w:cs="Arial"/>
          <w:b/>
          <w:sz w:val="24"/>
          <w:szCs w:val="24"/>
        </w:rPr>
      </w:pPr>
    </w:p>
    <w:p w14:paraId="5213B946" w14:textId="6CB2A03A" w:rsidR="00362D3B" w:rsidRPr="00202226" w:rsidRDefault="00362D3B" w:rsidP="00202226">
      <w:pPr>
        <w:spacing w:line="360" w:lineRule="auto"/>
        <w:jc w:val="both"/>
        <w:rPr>
          <w:rFonts w:ascii="Arial" w:hAnsi="Arial" w:cs="Arial"/>
          <w:sz w:val="24"/>
          <w:szCs w:val="24"/>
        </w:rPr>
      </w:pPr>
      <w:r w:rsidRPr="00202226">
        <w:rPr>
          <w:rFonts w:ascii="Arial" w:hAnsi="Arial" w:cs="Arial"/>
          <w:sz w:val="24"/>
          <w:szCs w:val="24"/>
        </w:rPr>
        <w:t>The Oracle Cloud Infrastructure SDK for Java enables to write code to manage Oracle Cloud Infrastructure resources.</w:t>
      </w:r>
      <w:r w:rsidR="00745B5F">
        <w:rPr>
          <w:rFonts w:ascii="Arial" w:hAnsi="Arial" w:cs="Arial"/>
          <w:sz w:val="24"/>
          <w:szCs w:val="24"/>
        </w:rPr>
        <w:t xml:space="preserve"> </w:t>
      </w:r>
      <w:r w:rsidRPr="00202226">
        <w:rPr>
          <w:rFonts w:ascii="Arial" w:hAnsi="Arial" w:cs="Arial"/>
          <w:sz w:val="24"/>
          <w:szCs w:val="24"/>
        </w:rPr>
        <w:t>This SDK and sample is dual-licensed under the Universal Permissive License 1.0 and the Apache License 2.0; third-party content is separately licensed as described in the code.</w:t>
      </w:r>
    </w:p>
    <w:p w14:paraId="100E6E5B" w14:textId="77777777" w:rsidR="00362D3B" w:rsidRPr="00202226" w:rsidRDefault="00362D3B" w:rsidP="00362D3B">
      <w:pPr>
        <w:jc w:val="both"/>
        <w:rPr>
          <w:rFonts w:ascii="Arial" w:hAnsi="Arial" w:cs="Arial"/>
          <w:sz w:val="24"/>
          <w:szCs w:val="24"/>
        </w:rPr>
      </w:pPr>
    </w:p>
    <w:p w14:paraId="480D6370" w14:textId="504DB638" w:rsidR="00362D3B" w:rsidRPr="00202226" w:rsidRDefault="00202226" w:rsidP="00202226">
      <w:pPr>
        <w:pStyle w:val="Heading3"/>
        <w:rPr>
          <w:rFonts w:ascii="Arial" w:hAnsi="Arial" w:cs="Arial"/>
          <w:b/>
          <w:color w:val="auto"/>
        </w:rPr>
      </w:pPr>
      <w:bookmarkStart w:id="2" w:name="_Toc139650346"/>
      <w:r>
        <w:rPr>
          <w:rFonts w:ascii="Arial" w:hAnsi="Arial" w:cs="Arial"/>
          <w:b/>
          <w:color w:val="auto"/>
        </w:rPr>
        <w:t xml:space="preserve">1.1.1 </w:t>
      </w:r>
      <w:r w:rsidR="00362D3B" w:rsidRPr="00202226">
        <w:rPr>
          <w:rFonts w:ascii="Arial" w:hAnsi="Arial" w:cs="Arial"/>
          <w:b/>
          <w:color w:val="auto"/>
        </w:rPr>
        <w:t>Requirements</w:t>
      </w:r>
      <w:bookmarkEnd w:id="2"/>
    </w:p>
    <w:p w14:paraId="3E010BA8" w14:textId="77777777" w:rsidR="00362D3B" w:rsidRPr="00202226" w:rsidRDefault="00362D3B" w:rsidP="00362D3B">
      <w:pPr>
        <w:pStyle w:val="ListParagraph"/>
        <w:jc w:val="both"/>
        <w:rPr>
          <w:rFonts w:ascii="Arial" w:hAnsi="Arial" w:cs="Arial"/>
          <w:b/>
          <w:sz w:val="24"/>
          <w:szCs w:val="24"/>
        </w:rPr>
      </w:pPr>
    </w:p>
    <w:p w14:paraId="0C660688" w14:textId="67930031" w:rsidR="00362D3B" w:rsidRPr="00202226" w:rsidRDefault="00362D3B" w:rsidP="00362D3B">
      <w:pPr>
        <w:pStyle w:val="ListParagraph"/>
        <w:spacing w:line="276" w:lineRule="auto"/>
        <w:jc w:val="both"/>
        <w:rPr>
          <w:rFonts w:ascii="Arial" w:hAnsi="Arial" w:cs="Arial"/>
          <w:sz w:val="24"/>
          <w:szCs w:val="24"/>
        </w:rPr>
      </w:pPr>
      <w:r w:rsidRPr="00202226">
        <w:rPr>
          <w:rFonts w:ascii="Arial" w:hAnsi="Arial" w:cs="Arial"/>
          <w:sz w:val="24"/>
          <w:szCs w:val="24"/>
        </w:rPr>
        <w:t>To use the SDK for Java, must have the following:</w:t>
      </w:r>
    </w:p>
    <w:p w14:paraId="41155025" w14:textId="77777777" w:rsidR="00362D3B" w:rsidRPr="00202226" w:rsidRDefault="00362D3B" w:rsidP="00362D3B">
      <w:pPr>
        <w:pStyle w:val="ListParagraph"/>
        <w:spacing w:line="276" w:lineRule="auto"/>
        <w:ind w:left="0"/>
        <w:jc w:val="both"/>
        <w:rPr>
          <w:rFonts w:ascii="Arial" w:hAnsi="Arial" w:cs="Arial"/>
          <w:sz w:val="24"/>
          <w:szCs w:val="24"/>
        </w:rPr>
      </w:pPr>
    </w:p>
    <w:p w14:paraId="532C6F77" w14:textId="753C5D3F" w:rsidR="00362D3B" w:rsidRPr="00202226" w:rsidRDefault="00362D3B" w:rsidP="00D95F26">
      <w:pPr>
        <w:pStyle w:val="ListParagraph"/>
        <w:numPr>
          <w:ilvl w:val="0"/>
          <w:numId w:val="2"/>
        </w:numPr>
        <w:spacing w:line="360" w:lineRule="auto"/>
        <w:ind w:left="720"/>
        <w:jc w:val="both"/>
        <w:rPr>
          <w:rFonts w:ascii="Arial" w:hAnsi="Arial" w:cs="Arial"/>
          <w:sz w:val="24"/>
          <w:szCs w:val="24"/>
        </w:rPr>
      </w:pPr>
      <w:r w:rsidRPr="00202226">
        <w:rPr>
          <w:rFonts w:ascii="Arial" w:hAnsi="Arial" w:cs="Arial"/>
          <w:sz w:val="24"/>
          <w:szCs w:val="24"/>
        </w:rPr>
        <w:t>An Oracle Cloud Infrastructure account.</w:t>
      </w:r>
    </w:p>
    <w:p w14:paraId="6ABCFB19" w14:textId="6A78942F" w:rsidR="00362D3B" w:rsidRPr="00202226" w:rsidRDefault="00362D3B" w:rsidP="00D95F26">
      <w:pPr>
        <w:pStyle w:val="ListParagraph"/>
        <w:numPr>
          <w:ilvl w:val="0"/>
          <w:numId w:val="2"/>
        </w:numPr>
        <w:spacing w:line="360" w:lineRule="auto"/>
        <w:ind w:left="720"/>
        <w:jc w:val="both"/>
        <w:rPr>
          <w:rFonts w:ascii="Arial" w:hAnsi="Arial" w:cs="Arial"/>
          <w:sz w:val="24"/>
          <w:szCs w:val="24"/>
        </w:rPr>
      </w:pPr>
      <w:r w:rsidRPr="00202226">
        <w:rPr>
          <w:rFonts w:ascii="Arial" w:hAnsi="Arial" w:cs="Arial"/>
          <w:sz w:val="24"/>
          <w:szCs w:val="24"/>
        </w:rPr>
        <w:t xml:space="preserve">A user created in that account, in a group with a policy that grants the desired permissions. This can be a user for yourself, or another person/system that needs to call the API. </w:t>
      </w:r>
    </w:p>
    <w:p w14:paraId="71EFE8D0" w14:textId="1BB9BA6C" w:rsidR="00362D3B" w:rsidRPr="00202226" w:rsidRDefault="00362D3B" w:rsidP="00D95F26">
      <w:pPr>
        <w:pStyle w:val="ListParagraph"/>
        <w:numPr>
          <w:ilvl w:val="0"/>
          <w:numId w:val="2"/>
        </w:numPr>
        <w:spacing w:line="360" w:lineRule="auto"/>
        <w:ind w:left="720"/>
        <w:jc w:val="both"/>
        <w:rPr>
          <w:rFonts w:ascii="Arial" w:hAnsi="Arial" w:cs="Arial"/>
          <w:sz w:val="24"/>
          <w:szCs w:val="24"/>
        </w:rPr>
      </w:pPr>
      <w:r w:rsidRPr="00202226">
        <w:rPr>
          <w:rFonts w:ascii="Arial" w:hAnsi="Arial" w:cs="Arial"/>
          <w:sz w:val="24"/>
          <w:szCs w:val="24"/>
        </w:rPr>
        <w:lastRenderedPageBreak/>
        <w:t xml:space="preserve">A key pair used for signing API requests, with the public key uploaded to Oracle. Only the user calling the API should be in possession of the private key. </w:t>
      </w:r>
    </w:p>
    <w:p w14:paraId="6180F5A7" w14:textId="57699AEA" w:rsidR="00362D3B" w:rsidRPr="00202226" w:rsidRDefault="00362D3B" w:rsidP="00D95F26">
      <w:pPr>
        <w:pStyle w:val="ListParagraph"/>
        <w:numPr>
          <w:ilvl w:val="0"/>
          <w:numId w:val="2"/>
        </w:numPr>
        <w:spacing w:line="360" w:lineRule="auto"/>
        <w:ind w:left="720"/>
        <w:jc w:val="both"/>
        <w:rPr>
          <w:rFonts w:ascii="Arial" w:hAnsi="Arial" w:cs="Arial"/>
          <w:sz w:val="24"/>
          <w:szCs w:val="24"/>
        </w:rPr>
      </w:pPr>
      <w:r w:rsidRPr="00202226">
        <w:rPr>
          <w:rFonts w:ascii="Arial" w:hAnsi="Arial" w:cs="Arial"/>
          <w:sz w:val="24"/>
          <w:szCs w:val="24"/>
        </w:rPr>
        <w:t xml:space="preserve">Java 8, Java 11, or Java 17 </w:t>
      </w:r>
    </w:p>
    <w:p w14:paraId="6361AA9A" w14:textId="785E905C" w:rsidR="00E6798B" w:rsidRPr="00202226" w:rsidRDefault="00362D3B" w:rsidP="00D95F26">
      <w:pPr>
        <w:pStyle w:val="ListParagraph"/>
        <w:numPr>
          <w:ilvl w:val="0"/>
          <w:numId w:val="2"/>
        </w:numPr>
        <w:spacing w:line="360" w:lineRule="auto"/>
        <w:ind w:left="720"/>
        <w:jc w:val="both"/>
        <w:rPr>
          <w:rFonts w:ascii="Arial" w:hAnsi="Arial" w:cs="Arial"/>
          <w:b/>
          <w:sz w:val="24"/>
          <w:szCs w:val="24"/>
        </w:rPr>
      </w:pPr>
      <w:r w:rsidRPr="00202226">
        <w:rPr>
          <w:rFonts w:ascii="Arial" w:hAnsi="Arial" w:cs="Arial"/>
          <w:sz w:val="24"/>
          <w:szCs w:val="24"/>
        </w:rPr>
        <w:t>A TTL value of 60.</w:t>
      </w:r>
    </w:p>
    <w:p w14:paraId="4027935A" w14:textId="77777777" w:rsidR="00362D3B" w:rsidRPr="00202226" w:rsidRDefault="00362D3B" w:rsidP="00362D3B">
      <w:pPr>
        <w:spacing w:line="276" w:lineRule="auto"/>
        <w:jc w:val="both"/>
        <w:rPr>
          <w:rFonts w:ascii="Arial" w:hAnsi="Arial" w:cs="Arial"/>
          <w:b/>
          <w:sz w:val="24"/>
          <w:szCs w:val="24"/>
        </w:rPr>
      </w:pPr>
    </w:p>
    <w:p w14:paraId="12815098" w14:textId="3DF7C77A" w:rsidR="00362D3B" w:rsidRDefault="00362D3B" w:rsidP="00D95F26">
      <w:pPr>
        <w:pStyle w:val="Heading3"/>
        <w:numPr>
          <w:ilvl w:val="2"/>
          <w:numId w:val="12"/>
        </w:numPr>
        <w:rPr>
          <w:rFonts w:ascii="Arial" w:hAnsi="Arial" w:cs="Arial"/>
          <w:b/>
          <w:color w:val="auto"/>
        </w:rPr>
      </w:pPr>
      <w:bookmarkStart w:id="3" w:name="_Toc139650347"/>
      <w:r w:rsidRPr="00202226">
        <w:rPr>
          <w:rFonts w:ascii="Arial" w:hAnsi="Arial" w:cs="Arial"/>
          <w:b/>
          <w:color w:val="auto"/>
        </w:rPr>
        <w:t>Java Support Notes</w:t>
      </w:r>
      <w:bookmarkEnd w:id="3"/>
    </w:p>
    <w:p w14:paraId="18317F92" w14:textId="77777777" w:rsidR="00202226" w:rsidRPr="00202226" w:rsidRDefault="00202226" w:rsidP="00202226">
      <w:pPr>
        <w:pStyle w:val="ListParagraph"/>
        <w:ind w:left="1080"/>
      </w:pPr>
    </w:p>
    <w:p w14:paraId="13DE0510" w14:textId="33F7DDED" w:rsidR="00362D3B" w:rsidRPr="00202226" w:rsidRDefault="00362D3B" w:rsidP="00362D3B">
      <w:pPr>
        <w:spacing w:line="276" w:lineRule="auto"/>
        <w:jc w:val="both"/>
        <w:rPr>
          <w:rFonts w:ascii="Arial" w:hAnsi="Arial" w:cs="Arial"/>
          <w:b/>
          <w:sz w:val="24"/>
          <w:szCs w:val="24"/>
        </w:rPr>
      </w:pPr>
      <w:r w:rsidRPr="00202226">
        <w:rPr>
          <w:rFonts w:ascii="Arial" w:hAnsi="Arial" w:cs="Arial"/>
          <w:b/>
          <w:sz w:val="24"/>
          <w:szCs w:val="24"/>
        </w:rPr>
        <w:t xml:space="preserve">     Java 17 Support</w:t>
      </w:r>
    </w:p>
    <w:p w14:paraId="4774F108" w14:textId="77777777" w:rsidR="00362D3B" w:rsidRPr="00202226" w:rsidRDefault="00362D3B" w:rsidP="00D95F26">
      <w:pPr>
        <w:pStyle w:val="ListParagraph"/>
        <w:numPr>
          <w:ilvl w:val="0"/>
          <w:numId w:val="3"/>
        </w:numPr>
        <w:spacing w:line="276" w:lineRule="auto"/>
        <w:jc w:val="both"/>
        <w:rPr>
          <w:rFonts w:ascii="Arial" w:hAnsi="Arial" w:cs="Arial"/>
          <w:sz w:val="24"/>
          <w:szCs w:val="24"/>
        </w:rPr>
      </w:pPr>
      <w:r w:rsidRPr="00202226">
        <w:rPr>
          <w:rFonts w:ascii="Arial" w:hAnsi="Arial" w:cs="Arial"/>
          <w:sz w:val="24"/>
          <w:szCs w:val="24"/>
        </w:rPr>
        <w:t>Versions 2.23.0 and later of the OCI SDK have been tested to run and compile with Java 17.</w:t>
      </w:r>
    </w:p>
    <w:p w14:paraId="45905D23" w14:textId="3B0898AA" w:rsidR="00362D3B" w:rsidRPr="00202226" w:rsidRDefault="00362D3B" w:rsidP="00362D3B">
      <w:pPr>
        <w:spacing w:line="276" w:lineRule="auto"/>
        <w:jc w:val="both"/>
        <w:rPr>
          <w:rFonts w:ascii="Arial" w:hAnsi="Arial" w:cs="Arial"/>
          <w:b/>
          <w:sz w:val="24"/>
          <w:szCs w:val="24"/>
        </w:rPr>
      </w:pPr>
      <w:r w:rsidRPr="00202226">
        <w:rPr>
          <w:rFonts w:ascii="Arial" w:hAnsi="Arial" w:cs="Arial"/>
          <w:b/>
          <w:sz w:val="24"/>
          <w:szCs w:val="24"/>
        </w:rPr>
        <w:t xml:space="preserve">   Java 11 Support</w:t>
      </w:r>
    </w:p>
    <w:p w14:paraId="4E51D15E" w14:textId="77777777" w:rsidR="00362D3B" w:rsidRPr="00202226" w:rsidRDefault="00362D3B" w:rsidP="00D95F26">
      <w:pPr>
        <w:pStyle w:val="ListParagraph"/>
        <w:numPr>
          <w:ilvl w:val="0"/>
          <w:numId w:val="3"/>
        </w:numPr>
        <w:spacing w:line="276" w:lineRule="auto"/>
        <w:jc w:val="both"/>
        <w:rPr>
          <w:rFonts w:ascii="Arial" w:hAnsi="Arial" w:cs="Arial"/>
          <w:sz w:val="24"/>
          <w:szCs w:val="24"/>
        </w:rPr>
      </w:pPr>
      <w:r w:rsidRPr="00202226">
        <w:rPr>
          <w:rFonts w:ascii="Arial" w:hAnsi="Arial" w:cs="Arial"/>
          <w:sz w:val="24"/>
          <w:szCs w:val="24"/>
        </w:rPr>
        <w:t>The OCI SDK for Java has been tested with Java version 11.</w:t>
      </w:r>
    </w:p>
    <w:p w14:paraId="4B70B200" w14:textId="77777777" w:rsidR="00362D3B" w:rsidRPr="00202226" w:rsidRDefault="00362D3B" w:rsidP="00362D3B">
      <w:pPr>
        <w:pStyle w:val="ListParagraph"/>
        <w:spacing w:line="276" w:lineRule="auto"/>
        <w:jc w:val="both"/>
        <w:rPr>
          <w:rFonts w:ascii="Arial" w:hAnsi="Arial" w:cs="Arial"/>
          <w:sz w:val="24"/>
          <w:szCs w:val="24"/>
        </w:rPr>
      </w:pPr>
    </w:p>
    <w:p w14:paraId="11BA7A63" w14:textId="637EDE60" w:rsidR="00362D3B" w:rsidRPr="00FC7410" w:rsidRDefault="00362D3B" w:rsidP="00D95F26">
      <w:pPr>
        <w:pStyle w:val="ListParagraph"/>
        <w:numPr>
          <w:ilvl w:val="0"/>
          <w:numId w:val="3"/>
        </w:numPr>
        <w:spacing w:line="276" w:lineRule="auto"/>
        <w:jc w:val="both"/>
        <w:rPr>
          <w:rFonts w:ascii="Arial" w:hAnsi="Arial" w:cs="Arial"/>
          <w:sz w:val="24"/>
          <w:szCs w:val="24"/>
        </w:rPr>
      </w:pPr>
      <w:r w:rsidRPr="00202226">
        <w:rPr>
          <w:rFonts w:ascii="Arial" w:hAnsi="Arial" w:cs="Arial"/>
          <w:sz w:val="24"/>
          <w:szCs w:val="24"/>
        </w:rPr>
        <w:t xml:space="preserve">Java 8 is required to build the OCI SDK for Java from source, but once </w:t>
      </w:r>
      <w:proofErr w:type="gramStart"/>
      <w:r w:rsidRPr="00202226">
        <w:rPr>
          <w:rFonts w:ascii="Arial" w:hAnsi="Arial" w:cs="Arial"/>
          <w:sz w:val="24"/>
          <w:szCs w:val="24"/>
        </w:rPr>
        <w:t>it's</w:t>
      </w:r>
      <w:proofErr w:type="gramEnd"/>
      <w:r w:rsidRPr="00202226">
        <w:rPr>
          <w:rFonts w:ascii="Arial" w:hAnsi="Arial" w:cs="Arial"/>
          <w:sz w:val="24"/>
          <w:szCs w:val="24"/>
        </w:rPr>
        <w:t xml:space="preserve"> built use the OCI SDK for Java with Java version 11.</w:t>
      </w:r>
    </w:p>
    <w:p w14:paraId="3D697501" w14:textId="77777777" w:rsidR="00362D3B" w:rsidRPr="00202226" w:rsidRDefault="00362D3B" w:rsidP="00362D3B">
      <w:pPr>
        <w:pStyle w:val="ListParagraph"/>
        <w:spacing w:line="276" w:lineRule="auto"/>
        <w:jc w:val="both"/>
        <w:rPr>
          <w:rFonts w:ascii="Arial" w:hAnsi="Arial" w:cs="Arial"/>
          <w:sz w:val="24"/>
          <w:szCs w:val="24"/>
        </w:rPr>
      </w:pPr>
    </w:p>
    <w:p w14:paraId="2DFB39AC" w14:textId="4AA4ECD1" w:rsidR="00E6798B" w:rsidRPr="00202226" w:rsidRDefault="00362D3B" w:rsidP="00D95F26">
      <w:pPr>
        <w:pStyle w:val="ListParagraph"/>
        <w:numPr>
          <w:ilvl w:val="0"/>
          <w:numId w:val="3"/>
        </w:numPr>
        <w:spacing w:line="276" w:lineRule="auto"/>
        <w:jc w:val="both"/>
        <w:rPr>
          <w:rFonts w:ascii="Arial" w:hAnsi="Arial" w:cs="Arial"/>
          <w:sz w:val="24"/>
          <w:szCs w:val="24"/>
        </w:rPr>
      </w:pPr>
      <w:r w:rsidRPr="00202226">
        <w:rPr>
          <w:rFonts w:ascii="Arial" w:hAnsi="Arial" w:cs="Arial"/>
          <w:sz w:val="24"/>
          <w:szCs w:val="24"/>
        </w:rPr>
        <w:t xml:space="preserve">For OCI Java SDK versions before 1.27.0, need to include the </w:t>
      </w:r>
      <w:proofErr w:type="spellStart"/>
      <w:proofErr w:type="gramStart"/>
      <w:r w:rsidRPr="00202226">
        <w:rPr>
          <w:rFonts w:ascii="Arial" w:hAnsi="Arial" w:cs="Arial"/>
          <w:sz w:val="24"/>
          <w:szCs w:val="24"/>
        </w:rPr>
        <w:t>javax.bind</w:t>
      </w:r>
      <w:proofErr w:type="spellEnd"/>
      <w:proofErr w:type="gramEnd"/>
      <w:r w:rsidRPr="00202226">
        <w:rPr>
          <w:rFonts w:ascii="Arial" w:hAnsi="Arial" w:cs="Arial"/>
          <w:sz w:val="24"/>
          <w:szCs w:val="24"/>
        </w:rPr>
        <w:t xml:space="preserve"> and </w:t>
      </w:r>
      <w:proofErr w:type="spellStart"/>
      <w:r w:rsidRPr="00202226">
        <w:rPr>
          <w:rFonts w:ascii="Arial" w:hAnsi="Arial" w:cs="Arial"/>
          <w:sz w:val="24"/>
          <w:szCs w:val="24"/>
        </w:rPr>
        <w:t>sun.bind</w:t>
      </w:r>
      <w:proofErr w:type="spellEnd"/>
      <w:r w:rsidRPr="00202226">
        <w:rPr>
          <w:rFonts w:ascii="Arial" w:hAnsi="Arial" w:cs="Arial"/>
          <w:sz w:val="24"/>
          <w:szCs w:val="24"/>
        </w:rPr>
        <w:t xml:space="preserve"> dependencies, since Java 11 no longer includes Java EE and CORBA modules. </w:t>
      </w:r>
    </w:p>
    <w:p w14:paraId="2DDFDB54" w14:textId="77777777" w:rsidR="00362D3B" w:rsidRPr="00202226" w:rsidRDefault="00362D3B" w:rsidP="00362D3B">
      <w:pPr>
        <w:pStyle w:val="ListParagraph"/>
        <w:spacing w:line="276" w:lineRule="auto"/>
        <w:jc w:val="both"/>
        <w:rPr>
          <w:rFonts w:ascii="Arial" w:hAnsi="Arial" w:cs="Arial"/>
          <w:sz w:val="26"/>
          <w:szCs w:val="26"/>
        </w:rPr>
      </w:pPr>
    </w:p>
    <w:p w14:paraId="6C96CEFF" w14:textId="01D5BDF2" w:rsidR="00362D3B" w:rsidRPr="00202226" w:rsidRDefault="00DF53A3" w:rsidP="00202226">
      <w:pPr>
        <w:pStyle w:val="Heading2"/>
        <w:rPr>
          <w:rFonts w:ascii="Arial" w:hAnsi="Arial" w:cs="Arial"/>
          <w:b/>
          <w:color w:val="auto"/>
        </w:rPr>
      </w:pPr>
      <w:r w:rsidRPr="00202226">
        <w:rPr>
          <w:rFonts w:ascii="Arial" w:hAnsi="Arial" w:cs="Arial"/>
          <w:b/>
          <w:color w:val="auto"/>
        </w:rPr>
        <w:t xml:space="preserve">  </w:t>
      </w:r>
      <w:bookmarkStart w:id="4" w:name="_Toc139650348"/>
      <w:r w:rsidR="00202226">
        <w:rPr>
          <w:rFonts w:ascii="Arial" w:hAnsi="Arial" w:cs="Arial"/>
          <w:b/>
          <w:color w:val="auto"/>
        </w:rPr>
        <w:t xml:space="preserve">1.2 </w:t>
      </w:r>
      <w:r w:rsidRPr="00202226">
        <w:rPr>
          <w:rFonts w:ascii="Arial" w:hAnsi="Arial" w:cs="Arial"/>
          <w:b/>
          <w:color w:val="auto"/>
        </w:rPr>
        <w:t>SDK for Python</w:t>
      </w:r>
      <w:bookmarkEnd w:id="4"/>
    </w:p>
    <w:p w14:paraId="6CC59C57" w14:textId="77777777" w:rsidR="00DF53A3" w:rsidRPr="00202226" w:rsidRDefault="00DF53A3" w:rsidP="00DF53A3">
      <w:pPr>
        <w:pStyle w:val="ListParagraph"/>
        <w:spacing w:line="276" w:lineRule="auto"/>
        <w:jc w:val="both"/>
        <w:rPr>
          <w:rFonts w:ascii="Arial" w:hAnsi="Arial" w:cs="Arial"/>
          <w:b/>
          <w:sz w:val="26"/>
          <w:szCs w:val="26"/>
        </w:rPr>
      </w:pPr>
    </w:p>
    <w:p w14:paraId="2D27C0D8" w14:textId="3F3183B2" w:rsidR="00DF53A3" w:rsidRPr="00202226" w:rsidRDefault="00DF53A3" w:rsidP="00FC7410">
      <w:pPr>
        <w:pStyle w:val="ListParagraph"/>
        <w:spacing w:line="360" w:lineRule="auto"/>
        <w:ind w:left="0"/>
        <w:jc w:val="both"/>
        <w:rPr>
          <w:rFonts w:ascii="Arial" w:hAnsi="Arial" w:cs="Arial"/>
          <w:sz w:val="24"/>
          <w:szCs w:val="24"/>
        </w:rPr>
      </w:pPr>
      <w:r w:rsidRPr="00202226">
        <w:rPr>
          <w:rFonts w:ascii="Arial" w:hAnsi="Arial" w:cs="Arial"/>
          <w:sz w:val="24"/>
          <w:szCs w:val="24"/>
        </w:rPr>
        <w:t xml:space="preserve">The Oracle Cloud Infrastructure SDK for Python enables to write code to manage Oracle </w:t>
      </w:r>
      <w:r w:rsidR="00FC7410">
        <w:rPr>
          <w:rFonts w:ascii="Arial" w:hAnsi="Arial" w:cs="Arial"/>
          <w:sz w:val="24"/>
          <w:szCs w:val="24"/>
        </w:rPr>
        <w:t>Cloud Infrastructure resources</w:t>
      </w:r>
      <w:r w:rsidR="00745B5F">
        <w:rPr>
          <w:rFonts w:ascii="Arial" w:hAnsi="Arial" w:cs="Arial"/>
          <w:sz w:val="24"/>
          <w:szCs w:val="24"/>
        </w:rPr>
        <w:t>.</w:t>
      </w:r>
      <w:r w:rsidR="00FC7410">
        <w:rPr>
          <w:rFonts w:ascii="Arial" w:hAnsi="Arial" w:cs="Arial"/>
          <w:sz w:val="24"/>
          <w:szCs w:val="24"/>
        </w:rPr>
        <w:t xml:space="preserve"> </w:t>
      </w:r>
      <w:r w:rsidRPr="00202226">
        <w:rPr>
          <w:rFonts w:ascii="Arial" w:hAnsi="Arial" w:cs="Arial"/>
          <w:sz w:val="24"/>
          <w:szCs w:val="24"/>
        </w:rPr>
        <w:t>This SDK and sample is dual-licensed under the Universal Permissive License 1.0 and the Apache License 2.0; third-party</w:t>
      </w:r>
      <w:r w:rsidR="00FC7410">
        <w:rPr>
          <w:rFonts w:ascii="Arial" w:hAnsi="Arial" w:cs="Arial"/>
          <w:sz w:val="24"/>
          <w:szCs w:val="24"/>
        </w:rPr>
        <w:t xml:space="preserve"> content is separately licensed.</w:t>
      </w:r>
    </w:p>
    <w:p w14:paraId="01DEEEF7" w14:textId="413A8432" w:rsidR="00202226" w:rsidRDefault="00202226" w:rsidP="00FC7410">
      <w:pPr>
        <w:pStyle w:val="Heading3"/>
        <w:rPr>
          <w:rFonts w:ascii="Arial" w:hAnsi="Arial" w:cs="Arial"/>
          <w:b/>
          <w:color w:val="auto"/>
        </w:rPr>
      </w:pPr>
      <w:bookmarkStart w:id="5" w:name="_Toc139650349"/>
      <w:r>
        <w:rPr>
          <w:rFonts w:ascii="Arial" w:hAnsi="Arial" w:cs="Arial"/>
          <w:b/>
          <w:color w:val="auto"/>
        </w:rPr>
        <w:t xml:space="preserve">1.2.1 </w:t>
      </w:r>
      <w:r w:rsidR="00DF53A3" w:rsidRPr="00202226">
        <w:rPr>
          <w:rFonts w:ascii="Arial" w:hAnsi="Arial" w:cs="Arial"/>
          <w:b/>
          <w:color w:val="auto"/>
        </w:rPr>
        <w:t>Installing with Resource Manager</w:t>
      </w:r>
      <w:bookmarkEnd w:id="5"/>
    </w:p>
    <w:p w14:paraId="54EAC205" w14:textId="77777777" w:rsidR="00FC7410" w:rsidRPr="00FC7410" w:rsidRDefault="00FC7410" w:rsidP="00FC7410"/>
    <w:p w14:paraId="64D24E90" w14:textId="3FA047E8" w:rsidR="00DF53A3" w:rsidRPr="00202226" w:rsidRDefault="00952B4A" w:rsidP="00202226">
      <w:pPr>
        <w:spacing w:line="360" w:lineRule="auto"/>
        <w:jc w:val="both"/>
        <w:rPr>
          <w:rFonts w:ascii="Arial" w:hAnsi="Arial" w:cs="Arial"/>
          <w:sz w:val="24"/>
          <w:szCs w:val="24"/>
        </w:rPr>
      </w:pPr>
      <w:r>
        <w:rPr>
          <w:rFonts w:ascii="Arial" w:hAnsi="Arial" w:cs="Arial"/>
          <w:sz w:val="24"/>
          <w:szCs w:val="24"/>
        </w:rPr>
        <w:t>U</w:t>
      </w:r>
      <w:r w:rsidR="00DF53A3" w:rsidRPr="00202226">
        <w:rPr>
          <w:rFonts w:ascii="Arial" w:hAnsi="Arial" w:cs="Arial"/>
          <w:sz w:val="24"/>
          <w:szCs w:val="24"/>
        </w:rPr>
        <w:t xml:space="preserve">se Resource Manager to install the Oracle Cloud Development Kit on a Compute instance </w:t>
      </w:r>
      <w:r w:rsidR="00745B5F" w:rsidRPr="00202226">
        <w:rPr>
          <w:rFonts w:ascii="Arial" w:hAnsi="Arial" w:cs="Arial"/>
          <w:sz w:val="24"/>
          <w:szCs w:val="24"/>
        </w:rPr>
        <w:t>in compartment</w:t>
      </w:r>
      <w:r w:rsidR="00DF53A3" w:rsidRPr="00202226">
        <w:rPr>
          <w:rFonts w:ascii="Arial" w:hAnsi="Arial" w:cs="Arial"/>
          <w:sz w:val="24"/>
          <w:szCs w:val="24"/>
        </w:rPr>
        <w:t>. The Oracle Cloud Development Kit includes the SDK for Python, along with other Oracle development tools.</w:t>
      </w:r>
    </w:p>
    <w:p w14:paraId="51B06033" w14:textId="4972EEC9" w:rsidR="00DF53A3" w:rsidRPr="00202226" w:rsidRDefault="00745B5F" w:rsidP="00202226">
      <w:pPr>
        <w:pStyle w:val="Heading3"/>
        <w:rPr>
          <w:rFonts w:ascii="Arial" w:hAnsi="Arial" w:cs="Arial"/>
          <w:b/>
          <w:color w:val="auto"/>
        </w:rPr>
      </w:pPr>
      <w:bookmarkStart w:id="6" w:name="_Toc139650350"/>
      <w:r>
        <w:rPr>
          <w:rFonts w:ascii="Arial" w:hAnsi="Arial" w:cs="Arial"/>
          <w:b/>
          <w:color w:val="auto"/>
        </w:rPr>
        <w:t>1.2.2 Installing</w:t>
      </w:r>
      <w:r w:rsidR="00DF53A3" w:rsidRPr="00202226">
        <w:rPr>
          <w:rFonts w:ascii="Arial" w:hAnsi="Arial" w:cs="Arial"/>
          <w:b/>
          <w:color w:val="auto"/>
        </w:rPr>
        <w:t xml:space="preserve"> with yum</w:t>
      </w:r>
      <w:bookmarkEnd w:id="6"/>
    </w:p>
    <w:p w14:paraId="29E53416" w14:textId="77777777" w:rsidR="00727347" w:rsidRPr="00202226" w:rsidRDefault="00727347" w:rsidP="00727347">
      <w:pPr>
        <w:pStyle w:val="ListParagraph"/>
        <w:spacing w:line="276" w:lineRule="auto"/>
        <w:ind w:left="1004"/>
        <w:jc w:val="both"/>
        <w:rPr>
          <w:rFonts w:ascii="Arial" w:hAnsi="Arial" w:cs="Arial"/>
          <w:b/>
          <w:sz w:val="24"/>
          <w:szCs w:val="24"/>
        </w:rPr>
      </w:pPr>
    </w:p>
    <w:p w14:paraId="3763BF16" w14:textId="77576367" w:rsidR="00DF53A3" w:rsidRPr="00202226" w:rsidRDefault="00952B4A" w:rsidP="00727347">
      <w:pPr>
        <w:pStyle w:val="ListParagraph"/>
        <w:spacing w:line="276" w:lineRule="auto"/>
        <w:ind w:left="0"/>
        <w:jc w:val="both"/>
        <w:rPr>
          <w:rFonts w:ascii="Arial" w:hAnsi="Arial" w:cs="Arial"/>
          <w:sz w:val="24"/>
          <w:szCs w:val="24"/>
        </w:rPr>
      </w:pPr>
      <w:r>
        <w:rPr>
          <w:rFonts w:ascii="Arial" w:hAnsi="Arial" w:cs="Arial"/>
          <w:sz w:val="24"/>
          <w:szCs w:val="24"/>
        </w:rPr>
        <w:t>If user using Oracle Linux 7 or 8, user</w:t>
      </w:r>
      <w:r w:rsidR="00DF53A3" w:rsidRPr="00202226">
        <w:rPr>
          <w:rFonts w:ascii="Arial" w:hAnsi="Arial" w:cs="Arial"/>
          <w:sz w:val="24"/>
          <w:szCs w:val="24"/>
        </w:rPr>
        <w:t xml:space="preserve"> can use yum to install the OCI SDK for Python.</w:t>
      </w:r>
    </w:p>
    <w:p w14:paraId="08A68371" w14:textId="77777777" w:rsidR="00DF53A3" w:rsidRPr="00202226" w:rsidRDefault="00DF53A3" w:rsidP="00727347">
      <w:pPr>
        <w:pStyle w:val="ListParagraph"/>
        <w:spacing w:line="276" w:lineRule="auto"/>
        <w:ind w:left="0"/>
        <w:jc w:val="both"/>
        <w:rPr>
          <w:rFonts w:ascii="Arial" w:hAnsi="Arial" w:cs="Arial"/>
          <w:sz w:val="24"/>
          <w:szCs w:val="24"/>
        </w:rPr>
      </w:pPr>
    </w:p>
    <w:p w14:paraId="2B18D895" w14:textId="770D2E5C" w:rsidR="00DF53A3" w:rsidRPr="00202226" w:rsidRDefault="00DF53A3" w:rsidP="00727347">
      <w:pPr>
        <w:pStyle w:val="ListParagraph"/>
        <w:spacing w:line="276" w:lineRule="auto"/>
        <w:ind w:left="0"/>
        <w:jc w:val="both"/>
        <w:rPr>
          <w:rFonts w:ascii="Arial" w:hAnsi="Arial" w:cs="Arial"/>
          <w:sz w:val="24"/>
          <w:szCs w:val="24"/>
        </w:rPr>
      </w:pPr>
      <w:r w:rsidRPr="00202226">
        <w:rPr>
          <w:rFonts w:ascii="Arial" w:hAnsi="Arial" w:cs="Arial"/>
          <w:sz w:val="24"/>
          <w:szCs w:val="24"/>
        </w:rPr>
        <w:t>The following example shows how to use yum to install the OCI SDK for Python 3.6:</w:t>
      </w:r>
    </w:p>
    <w:p w14:paraId="590BED0F" w14:textId="77777777" w:rsidR="00727347" w:rsidRPr="00202226" w:rsidRDefault="00727347" w:rsidP="00727347">
      <w:pPr>
        <w:pStyle w:val="ListParagraph"/>
        <w:spacing w:line="276" w:lineRule="auto"/>
        <w:ind w:left="0"/>
        <w:jc w:val="both"/>
        <w:rPr>
          <w:rFonts w:ascii="Arial" w:hAnsi="Arial" w:cs="Arial"/>
          <w:sz w:val="24"/>
          <w:szCs w:val="24"/>
        </w:rPr>
      </w:pPr>
    </w:p>
    <w:p w14:paraId="399233B6" w14:textId="56F9FAE6" w:rsidR="00727347" w:rsidRPr="00745B5F" w:rsidRDefault="00727347" w:rsidP="00D95F26">
      <w:pPr>
        <w:pStyle w:val="ListParagraph"/>
        <w:numPr>
          <w:ilvl w:val="0"/>
          <w:numId w:val="4"/>
        </w:numPr>
        <w:spacing w:line="276" w:lineRule="auto"/>
        <w:jc w:val="both"/>
        <w:rPr>
          <w:rFonts w:ascii="Courier New" w:hAnsi="Courier New" w:cs="Courier New"/>
        </w:rPr>
      </w:pPr>
      <w:proofErr w:type="spellStart"/>
      <w:r w:rsidRPr="00745B5F">
        <w:rPr>
          <w:rFonts w:ascii="Courier New" w:hAnsi="Courier New" w:cs="Courier New"/>
        </w:rPr>
        <w:t>sudo</w:t>
      </w:r>
      <w:proofErr w:type="spellEnd"/>
      <w:r w:rsidRPr="00745B5F">
        <w:rPr>
          <w:rFonts w:ascii="Courier New" w:hAnsi="Courier New" w:cs="Courier New"/>
        </w:rPr>
        <w:t xml:space="preserve"> yum install python36-oci-sdk</w:t>
      </w:r>
    </w:p>
    <w:p w14:paraId="4F1B1F1F" w14:textId="77777777" w:rsidR="00727347" w:rsidRPr="00745B5F" w:rsidRDefault="00727347" w:rsidP="00727347">
      <w:pPr>
        <w:pStyle w:val="ListParagraph"/>
        <w:spacing w:line="276" w:lineRule="auto"/>
        <w:ind w:left="0"/>
        <w:jc w:val="both"/>
        <w:rPr>
          <w:rFonts w:ascii="Courier New" w:hAnsi="Courier New" w:cs="Courier New"/>
        </w:rPr>
      </w:pPr>
    </w:p>
    <w:p w14:paraId="5E85D2BC" w14:textId="3E09E31F" w:rsidR="00727347" w:rsidRPr="00745B5F" w:rsidRDefault="00727347" w:rsidP="00D95F26">
      <w:pPr>
        <w:pStyle w:val="ListParagraph"/>
        <w:numPr>
          <w:ilvl w:val="0"/>
          <w:numId w:val="4"/>
        </w:numPr>
        <w:spacing w:line="276" w:lineRule="auto"/>
        <w:jc w:val="both"/>
        <w:rPr>
          <w:rFonts w:ascii="Courier New" w:hAnsi="Courier New" w:cs="Courier New"/>
        </w:rPr>
      </w:pPr>
      <w:proofErr w:type="spellStart"/>
      <w:r w:rsidRPr="00745B5F">
        <w:rPr>
          <w:rFonts w:ascii="Courier New" w:hAnsi="Courier New" w:cs="Courier New"/>
        </w:rPr>
        <w:t>sudo</w:t>
      </w:r>
      <w:proofErr w:type="spellEnd"/>
      <w:r w:rsidRPr="00745B5F">
        <w:rPr>
          <w:rFonts w:ascii="Courier New" w:hAnsi="Courier New" w:cs="Courier New"/>
        </w:rPr>
        <w:t xml:space="preserve"> yum install python-</w:t>
      </w:r>
      <w:proofErr w:type="spellStart"/>
      <w:r w:rsidRPr="00745B5F">
        <w:rPr>
          <w:rFonts w:ascii="Courier New" w:hAnsi="Courier New" w:cs="Courier New"/>
        </w:rPr>
        <w:t>oci</w:t>
      </w:r>
      <w:proofErr w:type="spellEnd"/>
      <w:r w:rsidRPr="00745B5F">
        <w:rPr>
          <w:rFonts w:ascii="Courier New" w:hAnsi="Courier New" w:cs="Courier New"/>
        </w:rPr>
        <w:t>-</w:t>
      </w:r>
      <w:proofErr w:type="spellStart"/>
      <w:r w:rsidRPr="00745B5F">
        <w:rPr>
          <w:rFonts w:ascii="Courier New" w:hAnsi="Courier New" w:cs="Courier New"/>
        </w:rPr>
        <w:t>sdk</w:t>
      </w:r>
      <w:proofErr w:type="spellEnd"/>
    </w:p>
    <w:p w14:paraId="34E64F8F" w14:textId="77777777" w:rsidR="00727347" w:rsidRPr="00202226" w:rsidRDefault="00727347" w:rsidP="00727347">
      <w:pPr>
        <w:pStyle w:val="ListParagraph"/>
        <w:rPr>
          <w:rFonts w:ascii="Arial" w:hAnsi="Arial" w:cs="Arial"/>
          <w:sz w:val="24"/>
          <w:szCs w:val="24"/>
        </w:rPr>
      </w:pPr>
    </w:p>
    <w:p w14:paraId="1ACC9113" w14:textId="77777777" w:rsidR="00727347" w:rsidRPr="00202226" w:rsidRDefault="00727347" w:rsidP="00727347">
      <w:pPr>
        <w:pStyle w:val="ListParagraph"/>
        <w:spacing w:line="276" w:lineRule="auto"/>
        <w:jc w:val="both"/>
        <w:rPr>
          <w:rFonts w:ascii="Arial" w:hAnsi="Arial" w:cs="Arial"/>
          <w:sz w:val="24"/>
          <w:szCs w:val="24"/>
        </w:rPr>
      </w:pPr>
    </w:p>
    <w:p w14:paraId="2CAD3574" w14:textId="57144B4F" w:rsidR="00362D3B" w:rsidRPr="00202226" w:rsidRDefault="00202226" w:rsidP="00202226">
      <w:pPr>
        <w:pStyle w:val="Heading3"/>
        <w:rPr>
          <w:rFonts w:ascii="Arial" w:hAnsi="Arial" w:cs="Arial"/>
          <w:b/>
          <w:color w:val="auto"/>
        </w:rPr>
      </w:pPr>
      <w:bookmarkStart w:id="7" w:name="_Toc139650351"/>
      <w:r>
        <w:rPr>
          <w:rFonts w:ascii="Arial" w:hAnsi="Arial" w:cs="Arial"/>
          <w:b/>
          <w:color w:val="auto"/>
        </w:rPr>
        <w:t xml:space="preserve">1.2.3 </w:t>
      </w:r>
      <w:r w:rsidR="00727347" w:rsidRPr="00202226">
        <w:rPr>
          <w:rFonts w:ascii="Arial" w:hAnsi="Arial" w:cs="Arial"/>
          <w:b/>
          <w:color w:val="auto"/>
        </w:rPr>
        <w:t>Client-Side Encryption</w:t>
      </w:r>
      <w:bookmarkEnd w:id="7"/>
    </w:p>
    <w:p w14:paraId="5386A4A5" w14:textId="77777777" w:rsidR="00727347" w:rsidRPr="00202226" w:rsidRDefault="00727347" w:rsidP="00727347">
      <w:pPr>
        <w:pStyle w:val="ListParagraph"/>
        <w:spacing w:line="276" w:lineRule="auto"/>
        <w:ind w:left="1004"/>
        <w:jc w:val="both"/>
        <w:rPr>
          <w:rFonts w:ascii="Arial" w:hAnsi="Arial" w:cs="Arial"/>
          <w:b/>
          <w:sz w:val="24"/>
          <w:szCs w:val="24"/>
        </w:rPr>
      </w:pPr>
    </w:p>
    <w:p w14:paraId="4C2CD5F0" w14:textId="18528045" w:rsidR="00727347" w:rsidRPr="00202226" w:rsidRDefault="00745B5F" w:rsidP="00202226">
      <w:pPr>
        <w:pStyle w:val="ListParagraph"/>
        <w:spacing w:line="360" w:lineRule="auto"/>
        <w:ind w:left="284"/>
        <w:jc w:val="both"/>
        <w:rPr>
          <w:rFonts w:ascii="Arial" w:hAnsi="Arial" w:cs="Arial"/>
          <w:sz w:val="24"/>
          <w:szCs w:val="24"/>
        </w:rPr>
      </w:pPr>
      <w:r w:rsidRPr="00202226">
        <w:rPr>
          <w:rFonts w:ascii="Arial" w:hAnsi="Arial" w:cs="Arial"/>
          <w:sz w:val="24"/>
          <w:szCs w:val="24"/>
        </w:rPr>
        <w:t>C</w:t>
      </w:r>
      <w:r>
        <w:rPr>
          <w:rFonts w:ascii="Arial" w:hAnsi="Arial" w:cs="Arial"/>
          <w:sz w:val="24"/>
          <w:szCs w:val="24"/>
        </w:rPr>
        <w:t>lient-Side</w:t>
      </w:r>
      <w:r w:rsidR="00952B4A">
        <w:rPr>
          <w:rFonts w:ascii="Arial" w:hAnsi="Arial" w:cs="Arial"/>
          <w:sz w:val="24"/>
          <w:szCs w:val="24"/>
        </w:rPr>
        <w:t xml:space="preserve"> Encryption </w:t>
      </w:r>
      <w:r>
        <w:rPr>
          <w:rFonts w:ascii="Arial" w:hAnsi="Arial" w:cs="Arial"/>
          <w:sz w:val="24"/>
          <w:szCs w:val="24"/>
        </w:rPr>
        <w:t>allows encrypt</w:t>
      </w:r>
      <w:r w:rsidR="00727347" w:rsidRPr="00202226">
        <w:rPr>
          <w:rFonts w:ascii="Arial" w:hAnsi="Arial" w:cs="Arial"/>
          <w:sz w:val="24"/>
          <w:szCs w:val="24"/>
        </w:rPr>
        <w:t xml:space="preserve"> data on the client side before storing it locally or using it with other Oracle Cloud Infrastructure </w:t>
      </w:r>
      <w:r w:rsidRPr="00202226">
        <w:rPr>
          <w:rFonts w:ascii="Arial" w:hAnsi="Arial" w:cs="Arial"/>
          <w:sz w:val="24"/>
          <w:szCs w:val="24"/>
        </w:rPr>
        <w:t>services. To</w:t>
      </w:r>
      <w:r w:rsidR="00727347" w:rsidRPr="00202226">
        <w:rPr>
          <w:rFonts w:ascii="Arial" w:hAnsi="Arial" w:cs="Arial"/>
          <w:sz w:val="24"/>
          <w:szCs w:val="24"/>
        </w:rPr>
        <w:t xml:space="preserve"> use client-side encryption, create a master encryption key (MEK) using the Key Management Service. This can be done using the </w:t>
      </w:r>
      <w:proofErr w:type="spellStart"/>
      <w:r w:rsidR="00727347" w:rsidRPr="00202226">
        <w:rPr>
          <w:rFonts w:ascii="Arial" w:hAnsi="Arial" w:cs="Arial"/>
          <w:sz w:val="24"/>
          <w:szCs w:val="24"/>
        </w:rPr>
        <w:t>CreateKey</w:t>
      </w:r>
      <w:proofErr w:type="spellEnd"/>
      <w:r w:rsidR="00727347" w:rsidRPr="00202226">
        <w:rPr>
          <w:rFonts w:ascii="Arial" w:hAnsi="Arial" w:cs="Arial"/>
          <w:sz w:val="24"/>
          <w:szCs w:val="24"/>
        </w:rPr>
        <w:t xml:space="preserve"> or </w:t>
      </w:r>
      <w:proofErr w:type="spellStart"/>
      <w:r w:rsidR="00727347" w:rsidRPr="00202226">
        <w:rPr>
          <w:rFonts w:ascii="Arial" w:hAnsi="Arial" w:cs="Arial"/>
          <w:sz w:val="24"/>
          <w:szCs w:val="24"/>
        </w:rPr>
        <w:t>ImportKey</w:t>
      </w:r>
      <w:proofErr w:type="spellEnd"/>
      <w:r w:rsidR="00727347" w:rsidRPr="00202226">
        <w:rPr>
          <w:rFonts w:ascii="Arial" w:hAnsi="Arial" w:cs="Arial"/>
          <w:sz w:val="24"/>
          <w:szCs w:val="24"/>
        </w:rPr>
        <w:t xml:space="preserve"> operations.</w:t>
      </w:r>
    </w:p>
    <w:p w14:paraId="6F18262F" w14:textId="77777777" w:rsidR="00727347" w:rsidRPr="00202226" w:rsidRDefault="00727347" w:rsidP="00202226">
      <w:pPr>
        <w:pStyle w:val="ListParagraph"/>
        <w:spacing w:line="360" w:lineRule="auto"/>
        <w:ind w:left="284"/>
        <w:jc w:val="both"/>
        <w:rPr>
          <w:rFonts w:ascii="Arial" w:hAnsi="Arial" w:cs="Arial"/>
          <w:sz w:val="24"/>
          <w:szCs w:val="24"/>
        </w:rPr>
      </w:pPr>
    </w:p>
    <w:p w14:paraId="00F7BBB0" w14:textId="0C7DDCA7" w:rsidR="00727347" w:rsidRPr="00202226" w:rsidRDefault="00727347" w:rsidP="00202226">
      <w:pPr>
        <w:pStyle w:val="ListParagraph"/>
        <w:spacing w:line="360" w:lineRule="auto"/>
        <w:ind w:left="284"/>
        <w:jc w:val="both"/>
        <w:rPr>
          <w:rFonts w:ascii="Arial" w:hAnsi="Arial" w:cs="Arial"/>
          <w:sz w:val="24"/>
          <w:szCs w:val="24"/>
        </w:rPr>
      </w:pPr>
      <w:r w:rsidRPr="00202226">
        <w:rPr>
          <w:rFonts w:ascii="Arial" w:hAnsi="Arial" w:cs="Arial"/>
          <w:sz w:val="24"/>
          <w:szCs w:val="24"/>
        </w:rPr>
        <w:t xml:space="preserve">The MEK is used to generate a Data Encryption Key (DEK) to encrypt each payload. </w:t>
      </w:r>
      <w:proofErr w:type="gramStart"/>
      <w:r w:rsidRPr="00202226">
        <w:rPr>
          <w:rFonts w:ascii="Arial" w:hAnsi="Arial" w:cs="Arial"/>
          <w:sz w:val="24"/>
          <w:szCs w:val="24"/>
        </w:rPr>
        <w:t>A</w:t>
      </w:r>
      <w:proofErr w:type="gramEnd"/>
      <w:r w:rsidRPr="00202226">
        <w:rPr>
          <w:rFonts w:ascii="Arial" w:hAnsi="Arial" w:cs="Arial"/>
          <w:sz w:val="24"/>
          <w:szCs w:val="24"/>
        </w:rPr>
        <w:t xml:space="preserve"> encrypted copy of this DEK (encrypted under the MEK) and other pieces of metadata are included in the encrypted payload returned by the SDKs so that they can be used for decryption.</w:t>
      </w:r>
    </w:p>
    <w:p w14:paraId="6F672DB2" w14:textId="77777777" w:rsidR="00727347" w:rsidRPr="00202226" w:rsidRDefault="00727347" w:rsidP="00727347">
      <w:pPr>
        <w:pStyle w:val="ListParagraph"/>
        <w:spacing w:line="276" w:lineRule="auto"/>
        <w:ind w:left="284"/>
        <w:jc w:val="both"/>
        <w:rPr>
          <w:rFonts w:ascii="Arial" w:hAnsi="Arial" w:cs="Arial"/>
          <w:sz w:val="24"/>
          <w:szCs w:val="24"/>
        </w:rPr>
      </w:pPr>
    </w:p>
    <w:p w14:paraId="64510B1C" w14:textId="6622163D" w:rsidR="00727347" w:rsidRPr="00202226" w:rsidRDefault="00202226" w:rsidP="00202226">
      <w:pPr>
        <w:pStyle w:val="Heading2"/>
        <w:rPr>
          <w:rFonts w:ascii="Arial" w:hAnsi="Arial" w:cs="Arial"/>
          <w:b/>
          <w:color w:val="auto"/>
        </w:rPr>
      </w:pPr>
      <w:bookmarkStart w:id="8" w:name="_Toc139650352"/>
      <w:r>
        <w:rPr>
          <w:rFonts w:ascii="Arial" w:hAnsi="Arial" w:cs="Arial"/>
          <w:b/>
          <w:color w:val="auto"/>
        </w:rPr>
        <w:t xml:space="preserve">1.3 </w:t>
      </w:r>
      <w:r w:rsidR="00727347" w:rsidRPr="00202226">
        <w:rPr>
          <w:rFonts w:ascii="Arial" w:hAnsi="Arial" w:cs="Arial"/>
          <w:b/>
          <w:color w:val="auto"/>
        </w:rPr>
        <w:t>SDK for TypeScript and JavaScript</w:t>
      </w:r>
      <w:bookmarkEnd w:id="8"/>
    </w:p>
    <w:p w14:paraId="26932918" w14:textId="77777777" w:rsidR="00727347" w:rsidRPr="00202226" w:rsidRDefault="00727347" w:rsidP="00727347">
      <w:pPr>
        <w:pStyle w:val="ListParagraph"/>
        <w:spacing w:line="276" w:lineRule="auto"/>
        <w:ind w:left="644"/>
        <w:jc w:val="both"/>
        <w:rPr>
          <w:rFonts w:ascii="Arial" w:hAnsi="Arial" w:cs="Arial"/>
          <w:b/>
          <w:sz w:val="26"/>
          <w:szCs w:val="26"/>
        </w:rPr>
      </w:pPr>
    </w:p>
    <w:p w14:paraId="30DDB1B4" w14:textId="7A4E8B67" w:rsidR="00727347" w:rsidRPr="00202226" w:rsidRDefault="00727347" w:rsidP="00202226">
      <w:pPr>
        <w:pStyle w:val="ListParagraph"/>
        <w:spacing w:line="360" w:lineRule="auto"/>
        <w:ind w:left="284"/>
        <w:jc w:val="both"/>
        <w:rPr>
          <w:rFonts w:ascii="Arial" w:hAnsi="Arial" w:cs="Arial"/>
          <w:sz w:val="26"/>
          <w:szCs w:val="26"/>
        </w:rPr>
      </w:pPr>
      <w:r w:rsidRPr="00202226">
        <w:rPr>
          <w:rFonts w:ascii="Arial" w:hAnsi="Arial" w:cs="Arial"/>
          <w:sz w:val="26"/>
          <w:szCs w:val="26"/>
        </w:rPr>
        <w:t xml:space="preserve">The Oracle Cloud Infrastructure SDK for TypeScript and JavaScript enables to write code to manage Oracle Cloud Infrastructure </w:t>
      </w:r>
      <w:r w:rsidR="00745B5F" w:rsidRPr="00202226">
        <w:rPr>
          <w:rFonts w:ascii="Arial" w:hAnsi="Arial" w:cs="Arial"/>
          <w:sz w:val="26"/>
          <w:szCs w:val="26"/>
        </w:rPr>
        <w:t>resources. This</w:t>
      </w:r>
      <w:r w:rsidRPr="00202226">
        <w:rPr>
          <w:rFonts w:ascii="Arial" w:hAnsi="Arial" w:cs="Arial"/>
          <w:sz w:val="26"/>
          <w:szCs w:val="26"/>
        </w:rPr>
        <w:t xml:space="preserve"> SDK and sample </w:t>
      </w:r>
      <w:proofErr w:type="gramStart"/>
      <w:r w:rsidRPr="00202226">
        <w:rPr>
          <w:rFonts w:ascii="Arial" w:hAnsi="Arial" w:cs="Arial"/>
          <w:sz w:val="26"/>
          <w:szCs w:val="26"/>
        </w:rPr>
        <w:t>is</w:t>
      </w:r>
      <w:proofErr w:type="gramEnd"/>
      <w:r w:rsidRPr="00202226">
        <w:rPr>
          <w:rFonts w:ascii="Arial" w:hAnsi="Arial" w:cs="Arial"/>
          <w:sz w:val="26"/>
          <w:szCs w:val="26"/>
        </w:rPr>
        <w:t xml:space="preserve"> dual-licensed under the Universal Permissive License 1.0 and the Apache License 2.0; third-party</w:t>
      </w:r>
      <w:r w:rsidR="00FC7410">
        <w:rPr>
          <w:rFonts w:ascii="Arial" w:hAnsi="Arial" w:cs="Arial"/>
          <w:sz w:val="26"/>
          <w:szCs w:val="26"/>
        </w:rPr>
        <w:t xml:space="preserve"> content is separately licensed.</w:t>
      </w:r>
    </w:p>
    <w:p w14:paraId="388FA42B" w14:textId="77777777" w:rsidR="00727347" w:rsidRPr="00202226" w:rsidRDefault="00727347" w:rsidP="00727347">
      <w:pPr>
        <w:pStyle w:val="ListParagraph"/>
        <w:spacing w:line="276" w:lineRule="auto"/>
        <w:ind w:left="284"/>
        <w:jc w:val="both"/>
        <w:rPr>
          <w:rFonts w:ascii="Arial" w:hAnsi="Arial" w:cs="Arial"/>
          <w:sz w:val="26"/>
          <w:szCs w:val="26"/>
        </w:rPr>
      </w:pPr>
    </w:p>
    <w:p w14:paraId="30E9C8B8" w14:textId="7E84E7EC" w:rsidR="00727347" w:rsidRPr="00202226" w:rsidRDefault="00202226" w:rsidP="00202226">
      <w:pPr>
        <w:pStyle w:val="Heading3"/>
        <w:rPr>
          <w:rFonts w:ascii="Arial" w:hAnsi="Arial" w:cs="Arial"/>
          <w:b/>
          <w:color w:val="auto"/>
        </w:rPr>
      </w:pPr>
      <w:bookmarkStart w:id="9" w:name="_Toc139650353"/>
      <w:r>
        <w:rPr>
          <w:rFonts w:ascii="Arial" w:hAnsi="Arial" w:cs="Arial"/>
          <w:b/>
          <w:color w:val="auto"/>
        </w:rPr>
        <w:t xml:space="preserve">1.3.1 </w:t>
      </w:r>
      <w:r w:rsidR="00727347" w:rsidRPr="00202226">
        <w:rPr>
          <w:rFonts w:ascii="Arial" w:hAnsi="Arial" w:cs="Arial"/>
          <w:b/>
          <w:color w:val="auto"/>
        </w:rPr>
        <w:t>Requirements</w:t>
      </w:r>
      <w:bookmarkEnd w:id="9"/>
    </w:p>
    <w:p w14:paraId="23475A00" w14:textId="77777777" w:rsidR="00727347" w:rsidRPr="00202226" w:rsidRDefault="00727347" w:rsidP="00727347">
      <w:pPr>
        <w:pStyle w:val="ListParagraph"/>
        <w:spacing w:line="276" w:lineRule="auto"/>
        <w:ind w:left="1004"/>
        <w:jc w:val="both"/>
        <w:rPr>
          <w:rFonts w:ascii="Arial" w:hAnsi="Arial" w:cs="Arial"/>
          <w:b/>
          <w:sz w:val="24"/>
          <w:szCs w:val="24"/>
        </w:rPr>
      </w:pPr>
    </w:p>
    <w:p w14:paraId="75430C8C" w14:textId="7A05A1E1" w:rsidR="00727347" w:rsidRPr="00202226" w:rsidRDefault="00727347" w:rsidP="00727347">
      <w:pPr>
        <w:pStyle w:val="ListParagraph"/>
        <w:spacing w:line="276" w:lineRule="auto"/>
        <w:ind w:left="1004"/>
        <w:jc w:val="both"/>
        <w:rPr>
          <w:rFonts w:ascii="Arial" w:hAnsi="Arial" w:cs="Arial"/>
          <w:sz w:val="24"/>
          <w:szCs w:val="24"/>
        </w:rPr>
      </w:pPr>
      <w:r w:rsidRPr="00202226">
        <w:rPr>
          <w:rFonts w:ascii="Arial" w:hAnsi="Arial" w:cs="Arial"/>
          <w:sz w:val="24"/>
          <w:szCs w:val="24"/>
        </w:rPr>
        <w:t xml:space="preserve">To use the SDK for TypeScript and JavaScript, </w:t>
      </w:r>
      <w:r w:rsidR="00952B4A">
        <w:rPr>
          <w:rFonts w:ascii="Arial" w:hAnsi="Arial" w:cs="Arial"/>
          <w:sz w:val="24"/>
          <w:szCs w:val="24"/>
        </w:rPr>
        <w:t xml:space="preserve">user </w:t>
      </w:r>
      <w:r w:rsidRPr="00202226">
        <w:rPr>
          <w:rFonts w:ascii="Arial" w:hAnsi="Arial" w:cs="Arial"/>
          <w:sz w:val="24"/>
          <w:szCs w:val="24"/>
        </w:rPr>
        <w:t>must have the following:</w:t>
      </w:r>
    </w:p>
    <w:p w14:paraId="28454801" w14:textId="77777777" w:rsidR="00727347" w:rsidRPr="00202226" w:rsidRDefault="00727347" w:rsidP="00727347">
      <w:pPr>
        <w:pStyle w:val="ListParagraph"/>
        <w:spacing w:line="276" w:lineRule="auto"/>
        <w:ind w:left="1004"/>
        <w:jc w:val="both"/>
        <w:rPr>
          <w:rFonts w:ascii="Arial" w:hAnsi="Arial" w:cs="Arial"/>
          <w:sz w:val="24"/>
          <w:szCs w:val="24"/>
        </w:rPr>
      </w:pPr>
    </w:p>
    <w:p w14:paraId="04E80CA2" w14:textId="77777777" w:rsidR="00727347" w:rsidRPr="00202226" w:rsidRDefault="00727347" w:rsidP="00D95F26">
      <w:pPr>
        <w:pStyle w:val="ListParagraph"/>
        <w:numPr>
          <w:ilvl w:val="0"/>
          <w:numId w:val="5"/>
        </w:numPr>
        <w:spacing w:line="276" w:lineRule="auto"/>
        <w:jc w:val="both"/>
        <w:rPr>
          <w:rFonts w:ascii="Arial" w:hAnsi="Arial" w:cs="Arial"/>
          <w:sz w:val="24"/>
          <w:szCs w:val="24"/>
        </w:rPr>
      </w:pPr>
      <w:r w:rsidRPr="00202226">
        <w:rPr>
          <w:rFonts w:ascii="Arial" w:hAnsi="Arial" w:cs="Arial"/>
          <w:sz w:val="24"/>
          <w:szCs w:val="24"/>
        </w:rPr>
        <w:t>An Oracle Cloud Infrastructure account.</w:t>
      </w:r>
    </w:p>
    <w:p w14:paraId="64130C43" w14:textId="77777777" w:rsidR="00727347" w:rsidRPr="00202226" w:rsidRDefault="00727347" w:rsidP="00727347">
      <w:pPr>
        <w:pStyle w:val="ListParagraph"/>
        <w:spacing w:line="276" w:lineRule="auto"/>
        <w:ind w:left="1080"/>
        <w:jc w:val="both"/>
        <w:rPr>
          <w:rFonts w:ascii="Arial" w:hAnsi="Arial" w:cs="Arial"/>
          <w:sz w:val="24"/>
          <w:szCs w:val="24"/>
        </w:rPr>
      </w:pPr>
    </w:p>
    <w:p w14:paraId="74037D38" w14:textId="1DA94E87" w:rsidR="00727347" w:rsidRPr="00202226" w:rsidRDefault="00727347" w:rsidP="00D95F26">
      <w:pPr>
        <w:pStyle w:val="ListParagraph"/>
        <w:numPr>
          <w:ilvl w:val="0"/>
          <w:numId w:val="5"/>
        </w:numPr>
        <w:spacing w:line="276" w:lineRule="auto"/>
        <w:jc w:val="both"/>
        <w:rPr>
          <w:rFonts w:ascii="Arial" w:hAnsi="Arial" w:cs="Arial"/>
          <w:sz w:val="24"/>
          <w:szCs w:val="24"/>
        </w:rPr>
      </w:pPr>
      <w:r w:rsidRPr="00202226">
        <w:rPr>
          <w:rFonts w:ascii="Arial" w:hAnsi="Arial" w:cs="Arial"/>
          <w:sz w:val="24"/>
          <w:szCs w:val="24"/>
        </w:rPr>
        <w:t xml:space="preserve">A user created in that account, in a group with a policy that grants the desired permissions. This can be a user for yourself, or another person/system that needs to call the API. </w:t>
      </w:r>
    </w:p>
    <w:p w14:paraId="49CA614C" w14:textId="77777777" w:rsidR="00727347" w:rsidRPr="00202226" w:rsidRDefault="00727347" w:rsidP="00727347">
      <w:pPr>
        <w:pStyle w:val="ListParagraph"/>
        <w:spacing w:line="276" w:lineRule="auto"/>
        <w:ind w:left="1080"/>
        <w:jc w:val="both"/>
        <w:rPr>
          <w:rFonts w:ascii="Arial" w:hAnsi="Arial" w:cs="Arial"/>
          <w:sz w:val="24"/>
          <w:szCs w:val="24"/>
        </w:rPr>
      </w:pPr>
    </w:p>
    <w:p w14:paraId="25F42386" w14:textId="77777777" w:rsidR="00727347" w:rsidRPr="00202226" w:rsidRDefault="00727347" w:rsidP="00D95F26">
      <w:pPr>
        <w:pStyle w:val="ListParagraph"/>
        <w:numPr>
          <w:ilvl w:val="0"/>
          <w:numId w:val="5"/>
        </w:numPr>
        <w:spacing w:line="276" w:lineRule="auto"/>
        <w:jc w:val="both"/>
        <w:rPr>
          <w:rFonts w:ascii="Arial" w:hAnsi="Arial" w:cs="Arial"/>
          <w:b/>
        </w:rPr>
      </w:pPr>
      <w:r w:rsidRPr="00202226">
        <w:rPr>
          <w:rFonts w:ascii="Arial" w:hAnsi="Arial" w:cs="Arial"/>
          <w:sz w:val="24"/>
          <w:szCs w:val="24"/>
        </w:rPr>
        <w:t xml:space="preserve">A key pair used for signing API requests, with the public key uploaded to Oracle. Only the user calling the API should be in possession of the private key. </w:t>
      </w:r>
    </w:p>
    <w:p w14:paraId="32E1C428" w14:textId="77777777" w:rsidR="00727347" w:rsidRPr="00202226" w:rsidRDefault="00727347" w:rsidP="00727347">
      <w:pPr>
        <w:pStyle w:val="ListParagraph"/>
        <w:rPr>
          <w:rFonts w:ascii="Arial" w:hAnsi="Arial" w:cs="Arial"/>
          <w:b/>
        </w:rPr>
      </w:pPr>
    </w:p>
    <w:p w14:paraId="51548792" w14:textId="77777777" w:rsidR="00727347" w:rsidRPr="00202226" w:rsidRDefault="00727347" w:rsidP="00727347">
      <w:pPr>
        <w:pStyle w:val="ListParagraph"/>
        <w:spacing w:line="276" w:lineRule="auto"/>
        <w:ind w:left="1080"/>
        <w:jc w:val="both"/>
        <w:rPr>
          <w:rFonts w:ascii="Arial" w:hAnsi="Arial" w:cs="Arial"/>
          <w:b/>
        </w:rPr>
      </w:pPr>
    </w:p>
    <w:p w14:paraId="77E0163D" w14:textId="4CBED406" w:rsidR="00727347" w:rsidRPr="00202226" w:rsidRDefault="00727347" w:rsidP="00727347">
      <w:pPr>
        <w:spacing w:line="276" w:lineRule="auto"/>
        <w:jc w:val="both"/>
        <w:rPr>
          <w:rFonts w:ascii="Arial" w:hAnsi="Arial" w:cs="Arial"/>
          <w:b/>
        </w:rPr>
      </w:pPr>
      <w:r w:rsidRPr="00202226">
        <w:rPr>
          <w:rFonts w:ascii="Arial" w:hAnsi="Arial" w:cs="Arial"/>
          <w:b/>
        </w:rPr>
        <w:t xml:space="preserve">       1.3</w:t>
      </w:r>
      <w:r w:rsidRPr="00202226">
        <w:rPr>
          <w:rStyle w:val="Heading3Char"/>
          <w:rFonts w:ascii="Arial" w:hAnsi="Arial" w:cs="Arial"/>
          <w:b/>
          <w:color w:val="auto"/>
        </w:rPr>
        <w:t>.2   Versions Supported</w:t>
      </w:r>
    </w:p>
    <w:p w14:paraId="6AC21480" w14:textId="77777777" w:rsidR="00727347" w:rsidRPr="00202226" w:rsidRDefault="00727347" w:rsidP="00727347">
      <w:pPr>
        <w:pStyle w:val="ListParagraph"/>
        <w:spacing w:line="360" w:lineRule="auto"/>
        <w:ind w:left="1080"/>
        <w:jc w:val="both"/>
        <w:rPr>
          <w:rFonts w:ascii="Arial" w:hAnsi="Arial" w:cs="Arial"/>
          <w:sz w:val="24"/>
          <w:szCs w:val="24"/>
        </w:rPr>
      </w:pPr>
      <w:r w:rsidRPr="00202226">
        <w:rPr>
          <w:rFonts w:ascii="Arial" w:hAnsi="Arial" w:cs="Arial"/>
          <w:sz w:val="24"/>
          <w:szCs w:val="24"/>
        </w:rPr>
        <w:t>The SDK for TypeScript and JavaScript currently supports NodeJS version 14.x &amp; 16.x and TypeScript version 4.1.x.</w:t>
      </w:r>
    </w:p>
    <w:p w14:paraId="32995389" w14:textId="77777777" w:rsidR="00727347" w:rsidRPr="00202226" w:rsidRDefault="00727347" w:rsidP="00727347">
      <w:pPr>
        <w:pStyle w:val="ListParagraph"/>
        <w:spacing w:line="276" w:lineRule="auto"/>
        <w:ind w:left="1080"/>
        <w:jc w:val="both"/>
        <w:rPr>
          <w:rFonts w:ascii="Arial" w:hAnsi="Arial" w:cs="Arial"/>
          <w:b/>
        </w:rPr>
      </w:pPr>
    </w:p>
    <w:p w14:paraId="3F266ADD" w14:textId="1A6A6BCE" w:rsidR="00727347" w:rsidRPr="00202226" w:rsidRDefault="00432094" w:rsidP="00727347">
      <w:pPr>
        <w:spacing w:line="276" w:lineRule="auto"/>
        <w:jc w:val="both"/>
        <w:rPr>
          <w:rFonts w:ascii="Arial" w:hAnsi="Arial" w:cs="Arial"/>
          <w:b/>
        </w:rPr>
      </w:pPr>
      <w:r>
        <w:rPr>
          <w:rFonts w:ascii="Arial" w:hAnsi="Arial" w:cs="Arial"/>
          <w:b/>
        </w:rPr>
        <w:lastRenderedPageBreak/>
        <w:t xml:space="preserve">        1.3.3 </w:t>
      </w:r>
      <w:r w:rsidR="00727347" w:rsidRPr="00432094">
        <w:rPr>
          <w:rStyle w:val="Heading3Char"/>
          <w:rFonts w:ascii="Arial" w:hAnsi="Arial" w:cs="Arial"/>
          <w:b/>
          <w:color w:val="auto"/>
        </w:rPr>
        <w:t>NodeJS &amp; Browser Support</w:t>
      </w:r>
    </w:p>
    <w:p w14:paraId="35909EDB" w14:textId="4F700EE3" w:rsidR="00727347" w:rsidRPr="00202226" w:rsidRDefault="00727347" w:rsidP="00727347">
      <w:pPr>
        <w:pStyle w:val="ListParagraph"/>
        <w:spacing w:line="360" w:lineRule="auto"/>
        <w:ind w:left="1080"/>
        <w:jc w:val="both"/>
        <w:rPr>
          <w:rFonts w:ascii="Arial" w:hAnsi="Arial" w:cs="Arial"/>
          <w:sz w:val="24"/>
          <w:szCs w:val="24"/>
        </w:rPr>
      </w:pPr>
      <w:r w:rsidRPr="00202226">
        <w:rPr>
          <w:rFonts w:ascii="Arial" w:hAnsi="Arial" w:cs="Arial"/>
          <w:sz w:val="24"/>
          <w:szCs w:val="24"/>
        </w:rPr>
        <w:t>The SDK for TypeScript and JavaScript currently supports NodeJS but does not have browser support.</w:t>
      </w:r>
    </w:p>
    <w:p w14:paraId="18399352" w14:textId="77777777" w:rsidR="0072214B" w:rsidRPr="00202226" w:rsidRDefault="0072214B" w:rsidP="00727347">
      <w:pPr>
        <w:pStyle w:val="ListParagraph"/>
        <w:spacing w:line="360" w:lineRule="auto"/>
        <w:ind w:left="1080"/>
        <w:jc w:val="both"/>
        <w:rPr>
          <w:rFonts w:ascii="Arial" w:hAnsi="Arial" w:cs="Arial"/>
          <w:sz w:val="24"/>
          <w:szCs w:val="24"/>
        </w:rPr>
      </w:pPr>
    </w:p>
    <w:p w14:paraId="18F8095D" w14:textId="4F0CEF04" w:rsidR="00727347" w:rsidRPr="00432094" w:rsidRDefault="00432094" w:rsidP="00432094">
      <w:pPr>
        <w:pStyle w:val="Heading2"/>
        <w:rPr>
          <w:rFonts w:ascii="Arial" w:hAnsi="Arial" w:cs="Arial"/>
          <w:b/>
          <w:color w:val="auto"/>
        </w:rPr>
      </w:pPr>
      <w:bookmarkStart w:id="10" w:name="_Toc139650354"/>
      <w:r>
        <w:rPr>
          <w:rFonts w:ascii="Arial" w:hAnsi="Arial" w:cs="Arial"/>
          <w:b/>
          <w:color w:val="auto"/>
        </w:rPr>
        <w:t xml:space="preserve">1.4 </w:t>
      </w:r>
      <w:r w:rsidR="00727347" w:rsidRPr="00432094">
        <w:rPr>
          <w:rFonts w:ascii="Arial" w:hAnsi="Arial" w:cs="Arial"/>
          <w:b/>
          <w:color w:val="auto"/>
        </w:rPr>
        <w:t>SDK for .NET</w:t>
      </w:r>
      <w:bookmarkEnd w:id="10"/>
    </w:p>
    <w:p w14:paraId="19DEA663" w14:textId="77777777" w:rsidR="0072214B" w:rsidRPr="00202226" w:rsidRDefault="0072214B" w:rsidP="0072214B">
      <w:pPr>
        <w:pStyle w:val="ListParagraph"/>
        <w:spacing w:line="360" w:lineRule="auto"/>
        <w:ind w:left="644"/>
        <w:jc w:val="both"/>
        <w:rPr>
          <w:rFonts w:ascii="Arial" w:hAnsi="Arial" w:cs="Arial"/>
          <w:sz w:val="26"/>
          <w:szCs w:val="26"/>
        </w:rPr>
      </w:pPr>
    </w:p>
    <w:p w14:paraId="6812BFEC" w14:textId="434A3F7F" w:rsidR="0072214B" w:rsidRPr="00202226" w:rsidRDefault="0072214B" w:rsidP="0072214B">
      <w:pPr>
        <w:pStyle w:val="ListParagraph"/>
        <w:spacing w:line="360" w:lineRule="auto"/>
        <w:ind w:left="284"/>
        <w:jc w:val="both"/>
        <w:rPr>
          <w:rFonts w:ascii="Arial" w:hAnsi="Arial" w:cs="Arial"/>
          <w:sz w:val="26"/>
          <w:szCs w:val="26"/>
        </w:rPr>
      </w:pPr>
      <w:r w:rsidRPr="00202226">
        <w:rPr>
          <w:rFonts w:ascii="Arial" w:hAnsi="Arial" w:cs="Arial"/>
          <w:sz w:val="26"/>
          <w:szCs w:val="26"/>
        </w:rPr>
        <w:t xml:space="preserve">The Oracle Cloud Infrastructure SDK for .NET enables to write code to manage Oracle Cloud Infrastructure </w:t>
      </w:r>
      <w:r w:rsidR="00745B5F" w:rsidRPr="00202226">
        <w:rPr>
          <w:rFonts w:ascii="Arial" w:hAnsi="Arial" w:cs="Arial"/>
          <w:sz w:val="26"/>
          <w:szCs w:val="26"/>
        </w:rPr>
        <w:t>resources. This</w:t>
      </w:r>
      <w:r w:rsidRPr="00202226">
        <w:rPr>
          <w:rFonts w:ascii="Arial" w:hAnsi="Arial" w:cs="Arial"/>
          <w:sz w:val="26"/>
          <w:szCs w:val="26"/>
        </w:rPr>
        <w:t xml:space="preserve"> SDK is dual-licensed under the Universal Permissive License 1.0 and the Apache License 2.0; third-party content is separately licensed.</w:t>
      </w:r>
    </w:p>
    <w:p w14:paraId="0FFC4641" w14:textId="77777777" w:rsidR="0072214B" w:rsidRPr="00202226" w:rsidRDefault="0072214B" w:rsidP="0072214B">
      <w:pPr>
        <w:pStyle w:val="ListParagraph"/>
        <w:spacing w:line="360" w:lineRule="auto"/>
        <w:ind w:left="284"/>
        <w:jc w:val="both"/>
        <w:rPr>
          <w:rFonts w:ascii="Arial" w:hAnsi="Arial" w:cs="Arial"/>
          <w:b/>
          <w:sz w:val="26"/>
          <w:szCs w:val="26"/>
        </w:rPr>
      </w:pPr>
    </w:p>
    <w:p w14:paraId="0B4EFC0F" w14:textId="3E3A4F6F" w:rsidR="0072214B" w:rsidRDefault="00432094" w:rsidP="00432094">
      <w:pPr>
        <w:pStyle w:val="Heading3"/>
        <w:rPr>
          <w:rFonts w:ascii="Arial" w:hAnsi="Arial" w:cs="Arial"/>
          <w:b/>
          <w:color w:val="auto"/>
        </w:rPr>
      </w:pPr>
      <w:bookmarkStart w:id="11" w:name="_Toc139650355"/>
      <w:r>
        <w:rPr>
          <w:rFonts w:ascii="Arial" w:hAnsi="Arial" w:cs="Arial"/>
          <w:b/>
          <w:color w:val="auto"/>
        </w:rPr>
        <w:t xml:space="preserve">1.4.1 </w:t>
      </w:r>
      <w:r w:rsidR="0072214B" w:rsidRPr="00432094">
        <w:rPr>
          <w:rFonts w:ascii="Arial" w:hAnsi="Arial" w:cs="Arial"/>
          <w:b/>
          <w:color w:val="auto"/>
        </w:rPr>
        <w:t>Requirements</w:t>
      </w:r>
      <w:bookmarkEnd w:id="11"/>
    </w:p>
    <w:p w14:paraId="5E062D23" w14:textId="77777777" w:rsidR="00432094" w:rsidRPr="00432094" w:rsidRDefault="00432094" w:rsidP="00432094"/>
    <w:p w14:paraId="70286F90" w14:textId="58D79B79" w:rsidR="0072214B" w:rsidRPr="00202226" w:rsidRDefault="00FC7410" w:rsidP="0072214B">
      <w:pPr>
        <w:pStyle w:val="ListParagraph"/>
        <w:spacing w:line="360" w:lineRule="auto"/>
        <w:ind w:left="284"/>
        <w:jc w:val="both"/>
        <w:rPr>
          <w:rFonts w:ascii="Arial" w:hAnsi="Arial" w:cs="Arial"/>
          <w:sz w:val="26"/>
          <w:szCs w:val="26"/>
        </w:rPr>
      </w:pPr>
      <w:r>
        <w:rPr>
          <w:rFonts w:ascii="Arial" w:hAnsi="Arial" w:cs="Arial"/>
          <w:sz w:val="26"/>
          <w:szCs w:val="26"/>
        </w:rPr>
        <w:t>To use the SDK for .NET, user</w:t>
      </w:r>
      <w:r w:rsidR="0072214B" w:rsidRPr="00202226">
        <w:rPr>
          <w:rFonts w:ascii="Arial" w:hAnsi="Arial" w:cs="Arial"/>
          <w:sz w:val="26"/>
          <w:szCs w:val="26"/>
        </w:rPr>
        <w:t xml:space="preserve"> must have the following:</w:t>
      </w:r>
    </w:p>
    <w:p w14:paraId="5A4CD648" w14:textId="77777777" w:rsidR="0072214B" w:rsidRPr="00202226" w:rsidRDefault="0072214B" w:rsidP="0072214B">
      <w:pPr>
        <w:pStyle w:val="ListParagraph"/>
        <w:spacing w:line="360" w:lineRule="auto"/>
        <w:ind w:left="0"/>
        <w:jc w:val="both"/>
        <w:rPr>
          <w:rFonts w:ascii="Arial" w:hAnsi="Arial" w:cs="Arial"/>
          <w:sz w:val="26"/>
          <w:szCs w:val="26"/>
        </w:rPr>
      </w:pPr>
    </w:p>
    <w:p w14:paraId="50C56272" w14:textId="77777777" w:rsidR="0072214B" w:rsidRPr="00202226" w:rsidRDefault="0072214B" w:rsidP="00D95F26">
      <w:pPr>
        <w:pStyle w:val="ListParagraph"/>
        <w:numPr>
          <w:ilvl w:val="0"/>
          <w:numId w:val="6"/>
        </w:numPr>
        <w:spacing w:line="360" w:lineRule="auto"/>
        <w:ind w:left="720"/>
        <w:jc w:val="both"/>
        <w:rPr>
          <w:rFonts w:ascii="Arial" w:hAnsi="Arial" w:cs="Arial"/>
          <w:sz w:val="26"/>
          <w:szCs w:val="26"/>
        </w:rPr>
      </w:pPr>
      <w:r w:rsidRPr="00202226">
        <w:rPr>
          <w:rFonts w:ascii="Arial" w:hAnsi="Arial" w:cs="Arial"/>
          <w:sz w:val="26"/>
          <w:szCs w:val="26"/>
        </w:rPr>
        <w:t>An Oracle Cloud Infrastructure account.</w:t>
      </w:r>
    </w:p>
    <w:p w14:paraId="3F5E8488" w14:textId="22A879D0" w:rsidR="0072214B" w:rsidRPr="00202226" w:rsidRDefault="0072214B" w:rsidP="00D95F26">
      <w:pPr>
        <w:pStyle w:val="ListParagraph"/>
        <w:numPr>
          <w:ilvl w:val="0"/>
          <w:numId w:val="6"/>
        </w:numPr>
        <w:spacing w:line="360" w:lineRule="auto"/>
        <w:ind w:left="720"/>
        <w:jc w:val="both"/>
        <w:rPr>
          <w:rFonts w:ascii="Arial" w:hAnsi="Arial" w:cs="Arial"/>
          <w:sz w:val="26"/>
          <w:szCs w:val="26"/>
        </w:rPr>
      </w:pPr>
      <w:r w:rsidRPr="00202226">
        <w:rPr>
          <w:rFonts w:ascii="Arial" w:hAnsi="Arial" w:cs="Arial"/>
          <w:sz w:val="26"/>
          <w:szCs w:val="26"/>
        </w:rPr>
        <w:t xml:space="preserve">A user created in that account, in a group with a policy that grants the desired permissions. This can be a user for yourself, or another person/system that needs to call the API. </w:t>
      </w:r>
    </w:p>
    <w:p w14:paraId="280F3C6F" w14:textId="512F7C95" w:rsidR="0072214B" w:rsidRPr="00202226" w:rsidRDefault="0072214B" w:rsidP="00D95F26">
      <w:pPr>
        <w:pStyle w:val="ListParagraph"/>
        <w:numPr>
          <w:ilvl w:val="0"/>
          <w:numId w:val="6"/>
        </w:numPr>
        <w:spacing w:line="360" w:lineRule="auto"/>
        <w:ind w:left="720"/>
        <w:jc w:val="both"/>
        <w:rPr>
          <w:rFonts w:ascii="Arial" w:hAnsi="Arial" w:cs="Arial"/>
          <w:sz w:val="26"/>
          <w:szCs w:val="26"/>
        </w:rPr>
      </w:pPr>
      <w:r w:rsidRPr="00202226">
        <w:rPr>
          <w:rFonts w:ascii="Arial" w:hAnsi="Arial" w:cs="Arial"/>
          <w:sz w:val="26"/>
          <w:szCs w:val="26"/>
        </w:rPr>
        <w:t xml:space="preserve">A key pair used for signing API requests, with the public key uploaded to Oracle. Only the user calling the API should be in possession of the private key. </w:t>
      </w:r>
    </w:p>
    <w:p w14:paraId="15B328A4" w14:textId="6B8E3ECB" w:rsidR="0072214B" w:rsidRPr="00202226" w:rsidRDefault="0072214B" w:rsidP="00D95F26">
      <w:pPr>
        <w:pStyle w:val="ListParagraph"/>
        <w:numPr>
          <w:ilvl w:val="0"/>
          <w:numId w:val="6"/>
        </w:numPr>
        <w:spacing w:line="360" w:lineRule="auto"/>
        <w:ind w:left="720"/>
        <w:jc w:val="both"/>
        <w:rPr>
          <w:rFonts w:ascii="Arial" w:hAnsi="Arial" w:cs="Arial"/>
          <w:sz w:val="26"/>
          <w:szCs w:val="26"/>
        </w:rPr>
      </w:pPr>
      <w:r w:rsidRPr="00202226">
        <w:rPr>
          <w:rFonts w:ascii="Arial" w:hAnsi="Arial" w:cs="Arial"/>
          <w:sz w:val="26"/>
          <w:szCs w:val="26"/>
        </w:rPr>
        <w:t>.NET Standard version 2.0 or higher</w:t>
      </w:r>
    </w:p>
    <w:p w14:paraId="75652451" w14:textId="77777777" w:rsidR="0072214B" w:rsidRPr="00432094" w:rsidRDefault="0072214B" w:rsidP="00432094">
      <w:pPr>
        <w:pStyle w:val="Heading2"/>
        <w:rPr>
          <w:rFonts w:ascii="Arial" w:hAnsi="Arial" w:cs="Arial"/>
          <w:color w:val="auto"/>
        </w:rPr>
      </w:pPr>
    </w:p>
    <w:p w14:paraId="25CB5146" w14:textId="620DE403" w:rsidR="0072214B" w:rsidRDefault="00432094" w:rsidP="00432094">
      <w:pPr>
        <w:pStyle w:val="Heading2"/>
        <w:rPr>
          <w:rFonts w:ascii="Arial" w:hAnsi="Arial" w:cs="Arial"/>
          <w:b/>
          <w:color w:val="auto"/>
        </w:rPr>
      </w:pPr>
      <w:bookmarkStart w:id="12" w:name="_Toc139650356"/>
      <w:r>
        <w:rPr>
          <w:rFonts w:ascii="Arial" w:hAnsi="Arial" w:cs="Arial"/>
          <w:b/>
          <w:color w:val="auto"/>
        </w:rPr>
        <w:t xml:space="preserve">1.5 </w:t>
      </w:r>
      <w:r w:rsidR="0072214B" w:rsidRPr="00432094">
        <w:rPr>
          <w:rFonts w:ascii="Arial" w:hAnsi="Arial" w:cs="Arial"/>
          <w:b/>
          <w:color w:val="auto"/>
        </w:rPr>
        <w:t>SDK for Go</w:t>
      </w:r>
      <w:bookmarkEnd w:id="12"/>
    </w:p>
    <w:p w14:paraId="49F12859" w14:textId="77777777" w:rsidR="00432094" w:rsidRPr="00432094" w:rsidRDefault="00432094" w:rsidP="00432094"/>
    <w:p w14:paraId="4D055D0A" w14:textId="13B8DC20" w:rsidR="0072214B" w:rsidRDefault="0072214B" w:rsidP="0072214B">
      <w:pPr>
        <w:pStyle w:val="ListParagraph"/>
        <w:spacing w:line="360" w:lineRule="auto"/>
        <w:ind w:left="644"/>
        <w:jc w:val="both"/>
        <w:rPr>
          <w:rFonts w:ascii="Arial" w:hAnsi="Arial" w:cs="Arial"/>
          <w:sz w:val="26"/>
          <w:szCs w:val="26"/>
        </w:rPr>
      </w:pPr>
      <w:r w:rsidRPr="00202226">
        <w:rPr>
          <w:rFonts w:ascii="Arial" w:hAnsi="Arial" w:cs="Arial"/>
          <w:sz w:val="26"/>
          <w:szCs w:val="26"/>
        </w:rPr>
        <w:t>The Oracle Cloud Infra</w:t>
      </w:r>
      <w:r w:rsidR="00952B4A">
        <w:rPr>
          <w:rFonts w:ascii="Arial" w:hAnsi="Arial" w:cs="Arial"/>
          <w:sz w:val="26"/>
          <w:szCs w:val="26"/>
        </w:rPr>
        <w:t xml:space="preserve">structure SDK for Go enables </w:t>
      </w:r>
      <w:r w:rsidR="00745B5F">
        <w:rPr>
          <w:rFonts w:ascii="Arial" w:hAnsi="Arial" w:cs="Arial"/>
          <w:sz w:val="26"/>
          <w:szCs w:val="26"/>
        </w:rPr>
        <w:t>them</w:t>
      </w:r>
      <w:r w:rsidRPr="00202226">
        <w:rPr>
          <w:rFonts w:ascii="Arial" w:hAnsi="Arial" w:cs="Arial"/>
          <w:sz w:val="26"/>
          <w:szCs w:val="26"/>
        </w:rPr>
        <w:t xml:space="preserve"> to write code to manage Oracle Cloud Infrastructure </w:t>
      </w:r>
      <w:r w:rsidR="00745B5F" w:rsidRPr="00202226">
        <w:rPr>
          <w:rFonts w:ascii="Arial" w:hAnsi="Arial" w:cs="Arial"/>
          <w:sz w:val="26"/>
          <w:szCs w:val="26"/>
        </w:rPr>
        <w:t>resources. This</w:t>
      </w:r>
      <w:r w:rsidRPr="00202226">
        <w:rPr>
          <w:rFonts w:ascii="Arial" w:hAnsi="Arial" w:cs="Arial"/>
          <w:sz w:val="26"/>
          <w:szCs w:val="26"/>
        </w:rPr>
        <w:t xml:space="preserve"> SDK and sample </w:t>
      </w:r>
      <w:r w:rsidR="00745B5F" w:rsidRPr="00202226">
        <w:rPr>
          <w:rFonts w:ascii="Arial" w:hAnsi="Arial" w:cs="Arial"/>
          <w:sz w:val="26"/>
          <w:szCs w:val="26"/>
        </w:rPr>
        <w:t>are</w:t>
      </w:r>
      <w:r w:rsidRPr="00202226">
        <w:rPr>
          <w:rFonts w:ascii="Arial" w:hAnsi="Arial" w:cs="Arial"/>
          <w:sz w:val="26"/>
          <w:szCs w:val="26"/>
        </w:rPr>
        <w:t xml:space="preserve"> dual-licensed under the Universal Permissive License 1.0 and the Apache License 2.0; third-party</w:t>
      </w:r>
      <w:r w:rsidR="00FC7410">
        <w:rPr>
          <w:rFonts w:ascii="Arial" w:hAnsi="Arial" w:cs="Arial"/>
          <w:sz w:val="26"/>
          <w:szCs w:val="26"/>
        </w:rPr>
        <w:t xml:space="preserve"> content is separately licensed.</w:t>
      </w:r>
    </w:p>
    <w:p w14:paraId="00AD4CFF" w14:textId="77777777" w:rsidR="00FC7410" w:rsidRDefault="00FC7410" w:rsidP="0072214B">
      <w:pPr>
        <w:pStyle w:val="ListParagraph"/>
        <w:spacing w:line="360" w:lineRule="auto"/>
        <w:ind w:left="644"/>
        <w:jc w:val="both"/>
        <w:rPr>
          <w:rFonts w:ascii="Arial" w:hAnsi="Arial" w:cs="Arial"/>
          <w:sz w:val="26"/>
          <w:szCs w:val="26"/>
        </w:rPr>
      </w:pPr>
    </w:p>
    <w:p w14:paraId="136F9600" w14:textId="77777777" w:rsidR="00FC7410" w:rsidRPr="00202226" w:rsidRDefault="00FC7410" w:rsidP="0072214B">
      <w:pPr>
        <w:pStyle w:val="ListParagraph"/>
        <w:spacing w:line="360" w:lineRule="auto"/>
        <w:ind w:left="644"/>
        <w:jc w:val="both"/>
        <w:rPr>
          <w:rFonts w:ascii="Arial" w:hAnsi="Arial" w:cs="Arial"/>
          <w:sz w:val="26"/>
          <w:szCs w:val="26"/>
        </w:rPr>
      </w:pPr>
    </w:p>
    <w:p w14:paraId="61CF2851" w14:textId="77777777" w:rsidR="0072214B" w:rsidRPr="00202226" w:rsidRDefault="0072214B" w:rsidP="0072214B">
      <w:pPr>
        <w:pStyle w:val="ListParagraph"/>
        <w:spacing w:line="360" w:lineRule="auto"/>
        <w:ind w:left="644"/>
        <w:jc w:val="both"/>
        <w:rPr>
          <w:rFonts w:ascii="Arial" w:hAnsi="Arial" w:cs="Arial"/>
          <w:sz w:val="26"/>
          <w:szCs w:val="26"/>
        </w:rPr>
      </w:pPr>
    </w:p>
    <w:p w14:paraId="19A2DD47" w14:textId="1F03B71F" w:rsidR="0072214B" w:rsidRDefault="0072214B" w:rsidP="00432094">
      <w:pPr>
        <w:pStyle w:val="Heading3"/>
        <w:rPr>
          <w:rFonts w:ascii="Arial" w:hAnsi="Arial" w:cs="Arial"/>
          <w:b/>
          <w:color w:val="auto"/>
        </w:rPr>
      </w:pPr>
      <w:r w:rsidRPr="00432094">
        <w:rPr>
          <w:rFonts w:ascii="Arial" w:hAnsi="Arial" w:cs="Arial"/>
          <w:b/>
          <w:color w:val="auto"/>
        </w:rPr>
        <w:lastRenderedPageBreak/>
        <w:t xml:space="preserve">      </w:t>
      </w:r>
      <w:bookmarkStart w:id="13" w:name="_Toc139650357"/>
      <w:r w:rsidRPr="00432094">
        <w:rPr>
          <w:rFonts w:ascii="Arial" w:hAnsi="Arial" w:cs="Arial"/>
          <w:b/>
          <w:color w:val="auto"/>
        </w:rPr>
        <w:t>1.5.1 Requirements</w:t>
      </w:r>
      <w:bookmarkEnd w:id="13"/>
    </w:p>
    <w:p w14:paraId="5B563641" w14:textId="77777777" w:rsidR="00432094" w:rsidRPr="00432094" w:rsidRDefault="00432094" w:rsidP="00432094"/>
    <w:p w14:paraId="180FB88C" w14:textId="17CA5D8B" w:rsidR="0072214B" w:rsidRPr="00202226" w:rsidRDefault="00952B4A" w:rsidP="0072214B">
      <w:pPr>
        <w:pStyle w:val="ListParagraph"/>
        <w:spacing w:line="360" w:lineRule="auto"/>
        <w:ind w:left="644"/>
        <w:jc w:val="both"/>
        <w:rPr>
          <w:rFonts w:ascii="Arial" w:hAnsi="Arial" w:cs="Arial"/>
          <w:sz w:val="26"/>
          <w:szCs w:val="26"/>
        </w:rPr>
      </w:pPr>
      <w:r>
        <w:rPr>
          <w:rFonts w:ascii="Arial" w:hAnsi="Arial" w:cs="Arial"/>
          <w:sz w:val="26"/>
          <w:szCs w:val="26"/>
        </w:rPr>
        <w:t>To use the SDK for Go, user</w:t>
      </w:r>
      <w:r w:rsidR="0072214B" w:rsidRPr="00202226">
        <w:rPr>
          <w:rFonts w:ascii="Arial" w:hAnsi="Arial" w:cs="Arial"/>
          <w:sz w:val="26"/>
          <w:szCs w:val="26"/>
        </w:rPr>
        <w:t xml:space="preserve"> must have the following:</w:t>
      </w:r>
    </w:p>
    <w:p w14:paraId="2E279ED7" w14:textId="77777777" w:rsidR="0072214B" w:rsidRPr="00202226" w:rsidRDefault="0072214B" w:rsidP="0072214B">
      <w:pPr>
        <w:pStyle w:val="ListParagraph"/>
        <w:spacing w:line="360" w:lineRule="auto"/>
        <w:ind w:left="644"/>
        <w:jc w:val="both"/>
        <w:rPr>
          <w:rFonts w:ascii="Arial" w:hAnsi="Arial" w:cs="Arial"/>
          <w:sz w:val="26"/>
          <w:szCs w:val="26"/>
        </w:rPr>
      </w:pPr>
    </w:p>
    <w:p w14:paraId="410558A0" w14:textId="77777777" w:rsidR="0072214B" w:rsidRPr="00202226" w:rsidRDefault="0072214B" w:rsidP="00D95F26">
      <w:pPr>
        <w:pStyle w:val="ListParagraph"/>
        <w:numPr>
          <w:ilvl w:val="0"/>
          <w:numId w:val="7"/>
        </w:numPr>
        <w:spacing w:line="360" w:lineRule="auto"/>
        <w:jc w:val="both"/>
        <w:rPr>
          <w:rFonts w:ascii="Arial" w:hAnsi="Arial" w:cs="Arial"/>
          <w:sz w:val="26"/>
          <w:szCs w:val="26"/>
        </w:rPr>
      </w:pPr>
      <w:r w:rsidRPr="00202226">
        <w:rPr>
          <w:rFonts w:ascii="Arial" w:hAnsi="Arial" w:cs="Arial"/>
          <w:sz w:val="26"/>
          <w:szCs w:val="26"/>
        </w:rPr>
        <w:t>An Oracle Cloud Infrastructure account.</w:t>
      </w:r>
    </w:p>
    <w:p w14:paraId="0525C6A6" w14:textId="04CA8B2C" w:rsidR="0072214B" w:rsidRPr="00202226" w:rsidRDefault="0072214B" w:rsidP="00D95F26">
      <w:pPr>
        <w:pStyle w:val="ListParagraph"/>
        <w:numPr>
          <w:ilvl w:val="0"/>
          <w:numId w:val="7"/>
        </w:numPr>
        <w:spacing w:line="360" w:lineRule="auto"/>
        <w:jc w:val="both"/>
        <w:rPr>
          <w:rFonts w:ascii="Arial" w:hAnsi="Arial" w:cs="Arial"/>
          <w:sz w:val="26"/>
          <w:szCs w:val="26"/>
        </w:rPr>
      </w:pPr>
      <w:r w:rsidRPr="00202226">
        <w:rPr>
          <w:rFonts w:ascii="Arial" w:hAnsi="Arial" w:cs="Arial"/>
          <w:sz w:val="26"/>
          <w:szCs w:val="26"/>
        </w:rPr>
        <w:t xml:space="preserve">A user created in that account, in a group with a policy that grants the desired permissions. This can be a user for yourself, or another person/system that needs to call the API. </w:t>
      </w:r>
    </w:p>
    <w:p w14:paraId="15427D96" w14:textId="007ACEA5" w:rsidR="0072214B" w:rsidRPr="00202226" w:rsidRDefault="0072214B" w:rsidP="00D95F26">
      <w:pPr>
        <w:pStyle w:val="ListParagraph"/>
        <w:numPr>
          <w:ilvl w:val="0"/>
          <w:numId w:val="7"/>
        </w:numPr>
        <w:spacing w:line="360" w:lineRule="auto"/>
        <w:jc w:val="both"/>
        <w:rPr>
          <w:rFonts w:ascii="Arial" w:hAnsi="Arial" w:cs="Arial"/>
          <w:sz w:val="26"/>
          <w:szCs w:val="26"/>
        </w:rPr>
      </w:pPr>
      <w:r w:rsidRPr="00202226">
        <w:rPr>
          <w:rFonts w:ascii="Arial" w:hAnsi="Arial" w:cs="Arial"/>
          <w:sz w:val="26"/>
          <w:szCs w:val="26"/>
        </w:rPr>
        <w:t xml:space="preserve">A key pair used for signing API requests, with the public key uploaded to Oracle. Only the user calling the API should be in possession of the private key. </w:t>
      </w:r>
    </w:p>
    <w:p w14:paraId="222FD3E3" w14:textId="32D8AE92" w:rsidR="0072214B" w:rsidRPr="00202226" w:rsidRDefault="0072214B" w:rsidP="00D95F26">
      <w:pPr>
        <w:pStyle w:val="ListParagraph"/>
        <w:numPr>
          <w:ilvl w:val="0"/>
          <w:numId w:val="7"/>
        </w:numPr>
        <w:spacing w:line="360" w:lineRule="auto"/>
        <w:jc w:val="both"/>
        <w:rPr>
          <w:rFonts w:ascii="Arial" w:hAnsi="Arial" w:cs="Arial"/>
          <w:sz w:val="26"/>
          <w:szCs w:val="26"/>
        </w:rPr>
      </w:pPr>
      <w:r w:rsidRPr="00202226">
        <w:rPr>
          <w:rFonts w:ascii="Arial" w:hAnsi="Arial" w:cs="Arial"/>
          <w:sz w:val="26"/>
          <w:szCs w:val="26"/>
        </w:rPr>
        <w:t>Go version 1.17, 1.18, 1.19, or 1.20.</w:t>
      </w:r>
    </w:p>
    <w:p w14:paraId="410C0D30" w14:textId="77777777" w:rsidR="0072214B" w:rsidRPr="00202226" w:rsidRDefault="0072214B" w:rsidP="0072214B">
      <w:pPr>
        <w:pStyle w:val="ListParagraph"/>
        <w:spacing w:line="360" w:lineRule="auto"/>
        <w:ind w:left="1080"/>
        <w:jc w:val="both"/>
        <w:rPr>
          <w:rFonts w:ascii="Arial" w:hAnsi="Arial" w:cs="Arial"/>
          <w:sz w:val="26"/>
          <w:szCs w:val="26"/>
        </w:rPr>
      </w:pPr>
    </w:p>
    <w:p w14:paraId="02563D6D" w14:textId="02FF375B" w:rsidR="0072214B" w:rsidRDefault="00432094" w:rsidP="00432094">
      <w:pPr>
        <w:pStyle w:val="Heading2"/>
        <w:rPr>
          <w:rFonts w:ascii="Arial" w:hAnsi="Arial" w:cs="Arial"/>
          <w:b/>
          <w:color w:val="auto"/>
        </w:rPr>
      </w:pPr>
      <w:bookmarkStart w:id="14" w:name="_Toc139650358"/>
      <w:r>
        <w:rPr>
          <w:rFonts w:ascii="Arial" w:hAnsi="Arial" w:cs="Arial"/>
          <w:b/>
          <w:color w:val="auto"/>
        </w:rPr>
        <w:t xml:space="preserve">1.6 </w:t>
      </w:r>
      <w:r w:rsidR="0072214B" w:rsidRPr="00432094">
        <w:rPr>
          <w:rFonts w:ascii="Arial" w:hAnsi="Arial" w:cs="Arial"/>
          <w:b/>
          <w:color w:val="auto"/>
        </w:rPr>
        <w:t>SDK for Ruby</w:t>
      </w:r>
      <w:bookmarkEnd w:id="14"/>
    </w:p>
    <w:p w14:paraId="13FB550F" w14:textId="77777777" w:rsidR="00432094" w:rsidRPr="00432094" w:rsidRDefault="00432094" w:rsidP="00432094"/>
    <w:p w14:paraId="3616087C" w14:textId="676D116E" w:rsidR="0072214B" w:rsidRPr="00202226" w:rsidRDefault="0072214B" w:rsidP="0072214B">
      <w:pPr>
        <w:pStyle w:val="ListParagraph"/>
        <w:spacing w:line="360" w:lineRule="auto"/>
        <w:ind w:left="644"/>
        <w:jc w:val="both"/>
        <w:rPr>
          <w:rFonts w:ascii="Arial" w:hAnsi="Arial" w:cs="Arial"/>
          <w:sz w:val="26"/>
          <w:szCs w:val="26"/>
        </w:rPr>
      </w:pPr>
      <w:r w:rsidRPr="00202226">
        <w:rPr>
          <w:rFonts w:ascii="Arial" w:hAnsi="Arial" w:cs="Arial"/>
          <w:sz w:val="26"/>
          <w:szCs w:val="26"/>
        </w:rPr>
        <w:t xml:space="preserve">The Oracle Cloud Infrastructure SDK for Ruby enables </w:t>
      </w:r>
      <w:r w:rsidR="00745B5F">
        <w:rPr>
          <w:rFonts w:ascii="Arial" w:hAnsi="Arial" w:cs="Arial"/>
          <w:sz w:val="26"/>
          <w:szCs w:val="26"/>
        </w:rPr>
        <w:t>them</w:t>
      </w:r>
      <w:r w:rsidR="00952B4A">
        <w:rPr>
          <w:rFonts w:ascii="Arial" w:hAnsi="Arial" w:cs="Arial"/>
          <w:sz w:val="26"/>
          <w:szCs w:val="26"/>
        </w:rPr>
        <w:t xml:space="preserve"> </w:t>
      </w:r>
      <w:r w:rsidRPr="00202226">
        <w:rPr>
          <w:rFonts w:ascii="Arial" w:hAnsi="Arial" w:cs="Arial"/>
          <w:sz w:val="26"/>
          <w:szCs w:val="26"/>
        </w:rPr>
        <w:t xml:space="preserve">to write code to manage Oracle Cloud Infrastructure </w:t>
      </w:r>
      <w:r w:rsidR="00745B5F" w:rsidRPr="00202226">
        <w:rPr>
          <w:rFonts w:ascii="Arial" w:hAnsi="Arial" w:cs="Arial"/>
          <w:sz w:val="26"/>
          <w:szCs w:val="26"/>
        </w:rPr>
        <w:t>resources. This</w:t>
      </w:r>
      <w:r w:rsidRPr="00202226">
        <w:rPr>
          <w:rFonts w:ascii="Arial" w:hAnsi="Arial" w:cs="Arial"/>
          <w:sz w:val="26"/>
          <w:szCs w:val="26"/>
        </w:rPr>
        <w:t xml:space="preserve"> SDK and sample are dual-licensed under the Universal Permissive License 1.0 and the Apache License 2.0; third-party content is se</w:t>
      </w:r>
      <w:r w:rsidR="00FC7410">
        <w:rPr>
          <w:rFonts w:ascii="Arial" w:hAnsi="Arial" w:cs="Arial"/>
          <w:sz w:val="26"/>
          <w:szCs w:val="26"/>
        </w:rPr>
        <w:t>parately licensed.</w:t>
      </w:r>
    </w:p>
    <w:p w14:paraId="2343FF17" w14:textId="77777777" w:rsidR="0072214B" w:rsidRPr="00432094" w:rsidRDefault="0072214B" w:rsidP="00432094">
      <w:pPr>
        <w:pStyle w:val="Heading3"/>
        <w:rPr>
          <w:rFonts w:ascii="Arial" w:hAnsi="Arial" w:cs="Arial"/>
          <w:color w:val="auto"/>
        </w:rPr>
      </w:pPr>
    </w:p>
    <w:p w14:paraId="08ECB352" w14:textId="5BBA204E" w:rsidR="0072214B" w:rsidRPr="00432094" w:rsidRDefault="00432094" w:rsidP="00432094">
      <w:pPr>
        <w:pStyle w:val="Heading3"/>
        <w:rPr>
          <w:rFonts w:ascii="Arial" w:hAnsi="Arial" w:cs="Arial"/>
          <w:b/>
          <w:color w:val="auto"/>
        </w:rPr>
      </w:pPr>
      <w:bookmarkStart w:id="15" w:name="_Toc139650359"/>
      <w:r>
        <w:rPr>
          <w:rFonts w:ascii="Arial" w:hAnsi="Arial" w:cs="Arial"/>
          <w:b/>
          <w:color w:val="auto"/>
        </w:rPr>
        <w:t xml:space="preserve">1.6.1 </w:t>
      </w:r>
      <w:r w:rsidR="0072214B" w:rsidRPr="00432094">
        <w:rPr>
          <w:rFonts w:ascii="Arial" w:hAnsi="Arial" w:cs="Arial"/>
          <w:b/>
          <w:color w:val="auto"/>
        </w:rPr>
        <w:t>Installing with yum</w:t>
      </w:r>
      <w:bookmarkEnd w:id="15"/>
    </w:p>
    <w:p w14:paraId="029DC9F6" w14:textId="77777777" w:rsidR="0072214B" w:rsidRPr="00202226" w:rsidRDefault="0072214B" w:rsidP="0072214B">
      <w:pPr>
        <w:pStyle w:val="ListParagraph"/>
        <w:spacing w:line="360" w:lineRule="auto"/>
        <w:ind w:left="1004"/>
        <w:jc w:val="both"/>
        <w:rPr>
          <w:rFonts w:ascii="Arial" w:hAnsi="Arial" w:cs="Arial"/>
          <w:b/>
          <w:sz w:val="26"/>
          <w:szCs w:val="26"/>
        </w:rPr>
      </w:pPr>
    </w:p>
    <w:p w14:paraId="7BA80F6D" w14:textId="60ED4BFE" w:rsidR="0072214B" w:rsidRPr="00202226" w:rsidRDefault="00745B5F" w:rsidP="00FC7410">
      <w:pPr>
        <w:pStyle w:val="ListParagraph"/>
        <w:spacing w:line="360" w:lineRule="auto"/>
        <w:ind w:left="0"/>
        <w:rPr>
          <w:rFonts w:ascii="Arial" w:hAnsi="Arial" w:cs="Arial"/>
          <w:sz w:val="26"/>
          <w:szCs w:val="26"/>
        </w:rPr>
      </w:pPr>
      <w:r>
        <w:rPr>
          <w:rFonts w:ascii="Arial" w:hAnsi="Arial" w:cs="Arial"/>
          <w:sz w:val="26"/>
          <w:szCs w:val="26"/>
        </w:rPr>
        <w:t xml:space="preserve">If </w:t>
      </w:r>
      <w:r w:rsidRPr="00202226">
        <w:rPr>
          <w:rFonts w:ascii="Arial" w:hAnsi="Arial" w:cs="Arial"/>
          <w:sz w:val="26"/>
          <w:szCs w:val="26"/>
        </w:rPr>
        <w:t>using</w:t>
      </w:r>
      <w:r w:rsidR="0072214B" w:rsidRPr="00202226">
        <w:rPr>
          <w:rFonts w:ascii="Arial" w:hAnsi="Arial" w:cs="Arial"/>
          <w:sz w:val="26"/>
          <w:szCs w:val="26"/>
        </w:rPr>
        <w:t xml:space="preserve"> Oracle Linux 7 or 8, </w:t>
      </w:r>
      <w:r w:rsidR="00952B4A">
        <w:rPr>
          <w:rFonts w:ascii="Arial" w:hAnsi="Arial" w:cs="Arial"/>
          <w:sz w:val="26"/>
          <w:szCs w:val="26"/>
        </w:rPr>
        <w:t xml:space="preserve">user </w:t>
      </w:r>
      <w:r w:rsidR="0072214B" w:rsidRPr="00202226">
        <w:rPr>
          <w:rFonts w:ascii="Arial" w:hAnsi="Arial" w:cs="Arial"/>
          <w:sz w:val="26"/>
          <w:szCs w:val="26"/>
        </w:rPr>
        <w:t>use yum to install the OCI SDK for Ruby.</w:t>
      </w:r>
    </w:p>
    <w:p w14:paraId="4238DD80" w14:textId="7964C31A" w:rsidR="0072214B" w:rsidRPr="00202226" w:rsidRDefault="0072214B" w:rsidP="00FC7410">
      <w:pPr>
        <w:pStyle w:val="ListParagraph"/>
        <w:spacing w:line="360" w:lineRule="auto"/>
        <w:ind w:left="0"/>
        <w:rPr>
          <w:rFonts w:ascii="Arial" w:hAnsi="Arial" w:cs="Arial"/>
          <w:sz w:val="26"/>
          <w:szCs w:val="26"/>
        </w:rPr>
      </w:pPr>
      <w:r w:rsidRPr="00202226">
        <w:rPr>
          <w:rFonts w:ascii="Arial" w:hAnsi="Arial" w:cs="Arial"/>
          <w:sz w:val="26"/>
          <w:szCs w:val="26"/>
        </w:rPr>
        <w:t>The following example shows how to use yum to install the OCI SDK for Ruby 2.6 on Oracle Linux 7:</w:t>
      </w:r>
    </w:p>
    <w:p w14:paraId="5A40C088" w14:textId="77777777" w:rsidR="0072214B" w:rsidRPr="00745B5F" w:rsidRDefault="0072214B" w:rsidP="0072214B">
      <w:pPr>
        <w:pStyle w:val="ListParagraph"/>
        <w:spacing w:line="360" w:lineRule="auto"/>
        <w:ind w:left="2160"/>
        <w:rPr>
          <w:rFonts w:ascii="Courier New" w:hAnsi="Courier New" w:cs="Courier New"/>
          <w:sz w:val="24"/>
          <w:szCs w:val="24"/>
        </w:rPr>
      </w:pPr>
      <w:proofErr w:type="spellStart"/>
      <w:r w:rsidRPr="00745B5F">
        <w:rPr>
          <w:rFonts w:ascii="Courier New" w:hAnsi="Courier New" w:cs="Courier New"/>
          <w:sz w:val="24"/>
          <w:szCs w:val="24"/>
        </w:rPr>
        <w:t>sudo</w:t>
      </w:r>
      <w:proofErr w:type="spellEnd"/>
      <w:r w:rsidRPr="00745B5F">
        <w:rPr>
          <w:rFonts w:ascii="Courier New" w:hAnsi="Courier New" w:cs="Courier New"/>
          <w:sz w:val="24"/>
          <w:szCs w:val="24"/>
        </w:rPr>
        <w:t xml:space="preserve"> yum-config-manager --enable ol7_developer</w:t>
      </w:r>
    </w:p>
    <w:p w14:paraId="01270763" w14:textId="77777777" w:rsidR="0072214B" w:rsidRPr="00745B5F" w:rsidRDefault="0072214B" w:rsidP="0072214B">
      <w:pPr>
        <w:pStyle w:val="ListParagraph"/>
        <w:spacing w:line="360" w:lineRule="auto"/>
        <w:ind w:left="2160"/>
        <w:rPr>
          <w:rFonts w:ascii="Courier New" w:hAnsi="Courier New" w:cs="Courier New"/>
          <w:sz w:val="24"/>
          <w:szCs w:val="24"/>
        </w:rPr>
      </w:pPr>
      <w:proofErr w:type="spellStart"/>
      <w:r w:rsidRPr="00745B5F">
        <w:rPr>
          <w:rFonts w:ascii="Courier New" w:hAnsi="Courier New" w:cs="Courier New"/>
          <w:sz w:val="24"/>
          <w:szCs w:val="24"/>
        </w:rPr>
        <w:t>sudo</w:t>
      </w:r>
      <w:proofErr w:type="spellEnd"/>
      <w:r w:rsidRPr="00745B5F">
        <w:rPr>
          <w:rFonts w:ascii="Courier New" w:hAnsi="Courier New" w:cs="Courier New"/>
          <w:sz w:val="24"/>
          <w:szCs w:val="24"/>
        </w:rPr>
        <w:t xml:space="preserve"> yum install -y </w:t>
      </w:r>
      <w:proofErr w:type="spellStart"/>
      <w:r w:rsidRPr="00745B5F">
        <w:rPr>
          <w:rFonts w:ascii="Courier New" w:hAnsi="Courier New" w:cs="Courier New"/>
          <w:sz w:val="24"/>
          <w:szCs w:val="24"/>
        </w:rPr>
        <w:t>oci</w:t>
      </w:r>
      <w:proofErr w:type="spellEnd"/>
      <w:r w:rsidRPr="00745B5F">
        <w:rPr>
          <w:rFonts w:ascii="Courier New" w:hAnsi="Courier New" w:cs="Courier New"/>
          <w:sz w:val="24"/>
          <w:szCs w:val="24"/>
        </w:rPr>
        <w:t>-ruby-</w:t>
      </w:r>
      <w:proofErr w:type="spellStart"/>
      <w:r w:rsidRPr="00745B5F">
        <w:rPr>
          <w:rFonts w:ascii="Courier New" w:hAnsi="Courier New" w:cs="Courier New"/>
          <w:sz w:val="24"/>
          <w:szCs w:val="24"/>
        </w:rPr>
        <w:t>sdk</w:t>
      </w:r>
      <w:proofErr w:type="spellEnd"/>
    </w:p>
    <w:p w14:paraId="51531C9B" w14:textId="77777777" w:rsidR="0072214B" w:rsidRPr="00745B5F" w:rsidRDefault="0072214B" w:rsidP="0072214B">
      <w:pPr>
        <w:pStyle w:val="ListParagraph"/>
        <w:spacing w:line="360" w:lineRule="auto"/>
        <w:ind w:left="2160"/>
        <w:rPr>
          <w:rFonts w:ascii="Courier New" w:hAnsi="Courier New" w:cs="Courier New"/>
          <w:sz w:val="24"/>
          <w:szCs w:val="24"/>
        </w:rPr>
      </w:pPr>
      <w:r w:rsidRPr="00745B5F">
        <w:rPr>
          <w:rFonts w:ascii="Courier New" w:hAnsi="Courier New" w:cs="Courier New"/>
          <w:sz w:val="24"/>
          <w:szCs w:val="24"/>
        </w:rPr>
        <w:t>source /opt/rh/rh-ruby26/enable</w:t>
      </w:r>
    </w:p>
    <w:p w14:paraId="3C755791" w14:textId="55525FDD" w:rsidR="00171920" w:rsidRPr="00745B5F" w:rsidRDefault="0072214B" w:rsidP="00432094">
      <w:pPr>
        <w:pStyle w:val="ListParagraph"/>
        <w:spacing w:line="360" w:lineRule="auto"/>
        <w:ind w:left="2160"/>
        <w:rPr>
          <w:rFonts w:ascii="Courier New" w:hAnsi="Courier New" w:cs="Courier New"/>
          <w:sz w:val="24"/>
          <w:szCs w:val="24"/>
        </w:rPr>
      </w:pPr>
      <w:r w:rsidRPr="00745B5F">
        <w:rPr>
          <w:rFonts w:ascii="Courier New" w:hAnsi="Courier New" w:cs="Courier New"/>
          <w:sz w:val="24"/>
          <w:szCs w:val="24"/>
        </w:rPr>
        <w:t>export GEM_PATH="/</w:t>
      </w:r>
      <w:proofErr w:type="spellStart"/>
      <w:r w:rsidRPr="00745B5F">
        <w:rPr>
          <w:rFonts w:ascii="Courier New" w:hAnsi="Courier New" w:cs="Courier New"/>
          <w:sz w:val="24"/>
          <w:szCs w:val="24"/>
        </w:rPr>
        <w:t>usr</w:t>
      </w:r>
      <w:proofErr w:type="spellEnd"/>
      <w:r w:rsidRPr="00745B5F">
        <w:rPr>
          <w:rFonts w:ascii="Courier New" w:hAnsi="Courier New" w:cs="Courier New"/>
          <w:sz w:val="24"/>
          <w:szCs w:val="24"/>
        </w:rPr>
        <w:t>/share/</w:t>
      </w:r>
      <w:proofErr w:type="spellStart"/>
      <w:proofErr w:type="gramStart"/>
      <w:r w:rsidRPr="00745B5F">
        <w:rPr>
          <w:rFonts w:ascii="Courier New" w:hAnsi="Courier New" w:cs="Courier New"/>
          <w:sz w:val="24"/>
          <w:szCs w:val="24"/>
        </w:rPr>
        <w:t>gems:`</w:t>
      </w:r>
      <w:proofErr w:type="gramEnd"/>
      <w:r w:rsidRPr="00745B5F">
        <w:rPr>
          <w:rFonts w:ascii="Courier New" w:hAnsi="Courier New" w:cs="Courier New"/>
          <w:sz w:val="24"/>
          <w:szCs w:val="24"/>
        </w:rPr>
        <w:t>gem</w:t>
      </w:r>
      <w:proofErr w:type="spellEnd"/>
      <w:r w:rsidRPr="00745B5F">
        <w:rPr>
          <w:rFonts w:ascii="Courier New" w:hAnsi="Courier New" w:cs="Courier New"/>
          <w:sz w:val="24"/>
          <w:szCs w:val="24"/>
        </w:rPr>
        <w:t xml:space="preserve"> env </w:t>
      </w:r>
      <w:proofErr w:type="spellStart"/>
      <w:r w:rsidRPr="00745B5F">
        <w:rPr>
          <w:rFonts w:ascii="Courier New" w:hAnsi="Courier New" w:cs="Courier New"/>
          <w:sz w:val="24"/>
          <w:szCs w:val="24"/>
        </w:rPr>
        <w:t>gempath</w:t>
      </w:r>
      <w:proofErr w:type="spellEnd"/>
      <w:r w:rsidRPr="00745B5F">
        <w:rPr>
          <w:rFonts w:ascii="Courier New" w:hAnsi="Courier New" w:cs="Courier New"/>
          <w:sz w:val="24"/>
          <w:szCs w:val="24"/>
        </w:rPr>
        <w:t>`"</w:t>
      </w:r>
    </w:p>
    <w:p w14:paraId="1B332F6F" w14:textId="77777777" w:rsidR="00FC7410" w:rsidRDefault="00FC7410" w:rsidP="00432094">
      <w:pPr>
        <w:pStyle w:val="ListParagraph"/>
        <w:spacing w:line="360" w:lineRule="auto"/>
        <w:ind w:left="2160"/>
        <w:rPr>
          <w:rFonts w:ascii="Arial" w:hAnsi="Arial" w:cs="Arial"/>
          <w:sz w:val="26"/>
          <w:szCs w:val="26"/>
        </w:rPr>
      </w:pPr>
    </w:p>
    <w:p w14:paraId="15AF81E7" w14:textId="77777777" w:rsidR="00FC7410" w:rsidRDefault="00FC7410" w:rsidP="00432094">
      <w:pPr>
        <w:pStyle w:val="ListParagraph"/>
        <w:spacing w:line="360" w:lineRule="auto"/>
        <w:ind w:left="2160"/>
        <w:rPr>
          <w:rFonts w:ascii="Arial" w:hAnsi="Arial" w:cs="Arial"/>
          <w:sz w:val="26"/>
          <w:szCs w:val="26"/>
        </w:rPr>
      </w:pPr>
    </w:p>
    <w:p w14:paraId="091746D3" w14:textId="77777777" w:rsidR="00FC7410" w:rsidRPr="00432094" w:rsidRDefault="00FC7410" w:rsidP="00432094">
      <w:pPr>
        <w:pStyle w:val="ListParagraph"/>
        <w:spacing w:line="360" w:lineRule="auto"/>
        <w:ind w:left="2160"/>
        <w:rPr>
          <w:rFonts w:ascii="Arial" w:hAnsi="Arial" w:cs="Arial"/>
          <w:sz w:val="26"/>
          <w:szCs w:val="26"/>
        </w:rPr>
      </w:pPr>
    </w:p>
    <w:p w14:paraId="5BCAC750" w14:textId="62350D1F" w:rsidR="00171920" w:rsidRPr="00202226" w:rsidRDefault="00171920" w:rsidP="00171920">
      <w:pPr>
        <w:spacing w:line="360" w:lineRule="auto"/>
        <w:rPr>
          <w:rFonts w:ascii="Arial" w:hAnsi="Arial" w:cs="Arial"/>
          <w:sz w:val="26"/>
          <w:szCs w:val="26"/>
        </w:rPr>
      </w:pPr>
      <w:r w:rsidRPr="00202226">
        <w:rPr>
          <w:rFonts w:ascii="Arial" w:hAnsi="Arial" w:cs="Arial"/>
          <w:sz w:val="26"/>
          <w:szCs w:val="26"/>
        </w:rPr>
        <w:lastRenderedPageBreak/>
        <w:t>The following example shows how to use yum to install the OCI SDK for Ruby 2.6 on Oracle Linux 8:</w:t>
      </w:r>
    </w:p>
    <w:p w14:paraId="1FD4A13F" w14:textId="77777777" w:rsidR="00171920" w:rsidRPr="00745B5F" w:rsidRDefault="00171920" w:rsidP="00745B5F">
      <w:pPr>
        <w:pStyle w:val="ListParagraph"/>
        <w:spacing w:line="360" w:lineRule="auto"/>
        <w:ind w:left="2160"/>
        <w:rPr>
          <w:rFonts w:ascii="Courier New" w:hAnsi="Courier New" w:cs="Courier New"/>
          <w:sz w:val="24"/>
          <w:szCs w:val="24"/>
        </w:rPr>
      </w:pPr>
      <w:r w:rsidRPr="00745B5F">
        <w:rPr>
          <w:rFonts w:ascii="Courier New" w:hAnsi="Courier New" w:cs="Courier New"/>
          <w:sz w:val="24"/>
          <w:szCs w:val="24"/>
        </w:rPr>
        <w:t xml:space="preserve">  </w:t>
      </w:r>
      <w:proofErr w:type="spellStart"/>
      <w:r w:rsidRPr="00745B5F">
        <w:rPr>
          <w:rFonts w:ascii="Courier New" w:hAnsi="Courier New" w:cs="Courier New"/>
          <w:sz w:val="24"/>
          <w:szCs w:val="24"/>
        </w:rPr>
        <w:t>sudo</w:t>
      </w:r>
      <w:proofErr w:type="spellEnd"/>
      <w:r w:rsidRPr="00745B5F">
        <w:rPr>
          <w:rFonts w:ascii="Courier New" w:hAnsi="Courier New" w:cs="Courier New"/>
          <w:sz w:val="24"/>
          <w:szCs w:val="24"/>
        </w:rPr>
        <w:t xml:space="preserve"> yum-config-manager --enable ol8_developer</w:t>
      </w:r>
    </w:p>
    <w:p w14:paraId="3B3AAD5A" w14:textId="7CAD2326" w:rsidR="00171920" w:rsidRPr="00745B5F" w:rsidRDefault="00171920" w:rsidP="00745B5F">
      <w:pPr>
        <w:pStyle w:val="ListParagraph"/>
        <w:spacing w:line="360" w:lineRule="auto"/>
        <w:ind w:left="2160"/>
        <w:rPr>
          <w:rFonts w:ascii="Courier New" w:hAnsi="Courier New" w:cs="Courier New"/>
          <w:sz w:val="24"/>
          <w:szCs w:val="24"/>
        </w:rPr>
      </w:pPr>
      <w:r w:rsidRPr="00745B5F">
        <w:rPr>
          <w:rFonts w:ascii="Courier New" w:hAnsi="Courier New" w:cs="Courier New"/>
          <w:sz w:val="24"/>
          <w:szCs w:val="24"/>
        </w:rPr>
        <w:t xml:space="preserve">  </w:t>
      </w:r>
      <w:proofErr w:type="spellStart"/>
      <w:r w:rsidRPr="00745B5F">
        <w:rPr>
          <w:rFonts w:ascii="Courier New" w:hAnsi="Courier New" w:cs="Courier New"/>
          <w:sz w:val="24"/>
          <w:szCs w:val="24"/>
        </w:rPr>
        <w:t>sudo</w:t>
      </w:r>
      <w:proofErr w:type="spellEnd"/>
      <w:r w:rsidRPr="00745B5F">
        <w:rPr>
          <w:rFonts w:ascii="Courier New" w:hAnsi="Courier New" w:cs="Courier New"/>
          <w:sz w:val="24"/>
          <w:szCs w:val="24"/>
        </w:rPr>
        <w:t xml:space="preserve"> yum install -y </w:t>
      </w:r>
      <w:proofErr w:type="spellStart"/>
      <w:r w:rsidRPr="00745B5F">
        <w:rPr>
          <w:rFonts w:ascii="Courier New" w:hAnsi="Courier New" w:cs="Courier New"/>
          <w:sz w:val="24"/>
          <w:szCs w:val="24"/>
        </w:rPr>
        <w:t>oci</w:t>
      </w:r>
      <w:proofErr w:type="spellEnd"/>
      <w:r w:rsidRPr="00745B5F">
        <w:rPr>
          <w:rFonts w:ascii="Courier New" w:hAnsi="Courier New" w:cs="Courier New"/>
          <w:sz w:val="24"/>
          <w:szCs w:val="24"/>
        </w:rPr>
        <w:t>-ruby-</w:t>
      </w:r>
      <w:proofErr w:type="spellStart"/>
      <w:r w:rsidRPr="00745B5F">
        <w:rPr>
          <w:rFonts w:ascii="Courier New" w:hAnsi="Courier New" w:cs="Courier New"/>
          <w:sz w:val="24"/>
          <w:szCs w:val="24"/>
        </w:rPr>
        <w:t>sdk</w:t>
      </w:r>
      <w:proofErr w:type="spellEnd"/>
    </w:p>
    <w:p w14:paraId="551929C4" w14:textId="47BA78D6" w:rsidR="00171920" w:rsidRPr="00745B5F" w:rsidRDefault="00171920" w:rsidP="00745B5F">
      <w:pPr>
        <w:pStyle w:val="ListParagraph"/>
        <w:spacing w:line="360" w:lineRule="auto"/>
        <w:ind w:left="2160"/>
        <w:rPr>
          <w:rFonts w:ascii="Courier New" w:hAnsi="Courier New" w:cs="Courier New"/>
          <w:sz w:val="24"/>
          <w:szCs w:val="24"/>
        </w:rPr>
      </w:pPr>
      <w:r w:rsidRPr="00745B5F">
        <w:rPr>
          <w:rFonts w:ascii="Courier New" w:hAnsi="Courier New" w:cs="Courier New"/>
          <w:sz w:val="24"/>
          <w:szCs w:val="24"/>
        </w:rPr>
        <w:t xml:space="preserve"> </w:t>
      </w:r>
      <w:r w:rsidR="00745B5F">
        <w:rPr>
          <w:rFonts w:ascii="Courier New" w:hAnsi="Courier New" w:cs="Courier New"/>
          <w:sz w:val="24"/>
          <w:szCs w:val="24"/>
        </w:rPr>
        <w:t xml:space="preserve"> s</w:t>
      </w:r>
      <w:r w:rsidRPr="00745B5F">
        <w:rPr>
          <w:rFonts w:ascii="Courier New" w:hAnsi="Courier New" w:cs="Courier New"/>
          <w:sz w:val="24"/>
          <w:szCs w:val="24"/>
        </w:rPr>
        <w:t>ource /opt/rh/rh-ruby26/enable</w:t>
      </w:r>
    </w:p>
    <w:p w14:paraId="28455B78" w14:textId="21B112DA" w:rsidR="00171920" w:rsidRPr="00745B5F" w:rsidRDefault="00171920" w:rsidP="00745B5F">
      <w:pPr>
        <w:pStyle w:val="ListParagraph"/>
        <w:spacing w:line="360" w:lineRule="auto"/>
        <w:ind w:left="2160"/>
        <w:rPr>
          <w:rFonts w:ascii="Courier New" w:hAnsi="Courier New" w:cs="Courier New"/>
          <w:sz w:val="24"/>
          <w:szCs w:val="24"/>
        </w:rPr>
      </w:pPr>
      <w:r w:rsidRPr="00745B5F">
        <w:rPr>
          <w:rFonts w:ascii="Courier New" w:hAnsi="Courier New" w:cs="Courier New"/>
          <w:sz w:val="24"/>
          <w:szCs w:val="24"/>
        </w:rPr>
        <w:t xml:space="preserve">  export GEM_PATH="/</w:t>
      </w:r>
      <w:proofErr w:type="spellStart"/>
      <w:r w:rsidRPr="00745B5F">
        <w:rPr>
          <w:rFonts w:ascii="Courier New" w:hAnsi="Courier New" w:cs="Courier New"/>
          <w:sz w:val="24"/>
          <w:szCs w:val="24"/>
        </w:rPr>
        <w:t>usr</w:t>
      </w:r>
      <w:proofErr w:type="spellEnd"/>
      <w:r w:rsidRPr="00745B5F">
        <w:rPr>
          <w:rFonts w:ascii="Courier New" w:hAnsi="Courier New" w:cs="Courier New"/>
          <w:sz w:val="24"/>
          <w:szCs w:val="24"/>
        </w:rPr>
        <w:t>/share/</w:t>
      </w:r>
      <w:proofErr w:type="spellStart"/>
      <w:proofErr w:type="gramStart"/>
      <w:r w:rsidRPr="00745B5F">
        <w:rPr>
          <w:rFonts w:ascii="Courier New" w:hAnsi="Courier New" w:cs="Courier New"/>
          <w:sz w:val="24"/>
          <w:szCs w:val="24"/>
        </w:rPr>
        <w:t>gems:`</w:t>
      </w:r>
      <w:proofErr w:type="gramEnd"/>
      <w:r w:rsidRPr="00745B5F">
        <w:rPr>
          <w:rFonts w:ascii="Courier New" w:hAnsi="Courier New" w:cs="Courier New"/>
          <w:sz w:val="24"/>
          <w:szCs w:val="24"/>
        </w:rPr>
        <w:t>gem</w:t>
      </w:r>
      <w:proofErr w:type="spellEnd"/>
      <w:r w:rsidRPr="00745B5F">
        <w:rPr>
          <w:rFonts w:ascii="Courier New" w:hAnsi="Courier New" w:cs="Courier New"/>
          <w:sz w:val="24"/>
          <w:szCs w:val="24"/>
        </w:rPr>
        <w:t xml:space="preserve"> env </w:t>
      </w:r>
      <w:proofErr w:type="spellStart"/>
      <w:r w:rsidRPr="00745B5F">
        <w:rPr>
          <w:rFonts w:ascii="Courier New" w:hAnsi="Courier New" w:cs="Courier New"/>
          <w:sz w:val="24"/>
          <w:szCs w:val="24"/>
        </w:rPr>
        <w:t>gempath</w:t>
      </w:r>
      <w:proofErr w:type="spellEnd"/>
      <w:r w:rsidRPr="00745B5F">
        <w:rPr>
          <w:rFonts w:ascii="Courier New" w:hAnsi="Courier New" w:cs="Courier New"/>
          <w:sz w:val="24"/>
          <w:szCs w:val="24"/>
        </w:rPr>
        <w:t>`"</w:t>
      </w:r>
    </w:p>
    <w:p w14:paraId="76E6608D" w14:textId="01608880" w:rsidR="00171920" w:rsidRPr="00432094" w:rsidRDefault="00432094" w:rsidP="00432094">
      <w:pPr>
        <w:pStyle w:val="Heading2"/>
        <w:rPr>
          <w:rFonts w:ascii="Arial" w:hAnsi="Arial" w:cs="Arial"/>
          <w:b/>
          <w:color w:val="auto"/>
        </w:rPr>
      </w:pPr>
      <w:bookmarkStart w:id="16" w:name="_Toc139650360"/>
      <w:r>
        <w:rPr>
          <w:rFonts w:ascii="Arial" w:hAnsi="Arial" w:cs="Arial"/>
          <w:b/>
          <w:color w:val="auto"/>
        </w:rPr>
        <w:t xml:space="preserve">1.6 </w:t>
      </w:r>
      <w:r w:rsidR="00171920" w:rsidRPr="00432094">
        <w:rPr>
          <w:rFonts w:ascii="Arial" w:hAnsi="Arial" w:cs="Arial"/>
          <w:b/>
          <w:color w:val="auto"/>
        </w:rPr>
        <w:t>PL/SQL SDK</w:t>
      </w:r>
      <w:bookmarkEnd w:id="16"/>
    </w:p>
    <w:p w14:paraId="432363BE" w14:textId="77777777" w:rsidR="002176F0" w:rsidRPr="00202226" w:rsidRDefault="002176F0" w:rsidP="002176F0">
      <w:pPr>
        <w:pStyle w:val="ListParagraph"/>
        <w:spacing w:line="360" w:lineRule="auto"/>
        <w:ind w:left="644"/>
        <w:rPr>
          <w:rFonts w:ascii="Arial" w:hAnsi="Arial" w:cs="Arial"/>
          <w:b/>
          <w:sz w:val="26"/>
          <w:szCs w:val="26"/>
        </w:rPr>
      </w:pPr>
    </w:p>
    <w:p w14:paraId="1D27E720" w14:textId="54DD6B34" w:rsidR="00171920" w:rsidRPr="00202226" w:rsidRDefault="002176F0" w:rsidP="002176F0">
      <w:pPr>
        <w:pStyle w:val="ListParagraph"/>
        <w:spacing w:line="360" w:lineRule="auto"/>
        <w:ind w:left="284"/>
        <w:rPr>
          <w:rFonts w:ascii="Arial" w:hAnsi="Arial" w:cs="Arial"/>
          <w:sz w:val="26"/>
          <w:szCs w:val="26"/>
        </w:rPr>
      </w:pPr>
      <w:r w:rsidRPr="00202226">
        <w:rPr>
          <w:rFonts w:ascii="Arial" w:hAnsi="Arial" w:cs="Arial"/>
          <w:sz w:val="26"/>
          <w:szCs w:val="26"/>
        </w:rPr>
        <w:t xml:space="preserve">The Oracle Cloud Infrastructure SDK for PL/SQL enables </w:t>
      </w:r>
      <w:r w:rsidR="00952B4A">
        <w:rPr>
          <w:rFonts w:ascii="Arial" w:hAnsi="Arial" w:cs="Arial"/>
          <w:sz w:val="26"/>
          <w:szCs w:val="26"/>
        </w:rPr>
        <w:t xml:space="preserve">user </w:t>
      </w:r>
      <w:r w:rsidRPr="00202226">
        <w:rPr>
          <w:rFonts w:ascii="Arial" w:hAnsi="Arial" w:cs="Arial"/>
          <w:sz w:val="26"/>
          <w:szCs w:val="26"/>
        </w:rPr>
        <w:t xml:space="preserve">to write PL/SQL code to manage Oracle Cloud Infrastructure </w:t>
      </w:r>
      <w:r w:rsidR="00745B5F" w:rsidRPr="00202226">
        <w:rPr>
          <w:rFonts w:ascii="Arial" w:hAnsi="Arial" w:cs="Arial"/>
          <w:sz w:val="26"/>
          <w:szCs w:val="26"/>
        </w:rPr>
        <w:t>resources. The</w:t>
      </w:r>
      <w:r w:rsidRPr="00202226">
        <w:rPr>
          <w:rFonts w:ascii="Arial" w:hAnsi="Arial" w:cs="Arial"/>
          <w:sz w:val="26"/>
          <w:szCs w:val="26"/>
        </w:rPr>
        <w:t xml:space="preserve"> latest version of the SDK is pre-installed by Oracle for all Autonomous Databases using shared Exadata infrastructure.</w:t>
      </w:r>
    </w:p>
    <w:p w14:paraId="678909F8" w14:textId="77777777" w:rsidR="002176F0" w:rsidRPr="00202226" w:rsidRDefault="002176F0" w:rsidP="002176F0">
      <w:pPr>
        <w:pStyle w:val="ListParagraph"/>
        <w:spacing w:line="360" w:lineRule="auto"/>
        <w:ind w:left="284"/>
        <w:rPr>
          <w:rFonts w:ascii="Arial" w:hAnsi="Arial" w:cs="Arial"/>
          <w:b/>
          <w:sz w:val="26"/>
          <w:szCs w:val="26"/>
        </w:rPr>
      </w:pPr>
    </w:p>
    <w:p w14:paraId="15200607" w14:textId="62CD581B" w:rsidR="002176F0" w:rsidRPr="00432094" w:rsidRDefault="00432094" w:rsidP="00432094">
      <w:pPr>
        <w:pStyle w:val="Heading3"/>
        <w:rPr>
          <w:rFonts w:ascii="Arial" w:hAnsi="Arial" w:cs="Arial"/>
          <w:b/>
          <w:color w:val="auto"/>
        </w:rPr>
      </w:pPr>
      <w:bookmarkStart w:id="17" w:name="_Toc139650361"/>
      <w:r>
        <w:rPr>
          <w:rFonts w:ascii="Arial" w:hAnsi="Arial" w:cs="Arial"/>
          <w:b/>
          <w:color w:val="auto"/>
        </w:rPr>
        <w:t>1.6</w:t>
      </w:r>
      <w:r w:rsidR="002176F0" w:rsidRPr="00432094">
        <w:rPr>
          <w:rFonts w:ascii="Arial" w:hAnsi="Arial" w:cs="Arial"/>
          <w:b/>
          <w:color w:val="auto"/>
        </w:rPr>
        <w:t>.1 Requirements</w:t>
      </w:r>
      <w:bookmarkEnd w:id="17"/>
    </w:p>
    <w:p w14:paraId="71748136" w14:textId="77777777" w:rsidR="002176F0" w:rsidRPr="00202226" w:rsidRDefault="002176F0" w:rsidP="002176F0">
      <w:pPr>
        <w:pStyle w:val="ListParagraph"/>
        <w:spacing w:line="360" w:lineRule="auto"/>
        <w:ind w:left="284"/>
        <w:rPr>
          <w:rFonts w:ascii="Arial" w:hAnsi="Arial" w:cs="Arial"/>
          <w:sz w:val="26"/>
          <w:szCs w:val="26"/>
        </w:rPr>
      </w:pPr>
    </w:p>
    <w:p w14:paraId="0893F4C4" w14:textId="40DDAA11" w:rsidR="002176F0" w:rsidRPr="00202226" w:rsidRDefault="002176F0" w:rsidP="002176F0">
      <w:pPr>
        <w:pStyle w:val="ListParagraph"/>
        <w:spacing w:line="360" w:lineRule="auto"/>
        <w:ind w:left="284"/>
        <w:rPr>
          <w:rFonts w:ascii="Arial" w:hAnsi="Arial" w:cs="Arial"/>
          <w:sz w:val="26"/>
          <w:szCs w:val="26"/>
        </w:rPr>
      </w:pPr>
      <w:r w:rsidRPr="00202226">
        <w:rPr>
          <w:rFonts w:ascii="Arial" w:hAnsi="Arial" w:cs="Arial"/>
          <w:sz w:val="26"/>
          <w:szCs w:val="26"/>
        </w:rPr>
        <w:t xml:space="preserve">To use the PL/SQL SDK, </w:t>
      </w:r>
      <w:r w:rsidR="00952B4A">
        <w:rPr>
          <w:rFonts w:ascii="Arial" w:hAnsi="Arial" w:cs="Arial"/>
          <w:sz w:val="26"/>
          <w:szCs w:val="26"/>
        </w:rPr>
        <w:t xml:space="preserve">user </w:t>
      </w:r>
      <w:r w:rsidRPr="00202226">
        <w:rPr>
          <w:rFonts w:ascii="Arial" w:hAnsi="Arial" w:cs="Arial"/>
          <w:sz w:val="26"/>
          <w:szCs w:val="26"/>
        </w:rPr>
        <w:t>have the following:</w:t>
      </w:r>
    </w:p>
    <w:p w14:paraId="2F21BBDA" w14:textId="77777777" w:rsidR="002176F0" w:rsidRPr="00202226" w:rsidRDefault="002176F0" w:rsidP="002176F0">
      <w:pPr>
        <w:pStyle w:val="ListParagraph"/>
        <w:spacing w:line="360" w:lineRule="auto"/>
        <w:ind w:left="0"/>
        <w:rPr>
          <w:rFonts w:ascii="Arial" w:hAnsi="Arial" w:cs="Arial"/>
          <w:sz w:val="26"/>
          <w:szCs w:val="26"/>
        </w:rPr>
      </w:pPr>
    </w:p>
    <w:p w14:paraId="3C3059F6" w14:textId="77777777" w:rsidR="002176F0" w:rsidRPr="00202226" w:rsidRDefault="002176F0" w:rsidP="00D95F26">
      <w:pPr>
        <w:pStyle w:val="ListParagraph"/>
        <w:numPr>
          <w:ilvl w:val="0"/>
          <w:numId w:val="8"/>
        </w:numPr>
        <w:spacing w:line="360" w:lineRule="auto"/>
        <w:ind w:left="720"/>
        <w:rPr>
          <w:rFonts w:ascii="Arial" w:hAnsi="Arial" w:cs="Arial"/>
          <w:sz w:val="26"/>
          <w:szCs w:val="26"/>
        </w:rPr>
      </w:pPr>
      <w:r w:rsidRPr="00202226">
        <w:rPr>
          <w:rFonts w:ascii="Arial" w:hAnsi="Arial" w:cs="Arial"/>
          <w:sz w:val="26"/>
          <w:szCs w:val="26"/>
        </w:rPr>
        <w:t>An Oracle Cloud Infrastructure account.</w:t>
      </w:r>
    </w:p>
    <w:p w14:paraId="25F7FBF3" w14:textId="172DCC0A" w:rsidR="002176F0" w:rsidRPr="00202226" w:rsidRDefault="002176F0" w:rsidP="00D95F26">
      <w:pPr>
        <w:pStyle w:val="ListParagraph"/>
        <w:numPr>
          <w:ilvl w:val="0"/>
          <w:numId w:val="8"/>
        </w:numPr>
        <w:spacing w:line="360" w:lineRule="auto"/>
        <w:ind w:left="720"/>
        <w:rPr>
          <w:rFonts w:ascii="Arial" w:hAnsi="Arial" w:cs="Arial"/>
          <w:sz w:val="26"/>
          <w:szCs w:val="26"/>
        </w:rPr>
      </w:pPr>
      <w:r w:rsidRPr="00202226">
        <w:rPr>
          <w:rFonts w:ascii="Arial" w:hAnsi="Arial" w:cs="Arial"/>
          <w:sz w:val="26"/>
          <w:szCs w:val="26"/>
        </w:rPr>
        <w:t xml:space="preserve">A user created in that account, in a group with a policy that grants the desired permissions. This can be a user for yourself, or another person/system that needs to call the API. </w:t>
      </w:r>
    </w:p>
    <w:p w14:paraId="57C0C460" w14:textId="48B1CFB2" w:rsidR="00FC7410" w:rsidRPr="00FC7410" w:rsidRDefault="002176F0" w:rsidP="00D95F26">
      <w:pPr>
        <w:pStyle w:val="ListParagraph"/>
        <w:numPr>
          <w:ilvl w:val="0"/>
          <w:numId w:val="8"/>
        </w:numPr>
        <w:spacing w:line="360" w:lineRule="auto"/>
        <w:ind w:left="720"/>
        <w:rPr>
          <w:rFonts w:ascii="Arial" w:hAnsi="Arial" w:cs="Arial"/>
          <w:sz w:val="26"/>
          <w:szCs w:val="26"/>
        </w:rPr>
      </w:pPr>
      <w:r w:rsidRPr="00202226">
        <w:rPr>
          <w:rFonts w:ascii="Arial" w:hAnsi="Arial" w:cs="Arial"/>
          <w:sz w:val="26"/>
          <w:szCs w:val="26"/>
        </w:rPr>
        <w:t>A key pair used for signing API requests, with the public key uploaded to Oracle. Only the user calling the API should be in possession of the private key.</w:t>
      </w:r>
    </w:p>
    <w:p w14:paraId="0305949E" w14:textId="77777777" w:rsidR="00432094" w:rsidRPr="00432094" w:rsidRDefault="00432094" w:rsidP="00432094">
      <w:pPr>
        <w:spacing w:line="360" w:lineRule="auto"/>
        <w:rPr>
          <w:rFonts w:ascii="Arial" w:hAnsi="Arial" w:cs="Arial"/>
          <w:sz w:val="26"/>
          <w:szCs w:val="26"/>
        </w:rPr>
      </w:pPr>
    </w:p>
    <w:p w14:paraId="60BBC90F" w14:textId="3A329BF2" w:rsidR="00BD4D54" w:rsidRPr="00432094" w:rsidRDefault="00432094" w:rsidP="00432094">
      <w:pPr>
        <w:pStyle w:val="Heading2"/>
        <w:rPr>
          <w:rFonts w:ascii="Arial" w:hAnsi="Arial" w:cs="Arial"/>
          <w:b/>
          <w:color w:val="auto"/>
        </w:rPr>
      </w:pPr>
      <w:bookmarkStart w:id="18" w:name="_Toc139650362"/>
      <w:r>
        <w:rPr>
          <w:rFonts w:ascii="Arial" w:hAnsi="Arial" w:cs="Arial"/>
          <w:b/>
          <w:color w:val="auto"/>
        </w:rPr>
        <w:t xml:space="preserve">1.7   </w:t>
      </w:r>
      <w:r w:rsidR="00E6798B" w:rsidRPr="00432094">
        <w:rPr>
          <w:rFonts w:ascii="Arial" w:hAnsi="Arial" w:cs="Arial"/>
          <w:b/>
          <w:color w:val="auto"/>
        </w:rPr>
        <w:t>Command Line Interface (CLI)</w:t>
      </w:r>
      <w:bookmarkEnd w:id="18"/>
    </w:p>
    <w:p w14:paraId="37225450" w14:textId="77777777" w:rsidR="002176F0" w:rsidRPr="00202226" w:rsidRDefault="002176F0" w:rsidP="002176F0">
      <w:pPr>
        <w:pStyle w:val="ListParagraph"/>
        <w:spacing w:line="276" w:lineRule="auto"/>
        <w:ind w:left="644"/>
        <w:jc w:val="both"/>
        <w:rPr>
          <w:rFonts w:ascii="Arial" w:hAnsi="Arial" w:cs="Arial"/>
          <w:b/>
          <w:sz w:val="26"/>
          <w:szCs w:val="26"/>
        </w:rPr>
      </w:pPr>
    </w:p>
    <w:p w14:paraId="2A31BA48" w14:textId="73AD566A" w:rsidR="00A660CC" w:rsidRPr="00202226" w:rsidRDefault="00E6798B" w:rsidP="002176F0">
      <w:pPr>
        <w:pStyle w:val="ListParagraph"/>
        <w:spacing w:line="360" w:lineRule="auto"/>
        <w:ind w:left="142"/>
        <w:jc w:val="both"/>
        <w:rPr>
          <w:rFonts w:ascii="Arial" w:hAnsi="Arial" w:cs="Arial"/>
          <w:sz w:val="24"/>
          <w:szCs w:val="24"/>
        </w:rPr>
      </w:pPr>
      <w:r w:rsidRPr="00202226">
        <w:rPr>
          <w:rFonts w:ascii="Arial" w:hAnsi="Arial" w:cs="Arial"/>
          <w:sz w:val="24"/>
          <w:szCs w:val="24"/>
        </w:rPr>
        <w:t>The CLI provides the same core capabilities as the Oracle Cloud Infrastructure Console and provides additional commands that can extend the Console's functionality. The CLI is convenient for developers or anyone who prefers the command line to a GUI.</w:t>
      </w:r>
    </w:p>
    <w:p w14:paraId="0F7E51DC" w14:textId="57BA94E3" w:rsidR="00E6798B" w:rsidRDefault="00E6798B" w:rsidP="00E6798B">
      <w:pPr>
        <w:jc w:val="both"/>
        <w:rPr>
          <w:rFonts w:ascii="Arial" w:hAnsi="Arial" w:cs="Arial"/>
          <w:sz w:val="24"/>
          <w:szCs w:val="24"/>
        </w:rPr>
      </w:pPr>
    </w:p>
    <w:p w14:paraId="2BEEBEEE" w14:textId="77777777" w:rsidR="00745B5F" w:rsidRPr="00202226" w:rsidRDefault="00745B5F" w:rsidP="00E6798B">
      <w:pPr>
        <w:jc w:val="both"/>
        <w:rPr>
          <w:rFonts w:ascii="Arial" w:hAnsi="Arial" w:cs="Arial"/>
          <w:sz w:val="24"/>
          <w:szCs w:val="24"/>
        </w:rPr>
      </w:pPr>
    </w:p>
    <w:p w14:paraId="7C17231C" w14:textId="42955AC5" w:rsidR="00E6798B" w:rsidRPr="00432094" w:rsidRDefault="00432094" w:rsidP="00432094">
      <w:pPr>
        <w:pStyle w:val="Heading2"/>
        <w:rPr>
          <w:rFonts w:ascii="Arial" w:hAnsi="Arial" w:cs="Arial"/>
          <w:b/>
          <w:color w:val="auto"/>
        </w:rPr>
      </w:pPr>
      <w:r>
        <w:rPr>
          <w:rFonts w:ascii="Arial" w:hAnsi="Arial" w:cs="Arial"/>
          <w:b/>
          <w:color w:val="auto"/>
        </w:rPr>
        <w:lastRenderedPageBreak/>
        <w:t xml:space="preserve"> </w:t>
      </w:r>
      <w:bookmarkStart w:id="19" w:name="_Toc139650363"/>
      <w:r>
        <w:rPr>
          <w:rFonts w:ascii="Arial" w:hAnsi="Arial" w:cs="Arial"/>
          <w:b/>
          <w:color w:val="auto"/>
        </w:rPr>
        <w:t xml:space="preserve">1.8 </w:t>
      </w:r>
      <w:r w:rsidR="002176F0" w:rsidRPr="00432094">
        <w:rPr>
          <w:rFonts w:ascii="Arial" w:hAnsi="Arial" w:cs="Arial"/>
          <w:b/>
          <w:color w:val="auto"/>
        </w:rPr>
        <w:t xml:space="preserve"> </w:t>
      </w:r>
      <w:r>
        <w:rPr>
          <w:rFonts w:ascii="Arial" w:hAnsi="Arial" w:cs="Arial"/>
          <w:b/>
          <w:color w:val="auto"/>
        </w:rPr>
        <w:t xml:space="preserve"> </w:t>
      </w:r>
      <w:r w:rsidR="00E6798B" w:rsidRPr="00432094">
        <w:rPr>
          <w:rFonts w:ascii="Arial" w:hAnsi="Arial" w:cs="Arial"/>
          <w:b/>
          <w:color w:val="auto"/>
        </w:rPr>
        <w:t>PL/SQL SDK</w:t>
      </w:r>
      <w:bookmarkEnd w:id="19"/>
    </w:p>
    <w:p w14:paraId="4A1D77AA" w14:textId="77777777" w:rsidR="00E6798B" w:rsidRPr="00202226" w:rsidRDefault="00E6798B" w:rsidP="00E6798B">
      <w:pPr>
        <w:rPr>
          <w:rFonts w:ascii="Arial" w:hAnsi="Arial" w:cs="Arial"/>
        </w:rPr>
      </w:pPr>
    </w:p>
    <w:p w14:paraId="07EF5B1B" w14:textId="24BF9E4B" w:rsidR="00BD135E" w:rsidRPr="00202226" w:rsidRDefault="00E6798B" w:rsidP="00BB15AA">
      <w:pPr>
        <w:pStyle w:val="ListParagraph"/>
        <w:spacing w:line="360" w:lineRule="auto"/>
        <w:ind w:left="142"/>
        <w:jc w:val="both"/>
        <w:rPr>
          <w:rFonts w:ascii="Arial" w:hAnsi="Arial" w:cs="Arial"/>
          <w:sz w:val="24"/>
          <w:szCs w:val="24"/>
        </w:rPr>
      </w:pPr>
      <w:r w:rsidRPr="00202226">
        <w:rPr>
          <w:rFonts w:ascii="Arial" w:hAnsi="Arial" w:cs="Arial"/>
          <w:sz w:val="24"/>
          <w:szCs w:val="24"/>
        </w:rPr>
        <w:t>The Oracle Cloud Infrastru</w:t>
      </w:r>
      <w:r w:rsidR="00FC7410">
        <w:rPr>
          <w:rFonts w:ascii="Arial" w:hAnsi="Arial" w:cs="Arial"/>
          <w:sz w:val="24"/>
          <w:szCs w:val="24"/>
        </w:rPr>
        <w:t>cture SDK for PL/SQL enables</w:t>
      </w:r>
      <w:r w:rsidRPr="00202226">
        <w:rPr>
          <w:rFonts w:ascii="Arial" w:hAnsi="Arial" w:cs="Arial"/>
          <w:sz w:val="24"/>
          <w:szCs w:val="24"/>
        </w:rPr>
        <w:t xml:space="preserve"> to write code to manage Oracle Cloud Infrastructure resources. The latest version of the PL/SQL SDK is pre-installed by Oracle for all Autonomous Databases using shared Exadata infrastructure.</w:t>
      </w:r>
    </w:p>
    <w:p w14:paraId="62F5C2D3" w14:textId="77777777" w:rsidR="00BB15AA" w:rsidRPr="00432094" w:rsidRDefault="00BB15AA" w:rsidP="00BB15AA">
      <w:pPr>
        <w:pStyle w:val="ListParagraph"/>
        <w:spacing w:line="360" w:lineRule="auto"/>
        <w:ind w:left="142"/>
        <w:jc w:val="both"/>
        <w:rPr>
          <w:rFonts w:ascii="Arial" w:hAnsi="Arial" w:cs="Arial"/>
          <w:sz w:val="28"/>
          <w:szCs w:val="28"/>
        </w:rPr>
      </w:pPr>
    </w:p>
    <w:p w14:paraId="02D09D90" w14:textId="60C82F06" w:rsidR="00FB0A17" w:rsidRPr="00432094" w:rsidRDefault="00BB15AA" w:rsidP="00D95F26">
      <w:pPr>
        <w:pStyle w:val="Heading1"/>
        <w:numPr>
          <w:ilvl w:val="0"/>
          <w:numId w:val="12"/>
        </w:numPr>
        <w:rPr>
          <w:rFonts w:ascii="Arial" w:hAnsi="Arial" w:cs="Arial"/>
          <w:b/>
          <w:color w:val="auto"/>
          <w:sz w:val="28"/>
          <w:szCs w:val="28"/>
        </w:rPr>
      </w:pPr>
      <w:bookmarkStart w:id="20" w:name="_Toc139650364"/>
      <w:r w:rsidRPr="00432094">
        <w:rPr>
          <w:rFonts w:ascii="Arial" w:hAnsi="Arial" w:cs="Arial"/>
          <w:b/>
          <w:color w:val="auto"/>
          <w:sz w:val="28"/>
          <w:szCs w:val="28"/>
        </w:rPr>
        <w:t>Command Line Interface (CLI)</w:t>
      </w:r>
      <w:bookmarkEnd w:id="20"/>
    </w:p>
    <w:p w14:paraId="6F2DEC0F" w14:textId="77777777" w:rsidR="00432094" w:rsidRPr="00432094" w:rsidRDefault="00432094" w:rsidP="00432094"/>
    <w:p w14:paraId="0F3AC753" w14:textId="20B9AD45" w:rsidR="00BD4D54" w:rsidRPr="00202226" w:rsidRDefault="00BB15AA" w:rsidP="00BB15AA">
      <w:pPr>
        <w:pStyle w:val="NoSpacing"/>
        <w:spacing w:line="360"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The CLI is a small-footprint tool that can use on its own or with the Console to complete Oracle Cloud Infrastructure tasks. The CLI provides the same core functionality as the Console, plus additional commands. Some of these, such as the ability to run scripts, extend Console functionality.</w:t>
      </w:r>
    </w:p>
    <w:p w14:paraId="5CFD645D" w14:textId="77777777" w:rsidR="00BD4D54" w:rsidRPr="00202226" w:rsidRDefault="00BD4D54" w:rsidP="00BB15AA">
      <w:pPr>
        <w:pStyle w:val="NoSpacing"/>
        <w:spacing w:line="360" w:lineRule="auto"/>
        <w:jc w:val="both"/>
        <w:rPr>
          <w:rFonts w:ascii="Arial" w:eastAsiaTheme="majorEastAsia" w:hAnsi="Arial" w:cs="Arial"/>
          <w:color w:val="000000" w:themeColor="text1"/>
          <w:sz w:val="24"/>
          <w:szCs w:val="24"/>
        </w:rPr>
      </w:pPr>
    </w:p>
    <w:p w14:paraId="07ABE70D" w14:textId="425D7DCF" w:rsidR="00BB15AA" w:rsidRPr="00202226" w:rsidRDefault="00BB15AA" w:rsidP="00BB15AA">
      <w:pPr>
        <w:pStyle w:val="NoSpacing"/>
        <w:spacing w:line="360"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 xml:space="preserve">This CLI and sample is dual-licensed under the Universal Permissive License 1.0 and the Apache License 2.0; third-party content is separately licensed as described in the </w:t>
      </w:r>
      <w:proofErr w:type="spellStart"/>
      <w:proofErr w:type="gramStart"/>
      <w:r w:rsidRPr="00202226">
        <w:rPr>
          <w:rFonts w:ascii="Arial" w:eastAsiaTheme="majorEastAsia" w:hAnsi="Arial" w:cs="Arial"/>
          <w:color w:val="000000" w:themeColor="text1"/>
          <w:sz w:val="24"/>
          <w:szCs w:val="24"/>
        </w:rPr>
        <w:t>code.The</w:t>
      </w:r>
      <w:proofErr w:type="spellEnd"/>
      <w:proofErr w:type="gramEnd"/>
      <w:r w:rsidRPr="00202226">
        <w:rPr>
          <w:rFonts w:ascii="Arial" w:eastAsiaTheme="majorEastAsia" w:hAnsi="Arial" w:cs="Arial"/>
          <w:color w:val="000000" w:themeColor="text1"/>
          <w:sz w:val="24"/>
          <w:szCs w:val="24"/>
        </w:rPr>
        <w:t xml:space="preserve"> CLI is built on the Oracle Cloud Infrastructure SDK for Python and runs on Mac, Windows, or Linux. The Python code makes calls to Oracle Cloud Infrastructure APIs to provide the functionality implemented for the various services. These are REST APIs that u</w:t>
      </w:r>
      <w:r w:rsidR="009430B2">
        <w:rPr>
          <w:rFonts w:ascii="Arial" w:eastAsiaTheme="majorEastAsia" w:hAnsi="Arial" w:cs="Arial"/>
          <w:color w:val="000000" w:themeColor="text1"/>
          <w:sz w:val="24"/>
          <w:szCs w:val="24"/>
        </w:rPr>
        <w:t>se HTTPS requests and responses</w:t>
      </w:r>
      <w:r w:rsidRPr="00202226">
        <w:rPr>
          <w:rFonts w:ascii="Arial" w:eastAsiaTheme="majorEastAsia" w:hAnsi="Arial" w:cs="Arial"/>
          <w:color w:val="000000" w:themeColor="text1"/>
          <w:sz w:val="24"/>
          <w:szCs w:val="24"/>
        </w:rPr>
        <w:t>.</w:t>
      </w:r>
    </w:p>
    <w:p w14:paraId="000019E2" w14:textId="77777777" w:rsidR="00BD4D54" w:rsidRPr="00432094" w:rsidRDefault="00BD4D54" w:rsidP="00432094">
      <w:pPr>
        <w:pStyle w:val="Heading2"/>
        <w:rPr>
          <w:rFonts w:ascii="Arial" w:hAnsi="Arial" w:cs="Arial"/>
          <w:color w:val="auto"/>
        </w:rPr>
      </w:pPr>
    </w:p>
    <w:p w14:paraId="0B19C5D2" w14:textId="79FDBEFC" w:rsidR="00BB15AA" w:rsidRPr="00432094" w:rsidRDefault="00BB15AA" w:rsidP="00432094">
      <w:pPr>
        <w:pStyle w:val="Heading2"/>
        <w:rPr>
          <w:rFonts w:ascii="Arial" w:hAnsi="Arial" w:cs="Arial"/>
          <w:b/>
          <w:color w:val="auto"/>
        </w:rPr>
      </w:pPr>
      <w:bookmarkStart w:id="21" w:name="_Toc139650365"/>
      <w:r w:rsidRPr="00432094">
        <w:rPr>
          <w:rFonts w:ascii="Arial" w:hAnsi="Arial" w:cs="Arial"/>
          <w:b/>
          <w:color w:val="auto"/>
        </w:rPr>
        <w:t>2.1 Requirements</w:t>
      </w:r>
      <w:bookmarkEnd w:id="21"/>
    </w:p>
    <w:p w14:paraId="1694CA5A" w14:textId="77777777" w:rsidR="00BB15AA" w:rsidRPr="00202226" w:rsidRDefault="00BB15AA" w:rsidP="00BB15AA">
      <w:pPr>
        <w:pStyle w:val="NoSpacing"/>
        <w:spacing w:line="276" w:lineRule="auto"/>
        <w:jc w:val="both"/>
        <w:rPr>
          <w:rFonts w:ascii="Arial" w:eastAsiaTheme="majorEastAsia" w:hAnsi="Arial" w:cs="Arial"/>
          <w:b/>
          <w:color w:val="000000" w:themeColor="text1"/>
          <w:sz w:val="24"/>
          <w:szCs w:val="24"/>
        </w:rPr>
      </w:pPr>
    </w:p>
    <w:p w14:paraId="76C6CA2D" w14:textId="0C3784AE" w:rsidR="00BB15AA" w:rsidRPr="00202226" w:rsidRDefault="00BB15AA" w:rsidP="00BB15AA">
      <w:pPr>
        <w:pStyle w:val="NoSpacing"/>
        <w:spacing w:line="276"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 xml:space="preserve">To install and use the CLI, </w:t>
      </w:r>
      <w:r w:rsidR="009430B2">
        <w:rPr>
          <w:rFonts w:ascii="Arial" w:eastAsiaTheme="majorEastAsia" w:hAnsi="Arial" w:cs="Arial"/>
          <w:color w:val="000000" w:themeColor="text1"/>
          <w:sz w:val="24"/>
          <w:szCs w:val="24"/>
        </w:rPr>
        <w:t>user</w:t>
      </w:r>
      <w:r w:rsidRPr="00202226">
        <w:rPr>
          <w:rFonts w:ascii="Arial" w:eastAsiaTheme="majorEastAsia" w:hAnsi="Arial" w:cs="Arial"/>
          <w:color w:val="000000" w:themeColor="text1"/>
          <w:sz w:val="24"/>
          <w:szCs w:val="24"/>
        </w:rPr>
        <w:t xml:space="preserve"> must have:</w:t>
      </w:r>
    </w:p>
    <w:p w14:paraId="434705BA" w14:textId="77777777" w:rsidR="00BB15AA" w:rsidRPr="00202226" w:rsidRDefault="00BB15AA" w:rsidP="00BB15AA">
      <w:pPr>
        <w:pStyle w:val="NoSpacing"/>
        <w:spacing w:line="276" w:lineRule="auto"/>
        <w:jc w:val="both"/>
        <w:rPr>
          <w:rFonts w:ascii="Arial" w:eastAsiaTheme="majorEastAsia" w:hAnsi="Arial" w:cs="Arial"/>
          <w:color w:val="000000" w:themeColor="text1"/>
          <w:sz w:val="24"/>
          <w:szCs w:val="24"/>
        </w:rPr>
      </w:pPr>
    </w:p>
    <w:p w14:paraId="16B38145" w14:textId="77777777" w:rsidR="00BB15AA" w:rsidRPr="00202226" w:rsidRDefault="00BB15AA" w:rsidP="00D95F26">
      <w:pPr>
        <w:pStyle w:val="NoSpacing"/>
        <w:numPr>
          <w:ilvl w:val="0"/>
          <w:numId w:val="9"/>
        </w:numPr>
        <w:spacing w:line="276"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An Oracle Cloud Infrastructure account.</w:t>
      </w:r>
    </w:p>
    <w:p w14:paraId="56F91FCB" w14:textId="77777777" w:rsidR="00BB15AA" w:rsidRPr="00202226" w:rsidRDefault="00BB15AA" w:rsidP="00BB15AA">
      <w:pPr>
        <w:pStyle w:val="NoSpacing"/>
        <w:spacing w:line="276" w:lineRule="auto"/>
        <w:ind w:left="360"/>
        <w:jc w:val="both"/>
        <w:rPr>
          <w:rFonts w:ascii="Arial" w:eastAsiaTheme="majorEastAsia" w:hAnsi="Arial" w:cs="Arial"/>
          <w:color w:val="000000" w:themeColor="text1"/>
          <w:sz w:val="24"/>
          <w:szCs w:val="24"/>
        </w:rPr>
      </w:pPr>
    </w:p>
    <w:p w14:paraId="7F72FF97" w14:textId="66286375" w:rsidR="00BB15AA" w:rsidRPr="00202226" w:rsidRDefault="00BB15AA" w:rsidP="00D95F26">
      <w:pPr>
        <w:pStyle w:val="NoSpacing"/>
        <w:numPr>
          <w:ilvl w:val="0"/>
          <w:numId w:val="9"/>
        </w:numPr>
        <w:spacing w:line="276"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 xml:space="preserve">A user created in that account, in a group with a policy that grants the desired permissions. This account user can be you, another person, or a system that calls the API. </w:t>
      </w:r>
    </w:p>
    <w:p w14:paraId="2E459ACB" w14:textId="77777777" w:rsidR="00BB15AA" w:rsidRPr="00202226" w:rsidRDefault="00BB15AA" w:rsidP="00BB15AA">
      <w:pPr>
        <w:pStyle w:val="NoSpacing"/>
        <w:spacing w:line="276" w:lineRule="auto"/>
        <w:jc w:val="both"/>
        <w:rPr>
          <w:rFonts w:ascii="Arial" w:eastAsiaTheme="majorEastAsia" w:hAnsi="Arial" w:cs="Arial"/>
          <w:color w:val="000000" w:themeColor="text1"/>
          <w:sz w:val="24"/>
          <w:szCs w:val="24"/>
        </w:rPr>
      </w:pPr>
    </w:p>
    <w:p w14:paraId="03040C15" w14:textId="5B39567F" w:rsidR="00BB15AA" w:rsidRPr="00202226" w:rsidRDefault="00BB15AA" w:rsidP="00D95F26">
      <w:pPr>
        <w:pStyle w:val="NoSpacing"/>
        <w:numPr>
          <w:ilvl w:val="0"/>
          <w:numId w:val="9"/>
        </w:numPr>
        <w:spacing w:line="276"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 xml:space="preserve">A keypair used for signing API requests, with the public key uploaded to Oracle. Only the user calling the API should possess the private key. </w:t>
      </w:r>
    </w:p>
    <w:p w14:paraId="41B822AC" w14:textId="77777777" w:rsidR="00BB15AA" w:rsidRPr="00202226" w:rsidRDefault="00BB15AA" w:rsidP="00FC7410">
      <w:pPr>
        <w:pStyle w:val="NoSpacing"/>
        <w:spacing w:line="276" w:lineRule="auto"/>
        <w:jc w:val="both"/>
        <w:rPr>
          <w:rFonts w:ascii="Arial" w:eastAsiaTheme="majorEastAsia" w:hAnsi="Arial" w:cs="Arial"/>
          <w:color w:val="000000" w:themeColor="text1"/>
          <w:sz w:val="24"/>
          <w:szCs w:val="24"/>
        </w:rPr>
      </w:pPr>
    </w:p>
    <w:p w14:paraId="3396AA60" w14:textId="77777777" w:rsidR="00BB15AA" w:rsidRPr="00202226" w:rsidRDefault="00BB15AA" w:rsidP="00D95F26">
      <w:pPr>
        <w:pStyle w:val="NoSpacing"/>
        <w:numPr>
          <w:ilvl w:val="0"/>
          <w:numId w:val="9"/>
        </w:numPr>
        <w:spacing w:line="276"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A supported version of Python on a supported operating system.</w:t>
      </w:r>
    </w:p>
    <w:p w14:paraId="197999D4" w14:textId="77777777" w:rsidR="00BB15AA" w:rsidRPr="00202226" w:rsidRDefault="00BB15AA" w:rsidP="00BB15AA">
      <w:pPr>
        <w:pStyle w:val="NoSpacing"/>
        <w:spacing w:line="276" w:lineRule="auto"/>
        <w:jc w:val="both"/>
        <w:rPr>
          <w:rFonts w:ascii="Arial" w:eastAsiaTheme="majorEastAsia" w:hAnsi="Arial" w:cs="Arial"/>
          <w:color w:val="000000" w:themeColor="text1"/>
          <w:sz w:val="24"/>
          <w:szCs w:val="24"/>
        </w:rPr>
      </w:pPr>
    </w:p>
    <w:p w14:paraId="65239B76" w14:textId="4836146C" w:rsidR="00BB15AA" w:rsidRPr="00202226" w:rsidRDefault="00BB15AA" w:rsidP="00D95F26">
      <w:pPr>
        <w:pStyle w:val="NoSpacing"/>
        <w:numPr>
          <w:ilvl w:val="0"/>
          <w:numId w:val="9"/>
        </w:numPr>
        <w:spacing w:line="276"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If require FIPS-compliance, Using FIPS-validated Libraries.</w:t>
      </w:r>
    </w:p>
    <w:p w14:paraId="383B2E9D" w14:textId="77777777" w:rsidR="007508A4" w:rsidRPr="00202226" w:rsidRDefault="007508A4" w:rsidP="007508A4">
      <w:pPr>
        <w:pStyle w:val="ListParagraph"/>
        <w:rPr>
          <w:rFonts w:ascii="Arial" w:eastAsiaTheme="majorEastAsia" w:hAnsi="Arial" w:cs="Arial"/>
          <w:color w:val="000000" w:themeColor="text1"/>
          <w:sz w:val="24"/>
          <w:szCs w:val="24"/>
        </w:rPr>
      </w:pPr>
    </w:p>
    <w:p w14:paraId="2C0789B8" w14:textId="77777777" w:rsidR="007508A4" w:rsidRPr="00202226" w:rsidRDefault="007508A4" w:rsidP="007508A4">
      <w:pPr>
        <w:pStyle w:val="NoSpacing"/>
        <w:spacing w:line="276" w:lineRule="auto"/>
        <w:jc w:val="both"/>
        <w:rPr>
          <w:rFonts w:ascii="Arial" w:eastAsiaTheme="majorEastAsia" w:hAnsi="Arial" w:cs="Arial"/>
          <w:color w:val="000000" w:themeColor="text1"/>
          <w:sz w:val="24"/>
          <w:szCs w:val="24"/>
        </w:rPr>
      </w:pPr>
    </w:p>
    <w:p w14:paraId="5177FD8C" w14:textId="5303C44C" w:rsidR="007508A4" w:rsidRPr="00432094" w:rsidRDefault="007508A4" w:rsidP="00432094">
      <w:pPr>
        <w:pStyle w:val="Heading2"/>
        <w:rPr>
          <w:rFonts w:ascii="Arial" w:hAnsi="Arial" w:cs="Arial"/>
          <w:b/>
          <w:color w:val="auto"/>
        </w:rPr>
      </w:pPr>
      <w:bookmarkStart w:id="22" w:name="_Toc139650366"/>
      <w:r w:rsidRPr="00432094">
        <w:rPr>
          <w:rFonts w:ascii="Arial" w:hAnsi="Arial" w:cs="Arial"/>
          <w:b/>
          <w:color w:val="auto"/>
        </w:rPr>
        <w:lastRenderedPageBreak/>
        <w:t>2.2 Supported Python Versions and Operating Systems</w:t>
      </w:r>
      <w:bookmarkEnd w:id="22"/>
    </w:p>
    <w:p w14:paraId="1EED9B44" w14:textId="41AB1A68" w:rsidR="00BD4D54" w:rsidRPr="00202226" w:rsidRDefault="007508A4" w:rsidP="009528E1">
      <w:pPr>
        <w:pStyle w:val="NoSpacing"/>
        <w:spacing w:line="276"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 xml:space="preserve"> </w:t>
      </w:r>
    </w:p>
    <w:p w14:paraId="528E8C59" w14:textId="4AEE5EFC" w:rsidR="007508A4" w:rsidRPr="00202226" w:rsidRDefault="007508A4" w:rsidP="007508A4">
      <w:pPr>
        <w:pStyle w:val="NoSpacing"/>
        <w:spacing w:line="360"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The CLI supports Python versions 3.6 and later running on MacOS, Windows, or supported Linux and UNIX-like operating systems:</w:t>
      </w:r>
    </w:p>
    <w:p w14:paraId="283A69AC" w14:textId="77777777" w:rsidR="007508A4" w:rsidRPr="00202226" w:rsidRDefault="007508A4" w:rsidP="007508A4">
      <w:pPr>
        <w:pStyle w:val="NoSpacing"/>
        <w:spacing w:line="360" w:lineRule="auto"/>
        <w:jc w:val="both"/>
        <w:rPr>
          <w:rFonts w:ascii="Arial" w:eastAsiaTheme="majorEastAsia" w:hAnsi="Arial" w:cs="Arial"/>
          <w:color w:val="000000" w:themeColor="text1"/>
          <w:sz w:val="24"/>
          <w:szCs w:val="24"/>
        </w:rPr>
      </w:pPr>
    </w:p>
    <w:p w14:paraId="5E3ED8FA" w14:textId="77777777" w:rsidR="007508A4" w:rsidRPr="00202226" w:rsidRDefault="007508A4" w:rsidP="00D95F26">
      <w:pPr>
        <w:pStyle w:val="NoSpacing"/>
        <w:numPr>
          <w:ilvl w:val="0"/>
          <w:numId w:val="10"/>
        </w:numPr>
        <w:spacing w:line="360"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Oracle Linux 6.10, Oracle Linux 7.7 and 7.8, and Oracle Linux 8 and 9</w:t>
      </w:r>
    </w:p>
    <w:p w14:paraId="2C16E32F" w14:textId="77777777" w:rsidR="007508A4" w:rsidRPr="00202226" w:rsidRDefault="007508A4" w:rsidP="00D95F26">
      <w:pPr>
        <w:pStyle w:val="NoSpacing"/>
        <w:numPr>
          <w:ilvl w:val="0"/>
          <w:numId w:val="10"/>
        </w:numPr>
        <w:spacing w:line="360"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Oracle Autonomous Linux 7.8</w:t>
      </w:r>
    </w:p>
    <w:p w14:paraId="05165F4A" w14:textId="77777777" w:rsidR="007508A4" w:rsidRPr="00202226" w:rsidRDefault="007508A4" w:rsidP="00D95F26">
      <w:pPr>
        <w:pStyle w:val="NoSpacing"/>
        <w:numPr>
          <w:ilvl w:val="0"/>
          <w:numId w:val="10"/>
        </w:numPr>
        <w:spacing w:line="360"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Oracle Linux Cloud Developer 8.x</w:t>
      </w:r>
    </w:p>
    <w:p w14:paraId="46524BDC" w14:textId="77777777" w:rsidR="007508A4" w:rsidRPr="00202226" w:rsidRDefault="007508A4" w:rsidP="00D95F26">
      <w:pPr>
        <w:pStyle w:val="NoSpacing"/>
        <w:numPr>
          <w:ilvl w:val="0"/>
          <w:numId w:val="10"/>
        </w:numPr>
        <w:spacing w:line="360"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CentOS 7.x, CentOS Stream 8</w:t>
      </w:r>
    </w:p>
    <w:p w14:paraId="7B179B17" w14:textId="022E1731" w:rsidR="00BD4D54" w:rsidRPr="00432094" w:rsidRDefault="007508A4" w:rsidP="00D95F26">
      <w:pPr>
        <w:pStyle w:val="NoSpacing"/>
        <w:numPr>
          <w:ilvl w:val="0"/>
          <w:numId w:val="10"/>
        </w:numPr>
        <w:spacing w:line="360"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Ubuntu 16.04, Ubuntu 18.04, and Ubuntu 20.04</w:t>
      </w:r>
    </w:p>
    <w:p w14:paraId="56382B19" w14:textId="14678DDE" w:rsidR="00BD4D54" w:rsidRPr="00432094" w:rsidRDefault="00DF2873" w:rsidP="00D95F26">
      <w:pPr>
        <w:pStyle w:val="Heading1"/>
        <w:numPr>
          <w:ilvl w:val="0"/>
          <w:numId w:val="12"/>
        </w:numPr>
        <w:rPr>
          <w:rFonts w:ascii="Arial" w:hAnsi="Arial" w:cs="Arial"/>
          <w:b/>
          <w:color w:val="auto"/>
          <w:sz w:val="28"/>
          <w:szCs w:val="28"/>
        </w:rPr>
      </w:pPr>
      <w:bookmarkStart w:id="23" w:name="_Toc139650367"/>
      <w:r w:rsidRPr="00432094">
        <w:rPr>
          <w:rFonts w:ascii="Arial" w:hAnsi="Arial" w:cs="Arial"/>
          <w:b/>
          <w:color w:val="auto"/>
          <w:sz w:val="28"/>
          <w:szCs w:val="28"/>
        </w:rPr>
        <w:t>OCI Modules for PowerShell</w:t>
      </w:r>
      <w:bookmarkEnd w:id="23"/>
    </w:p>
    <w:p w14:paraId="2B0A4DA0" w14:textId="77777777" w:rsidR="00DF2873" w:rsidRPr="00202226" w:rsidRDefault="00DF2873" w:rsidP="00DF2873">
      <w:pPr>
        <w:pStyle w:val="NoSpacing"/>
        <w:spacing w:line="276" w:lineRule="auto"/>
        <w:jc w:val="both"/>
        <w:rPr>
          <w:rFonts w:ascii="Arial" w:eastAsiaTheme="majorEastAsia" w:hAnsi="Arial" w:cs="Arial"/>
          <w:b/>
          <w:color w:val="000000" w:themeColor="text1"/>
          <w:sz w:val="28"/>
          <w:szCs w:val="28"/>
        </w:rPr>
      </w:pPr>
    </w:p>
    <w:p w14:paraId="59D99F5B" w14:textId="5DBA4B46" w:rsidR="00BD4D54" w:rsidRDefault="00DF2873" w:rsidP="00DF2873">
      <w:pPr>
        <w:pStyle w:val="NoSpacing"/>
        <w:spacing w:line="360" w:lineRule="auto"/>
        <w:jc w:val="both"/>
        <w:rPr>
          <w:rFonts w:ascii="Arial" w:eastAsiaTheme="majorEastAsia" w:hAnsi="Arial" w:cs="Arial"/>
          <w:color w:val="000000" w:themeColor="text1"/>
          <w:sz w:val="24"/>
          <w:szCs w:val="24"/>
        </w:rPr>
      </w:pPr>
      <w:r w:rsidRPr="00202226">
        <w:rPr>
          <w:rFonts w:ascii="Arial" w:eastAsiaTheme="majorEastAsia" w:hAnsi="Arial" w:cs="Arial"/>
          <w:color w:val="000000" w:themeColor="text1"/>
          <w:sz w:val="24"/>
          <w:szCs w:val="24"/>
        </w:rPr>
        <w:t>The Oracle Cloud Infrastructure Modules for PowerShell is a set of cmdlet modules that can be used with PowerShell Core to manage Oracle Cloud Infrastructure resources. invoke these cmdlets from the PowerShell command line and with the associated PowerShell scripting language.</w:t>
      </w:r>
    </w:p>
    <w:p w14:paraId="02C2A9AC" w14:textId="77777777" w:rsidR="00432094" w:rsidRPr="00432094" w:rsidRDefault="00432094" w:rsidP="00432094">
      <w:pPr>
        <w:pStyle w:val="Heading2"/>
        <w:rPr>
          <w:rFonts w:ascii="Arial" w:hAnsi="Arial" w:cs="Arial"/>
          <w:color w:val="auto"/>
        </w:rPr>
      </w:pPr>
    </w:p>
    <w:p w14:paraId="00F3E45C" w14:textId="5EEE7F83" w:rsidR="00432094" w:rsidRDefault="00432094" w:rsidP="00D95F26">
      <w:pPr>
        <w:pStyle w:val="Heading2"/>
        <w:numPr>
          <w:ilvl w:val="1"/>
          <w:numId w:val="12"/>
        </w:numPr>
        <w:rPr>
          <w:rFonts w:ascii="Arial" w:hAnsi="Arial" w:cs="Arial"/>
          <w:b/>
          <w:color w:val="auto"/>
        </w:rPr>
      </w:pPr>
      <w:bookmarkStart w:id="24" w:name="_Toc139650368"/>
      <w:r w:rsidRPr="00432094">
        <w:rPr>
          <w:rFonts w:ascii="Arial" w:hAnsi="Arial" w:cs="Arial"/>
          <w:b/>
          <w:color w:val="auto"/>
        </w:rPr>
        <w:t>Requirements</w:t>
      </w:r>
      <w:bookmarkEnd w:id="24"/>
    </w:p>
    <w:p w14:paraId="08F68762" w14:textId="77777777" w:rsidR="00432094" w:rsidRDefault="00432094" w:rsidP="00B36B96">
      <w:pPr>
        <w:spacing w:line="360" w:lineRule="auto"/>
        <w:jc w:val="both"/>
      </w:pPr>
    </w:p>
    <w:p w14:paraId="48D8C7F9" w14:textId="2FDFB7AF" w:rsidR="00432094" w:rsidRPr="00202226" w:rsidRDefault="00432094" w:rsidP="00B36B96">
      <w:pPr>
        <w:spacing w:line="360" w:lineRule="auto"/>
        <w:jc w:val="both"/>
        <w:rPr>
          <w:rFonts w:ascii="Arial" w:hAnsi="Arial" w:cs="Arial"/>
          <w:sz w:val="24"/>
          <w:szCs w:val="24"/>
        </w:rPr>
      </w:pPr>
      <w:r w:rsidRPr="00202226">
        <w:rPr>
          <w:rFonts w:ascii="Arial" w:hAnsi="Arial" w:cs="Arial"/>
          <w:sz w:val="24"/>
          <w:szCs w:val="24"/>
        </w:rPr>
        <w:t>To use the O</w:t>
      </w:r>
      <w:r w:rsidR="00FC7410">
        <w:rPr>
          <w:rFonts w:ascii="Arial" w:hAnsi="Arial" w:cs="Arial"/>
          <w:sz w:val="24"/>
          <w:szCs w:val="24"/>
        </w:rPr>
        <w:t xml:space="preserve">CI Modules for PowerShell, user </w:t>
      </w:r>
      <w:r w:rsidRPr="00202226">
        <w:rPr>
          <w:rFonts w:ascii="Arial" w:hAnsi="Arial" w:cs="Arial"/>
          <w:sz w:val="24"/>
          <w:szCs w:val="24"/>
        </w:rPr>
        <w:t>must have the following:</w:t>
      </w:r>
    </w:p>
    <w:p w14:paraId="3F7C6F9A" w14:textId="77777777" w:rsidR="00432094" w:rsidRPr="00016591" w:rsidRDefault="00432094" w:rsidP="00D95F26">
      <w:pPr>
        <w:pStyle w:val="ListParagraph"/>
        <w:numPr>
          <w:ilvl w:val="0"/>
          <w:numId w:val="13"/>
        </w:numPr>
        <w:spacing w:line="360" w:lineRule="auto"/>
        <w:jc w:val="both"/>
        <w:rPr>
          <w:rFonts w:ascii="Arial" w:hAnsi="Arial" w:cs="Arial"/>
          <w:sz w:val="24"/>
          <w:szCs w:val="24"/>
        </w:rPr>
      </w:pPr>
      <w:r w:rsidRPr="00016591">
        <w:rPr>
          <w:rFonts w:ascii="Arial" w:hAnsi="Arial" w:cs="Arial"/>
          <w:sz w:val="24"/>
          <w:szCs w:val="24"/>
        </w:rPr>
        <w:t>An Oracle Cloud Infrastructure account.</w:t>
      </w:r>
    </w:p>
    <w:p w14:paraId="7CE4571A" w14:textId="34968F77" w:rsidR="00432094" w:rsidRPr="00016591" w:rsidRDefault="00432094" w:rsidP="00D95F26">
      <w:pPr>
        <w:pStyle w:val="ListParagraph"/>
        <w:numPr>
          <w:ilvl w:val="0"/>
          <w:numId w:val="13"/>
        </w:numPr>
        <w:spacing w:line="360" w:lineRule="auto"/>
        <w:jc w:val="both"/>
        <w:rPr>
          <w:rFonts w:ascii="Arial" w:hAnsi="Arial" w:cs="Arial"/>
          <w:sz w:val="24"/>
          <w:szCs w:val="24"/>
        </w:rPr>
      </w:pPr>
      <w:r w:rsidRPr="00016591">
        <w:rPr>
          <w:rFonts w:ascii="Arial" w:hAnsi="Arial" w:cs="Arial"/>
          <w:sz w:val="24"/>
          <w:szCs w:val="24"/>
        </w:rPr>
        <w:t xml:space="preserve">A user created in that account, in a group with a policy that grants the desired permissions. This can be a user for yourself, or another person/system that needs to call the API. </w:t>
      </w:r>
    </w:p>
    <w:p w14:paraId="14E4E288" w14:textId="77777777" w:rsidR="00432094" w:rsidRPr="00016591" w:rsidRDefault="00432094" w:rsidP="00D95F26">
      <w:pPr>
        <w:pStyle w:val="ListParagraph"/>
        <w:numPr>
          <w:ilvl w:val="0"/>
          <w:numId w:val="13"/>
        </w:numPr>
        <w:spacing w:line="360" w:lineRule="auto"/>
        <w:jc w:val="both"/>
        <w:rPr>
          <w:rFonts w:ascii="Arial" w:hAnsi="Arial" w:cs="Arial"/>
          <w:sz w:val="24"/>
          <w:szCs w:val="24"/>
        </w:rPr>
      </w:pPr>
      <w:r w:rsidRPr="00016591">
        <w:rPr>
          <w:rFonts w:ascii="Arial" w:hAnsi="Arial" w:cs="Arial"/>
          <w:sz w:val="24"/>
          <w:szCs w:val="24"/>
        </w:rPr>
        <w:t>A configuration file and key pair used for signing API requests, with the public key uploaded to Oracle Cloud using Oracle Cloud Infrastructure Console. Only the user calling the API should possess the private key.</w:t>
      </w:r>
    </w:p>
    <w:p w14:paraId="2BD32D16" w14:textId="77777777" w:rsidR="00432094" w:rsidRPr="00016591" w:rsidRDefault="00432094" w:rsidP="00D95F26">
      <w:pPr>
        <w:pStyle w:val="ListParagraph"/>
        <w:numPr>
          <w:ilvl w:val="0"/>
          <w:numId w:val="13"/>
        </w:numPr>
        <w:spacing w:line="360" w:lineRule="auto"/>
        <w:jc w:val="both"/>
        <w:rPr>
          <w:rFonts w:ascii="Arial" w:hAnsi="Arial" w:cs="Arial"/>
          <w:sz w:val="24"/>
          <w:szCs w:val="24"/>
        </w:rPr>
      </w:pPr>
      <w:r w:rsidRPr="00016591">
        <w:rPr>
          <w:rFonts w:ascii="Arial" w:hAnsi="Arial" w:cs="Arial"/>
          <w:sz w:val="24"/>
          <w:szCs w:val="24"/>
        </w:rPr>
        <w:t>A supported version of PowerShell installed on Windows, Linux, or macOS operating systems.</w:t>
      </w:r>
    </w:p>
    <w:p w14:paraId="21597D33" w14:textId="77777777" w:rsidR="00016591" w:rsidRPr="00202226" w:rsidRDefault="00016591" w:rsidP="00DF2873">
      <w:pPr>
        <w:rPr>
          <w:rFonts w:ascii="Arial" w:hAnsi="Arial" w:cs="Arial"/>
          <w:b/>
          <w:sz w:val="28"/>
          <w:szCs w:val="28"/>
        </w:rPr>
      </w:pPr>
    </w:p>
    <w:p w14:paraId="19AF2C51" w14:textId="749B3113" w:rsidR="00DF2873" w:rsidRPr="00432094" w:rsidRDefault="00432094" w:rsidP="00432094">
      <w:pPr>
        <w:pStyle w:val="Heading2"/>
        <w:rPr>
          <w:rFonts w:ascii="Arial" w:hAnsi="Arial" w:cs="Arial"/>
          <w:b/>
          <w:color w:val="auto"/>
        </w:rPr>
      </w:pPr>
      <w:bookmarkStart w:id="25" w:name="_Toc139650369"/>
      <w:r>
        <w:rPr>
          <w:rFonts w:ascii="Arial" w:hAnsi="Arial" w:cs="Arial"/>
          <w:b/>
          <w:color w:val="auto"/>
        </w:rPr>
        <w:t xml:space="preserve">3.2 </w:t>
      </w:r>
      <w:r w:rsidR="00DF2873" w:rsidRPr="00432094">
        <w:rPr>
          <w:rFonts w:ascii="Arial" w:hAnsi="Arial" w:cs="Arial"/>
          <w:b/>
          <w:color w:val="auto"/>
        </w:rPr>
        <w:t>Supported PowerShell Versions</w:t>
      </w:r>
      <w:bookmarkEnd w:id="25"/>
    </w:p>
    <w:p w14:paraId="4F88B004" w14:textId="77777777" w:rsidR="00DF2873" w:rsidRPr="00202226" w:rsidRDefault="00DF2873" w:rsidP="00DF2873">
      <w:pPr>
        <w:pStyle w:val="ListParagraph"/>
        <w:ind w:left="644"/>
        <w:rPr>
          <w:rFonts w:ascii="Arial" w:hAnsi="Arial" w:cs="Arial"/>
          <w:b/>
          <w:sz w:val="28"/>
          <w:szCs w:val="28"/>
        </w:rPr>
      </w:pPr>
    </w:p>
    <w:p w14:paraId="7043E5EE" w14:textId="60D61465" w:rsidR="00DF2873" w:rsidRPr="00202226" w:rsidRDefault="00DF2873" w:rsidP="00DF2873">
      <w:pPr>
        <w:rPr>
          <w:rFonts w:ascii="Arial" w:hAnsi="Arial" w:cs="Arial"/>
          <w:sz w:val="24"/>
          <w:szCs w:val="24"/>
        </w:rPr>
      </w:pPr>
      <w:r w:rsidRPr="00202226">
        <w:rPr>
          <w:rFonts w:ascii="Arial" w:hAnsi="Arial" w:cs="Arial"/>
          <w:sz w:val="24"/>
          <w:szCs w:val="24"/>
        </w:rPr>
        <w:t xml:space="preserve">To use the OCI Modules for PowerShell, </w:t>
      </w:r>
      <w:r w:rsidR="009430B2">
        <w:rPr>
          <w:rFonts w:ascii="Arial" w:hAnsi="Arial" w:cs="Arial"/>
          <w:sz w:val="24"/>
          <w:szCs w:val="24"/>
        </w:rPr>
        <w:t xml:space="preserve">user </w:t>
      </w:r>
      <w:r w:rsidRPr="00202226">
        <w:rPr>
          <w:rFonts w:ascii="Arial" w:hAnsi="Arial" w:cs="Arial"/>
          <w:sz w:val="24"/>
          <w:szCs w:val="24"/>
        </w:rPr>
        <w:t>have the following:</w:t>
      </w:r>
    </w:p>
    <w:p w14:paraId="77D8D8BD" w14:textId="77777777" w:rsidR="00DF2873" w:rsidRPr="00202226" w:rsidRDefault="00DF2873" w:rsidP="00DF2873">
      <w:pPr>
        <w:rPr>
          <w:rFonts w:ascii="Arial" w:hAnsi="Arial" w:cs="Arial"/>
          <w:sz w:val="24"/>
          <w:szCs w:val="24"/>
        </w:rPr>
      </w:pPr>
    </w:p>
    <w:p w14:paraId="26EC65B1" w14:textId="54FFBF79" w:rsidR="00DF2873" w:rsidRPr="00202226" w:rsidRDefault="00DF2873" w:rsidP="00D95F26">
      <w:pPr>
        <w:pStyle w:val="ListParagraph"/>
        <w:numPr>
          <w:ilvl w:val="0"/>
          <w:numId w:val="11"/>
        </w:numPr>
        <w:rPr>
          <w:rFonts w:ascii="Arial" w:hAnsi="Arial" w:cs="Arial"/>
          <w:sz w:val="24"/>
          <w:szCs w:val="24"/>
        </w:rPr>
      </w:pPr>
      <w:r w:rsidRPr="00202226">
        <w:rPr>
          <w:rFonts w:ascii="Arial" w:hAnsi="Arial" w:cs="Arial"/>
          <w:sz w:val="24"/>
          <w:szCs w:val="24"/>
        </w:rPr>
        <w:t>PowerShell Core version 6.0 or 7.1.</w:t>
      </w:r>
    </w:p>
    <w:p w14:paraId="566B2156" w14:textId="77777777" w:rsidR="00A660CC" w:rsidRPr="00202226" w:rsidRDefault="00A660CC" w:rsidP="00A660CC">
      <w:pPr>
        <w:rPr>
          <w:rFonts w:ascii="Arial" w:hAnsi="Arial" w:cs="Arial"/>
        </w:rPr>
      </w:pPr>
    </w:p>
    <w:p w14:paraId="66EAC073" w14:textId="77777777" w:rsidR="00A660CC" w:rsidRPr="00202226" w:rsidRDefault="00A660CC" w:rsidP="00A660CC">
      <w:pPr>
        <w:rPr>
          <w:rFonts w:ascii="Arial" w:hAnsi="Arial" w:cs="Arial"/>
        </w:rPr>
      </w:pPr>
    </w:p>
    <w:p w14:paraId="4BA48FD0" w14:textId="39F7662A" w:rsidR="00DF2873" w:rsidRPr="00432094" w:rsidRDefault="00DF2873" w:rsidP="00D95F26">
      <w:pPr>
        <w:pStyle w:val="Heading1"/>
        <w:numPr>
          <w:ilvl w:val="0"/>
          <w:numId w:val="12"/>
        </w:numPr>
        <w:rPr>
          <w:rFonts w:ascii="Arial" w:eastAsiaTheme="minorHAnsi" w:hAnsi="Arial" w:cs="Arial"/>
          <w:b/>
          <w:color w:val="auto"/>
          <w:sz w:val="28"/>
          <w:szCs w:val="28"/>
        </w:rPr>
      </w:pPr>
      <w:bookmarkStart w:id="26" w:name="_Toc139650370"/>
      <w:r w:rsidRPr="00432094">
        <w:rPr>
          <w:rFonts w:ascii="Arial" w:hAnsi="Arial" w:cs="Arial"/>
          <w:b/>
          <w:color w:val="auto"/>
          <w:sz w:val="28"/>
          <w:szCs w:val="28"/>
        </w:rPr>
        <w:t>Terraform Provider</w:t>
      </w:r>
      <w:bookmarkEnd w:id="26"/>
    </w:p>
    <w:p w14:paraId="598FA1F7" w14:textId="77777777" w:rsidR="00DF2873" w:rsidRPr="00202226" w:rsidRDefault="00DF2873" w:rsidP="00DF2873">
      <w:pPr>
        <w:pStyle w:val="ListParagraph"/>
        <w:ind w:left="644"/>
        <w:jc w:val="both"/>
        <w:rPr>
          <w:rFonts w:ascii="Arial" w:hAnsi="Arial" w:cs="Arial"/>
        </w:rPr>
      </w:pPr>
    </w:p>
    <w:p w14:paraId="28BEB6C5" w14:textId="77777777" w:rsidR="00DF2873" w:rsidRPr="00202226" w:rsidRDefault="00DF2873" w:rsidP="00DF2873">
      <w:pPr>
        <w:pStyle w:val="shortdesc"/>
        <w:shd w:val="clear" w:color="auto" w:fill="FFFFFF"/>
        <w:spacing w:before="300" w:beforeAutospacing="0" w:after="300" w:afterAutospacing="0" w:line="360" w:lineRule="auto"/>
        <w:jc w:val="both"/>
        <w:rPr>
          <w:rFonts w:ascii="Arial" w:hAnsi="Arial" w:cs="Arial"/>
        </w:rPr>
      </w:pPr>
      <w:r w:rsidRPr="00202226">
        <w:rPr>
          <w:rFonts w:ascii="Arial" w:hAnsi="Arial" w:cs="Arial"/>
        </w:rPr>
        <w:t>This topic provides information about installing, configuring, and using the Terraform provider with the Terraform orchestration tool for </w:t>
      </w:r>
      <w:r w:rsidRPr="00202226">
        <w:rPr>
          <w:rStyle w:val="ph"/>
          <w:rFonts w:ascii="Arial" w:hAnsi="Arial" w:cs="Arial"/>
        </w:rPr>
        <w:t>Oracle Cloud Infrastructure</w:t>
      </w:r>
      <w:r w:rsidRPr="00202226">
        <w:rPr>
          <w:rFonts w:ascii="Arial" w:hAnsi="Arial" w:cs="Arial"/>
        </w:rPr>
        <w:t>.</w:t>
      </w:r>
    </w:p>
    <w:p w14:paraId="377661C2" w14:textId="73A9EE24" w:rsidR="00DF2873" w:rsidRPr="00202226" w:rsidRDefault="00DF2873" w:rsidP="00DF2873">
      <w:pPr>
        <w:pStyle w:val="p"/>
        <w:shd w:val="clear" w:color="auto" w:fill="FFFFFF"/>
        <w:spacing w:before="300" w:beforeAutospacing="0" w:after="300" w:afterAutospacing="0" w:line="360" w:lineRule="auto"/>
        <w:jc w:val="both"/>
        <w:rPr>
          <w:rFonts w:ascii="Arial" w:hAnsi="Arial" w:cs="Arial"/>
        </w:rPr>
      </w:pPr>
      <w:r w:rsidRPr="00202226">
        <w:rPr>
          <w:rFonts w:ascii="Arial" w:hAnsi="Arial" w:cs="Arial"/>
        </w:rPr>
        <w:t xml:space="preserve">Terraform is an </w:t>
      </w:r>
      <w:r w:rsidR="00745B5F" w:rsidRPr="00202226">
        <w:rPr>
          <w:rFonts w:ascii="Arial" w:hAnsi="Arial" w:cs="Arial"/>
        </w:rPr>
        <w:t>open-source</w:t>
      </w:r>
      <w:r w:rsidRPr="00202226">
        <w:rPr>
          <w:rFonts w:ascii="Arial" w:hAnsi="Arial" w:cs="Arial"/>
        </w:rPr>
        <w:t xml:space="preserve"> tool that allows to programmatically manage, version, and persist infrastructure through the "infrastructure-as-code" model. Terraform configurations codify infrastructure in declarative files that contain the steps required to provision infrastructure and maintain its state. share these files among team members, treat them as code, edit, review, and version them.</w:t>
      </w:r>
    </w:p>
    <w:p w14:paraId="5391202C" w14:textId="527192C2" w:rsidR="00DF2873" w:rsidRPr="00202226" w:rsidRDefault="00DF2873" w:rsidP="00DF2873">
      <w:pPr>
        <w:pStyle w:val="p"/>
        <w:shd w:val="clear" w:color="auto" w:fill="FFFFFF"/>
        <w:spacing w:before="300" w:beforeAutospacing="0" w:after="300" w:afterAutospacing="0" w:line="360" w:lineRule="auto"/>
        <w:jc w:val="both"/>
        <w:rPr>
          <w:rFonts w:ascii="Arial" w:hAnsi="Arial" w:cs="Arial"/>
        </w:rPr>
      </w:pPr>
      <w:r w:rsidRPr="00202226">
        <w:rPr>
          <w:rFonts w:ascii="Arial" w:hAnsi="Arial" w:cs="Arial"/>
        </w:rPr>
        <w:t>Terraform uses providers to interface between the Terraform engine and the supported cloud platform. The </w:t>
      </w:r>
      <w:r w:rsidRPr="00202226">
        <w:rPr>
          <w:rStyle w:val="ph"/>
          <w:rFonts w:ascii="Arial" w:hAnsi="Arial" w:cs="Arial"/>
        </w:rPr>
        <w:t>Oracle Cloud Infrastructure</w:t>
      </w:r>
      <w:r w:rsidRPr="00202226">
        <w:rPr>
          <w:rFonts w:ascii="Arial" w:hAnsi="Arial" w:cs="Arial"/>
        </w:rPr>
        <w:t> (</w:t>
      </w:r>
      <w:r w:rsidRPr="00202226">
        <w:rPr>
          <w:rStyle w:val="ph"/>
          <w:rFonts w:ascii="Arial" w:hAnsi="Arial" w:cs="Arial"/>
        </w:rPr>
        <w:t>OCI</w:t>
      </w:r>
      <w:r w:rsidRPr="00202226">
        <w:rPr>
          <w:rFonts w:ascii="Arial" w:hAnsi="Arial" w:cs="Arial"/>
        </w:rPr>
        <w:t>) Terraform provider is a component that connects Terraform to the </w:t>
      </w:r>
      <w:r w:rsidRPr="00202226">
        <w:rPr>
          <w:rStyle w:val="ph"/>
          <w:rFonts w:ascii="Arial" w:hAnsi="Arial" w:cs="Arial"/>
        </w:rPr>
        <w:t>OCI</w:t>
      </w:r>
      <w:r w:rsidR="00FC7410">
        <w:rPr>
          <w:rFonts w:ascii="Arial" w:hAnsi="Arial" w:cs="Arial"/>
        </w:rPr>
        <w:t> services</w:t>
      </w:r>
      <w:r w:rsidRPr="00202226">
        <w:rPr>
          <w:rFonts w:ascii="Arial" w:hAnsi="Arial" w:cs="Arial"/>
        </w:rPr>
        <w:t xml:space="preserve"> to manage.</w:t>
      </w:r>
    </w:p>
    <w:p w14:paraId="593E51F9" w14:textId="134EFB08" w:rsidR="00DF2873" w:rsidRPr="00202226" w:rsidRDefault="009430B2" w:rsidP="00DF2873">
      <w:pPr>
        <w:pStyle w:val="p"/>
        <w:shd w:val="clear" w:color="auto" w:fill="FFFFFF"/>
        <w:spacing w:before="300" w:after="300" w:line="360" w:lineRule="auto"/>
        <w:jc w:val="both"/>
        <w:rPr>
          <w:rFonts w:ascii="Arial" w:hAnsi="Arial" w:cs="Arial"/>
        </w:rPr>
      </w:pPr>
      <w:r>
        <w:rPr>
          <w:rFonts w:ascii="Arial" w:hAnsi="Arial" w:cs="Arial"/>
        </w:rPr>
        <w:t>U</w:t>
      </w:r>
      <w:r w:rsidR="00DF2873" w:rsidRPr="00202226">
        <w:rPr>
          <w:rFonts w:ascii="Arial" w:hAnsi="Arial" w:cs="Arial"/>
        </w:rPr>
        <w:t xml:space="preserve">se the OCI Terraform provider to manage OCI resources wherever use a Terraform distribution, including Terraform Cloud and the OCI Resource Manager. Oracle Public Cloud </w:t>
      </w:r>
      <w:r>
        <w:rPr>
          <w:rFonts w:ascii="Arial" w:hAnsi="Arial" w:cs="Arial"/>
        </w:rPr>
        <w:t>has its own Terraform provider.</w:t>
      </w:r>
    </w:p>
    <w:p w14:paraId="3707AC15" w14:textId="46DB9E57" w:rsidR="00DF2873" w:rsidRPr="00202226" w:rsidRDefault="00DF2873" w:rsidP="00DF2873">
      <w:pPr>
        <w:pStyle w:val="p"/>
        <w:shd w:val="clear" w:color="auto" w:fill="FFFFFF"/>
        <w:spacing w:before="300" w:beforeAutospacing="0" w:after="300" w:afterAutospacing="0" w:line="360" w:lineRule="auto"/>
        <w:jc w:val="both"/>
        <w:rPr>
          <w:rFonts w:ascii="Arial" w:hAnsi="Arial" w:cs="Arial"/>
        </w:rPr>
      </w:pPr>
      <w:r w:rsidRPr="00202226">
        <w:rPr>
          <w:rFonts w:ascii="Arial" w:hAnsi="Arial" w:cs="Arial"/>
        </w:rPr>
        <w:t>Resource Manager is an Oracle Cloud Infrastructure service that uses Terraform to automate the process of provisioning your Oracle Cloud Infrastructure.</w:t>
      </w:r>
    </w:p>
    <w:p w14:paraId="7256441F" w14:textId="0E60D657" w:rsidR="00DF2873" w:rsidRPr="00202226" w:rsidRDefault="00DF2873" w:rsidP="00DF2873">
      <w:pPr>
        <w:pStyle w:val="p"/>
        <w:shd w:val="clear" w:color="auto" w:fill="FFFFFF"/>
        <w:spacing w:before="300" w:beforeAutospacing="0" w:after="300" w:afterAutospacing="0" w:line="360" w:lineRule="auto"/>
        <w:jc w:val="both"/>
        <w:rPr>
          <w:rFonts w:ascii="Arial" w:hAnsi="Arial" w:cs="Arial"/>
        </w:rPr>
      </w:pPr>
      <w:r w:rsidRPr="00202226">
        <w:rPr>
          <w:rFonts w:ascii="Arial" w:hAnsi="Arial" w:cs="Arial"/>
          <w:b/>
        </w:rPr>
        <w:t>Licensing:</w:t>
      </w:r>
      <w:r w:rsidRPr="00202226">
        <w:rPr>
          <w:rFonts w:ascii="Arial" w:hAnsi="Arial" w:cs="Arial"/>
        </w:rPr>
        <w:t xml:space="preserve"> This provider and samples are licensed under the Mozilla Public License 2.0; third-party content is separately li</w:t>
      </w:r>
      <w:r w:rsidR="008E6448">
        <w:rPr>
          <w:rFonts w:ascii="Arial" w:hAnsi="Arial" w:cs="Arial"/>
        </w:rPr>
        <w:t>censed.</w:t>
      </w:r>
    </w:p>
    <w:p w14:paraId="4E033F4B" w14:textId="7D139578" w:rsidR="00505C36" w:rsidRPr="00432094" w:rsidRDefault="00432094" w:rsidP="00432094">
      <w:pPr>
        <w:pStyle w:val="Heading2"/>
        <w:rPr>
          <w:rFonts w:ascii="Arial" w:hAnsi="Arial" w:cs="Arial"/>
          <w:b/>
          <w:color w:val="auto"/>
        </w:rPr>
      </w:pPr>
      <w:bookmarkStart w:id="27" w:name="_Toc139650371"/>
      <w:r>
        <w:rPr>
          <w:rFonts w:ascii="Arial" w:hAnsi="Arial" w:cs="Arial"/>
          <w:b/>
          <w:color w:val="auto"/>
        </w:rPr>
        <w:t xml:space="preserve">4.1 </w:t>
      </w:r>
      <w:r w:rsidR="00DF2873" w:rsidRPr="00432094">
        <w:rPr>
          <w:rFonts w:ascii="Arial" w:hAnsi="Arial" w:cs="Arial"/>
          <w:b/>
          <w:color w:val="auto"/>
        </w:rPr>
        <w:t>Availability</w:t>
      </w:r>
      <w:bookmarkEnd w:id="27"/>
    </w:p>
    <w:p w14:paraId="63172442" w14:textId="77777777" w:rsidR="00432094" w:rsidRPr="00432094" w:rsidRDefault="00432094" w:rsidP="00432094">
      <w:pPr>
        <w:pStyle w:val="ListParagraph"/>
        <w:ind w:left="1020"/>
        <w:jc w:val="both"/>
        <w:rPr>
          <w:rFonts w:ascii="Arial" w:hAnsi="Arial" w:cs="Arial"/>
          <w:b/>
          <w:sz w:val="24"/>
          <w:szCs w:val="24"/>
        </w:rPr>
      </w:pPr>
    </w:p>
    <w:p w14:paraId="45052379" w14:textId="4E5ED6A5" w:rsidR="00505C36" w:rsidRDefault="00DF2873" w:rsidP="009430B2">
      <w:pPr>
        <w:spacing w:line="360" w:lineRule="auto"/>
        <w:jc w:val="both"/>
        <w:rPr>
          <w:rFonts w:ascii="Arial" w:hAnsi="Arial" w:cs="Arial"/>
          <w:sz w:val="24"/>
          <w:szCs w:val="24"/>
        </w:rPr>
      </w:pPr>
      <w:r w:rsidRPr="00202226">
        <w:rPr>
          <w:rFonts w:ascii="Arial" w:hAnsi="Arial" w:cs="Arial"/>
          <w:sz w:val="24"/>
          <w:szCs w:val="24"/>
        </w:rPr>
        <w:t>The Oracle Cloud Infrastructure Terraform prov</w:t>
      </w:r>
      <w:r w:rsidR="008E6448">
        <w:rPr>
          <w:rFonts w:ascii="Arial" w:hAnsi="Arial" w:cs="Arial"/>
          <w:sz w:val="24"/>
          <w:szCs w:val="24"/>
        </w:rPr>
        <w:t xml:space="preserve">ider is region </w:t>
      </w:r>
      <w:r w:rsidR="00745B5F">
        <w:rPr>
          <w:rFonts w:ascii="Arial" w:hAnsi="Arial" w:cs="Arial"/>
          <w:sz w:val="24"/>
          <w:szCs w:val="24"/>
        </w:rPr>
        <w:t xml:space="preserve">agnostic. </w:t>
      </w:r>
      <w:r w:rsidR="00745B5F" w:rsidRPr="00202226">
        <w:rPr>
          <w:rFonts w:ascii="Arial" w:hAnsi="Arial" w:cs="Arial"/>
          <w:sz w:val="24"/>
          <w:szCs w:val="24"/>
        </w:rPr>
        <w:t>Use</w:t>
      </w:r>
      <w:r w:rsidRPr="00202226">
        <w:rPr>
          <w:rFonts w:ascii="Arial" w:hAnsi="Arial" w:cs="Arial"/>
          <w:sz w:val="24"/>
          <w:szCs w:val="24"/>
        </w:rPr>
        <w:t xml:space="preserve"> the Terraform provider to work with supported services in all Oracle Cloud Infrastructure regions in which they are available. Government Cloud customers should use the FIPS-compatible OCI Terraf</w:t>
      </w:r>
      <w:r w:rsidR="009430B2">
        <w:rPr>
          <w:rFonts w:ascii="Arial" w:hAnsi="Arial" w:cs="Arial"/>
          <w:sz w:val="24"/>
          <w:szCs w:val="24"/>
        </w:rPr>
        <w:t>orm provider.</w:t>
      </w:r>
    </w:p>
    <w:p w14:paraId="277F8140" w14:textId="77777777" w:rsidR="008E6448" w:rsidRDefault="008E6448" w:rsidP="009430B2">
      <w:pPr>
        <w:spacing w:line="360" w:lineRule="auto"/>
        <w:jc w:val="both"/>
        <w:rPr>
          <w:rFonts w:ascii="Arial" w:hAnsi="Arial" w:cs="Arial"/>
          <w:sz w:val="24"/>
          <w:szCs w:val="24"/>
        </w:rPr>
      </w:pPr>
    </w:p>
    <w:p w14:paraId="618E488B" w14:textId="77777777" w:rsidR="008E6448" w:rsidRPr="009430B2" w:rsidRDefault="008E6448" w:rsidP="009430B2">
      <w:pPr>
        <w:spacing w:line="360" w:lineRule="auto"/>
        <w:jc w:val="both"/>
        <w:rPr>
          <w:rFonts w:ascii="Arial" w:hAnsi="Arial" w:cs="Arial"/>
          <w:sz w:val="24"/>
          <w:szCs w:val="24"/>
        </w:rPr>
      </w:pPr>
    </w:p>
    <w:p w14:paraId="37BF6D7C" w14:textId="6A2329FC" w:rsidR="00505C36" w:rsidRPr="00432094" w:rsidRDefault="00432094" w:rsidP="00D95F26">
      <w:pPr>
        <w:pStyle w:val="Heading1"/>
        <w:numPr>
          <w:ilvl w:val="0"/>
          <w:numId w:val="12"/>
        </w:numPr>
        <w:rPr>
          <w:rFonts w:ascii="Arial" w:hAnsi="Arial" w:cs="Arial"/>
          <w:b/>
          <w:color w:val="auto"/>
          <w:sz w:val="28"/>
          <w:szCs w:val="28"/>
        </w:rPr>
      </w:pPr>
      <w:r>
        <w:rPr>
          <w:rFonts w:ascii="Arial" w:hAnsi="Arial" w:cs="Arial"/>
          <w:b/>
          <w:color w:val="auto"/>
          <w:sz w:val="28"/>
          <w:szCs w:val="28"/>
        </w:rPr>
        <w:lastRenderedPageBreak/>
        <w:t xml:space="preserve">  </w:t>
      </w:r>
      <w:bookmarkStart w:id="28" w:name="_Toc139650372"/>
      <w:r w:rsidR="00202226" w:rsidRPr="00432094">
        <w:rPr>
          <w:rFonts w:ascii="Arial" w:hAnsi="Arial" w:cs="Arial"/>
          <w:b/>
          <w:color w:val="auto"/>
          <w:sz w:val="28"/>
          <w:szCs w:val="28"/>
        </w:rPr>
        <w:t>Ansible Collection</w:t>
      </w:r>
      <w:bookmarkEnd w:id="28"/>
    </w:p>
    <w:p w14:paraId="41292296" w14:textId="77777777" w:rsidR="00202226" w:rsidRPr="00202226" w:rsidRDefault="00202226" w:rsidP="00202226">
      <w:pPr>
        <w:pStyle w:val="ListParagraph"/>
        <w:ind w:left="644"/>
        <w:jc w:val="both"/>
        <w:rPr>
          <w:rFonts w:ascii="Arial" w:hAnsi="Arial" w:cs="Arial"/>
          <w:b/>
          <w:sz w:val="28"/>
          <w:szCs w:val="28"/>
        </w:rPr>
      </w:pPr>
    </w:p>
    <w:p w14:paraId="18D118E1" w14:textId="2D32B0B8" w:rsidR="00202226" w:rsidRPr="00202226" w:rsidRDefault="00202226" w:rsidP="00202226">
      <w:pPr>
        <w:spacing w:line="360" w:lineRule="auto"/>
        <w:jc w:val="both"/>
        <w:rPr>
          <w:rFonts w:ascii="Arial" w:hAnsi="Arial" w:cs="Arial"/>
          <w:sz w:val="24"/>
          <w:szCs w:val="24"/>
        </w:rPr>
      </w:pPr>
      <w:r w:rsidRPr="00202226">
        <w:rPr>
          <w:rFonts w:ascii="Arial" w:hAnsi="Arial" w:cs="Arial"/>
          <w:sz w:val="24"/>
          <w:szCs w:val="24"/>
        </w:rPr>
        <w:t xml:space="preserve">This topic provides information about the Oracle Cloud Infrastructure (OCI) Ansible </w:t>
      </w:r>
      <w:r w:rsidR="00745B5F" w:rsidRPr="00202226">
        <w:rPr>
          <w:rFonts w:ascii="Arial" w:hAnsi="Arial" w:cs="Arial"/>
          <w:sz w:val="24"/>
          <w:szCs w:val="24"/>
        </w:rPr>
        <w:t>collection. Collections</w:t>
      </w:r>
      <w:r w:rsidRPr="00202226">
        <w:rPr>
          <w:rFonts w:ascii="Arial" w:hAnsi="Arial" w:cs="Arial"/>
          <w:sz w:val="24"/>
          <w:szCs w:val="24"/>
        </w:rPr>
        <w:t xml:space="preserve"> are Ansible's recommended method of packaging and releasing modules, roles, playbooks, and documentation. </w:t>
      </w:r>
    </w:p>
    <w:p w14:paraId="542B75EC" w14:textId="67781EE7" w:rsidR="00505C36" w:rsidRPr="00202226" w:rsidRDefault="00202226" w:rsidP="00202226">
      <w:pPr>
        <w:spacing w:line="360" w:lineRule="auto"/>
        <w:jc w:val="both"/>
        <w:rPr>
          <w:rFonts w:ascii="Arial" w:hAnsi="Arial" w:cs="Arial"/>
          <w:sz w:val="24"/>
          <w:szCs w:val="24"/>
        </w:rPr>
      </w:pPr>
      <w:r w:rsidRPr="00202226">
        <w:rPr>
          <w:rFonts w:ascii="Arial" w:hAnsi="Arial" w:cs="Arial"/>
          <w:sz w:val="24"/>
          <w:szCs w:val="24"/>
        </w:rPr>
        <w:t>OCI supports the use of Ansible modules to automate cloud infrastructure provisioning and configuration, orchestration of complex operational processes, and deployment and update of software assets.</w:t>
      </w:r>
    </w:p>
    <w:p w14:paraId="2F6916D5" w14:textId="12CF0F2C" w:rsidR="00202226" w:rsidRPr="00202226" w:rsidRDefault="00202226" w:rsidP="00202226">
      <w:pPr>
        <w:spacing w:line="360" w:lineRule="auto"/>
        <w:jc w:val="both"/>
        <w:rPr>
          <w:rFonts w:ascii="Arial" w:hAnsi="Arial" w:cs="Arial"/>
          <w:sz w:val="24"/>
          <w:szCs w:val="24"/>
        </w:rPr>
      </w:pPr>
      <w:r w:rsidRPr="00202226">
        <w:rPr>
          <w:rFonts w:ascii="Arial" w:hAnsi="Arial" w:cs="Arial"/>
          <w:sz w:val="24"/>
          <w:szCs w:val="24"/>
        </w:rPr>
        <w:t xml:space="preserve">The OCI Ansible collection supports Ansible Tower, AWX, and Oracle Linux Automation Manager. </w:t>
      </w:r>
    </w:p>
    <w:p w14:paraId="32B27BC6" w14:textId="4588A88B" w:rsidR="00202226" w:rsidRPr="00202226" w:rsidRDefault="00202226" w:rsidP="00202226">
      <w:pPr>
        <w:spacing w:line="360" w:lineRule="auto"/>
        <w:jc w:val="both"/>
        <w:rPr>
          <w:rFonts w:ascii="Arial" w:hAnsi="Arial" w:cs="Arial"/>
          <w:sz w:val="24"/>
          <w:szCs w:val="24"/>
        </w:rPr>
      </w:pPr>
    </w:p>
    <w:p w14:paraId="5C5496F3" w14:textId="77777777" w:rsidR="00EC3C54" w:rsidRPr="00202226" w:rsidRDefault="00EC3C54" w:rsidP="00EC3C54">
      <w:pPr>
        <w:jc w:val="center"/>
        <w:rPr>
          <w:rFonts w:ascii="Arial" w:hAnsi="Arial" w:cs="Arial"/>
          <w:sz w:val="24"/>
          <w:szCs w:val="24"/>
        </w:rPr>
      </w:pPr>
      <w:r w:rsidRPr="00202226">
        <w:rPr>
          <w:rFonts w:ascii="Arial" w:hAnsi="Arial" w:cs="Arial"/>
          <w:sz w:val="24"/>
          <w:szCs w:val="24"/>
        </w:rPr>
        <w:t>#### END ####</w:t>
      </w:r>
    </w:p>
    <w:sectPr w:rsidR="00EC3C54" w:rsidRPr="00202226" w:rsidSect="0067233C">
      <w:footerReference w:type="default" r:id="rId8"/>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E3000" w14:textId="77777777" w:rsidR="000E0E97" w:rsidRDefault="000E0E97" w:rsidP="0067233C">
      <w:pPr>
        <w:spacing w:after="0" w:line="240" w:lineRule="auto"/>
      </w:pPr>
      <w:r>
        <w:separator/>
      </w:r>
    </w:p>
  </w:endnote>
  <w:endnote w:type="continuationSeparator" w:id="0">
    <w:p w14:paraId="7D8194ED" w14:textId="77777777" w:rsidR="000E0E97" w:rsidRDefault="000E0E97"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B36B96" w:rsidRDefault="00B36B9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A1259">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A1259">
              <w:rPr>
                <w:b/>
                <w:bCs/>
                <w:noProof/>
              </w:rPr>
              <w:t>12</w:t>
            </w:r>
            <w:r>
              <w:rPr>
                <w:b/>
                <w:bCs/>
                <w:sz w:val="24"/>
                <w:szCs w:val="24"/>
              </w:rPr>
              <w:fldChar w:fldCharType="end"/>
            </w:r>
          </w:p>
        </w:sdtContent>
      </w:sdt>
    </w:sdtContent>
  </w:sdt>
  <w:p w14:paraId="0599AFBE" w14:textId="77777777" w:rsidR="00B36B96" w:rsidRDefault="00B36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CC64B" w14:textId="77777777" w:rsidR="000E0E97" w:rsidRDefault="000E0E97" w:rsidP="0067233C">
      <w:pPr>
        <w:spacing w:after="0" w:line="240" w:lineRule="auto"/>
      </w:pPr>
      <w:r>
        <w:separator/>
      </w:r>
    </w:p>
  </w:footnote>
  <w:footnote w:type="continuationSeparator" w:id="0">
    <w:p w14:paraId="309E3D77" w14:textId="77777777" w:rsidR="000E0E97" w:rsidRDefault="000E0E97"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2485"/>
    <w:multiLevelType w:val="hybridMultilevel"/>
    <w:tmpl w:val="9A30D30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2BF0AAC"/>
    <w:multiLevelType w:val="multilevel"/>
    <w:tmpl w:val="CB563FC2"/>
    <w:lvl w:ilvl="0">
      <w:start w:val="1"/>
      <w:numFmt w:val="decimal"/>
      <w:lvlText w:val="%1."/>
      <w:lvlJc w:val="left"/>
      <w:pPr>
        <w:ind w:left="720" w:hanging="360"/>
      </w:pPr>
      <w:rPr>
        <w:rFonts w:hint="default"/>
      </w:rPr>
    </w:lvl>
    <w:lvl w:ilvl="1">
      <w:start w:val="1"/>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2D42340"/>
    <w:multiLevelType w:val="hybridMultilevel"/>
    <w:tmpl w:val="1FBE1D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F81D8E"/>
    <w:multiLevelType w:val="hybridMultilevel"/>
    <w:tmpl w:val="FE1285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8226D62"/>
    <w:multiLevelType w:val="hybridMultilevel"/>
    <w:tmpl w:val="3C6081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7822F65"/>
    <w:multiLevelType w:val="hybridMultilevel"/>
    <w:tmpl w:val="D16C9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CC6903"/>
    <w:multiLevelType w:val="hybridMultilevel"/>
    <w:tmpl w:val="ECDEA1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7E85112"/>
    <w:multiLevelType w:val="hybridMultilevel"/>
    <w:tmpl w:val="892E3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4F4A3D"/>
    <w:multiLevelType w:val="hybridMultilevel"/>
    <w:tmpl w:val="A2BC8E6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5C1F4FBA"/>
    <w:multiLevelType w:val="hybridMultilevel"/>
    <w:tmpl w:val="ACCC899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65D86388"/>
    <w:multiLevelType w:val="hybridMultilevel"/>
    <w:tmpl w:val="5D5C05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C942629"/>
    <w:multiLevelType w:val="hybridMultilevel"/>
    <w:tmpl w:val="533EEC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FA07093"/>
    <w:multiLevelType w:val="hybridMultilevel"/>
    <w:tmpl w:val="26F85F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5596788">
    <w:abstractNumId w:val="8"/>
  </w:num>
  <w:num w:numId="2" w16cid:durableId="1999111807">
    <w:abstractNumId w:val="2"/>
  </w:num>
  <w:num w:numId="3" w16cid:durableId="63452113">
    <w:abstractNumId w:val="7"/>
  </w:num>
  <w:num w:numId="4" w16cid:durableId="1160580230">
    <w:abstractNumId w:val="12"/>
  </w:num>
  <w:num w:numId="5" w16cid:durableId="1040587729">
    <w:abstractNumId w:val="4"/>
  </w:num>
  <w:num w:numId="6" w16cid:durableId="1758624673">
    <w:abstractNumId w:val="9"/>
  </w:num>
  <w:num w:numId="7" w16cid:durableId="287905389">
    <w:abstractNumId w:val="11"/>
  </w:num>
  <w:num w:numId="8" w16cid:durableId="557011594">
    <w:abstractNumId w:val="0"/>
  </w:num>
  <w:num w:numId="9" w16cid:durableId="1126319177">
    <w:abstractNumId w:val="3"/>
  </w:num>
  <w:num w:numId="10" w16cid:durableId="60763362">
    <w:abstractNumId w:val="6"/>
  </w:num>
  <w:num w:numId="11" w16cid:durableId="912162409">
    <w:abstractNumId w:val="5"/>
  </w:num>
  <w:num w:numId="12" w16cid:durableId="615259053">
    <w:abstractNumId w:val="1"/>
  </w:num>
  <w:num w:numId="13" w16cid:durableId="624892187">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C9"/>
    <w:rsid w:val="00016591"/>
    <w:rsid w:val="000241CF"/>
    <w:rsid w:val="000454B0"/>
    <w:rsid w:val="0004642E"/>
    <w:rsid w:val="000736D2"/>
    <w:rsid w:val="000823AF"/>
    <w:rsid w:val="00083386"/>
    <w:rsid w:val="00095B52"/>
    <w:rsid w:val="000C32FD"/>
    <w:rsid w:val="000E0E97"/>
    <w:rsid w:val="000E2F8B"/>
    <w:rsid w:val="0010313D"/>
    <w:rsid w:val="001234C2"/>
    <w:rsid w:val="001243D2"/>
    <w:rsid w:val="001350CE"/>
    <w:rsid w:val="0014003B"/>
    <w:rsid w:val="00144AC8"/>
    <w:rsid w:val="001538D2"/>
    <w:rsid w:val="00171920"/>
    <w:rsid w:val="0017357B"/>
    <w:rsid w:val="001A0228"/>
    <w:rsid w:val="001A5A1B"/>
    <w:rsid w:val="001D177E"/>
    <w:rsid w:val="001D720C"/>
    <w:rsid w:val="001F75A7"/>
    <w:rsid w:val="00202226"/>
    <w:rsid w:val="002176F0"/>
    <w:rsid w:val="00220E26"/>
    <w:rsid w:val="00222150"/>
    <w:rsid w:val="00224969"/>
    <w:rsid w:val="0022713C"/>
    <w:rsid w:val="00254ED9"/>
    <w:rsid w:val="00257D04"/>
    <w:rsid w:val="002630D2"/>
    <w:rsid w:val="0027426A"/>
    <w:rsid w:val="002818D4"/>
    <w:rsid w:val="00282987"/>
    <w:rsid w:val="00293410"/>
    <w:rsid w:val="002C4068"/>
    <w:rsid w:val="002E269F"/>
    <w:rsid w:val="002E7C67"/>
    <w:rsid w:val="002F02C8"/>
    <w:rsid w:val="002F6AF8"/>
    <w:rsid w:val="002F79A5"/>
    <w:rsid w:val="003054AC"/>
    <w:rsid w:val="00322EA6"/>
    <w:rsid w:val="003245E0"/>
    <w:rsid w:val="00332BA0"/>
    <w:rsid w:val="00356E1D"/>
    <w:rsid w:val="00356E90"/>
    <w:rsid w:val="00362D3B"/>
    <w:rsid w:val="00386E43"/>
    <w:rsid w:val="00394880"/>
    <w:rsid w:val="003A026A"/>
    <w:rsid w:val="003B3A00"/>
    <w:rsid w:val="003C5A33"/>
    <w:rsid w:val="003D5260"/>
    <w:rsid w:val="003D6A67"/>
    <w:rsid w:val="003D72CF"/>
    <w:rsid w:val="0040680A"/>
    <w:rsid w:val="00411F89"/>
    <w:rsid w:val="00414046"/>
    <w:rsid w:val="00424B67"/>
    <w:rsid w:val="00432094"/>
    <w:rsid w:val="004419C5"/>
    <w:rsid w:val="0044611A"/>
    <w:rsid w:val="0044635C"/>
    <w:rsid w:val="00446420"/>
    <w:rsid w:val="00447A02"/>
    <w:rsid w:val="0047129E"/>
    <w:rsid w:val="004716A4"/>
    <w:rsid w:val="0047354B"/>
    <w:rsid w:val="00473EF5"/>
    <w:rsid w:val="004756B2"/>
    <w:rsid w:val="00480AC4"/>
    <w:rsid w:val="0048107B"/>
    <w:rsid w:val="0048547F"/>
    <w:rsid w:val="00490B6D"/>
    <w:rsid w:val="00490E36"/>
    <w:rsid w:val="004A0A75"/>
    <w:rsid w:val="004A13A3"/>
    <w:rsid w:val="004A382B"/>
    <w:rsid w:val="004B57EE"/>
    <w:rsid w:val="004C11DC"/>
    <w:rsid w:val="004C19EA"/>
    <w:rsid w:val="004D25AE"/>
    <w:rsid w:val="004F36F7"/>
    <w:rsid w:val="004F782D"/>
    <w:rsid w:val="00505C36"/>
    <w:rsid w:val="0051442D"/>
    <w:rsid w:val="005156E0"/>
    <w:rsid w:val="005450B5"/>
    <w:rsid w:val="0054693F"/>
    <w:rsid w:val="0055106B"/>
    <w:rsid w:val="00551445"/>
    <w:rsid w:val="00572702"/>
    <w:rsid w:val="0057552C"/>
    <w:rsid w:val="00576EE4"/>
    <w:rsid w:val="00580149"/>
    <w:rsid w:val="00587603"/>
    <w:rsid w:val="005A7C16"/>
    <w:rsid w:val="005B0246"/>
    <w:rsid w:val="005B2DCB"/>
    <w:rsid w:val="005C00EA"/>
    <w:rsid w:val="005C1C91"/>
    <w:rsid w:val="005C7999"/>
    <w:rsid w:val="005D7683"/>
    <w:rsid w:val="00620CC9"/>
    <w:rsid w:val="006227A0"/>
    <w:rsid w:val="00627587"/>
    <w:rsid w:val="00640AF3"/>
    <w:rsid w:val="00645EB5"/>
    <w:rsid w:val="00653759"/>
    <w:rsid w:val="00655FFC"/>
    <w:rsid w:val="00662D5C"/>
    <w:rsid w:val="00663835"/>
    <w:rsid w:val="0067233C"/>
    <w:rsid w:val="00693D79"/>
    <w:rsid w:val="006A0F2E"/>
    <w:rsid w:val="006A1209"/>
    <w:rsid w:val="006A5DFF"/>
    <w:rsid w:val="006B790E"/>
    <w:rsid w:val="006C5299"/>
    <w:rsid w:val="006C7AF8"/>
    <w:rsid w:val="006F77A1"/>
    <w:rsid w:val="00715A8E"/>
    <w:rsid w:val="0072214B"/>
    <w:rsid w:val="00727347"/>
    <w:rsid w:val="007318F6"/>
    <w:rsid w:val="00737FEE"/>
    <w:rsid w:val="00745B5F"/>
    <w:rsid w:val="007508A4"/>
    <w:rsid w:val="00752783"/>
    <w:rsid w:val="00765F9E"/>
    <w:rsid w:val="00773D71"/>
    <w:rsid w:val="00781221"/>
    <w:rsid w:val="007A365E"/>
    <w:rsid w:val="007A4087"/>
    <w:rsid w:val="007C4062"/>
    <w:rsid w:val="007D4DB9"/>
    <w:rsid w:val="007D4FC9"/>
    <w:rsid w:val="007D6C4A"/>
    <w:rsid w:val="007E1842"/>
    <w:rsid w:val="007E4EE0"/>
    <w:rsid w:val="007F015F"/>
    <w:rsid w:val="007F2C93"/>
    <w:rsid w:val="00800E4F"/>
    <w:rsid w:val="00806CB6"/>
    <w:rsid w:val="00807CEF"/>
    <w:rsid w:val="00822790"/>
    <w:rsid w:val="008235F4"/>
    <w:rsid w:val="00824883"/>
    <w:rsid w:val="008467A1"/>
    <w:rsid w:val="008470B5"/>
    <w:rsid w:val="00852AB1"/>
    <w:rsid w:val="00867C47"/>
    <w:rsid w:val="00867D79"/>
    <w:rsid w:val="00870D9C"/>
    <w:rsid w:val="0087172C"/>
    <w:rsid w:val="00877677"/>
    <w:rsid w:val="00883C30"/>
    <w:rsid w:val="008868B3"/>
    <w:rsid w:val="0088702A"/>
    <w:rsid w:val="00897DD5"/>
    <w:rsid w:val="008A4C15"/>
    <w:rsid w:val="008B31C7"/>
    <w:rsid w:val="008C05A2"/>
    <w:rsid w:val="008C24C0"/>
    <w:rsid w:val="008E0CDF"/>
    <w:rsid w:val="008E6448"/>
    <w:rsid w:val="0090170F"/>
    <w:rsid w:val="00912A40"/>
    <w:rsid w:val="00917CA6"/>
    <w:rsid w:val="009352DD"/>
    <w:rsid w:val="00935A7B"/>
    <w:rsid w:val="009430B2"/>
    <w:rsid w:val="009528E1"/>
    <w:rsid w:val="00952B4A"/>
    <w:rsid w:val="0095697A"/>
    <w:rsid w:val="0098064B"/>
    <w:rsid w:val="00993E51"/>
    <w:rsid w:val="00995151"/>
    <w:rsid w:val="009A1259"/>
    <w:rsid w:val="009C0E8F"/>
    <w:rsid w:val="009C4C7F"/>
    <w:rsid w:val="009E6E69"/>
    <w:rsid w:val="009F2A8E"/>
    <w:rsid w:val="009F5BF8"/>
    <w:rsid w:val="00A03191"/>
    <w:rsid w:val="00A11B19"/>
    <w:rsid w:val="00A21852"/>
    <w:rsid w:val="00A260E1"/>
    <w:rsid w:val="00A2626B"/>
    <w:rsid w:val="00A33450"/>
    <w:rsid w:val="00A336FD"/>
    <w:rsid w:val="00A660CC"/>
    <w:rsid w:val="00A66B97"/>
    <w:rsid w:val="00A7156F"/>
    <w:rsid w:val="00A71726"/>
    <w:rsid w:val="00A902AC"/>
    <w:rsid w:val="00AA174E"/>
    <w:rsid w:val="00AC36E1"/>
    <w:rsid w:val="00AC3CB8"/>
    <w:rsid w:val="00AD330B"/>
    <w:rsid w:val="00AD45AA"/>
    <w:rsid w:val="00B0261E"/>
    <w:rsid w:val="00B125D2"/>
    <w:rsid w:val="00B27071"/>
    <w:rsid w:val="00B36B96"/>
    <w:rsid w:val="00B46B39"/>
    <w:rsid w:val="00B50F24"/>
    <w:rsid w:val="00B525EA"/>
    <w:rsid w:val="00B56E72"/>
    <w:rsid w:val="00B709C8"/>
    <w:rsid w:val="00B7760A"/>
    <w:rsid w:val="00B87EBB"/>
    <w:rsid w:val="00B9380C"/>
    <w:rsid w:val="00B94A31"/>
    <w:rsid w:val="00BB15AA"/>
    <w:rsid w:val="00BB46B1"/>
    <w:rsid w:val="00BD135E"/>
    <w:rsid w:val="00BD4D54"/>
    <w:rsid w:val="00BD668C"/>
    <w:rsid w:val="00BD74AD"/>
    <w:rsid w:val="00BD76DF"/>
    <w:rsid w:val="00BD7ACB"/>
    <w:rsid w:val="00BF1FAC"/>
    <w:rsid w:val="00BF7841"/>
    <w:rsid w:val="00C066DC"/>
    <w:rsid w:val="00C06E89"/>
    <w:rsid w:val="00C30ADC"/>
    <w:rsid w:val="00C3483A"/>
    <w:rsid w:val="00C70D44"/>
    <w:rsid w:val="00C749E0"/>
    <w:rsid w:val="00C86560"/>
    <w:rsid w:val="00CA123B"/>
    <w:rsid w:val="00CA664E"/>
    <w:rsid w:val="00CB24F8"/>
    <w:rsid w:val="00CB691A"/>
    <w:rsid w:val="00CC3BFC"/>
    <w:rsid w:val="00CD501D"/>
    <w:rsid w:val="00CD5FB0"/>
    <w:rsid w:val="00CE1C3D"/>
    <w:rsid w:val="00CF25F0"/>
    <w:rsid w:val="00D01FBB"/>
    <w:rsid w:val="00D11FFA"/>
    <w:rsid w:val="00D17BA2"/>
    <w:rsid w:val="00D30C4B"/>
    <w:rsid w:val="00D37564"/>
    <w:rsid w:val="00D4473A"/>
    <w:rsid w:val="00D60677"/>
    <w:rsid w:val="00D6286D"/>
    <w:rsid w:val="00D62934"/>
    <w:rsid w:val="00D6684A"/>
    <w:rsid w:val="00D759E6"/>
    <w:rsid w:val="00D76572"/>
    <w:rsid w:val="00D81E55"/>
    <w:rsid w:val="00D8410A"/>
    <w:rsid w:val="00D95F26"/>
    <w:rsid w:val="00DB4123"/>
    <w:rsid w:val="00DC0C29"/>
    <w:rsid w:val="00DC0F09"/>
    <w:rsid w:val="00DC0FAD"/>
    <w:rsid w:val="00DC5CDE"/>
    <w:rsid w:val="00DD330B"/>
    <w:rsid w:val="00DD73A9"/>
    <w:rsid w:val="00DE0F68"/>
    <w:rsid w:val="00DF2873"/>
    <w:rsid w:val="00DF2F2B"/>
    <w:rsid w:val="00DF46ED"/>
    <w:rsid w:val="00DF53A3"/>
    <w:rsid w:val="00E160AD"/>
    <w:rsid w:val="00E42E94"/>
    <w:rsid w:val="00E523B3"/>
    <w:rsid w:val="00E6798B"/>
    <w:rsid w:val="00E67E5A"/>
    <w:rsid w:val="00E701E8"/>
    <w:rsid w:val="00E74ECB"/>
    <w:rsid w:val="00E83465"/>
    <w:rsid w:val="00E90E8E"/>
    <w:rsid w:val="00E948B5"/>
    <w:rsid w:val="00EA41D6"/>
    <w:rsid w:val="00EB7E64"/>
    <w:rsid w:val="00EC3C54"/>
    <w:rsid w:val="00EC628A"/>
    <w:rsid w:val="00ED620B"/>
    <w:rsid w:val="00EE0938"/>
    <w:rsid w:val="00EF7911"/>
    <w:rsid w:val="00F50D30"/>
    <w:rsid w:val="00F55C02"/>
    <w:rsid w:val="00F620D8"/>
    <w:rsid w:val="00F63EFC"/>
    <w:rsid w:val="00F66D3B"/>
    <w:rsid w:val="00F7013C"/>
    <w:rsid w:val="00F712EF"/>
    <w:rsid w:val="00F85B61"/>
    <w:rsid w:val="00F95108"/>
    <w:rsid w:val="00FA3CAB"/>
    <w:rsid w:val="00FB0A17"/>
    <w:rsid w:val="00FB1144"/>
    <w:rsid w:val="00FB4DD2"/>
    <w:rsid w:val="00FC7410"/>
    <w:rsid w:val="00FD471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h">
    <w:name w:val="ph"/>
    <w:basedOn w:val="DefaultParagraphFont"/>
    <w:rsid w:val="00A21852"/>
  </w:style>
  <w:style w:type="table" w:styleId="TableGridLight">
    <w:name w:val="Grid Table Light"/>
    <w:basedOn w:val="TableNormal"/>
    <w:uiPriority w:val="40"/>
    <w:rsid w:val="00ED62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
    <w:name w:val="Grid Table 6 Colorful"/>
    <w:basedOn w:val="TableNormal"/>
    <w:uiPriority w:val="51"/>
    <w:rsid w:val="00ED620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7318F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318F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cimalAligned">
    <w:name w:val="Decimal Aligned"/>
    <w:basedOn w:val="Normal"/>
    <w:uiPriority w:val="40"/>
    <w:qFormat/>
    <w:rsid w:val="00F85B61"/>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F85B61"/>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F85B61"/>
    <w:rPr>
      <w:rFonts w:eastAsiaTheme="minorEastAsia" w:cs="Times New Roman"/>
      <w:sz w:val="20"/>
      <w:szCs w:val="20"/>
      <w:lang w:val="en-US"/>
    </w:rPr>
  </w:style>
  <w:style w:type="character" w:styleId="SubtleEmphasis">
    <w:name w:val="Subtle Emphasis"/>
    <w:basedOn w:val="DefaultParagraphFont"/>
    <w:uiPriority w:val="19"/>
    <w:qFormat/>
    <w:rsid w:val="00F85B61"/>
    <w:rPr>
      <w:i/>
      <w:iCs/>
    </w:rPr>
  </w:style>
  <w:style w:type="table" w:styleId="LightShading-Accent1">
    <w:name w:val="Light Shading Accent 1"/>
    <w:basedOn w:val="TableNormal"/>
    <w:uiPriority w:val="60"/>
    <w:rsid w:val="00F85B61"/>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shortdesc">
    <w:name w:val="shortdesc"/>
    <w:basedOn w:val="Normal"/>
    <w:rsid w:val="00DF287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
    <w:name w:val="p"/>
    <w:basedOn w:val="Normal"/>
    <w:rsid w:val="00DF287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14380">
      <w:bodyDiv w:val="1"/>
      <w:marLeft w:val="0"/>
      <w:marRight w:val="0"/>
      <w:marTop w:val="0"/>
      <w:marBottom w:val="0"/>
      <w:divBdr>
        <w:top w:val="none" w:sz="0" w:space="0" w:color="auto"/>
        <w:left w:val="none" w:sz="0" w:space="0" w:color="auto"/>
        <w:bottom w:val="none" w:sz="0" w:space="0" w:color="auto"/>
        <w:right w:val="none" w:sz="0" w:space="0" w:color="auto"/>
      </w:divBdr>
    </w:div>
    <w:div w:id="528252167">
      <w:bodyDiv w:val="1"/>
      <w:marLeft w:val="0"/>
      <w:marRight w:val="0"/>
      <w:marTop w:val="0"/>
      <w:marBottom w:val="0"/>
      <w:divBdr>
        <w:top w:val="none" w:sz="0" w:space="0" w:color="auto"/>
        <w:left w:val="none" w:sz="0" w:space="0" w:color="auto"/>
        <w:bottom w:val="none" w:sz="0" w:space="0" w:color="auto"/>
        <w:right w:val="none" w:sz="0" w:space="0" w:color="auto"/>
      </w:divBdr>
    </w:div>
    <w:div w:id="673799472">
      <w:bodyDiv w:val="1"/>
      <w:marLeft w:val="0"/>
      <w:marRight w:val="0"/>
      <w:marTop w:val="0"/>
      <w:marBottom w:val="0"/>
      <w:divBdr>
        <w:top w:val="none" w:sz="0" w:space="0" w:color="auto"/>
        <w:left w:val="none" w:sz="0" w:space="0" w:color="auto"/>
        <w:bottom w:val="none" w:sz="0" w:space="0" w:color="auto"/>
        <w:right w:val="none" w:sz="0" w:space="0" w:color="auto"/>
      </w:divBdr>
    </w:div>
    <w:div w:id="955871483">
      <w:bodyDiv w:val="1"/>
      <w:marLeft w:val="0"/>
      <w:marRight w:val="0"/>
      <w:marTop w:val="0"/>
      <w:marBottom w:val="0"/>
      <w:divBdr>
        <w:top w:val="none" w:sz="0" w:space="0" w:color="auto"/>
        <w:left w:val="none" w:sz="0" w:space="0" w:color="auto"/>
        <w:bottom w:val="none" w:sz="0" w:space="0" w:color="auto"/>
        <w:right w:val="none" w:sz="0" w:space="0" w:color="auto"/>
      </w:divBdr>
    </w:div>
    <w:div w:id="982809507">
      <w:bodyDiv w:val="1"/>
      <w:marLeft w:val="0"/>
      <w:marRight w:val="0"/>
      <w:marTop w:val="0"/>
      <w:marBottom w:val="0"/>
      <w:divBdr>
        <w:top w:val="none" w:sz="0" w:space="0" w:color="auto"/>
        <w:left w:val="none" w:sz="0" w:space="0" w:color="auto"/>
        <w:bottom w:val="none" w:sz="0" w:space="0" w:color="auto"/>
        <w:right w:val="none" w:sz="0" w:space="0" w:color="auto"/>
      </w:divBdr>
      <w:divsChild>
        <w:div w:id="221793357">
          <w:marLeft w:val="0"/>
          <w:marRight w:val="0"/>
          <w:marTop w:val="0"/>
          <w:marBottom w:val="0"/>
          <w:divBdr>
            <w:top w:val="none" w:sz="0" w:space="0" w:color="auto"/>
            <w:left w:val="none" w:sz="0" w:space="0" w:color="auto"/>
            <w:bottom w:val="none" w:sz="0" w:space="0" w:color="auto"/>
            <w:right w:val="none" w:sz="0" w:space="0" w:color="auto"/>
          </w:divBdr>
        </w:div>
      </w:divsChild>
    </w:div>
    <w:div w:id="1128939700">
      <w:bodyDiv w:val="1"/>
      <w:marLeft w:val="0"/>
      <w:marRight w:val="0"/>
      <w:marTop w:val="0"/>
      <w:marBottom w:val="0"/>
      <w:divBdr>
        <w:top w:val="none" w:sz="0" w:space="0" w:color="auto"/>
        <w:left w:val="none" w:sz="0" w:space="0" w:color="auto"/>
        <w:bottom w:val="none" w:sz="0" w:space="0" w:color="auto"/>
        <w:right w:val="none" w:sz="0" w:space="0" w:color="auto"/>
      </w:divBdr>
    </w:div>
    <w:div w:id="1260138434">
      <w:bodyDiv w:val="1"/>
      <w:marLeft w:val="0"/>
      <w:marRight w:val="0"/>
      <w:marTop w:val="0"/>
      <w:marBottom w:val="0"/>
      <w:divBdr>
        <w:top w:val="none" w:sz="0" w:space="0" w:color="auto"/>
        <w:left w:val="none" w:sz="0" w:space="0" w:color="auto"/>
        <w:bottom w:val="none" w:sz="0" w:space="0" w:color="auto"/>
        <w:right w:val="none" w:sz="0" w:space="0" w:color="auto"/>
      </w:divBdr>
      <w:divsChild>
        <w:div w:id="1939211533">
          <w:marLeft w:val="0"/>
          <w:marRight w:val="0"/>
          <w:marTop w:val="0"/>
          <w:marBottom w:val="0"/>
          <w:divBdr>
            <w:top w:val="none" w:sz="0" w:space="0" w:color="auto"/>
            <w:left w:val="none" w:sz="0" w:space="0" w:color="auto"/>
            <w:bottom w:val="none" w:sz="0" w:space="0" w:color="auto"/>
            <w:right w:val="none" w:sz="0" w:space="0" w:color="auto"/>
          </w:divBdr>
        </w:div>
      </w:divsChild>
    </w:div>
    <w:div w:id="1786852233">
      <w:bodyDiv w:val="1"/>
      <w:marLeft w:val="0"/>
      <w:marRight w:val="0"/>
      <w:marTop w:val="0"/>
      <w:marBottom w:val="0"/>
      <w:divBdr>
        <w:top w:val="none" w:sz="0" w:space="0" w:color="auto"/>
        <w:left w:val="none" w:sz="0" w:space="0" w:color="auto"/>
        <w:bottom w:val="none" w:sz="0" w:space="0" w:color="auto"/>
        <w:right w:val="none" w:sz="0" w:space="0" w:color="auto"/>
      </w:divBdr>
    </w:div>
    <w:div w:id="1965621629">
      <w:bodyDiv w:val="1"/>
      <w:marLeft w:val="0"/>
      <w:marRight w:val="0"/>
      <w:marTop w:val="0"/>
      <w:marBottom w:val="0"/>
      <w:divBdr>
        <w:top w:val="none" w:sz="0" w:space="0" w:color="auto"/>
        <w:left w:val="none" w:sz="0" w:space="0" w:color="auto"/>
        <w:bottom w:val="none" w:sz="0" w:space="0" w:color="auto"/>
        <w:right w:val="none" w:sz="0" w:space="0" w:color="auto"/>
      </w:divBdr>
    </w:div>
    <w:div w:id="2045665599">
      <w:bodyDiv w:val="1"/>
      <w:marLeft w:val="0"/>
      <w:marRight w:val="0"/>
      <w:marTop w:val="0"/>
      <w:marBottom w:val="0"/>
      <w:divBdr>
        <w:top w:val="none" w:sz="0" w:space="0" w:color="auto"/>
        <w:left w:val="none" w:sz="0" w:space="0" w:color="auto"/>
        <w:bottom w:val="none" w:sz="0" w:space="0" w:color="auto"/>
        <w:right w:val="none" w:sz="0" w:space="0" w:color="auto"/>
      </w:divBdr>
    </w:div>
    <w:div w:id="2058432746">
      <w:bodyDiv w:val="1"/>
      <w:marLeft w:val="0"/>
      <w:marRight w:val="0"/>
      <w:marTop w:val="0"/>
      <w:marBottom w:val="0"/>
      <w:divBdr>
        <w:top w:val="none" w:sz="0" w:space="0" w:color="auto"/>
        <w:left w:val="none" w:sz="0" w:space="0" w:color="auto"/>
        <w:bottom w:val="none" w:sz="0" w:space="0" w:color="auto"/>
        <w:right w:val="none" w:sz="0" w:space="0" w:color="auto"/>
      </w:divBdr>
      <w:divsChild>
        <w:div w:id="21157050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742B3-97B3-4B17-B2C7-D996DF6C7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2379</Words>
  <Characters>13564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3</cp:revision>
  <dcterms:created xsi:type="dcterms:W3CDTF">2023-07-07T13:19:00Z</dcterms:created>
  <dcterms:modified xsi:type="dcterms:W3CDTF">2023-07-07T13:59:00Z</dcterms:modified>
</cp:coreProperties>
</file>