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4692F" w14:textId="4B5B9C84" w:rsidR="00A4592F" w:rsidRPr="00C31D33" w:rsidRDefault="00A4592F" w:rsidP="049EF313">
      <w:pPr>
        <w:pStyle w:val="TOC3"/>
        <w:tabs>
          <w:tab w:val="right" w:leader="dot" w:pos="9360"/>
        </w:tabs>
        <w:rPr>
          <w:rStyle w:val="Hyperlink"/>
          <w:rFonts w:ascii="Arial" w:hAnsi="Arial" w:cs="Arial"/>
          <w:noProof/>
          <w:color w:val="auto"/>
          <w:kern w:val="2"/>
          <w14:ligatures w14:val="standardContextual"/>
        </w:rPr>
      </w:pPr>
    </w:p>
    <w:p w14:paraId="2260AF64" w14:textId="06F0D65D" w:rsidR="00881B0C" w:rsidRPr="00350E0A" w:rsidRDefault="00EE5E2C">
      <w:pPr>
        <w:rPr>
          <w:rFonts w:ascii="Arial" w:hAnsi="Arial" w:cs="Arial"/>
          <w:sz w:val="52"/>
          <w:szCs w:val="52"/>
        </w:rPr>
      </w:pPr>
      <w:r w:rsidRPr="00350E0A">
        <w:rPr>
          <w:rFonts w:ascii="Arial" w:hAnsi="Arial" w:cs="Arial"/>
          <w:sz w:val="52"/>
          <w:szCs w:val="52"/>
        </w:rPr>
        <w:t xml:space="preserve">            Sync User Roles from SAAS to Secondary Domain</w:t>
      </w:r>
    </w:p>
    <w:p w14:paraId="6B758ED7" w14:textId="557676FF" w:rsidR="00EE5E2C" w:rsidRDefault="00881B0C">
      <w:pPr>
        <w:rPr>
          <w:rFonts w:ascii="Arial" w:hAnsi="Arial" w:cs="Arial"/>
        </w:rPr>
      </w:pPr>
      <w:r w:rsidRPr="00C31D33">
        <w:rPr>
          <w:rFonts w:ascii="Arial" w:hAnsi="Arial" w:cs="Arial"/>
        </w:rPr>
        <w:br w:type="page"/>
      </w:r>
    </w:p>
    <w:p w14:paraId="606EF1EC" w14:textId="1B43C686" w:rsidR="00EE5E2C" w:rsidRDefault="00EE5E2C" w:rsidP="00EE5E2C"/>
    <w:p w14:paraId="1223C9B7" w14:textId="01FE2C74" w:rsidR="00EE5E2C" w:rsidRDefault="00EE5E2C" w:rsidP="00EE5E2C"/>
    <w:p w14:paraId="0EFC0FBF" w14:textId="76F4CF4E" w:rsidR="00EE5E2C" w:rsidRDefault="00EE5E2C" w:rsidP="00EE5E2C"/>
    <w:p w14:paraId="28C1C7AB" w14:textId="2D15A6FE" w:rsidR="00EE5E2C" w:rsidRDefault="00EE5E2C" w:rsidP="00EE5E2C"/>
    <w:p w14:paraId="1561A0B2" w14:textId="7FECEEB5" w:rsidR="00EE5E2C" w:rsidRDefault="00EE5E2C" w:rsidP="00EE5E2C">
      <w:pPr>
        <w:spacing w:after="160" w:line="259" w:lineRule="auto"/>
        <w:rPr>
          <w:rFonts w:ascii="Arial" w:hAnsi="Arial" w:cs="Arial"/>
        </w:rPr>
      </w:pPr>
      <w:r>
        <w:rPr>
          <w:rFonts w:ascii="Arial" w:hAnsi="Arial" w:cs="Arial"/>
        </w:rPr>
        <w:br w:type="page"/>
      </w:r>
    </w:p>
    <w:sdt>
      <w:sdtPr>
        <w:id w:val="1164052853"/>
        <w:docPartObj>
          <w:docPartGallery w:val="Table of Contents"/>
          <w:docPartUnique/>
        </w:docPartObj>
      </w:sdtPr>
      <w:sdtEndPr>
        <w:rPr>
          <w:rFonts w:ascii="Times New Roman" w:eastAsia="Times New Roman" w:hAnsi="Times New Roman" w:cs="Times New Roman"/>
          <w:b/>
          <w:bCs/>
          <w:noProof/>
          <w:color w:val="auto"/>
          <w:sz w:val="24"/>
          <w:szCs w:val="24"/>
        </w:rPr>
      </w:sdtEndPr>
      <w:sdtContent>
        <w:p w14:paraId="149051D7" w14:textId="5670065F" w:rsidR="0013572B" w:rsidRPr="0013572B" w:rsidRDefault="0013572B">
          <w:pPr>
            <w:pStyle w:val="TOCHeading"/>
            <w:rPr>
              <w:color w:val="auto"/>
            </w:rPr>
          </w:pPr>
          <w:r>
            <w:t>T</w:t>
          </w:r>
          <w:r w:rsidRPr="0013572B">
            <w:rPr>
              <w:color w:val="auto"/>
            </w:rPr>
            <w:t>able of Contents</w:t>
          </w:r>
        </w:p>
        <w:p w14:paraId="7FED8A82" w14:textId="749E8D92" w:rsidR="0013572B" w:rsidRDefault="0013572B">
          <w:pPr>
            <w:pStyle w:val="TOC2"/>
            <w:tabs>
              <w:tab w:val="right" w:leader="dot" w:pos="9350"/>
            </w:tabs>
            <w:rPr>
              <w:rFonts w:asciiTheme="minorHAnsi" w:eastAsiaTheme="minorEastAsia" w:hAnsiTheme="minorHAnsi" w:cstheme="minorBidi"/>
              <w:noProof/>
              <w:sz w:val="22"/>
              <w:szCs w:val="22"/>
              <w:lang w:val="en-IN" w:eastAsia="en-IN" w:bidi="ta-IN"/>
            </w:rPr>
          </w:pPr>
          <w:r w:rsidRPr="0013572B">
            <w:fldChar w:fldCharType="begin"/>
          </w:r>
          <w:r w:rsidRPr="0013572B">
            <w:instrText xml:space="preserve"> TOC \o "1-3" \h \z \u </w:instrText>
          </w:r>
          <w:r w:rsidRPr="0013572B">
            <w:fldChar w:fldCharType="separate"/>
          </w:r>
          <w:hyperlink w:anchor="_Toc134648947" w:history="1">
            <w:r w:rsidRPr="00CB01DF">
              <w:rPr>
                <w:rStyle w:val="Hyperlink"/>
                <w:rFonts w:ascii="Arial" w:eastAsiaTheme="majorEastAsia" w:hAnsi="Arial" w:cs="Arial"/>
                <w:noProof/>
              </w:rPr>
              <w:t>Audience:</w:t>
            </w:r>
            <w:r>
              <w:rPr>
                <w:noProof/>
                <w:webHidden/>
              </w:rPr>
              <w:tab/>
            </w:r>
            <w:r>
              <w:rPr>
                <w:noProof/>
                <w:webHidden/>
              </w:rPr>
              <w:fldChar w:fldCharType="begin"/>
            </w:r>
            <w:r>
              <w:rPr>
                <w:noProof/>
                <w:webHidden/>
              </w:rPr>
              <w:instrText xml:space="preserve"> PAGEREF _Toc134648947 \h </w:instrText>
            </w:r>
            <w:r>
              <w:rPr>
                <w:noProof/>
                <w:webHidden/>
              </w:rPr>
            </w:r>
            <w:r>
              <w:rPr>
                <w:noProof/>
                <w:webHidden/>
              </w:rPr>
              <w:fldChar w:fldCharType="separate"/>
            </w:r>
            <w:r>
              <w:rPr>
                <w:noProof/>
                <w:webHidden/>
              </w:rPr>
              <w:t>1</w:t>
            </w:r>
            <w:r>
              <w:rPr>
                <w:noProof/>
                <w:webHidden/>
              </w:rPr>
              <w:fldChar w:fldCharType="end"/>
            </w:r>
          </w:hyperlink>
        </w:p>
        <w:p w14:paraId="56E7A2E6" w14:textId="0A5AEB07" w:rsidR="0013572B" w:rsidRDefault="0013572B">
          <w:pPr>
            <w:pStyle w:val="TOC2"/>
            <w:tabs>
              <w:tab w:val="right" w:leader="dot" w:pos="9350"/>
            </w:tabs>
            <w:rPr>
              <w:rFonts w:asciiTheme="minorHAnsi" w:eastAsiaTheme="minorEastAsia" w:hAnsiTheme="minorHAnsi" w:cstheme="minorBidi"/>
              <w:noProof/>
              <w:sz w:val="22"/>
              <w:szCs w:val="22"/>
              <w:lang w:val="en-IN" w:eastAsia="en-IN" w:bidi="ta-IN"/>
            </w:rPr>
          </w:pPr>
          <w:hyperlink w:anchor="_Toc134648948" w:history="1">
            <w:r w:rsidRPr="00CB01DF">
              <w:rPr>
                <w:rStyle w:val="Hyperlink"/>
                <w:rFonts w:ascii="Arial" w:eastAsiaTheme="majorEastAsia" w:hAnsi="Arial" w:cs="Arial"/>
                <w:noProof/>
              </w:rPr>
              <w:t>Overview</w:t>
            </w:r>
            <w:r>
              <w:rPr>
                <w:noProof/>
                <w:webHidden/>
              </w:rPr>
              <w:tab/>
            </w:r>
            <w:r>
              <w:rPr>
                <w:noProof/>
                <w:webHidden/>
              </w:rPr>
              <w:fldChar w:fldCharType="begin"/>
            </w:r>
            <w:r>
              <w:rPr>
                <w:noProof/>
                <w:webHidden/>
              </w:rPr>
              <w:instrText xml:space="preserve"> PAGEREF _Toc134648948 \h </w:instrText>
            </w:r>
            <w:r>
              <w:rPr>
                <w:noProof/>
                <w:webHidden/>
              </w:rPr>
            </w:r>
            <w:r>
              <w:rPr>
                <w:noProof/>
                <w:webHidden/>
              </w:rPr>
              <w:fldChar w:fldCharType="separate"/>
            </w:r>
            <w:r>
              <w:rPr>
                <w:noProof/>
                <w:webHidden/>
              </w:rPr>
              <w:t>1</w:t>
            </w:r>
            <w:r>
              <w:rPr>
                <w:noProof/>
                <w:webHidden/>
              </w:rPr>
              <w:fldChar w:fldCharType="end"/>
            </w:r>
          </w:hyperlink>
        </w:p>
        <w:p w14:paraId="0F612D32" w14:textId="6C2E739A" w:rsidR="0013572B" w:rsidRDefault="0013572B">
          <w:pPr>
            <w:pStyle w:val="TOC2"/>
            <w:tabs>
              <w:tab w:val="right" w:leader="dot" w:pos="9350"/>
            </w:tabs>
            <w:rPr>
              <w:rFonts w:asciiTheme="minorHAnsi" w:eastAsiaTheme="minorEastAsia" w:hAnsiTheme="minorHAnsi" w:cstheme="minorBidi"/>
              <w:noProof/>
              <w:sz w:val="22"/>
              <w:szCs w:val="22"/>
              <w:lang w:val="en-IN" w:eastAsia="en-IN" w:bidi="ta-IN"/>
            </w:rPr>
          </w:pPr>
          <w:hyperlink w:anchor="_Toc134648949" w:history="1">
            <w:r w:rsidRPr="00CB01DF">
              <w:rPr>
                <w:rStyle w:val="Hyperlink"/>
                <w:rFonts w:ascii="Arial" w:eastAsiaTheme="majorEastAsia" w:hAnsi="Arial" w:cs="Arial"/>
                <w:noProof/>
              </w:rPr>
              <w:t>Pre-Requisite:</w:t>
            </w:r>
            <w:r>
              <w:rPr>
                <w:noProof/>
                <w:webHidden/>
              </w:rPr>
              <w:tab/>
            </w:r>
            <w:r>
              <w:rPr>
                <w:noProof/>
                <w:webHidden/>
              </w:rPr>
              <w:fldChar w:fldCharType="begin"/>
            </w:r>
            <w:r>
              <w:rPr>
                <w:noProof/>
                <w:webHidden/>
              </w:rPr>
              <w:instrText xml:space="preserve"> PAGEREF _Toc134648949 \h </w:instrText>
            </w:r>
            <w:r>
              <w:rPr>
                <w:noProof/>
                <w:webHidden/>
              </w:rPr>
            </w:r>
            <w:r>
              <w:rPr>
                <w:noProof/>
                <w:webHidden/>
              </w:rPr>
              <w:fldChar w:fldCharType="separate"/>
            </w:r>
            <w:r>
              <w:rPr>
                <w:noProof/>
                <w:webHidden/>
              </w:rPr>
              <w:t>1</w:t>
            </w:r>
            <w:r>
              <w:rPr>
                <w:noProof/>
                <w:webHidden/>
              </w:rPr>
              <w:fldChar w:fldCharType="end"/>
            </w:r>
          </w:hyperlink>
        </w:p>
        <w:p w14:paraId="1E0F9043" w14:textId="1E9C64BA" w:rsidR="0013572B" w:rsidRDefault="0013572B">
          <w:pPr>
            <w:pStyle w:val="TOC2"/>
            <w:tabs>
              <w:tab w:val="right" w:leader="dot" w:pos="9350"/>
            </w:tabs>
            <w:rPr>
              <w:rFonts w:asciiTheme="minorHAnsi" w:eastAsiaTheme="minorEastAsia" w:hAnsiTheme="minorHAnsi" w:cstheme="minorBidi"/>
              <w:noProof/>
              <w:sz w:val="22"/>
              <w:szCs w:val="22"/>
              <w:lang w:val="en-IN" w:eastAsia="en-IN" w:bidi="ta-IN"/>
            </w:rPr>
          </w:pPr>
          <w:hyperlink w:anchor="_Toc134648950" w:history="1">
            <w:r w:rsidRPr="00CB01DF">
              <w:rPr>
                <w:rStyle w:val="Hyperlink"/>
                <w:rFonts w:ascii="Arial" w:eastAsiaTheme="majorEastAsia" w:hAnsi="Arial" w:cs="Arial"/>
                <w:noProof/>
              </w:rPr>
              <w:t>OCI Confidential Application</w:t>
            </w:r>
            <w:r>
              <w:rPr>
                <w:noProof/>
                <w:webHidden/>
              </w:rPr>
              <w:tab/>
            </w:r>
            <w:r>
              <w:rPr>
                <w:noProof/>
                <w:webHidden/>
              </w:rPr>
              <w:fldChar w:fldCharType="begin"/>
            </w:r>
            <w:r>
              <w:rPr>
                <w:noProof/>
                <w:webHidden/>
              </w:rPr>
              <w:instrText xml:space="preserve"> PAGEREF _Toc134648950 \h </w:instrText>
            </w:r>
            <w:r>
              <w:rPr>
                <w:noProof/>
                <w:webHidden/>
              </w:rPr>
            </w:r>
            <w:r>
              <w:rPr>
                <w:noProof/>
                <w:webHidden/>
              </w:rPr>
              <w:fldChar w:fldCharType="separate"/>
            </w:r>
            <w:r>
              <w:rPr>
                <w:noProof/>
                <w:webHidden/>
              </w:rPr>
              <w:t>1</w:t>
            </w:r>
            <w:r>
              <w:rPr>
                <w:noProof/>
                <w:webHidden/>
              </w:rPr>
              <w:fldChar w:fldCharType="end"/>
            </w:r>
          </w:hyperlink>
        </w:p>
        <w:p w14:paraId="561E1D8D" w14:textId="6CF41957" w:rsidR="0013572B" w:rsidRDefault="0013572B">
          <w:pPr>
            <w:pStyle w:val="TOC2"/>
            <w:tabs>
              <w:tab w:val="right" w:leader="dot" w:pos="9350"/>
            </w:tabs>
            <w:rPr>
              <w:rFonts w:asciiTheme="minorHAnsi" w:eastAsiaTheme="minorEastAsia" w:hAnsiTheme="minorHAnsi" w:cstheme="minorBidi"/>
              <w:noProof/>
              <w:sz w:val="22"/>
              <w:szCs w:val="22"/>
              <w:lang w:val="en-IN" w:eastAsia="en-IN" w:bidi="ta-IN"/>
            </w:rPr>
          </w:pPr>
          <w:hyperlink w:anchor="_Toc134648951" w:history="1">
            <w:r w:rsidRPr="00CB01DF">
              <w:rPr>
                <w:rStyle w:val="Hyperlink"/>
                <w:rFonts w:ascii="Arial" w:eastAsiaTheme="majorEastAsia" w:hAnsi="Arial" w:cs="Arial"/>
                <w:noProof/>
              </w:rPr>
              <w:t>Set the Oracle Identity Cloud Service Endpoint</w:t>
            </w:r>
            <w:r>
              <w:rPr>
                <w:noProof/>
                <w:webHidden/>
              </w:rPr>
              <w:tab/>
            </w:r>
            <w:r>
              <w:rPr>
                <w:noProof/>
                <w:webHidden/>
              </w:rPr>
              <w:fldChar w:fldCharType="begin"/>
            </w:r>
            <w:r>
              <w:rPr>
                <w:noProof/>
                <w:webHidden/>
              </w:rPr>
              <w:instrText xml:space="preserve"> PAGEREF _Toc134648951 \h </w:instrText>
            </w:r>
            <w:r>
              <w:rPr>
                <w:noProof/>
                <w:webHidden/>
              </w:rPr>
            </w:r>
            <w:r>
              <w:rPr>
                <w:noProof/>
                <w:webHidden/>
              </w:rPr>
              <w:fldChar w:fldCharType="separate"/>
            </w:r>
            <w:r>
              <w:rPr>
                <w:noProof/>
                <w:webHidden/>
              </w:rPr>
              <w:t>1</w:t>
            </w:r>
            <w:r>
              <w:rPr>
                <w:noProof/>
                <w:webHidden/>
              </w:rPr>
              <w:fldChar w:fldCharType="end"/>
            </w:r>
          </w:hyperlink>
        </w:p>
        <w:p w14:paraId="5C608170" w14:textId="7F317B51" w:rsidR="0013572B" w:rsidRDefault="0013572B">
          <w:pPr>
            <w:pStyle w:val="TOC2"/>
            <w:tabs>
              <w:tab w:val="right" w:leader="dot" w:pos="9350"/>
            </w:tabs>
            <w:rPr>
              <w:rFonts w:asciiTheme="minorHAnsi" w:eastAsiaTheme="minorEastAsia" w:hAnsiTheme="minorHAnsi" w:cstheme="minorBidi"/>
              <w:noProof/>
              <w:sz w:val="22"/>
              <w:szCs w:val="22"/>
              <w:lang w:val="en-IN" w:eastAsia="en-IN" w:bidi="ta-IN"/>
            </w:rPr>
          </w:pPr>
          <w:hyperlink w:anchor="_Toc134648952" w:history="1">
            <w:r w:rsidRPr="00CB01DF">
              <w:rPr>
                <w:rStyle w:val="Hyperlink"/>
                <w:rFonts w:ascii="Arial" w:eastAsiaTheme="majorEastAsia" w:hAnsi="Arial" w:cs="Arial"/>
                <w:noProof/>
              </w:rPr>
              <w:t>Modify Profile Options</w:t>
            </w:r>
            <w:r>
              <w:rPr>
                <w:noProof/>
                <w:webHidden/>
              </w:rPr>
              <w:tab/>
            </w:r>
            <w:r>
              <w:rPr>
                <w:noProof/>
                <w:webHidden/>
              </w:rPr>
              <w:fldChar w:fldCharType="begin"/>
            </w:r>
            <w:r>
              <w:rPr>
                <w:noProof/>
                <w:webHidden/>
              </w:rPr>
              <w:instrText xml:space="preserve"> PAGEREF _Toc134648952 \h </w:instrText>
            </w:r>
            <w:r>
              <w:rPr>
                <w:noProof/>
                <w:webHidden/>
              </w:rPr>
            </w:r>
            <w:r>
              <w:rPr>
                <w:noProof/>
                <w:webHidden/>
              </w:rPr>
              <w:fldChar w:fldCharType="separate"/>
            </w:r>
            <w:r>
              <w:rPr>
                <w:noProof/>
                <w:webHidden/>
              </w:rPr>
              <w:t>1</w:t>
            </w:r>
            <w:r>
              <w:rPr>
                <w:noProof/>
                <w:webHidden/>
              </w:rPr>
              <w:fldChar w:fldCharType="end"/>
            </w:r>
          </w:hyperlink>
        </w:p>
        <w:p w14:paraId="7D529002" w14:textId="3DFECC61" w:rsidR="0013572B" w:rsidRDefault="0013572B">
          <w:pPr>
            <w:pStyle w:val="TOC2"/>
            <w:tabs>
              <w:tab w:val="right" w:leader="dot" w:pos="9350"/>
            </w:tabs>
            <w:rPr>
              <w:rFonts w:asciiTheme="minorHAnsi" w:eastAsiaTheme="minorEastAsia" w:hAnsiTheme="minorHAnsi" w:cstheme="minorBidi"/>
              <w:noProof/>
              <w:sz w:val="22"/>
              <w:szCs w:val="22"/>
              <w:lang w:val="en-IN" w:eastAsia="en-IN" w:bidi="ta-IN"/>
            </w:rPr>
          </w:pPr>
          <w:hyperlink w:anchor="_Toc134648953" w:history="1">
            <w:r w:rsidRPr="00CB01DF">
              <w:rPr>
                <w:rStyle w:val="Hyperlink"/>
                <w:rFonts w:ascii="Arial" w:eastAsiaTheme="majorEastAsia" w:hAnsi="Arial" w:cs="Arial"/>
                <w:noProof/>
              </w:rPr>
              <w:t>Setting up Role and Role Assignment synchronization</w:t>
            </w:r>
            <w:r>
              <w:rPr>
                <w:noProof/>
                <w:webHidden/>
              </w:rPr>
              <w:tab/>
            </w:r>
            <w:r>
              <w:rPr>
                <w:noProof/>
                <w:webHidden/>
              </w:rPr>
              <w:fldChar w:fldCharType="begin"/>
            </w:r>
            <w:r>
              <w:rPr>
                <w:noProof/>
                <w:webHidden/>
              </w:rPr>
              <w:instrText xml:space="preserve"> PAGEREF _Toc134648953 \h </w:instrText>
            </w:r>
            <w:r>
              <w:rPr>
                <w:noProof/>
                <w:webHidden/>
              </w:rPr>
            </w:r>
            <w:r>
              <w:rPr>
                <w:noProof/>
                <w:webHidden/>
              </w:rPr>
              <w:fldChar w:fldCharType="separate"/>
            </w:r>
            <w:r>
              <w:rPr>
                <w:noProof/>
                <w:webHidden/>
              </w:rPr>
              <w:t>1</w:t>
            </w:r>
            <w:r>
              <w:rPr>
                <w:noProof/>
                <w:webHidden/>
              </w:rPr>
              <w:fldChar w:fldCharType="end"/>
            </w:r>
          </w:hyperlink>
        </w:p>
        <w:p w14:paraId="636B9343" w14:textId="211D565E" w:rsidR="0013572B" w:rsidRDefault="0013572B">
          <w:pPr>
            <w:pStyle w:val="TOC2"/>
            <w:tabs>
              <w:tab w:val="right" w:leader="dot" w:pos="9350"/>
            </w:tabs>
            <w:rPr>
              <w:rFonts w:asciiTheme="minorHAnsi" w:eastAsiaTheme="minorEastAsia" w:hAnsiTheme="minorHAnsi" w:cstheme="minorBidi"/>
              <w:noProof/>
              <w:sz w:val="22"/>
              <w:szCs w:val="22"/>
              <w:lang w:val="en-IN" w:eastAsia="en-IN" w:bidi="ta-IN"/>
            </w:rPr>
          </w:pPr>
          <w:hyperlink w:anchor="_Toc134648954" w:history="1">
            <w:r w:rsidRPr="00CB01DF">
              <w:rPr>
                <w:rStyle w:val="Hyperlink"/>
                <w:rFonts w:ascii="Arial" w:eastAsiaTheme="majorEastAsia" w:hAnsi="Arial" w:cs="Arial"/>
                <w:noProof/>
                <w:shd w:val="clear" w:color="auto" w:fill="FFFFFF"/>
              </w:rPr>
              <w:t>Set up Oracle Enterprise Scheduler (ESS) Job for repetitive or ad-hoc synchronization.</w:t>
            </w:r>
            <w:r>
              <w:rPr>
                <w:noProof/>
                <w:webHidden/>
              </w:rPr>
              <w:tab/>
            </w:r>
            <w:r>
              <w:rPr>
                <w:noProof/>
                <w:webHidden/>
              </w:rPr>
              <w:fldChar w:fldCharType="begin"/>
            </w:r>
            <w:r>
              <w:rPr>
                <w:noProof/>
                <w:webHidden/>
              </w:rPr>
              <w:instrText xml:space="preserve"> PAGEREF _Toc134648954 \h </w:instrText>
            </w:r>
            <w:r>
              <w:rPr>
                <w:noProof/>
                <w:webHidden/>
              </w:rPr>
            </w:r>
            <w:r>
              <w:rPr>
                <w:noProof/>
                <w:webHidden/>
              </w:rPr>
              <w:fldChar w:fldCharType="separate"/>
            </w:r>
            <w:r>
              <w:rPr>
                <w:noProof/>
                <w:webHidden/>
              </w:rPr>
              <w:t>1</w:t>
            </w:r>
            <w:r>
              <w:rPr>
                <w:noProof/>
                <w:webHidden/>
              </w:rPr>
              <w:fldChar w:fldCharType="end"/>
            </w:r>
          </w:hyperlink>
        </w:p>
        <w:p w14:paraId="30FD58F8" w14:textId="6B31FE71" w:rsidR="0013572B" w:rsidRDefault="0013572B">
          <w:pPr>
            <w:pStyle w:val="TOC2"/>
            <w:tabs>
              <w:tab w:val="right" w:leader="dot" w:pos="9350"/>
            </w:tabs>
            <w:rPr>
              <w:rFonts w:asciiTheme="minorHAnsi" w:eastAsiaTheme="minorEastAsia" w:hAnsiTheme="minorHAnsi" w:cstheme="minorBidi"/>
              <w:noProof/>
              <w:sz w:val="22"/>
              <w:szCs w:val="22"/>
              <w:lang w:val="en-IN" w:eastAsia="en-IN" w:bidi="ta-IN"/>
            </w:rPr>
          </w:pPr>
          <w:hyperlink w:anchor="_Toc134648955" w:history="1">
            <w:r w:rsidRPr="00CB01DF">
              <w:rPr>
                <w:rStyle w:val="Hyperlink"/>
                <w:rFonts w:ascii="Arial" w:eastAsiaTheme="majorEastAsia" w:hAnsi="Arial" w:cs="Arial"/>
                <w:noProof/>
              </w:rPr>
              <w:t>Review and monitor synchronization data.</w:t>
            </w:r>
            <w:r>
              <w:rPr>
                <w:noProof/>
                <w:webHidden/>
              </w:rPr>
              <w:tab/>
            </w:r>
            <w:r>
              <w:rPr>
                <w:noProof/>
                <w:webHidden/>
              </w:rPr>
              <w:fldChar w:fldCharType="begin"/>
            </w:r>
            <w:r>
              <w:rPr>
                <w:noProof/>
                <w:webHidden/>
              </w:rPr>
              <w:instrText xml:space="preserve"> PAGEREF _Toc134648955 \h </w:instrText>
            </w:r>
            <w:r>
              <w:rPr>
                <w:noProof/>
                <w:webHidden/>
              </w:rPr>
            </w:r>
            <w:r>
              <w:rPr>
                <w:noProof/>
                <w:webHidden/>
              </w:rPr>
              <w:fldChar w:fldCharType="separate"/>
            </w:r>
            <w:r>
              <w:rPr>
                <w:noProof/>
                <w:webHidden/>
              </w:rPr>
              <w:t>1</w:t>
            </w:r>
            <w:r>
              <w:rPr>
                <w:noProof/>
                <w:webHidden/>
              </w:rPr>
              <w:fldChar w:fldCharType="end"/>
            </w:r>
          </w:hyperlink>
        </w:p>
        <w:p w14:paraId="7FA06F6E" w14:textId="024ADD97" w:rsidR="0013572B" w:rsidRDefault="0013572B">
          <w:r w:rsidRPr="0013572B">
            <w:rPr>
              <w:b/>
              <w:bCs/>
              <w:noProof/>
            </w:rPr>
            <w:fldChar w:fldCharType="end"/>
          </w:r>
        </w:p>
      </w:sdtContent>
    </w:sdt>
    <w:p w14:paraId="3F8E84DF" w14:textId="598C473C" w:rsidR="0013572B" w:rsidRDefault="0013572B" w:rsidP="00EE5E2C">
      <w:pPr>
        <w:spacing w:after="160" w:line="259" w:lineRule="auto"/>
        <w:rPr>
          <w:rFonts w:ascii="Arial" w:hAnsi="Arial" w:cs="Arial"/>
        </w:rPr>
      </w:pPr>
    </w:p>
    <w:p w14:paraId="7595BC09" w14:textId="0C5B8D0C" w:rsidR="0013572B" w:rsidRDefault="0013572B" w:rsidP="00EE5E2C">
      <w:pPr>
        <w:spacing w:after="160" w:line="259" w:lineRule="auto"/>
        <w:rPr>
          <w:rFonts w:ascii="Arial" w:hAnsi="Arial" w:cs="Arial"/>
        </w:rPr>
      </w:pPr>
    </w:p>
    <w:p w14:paraId="2F3ECEDE" w14:textId="1792D565" w:rsidR="0013572B" w:rsidRDefault="0013572B" w:rsidP="00EE5E2C">
      <w:pPr>
        <w:spacing w:after="160" w:line="259" w:lineRule="auto"/>
        <w:rPr>
          <w:rFonts w:ascii="Arial" w:hAnsi="Arial" w:cs="Arial"/>
        </w:rPr>
      </w:pPr>
    </w:p>
    <w:p w14:paraId="771146C0" w14:textId="6CD42364" w:rsidR="0013572B" w:rsidRDefault="0013572B" w:rsidP="00EE5E2C">
      <w:pPr>
        <w:spacing w:after="160" w:line="259" w:lineRule="auto"/>
        <w:rPr>
          <w:rFonts w:ascii="Arial" w:hAnsi="Arial" w:cs="Arial"/>
        </w:rPr>
      </w:pPr>
    </w:p>
    <w:p w14:paraId="215EA60C" w14:textId="77777777" w:rsidR="0013572B" w:rsidRDefault="0013572B" w:rsidP="00EE5E2C">
      <w:pPr>
        <w:spacing w:after="160" w:line="259" w:lineRule="auto"/>
        <w:rPr>
          <w:rFonts w:ascii="Arial" w:hAnsi="Arial" w:cs="Arial"/>
        </w:rPr>
      </w:pPr>
    </w:p>
    <w:p w14:paraId="035669B3" w14:textId="77777777" w:rsidR="00881B0C" w:rsidRPr="00C31D33" w:rsidRDefault="00881B0C">
      <w:pPr>
        <w:rPr>
          <w:rFonts w:ascii="Arial" w:eastAsiaTheme="majorEastAsia" w:hAnsi="Arial" w:cs="Arial"/>
        </w:rPr>
      </w:pPr>
    </w:p>
    <w:p w14:paraId="15FC37BC" w14:textId="319FF066" w:rsidR="001A7690" w:rsidRPr="00C31D33" w:rsidRDefault="001A7690" w:rsidP="004C0763">
      <w:pPr>
        <w:pStyle w:val="Heading2"/>
        <w:rPr>
          <w:rFonts w:ascii="Arial" w:hAnsi="Arial" w:cs="Arial"/>
          <w:color w:val="auto"/>
          <w:sz w:val="24"/>
          <w:szCs w:val="24"/>
        </w:rPr>
      </w:pPr>
      <w:bookmarkStart w:id="0" w:name="_Toc132644580"/>
      <w:bookmarkStart w:id="1" w:name="_Toc134648947"/>
      <w:r w:rsidRPr="00C31D33">
        <w:rPr>
          <w:rFonts w:ascii="Arial" w:hAnsi="Arial" w:cs="Arial"/>
          <w:color w:val="auto"/>
          <w:sz w:val="24"/>
          <w:szCs w:val="24"/>
        </w:rPr>
        <w:t>Audience:</w:t>
      </w:r>
      <w:bookmarkEnd w:id="0"/>
      <w:bookmarkEnd w:id="1"/>
    </w:p>
    <w:p w14:paraId="3BC3F209" w14:textId="77777777" w:rsidR="001A7690" w:rsidRPr="00C31D33" w:rsidRDefault="001A7690" w:rsidP="001A7690">
      <w:pPr>
        <w:rPr>
          <w:rFonts w:ascii="Arial" w:hAnsi="Arial" w:cs="Arial"/>
        </w:rPr>
      </w:pPr>
    </w:p>
    <w:p w14:paraId="28526AC1" w14:textId="35BCC9C8" w:rsidR="001A7690" w:rsidRPr="00C31D33" w:rsidRDefault="001C39DA" w:rsidP="001A7690">
      <w:pPr>
        <w:pStyle w:val="ListParagraph"/>
        <w:numPr>
          <w:ilvl w:val="0"/>
          <w:numId w:val="14"/>
        </w:numPr>
        <w:rPr>
          <w:rFonts w:ascii="Arial" w:hAnsi="Arial" w:cs="Arial"/>
        </w:rPr>
      </w:pPr>
      <w:r w:rsidRPr="00C31D33">
        <w:rPr>
          <w:rFonts w:ascii="Arial" w:hAnsi="Arial" w:cs="Arial"/>
        </w:rPr>
        <w:t xml:space="preserve">ERP / HCM System </w:t>
      </w:r>
      <w:r w:rsidR="00B07809" w:rsidRPr="00C31D33">
        <w:rPr>
          <w:rFonts w:ascii="Arial" w:hAnsi="Arial" w:cs="Arial"/>
        </w:rPr>
        <w:t>Administrator</w:t>
      </w:r>
    </w:p>
    <w:p w14:paraId="58DD5B4B" w14:textId="77777777" w:rsidR="00B07809" w:rsidRPr="00C31D33" w:rsidRDefault="00B07809" w:rsidP="00B07809">
      <w:pPr>
        <w:pStyle w:val="ListParagraph"/>
        <w:numPr>
          <w:ilvl w:val="0"/>
          <w:numId w:val="14"/>
        </w:numPr>
        <w:rPr>
          <w:rFonts w:ascii="Arial" w:hAnsi="Arial" w:cs="Arial"/>
        </w:rPr>
      </w:pPr>
      <w:r w:rsidRPr="00C31D33">
        <w:rPr>
          <w:rFonts w:ascii="Arial" w:hAnsi="Arial" w:cs="Arial"/>
        </w:rPr>
        <w:t>IAM Admins</w:t>
      </w:r>
    </w:p>
    <w:p w14:paraId="736F2D34" w14:textId="5CB57D9A" w:rsidR="0058106B" w:rsidRPr="00C31D33" w:rsidRDefault="0058106B" w:rsidP="001A7690">
      <w:pPr>
        <w:pStyle w:val="ListParagraph"/>
        <w:numPr>
          <w:ilvl w:val="0"/>
          <w:numId w:val="14"/>
        </w:numPr>
        <w:rPr>
          <w:rFonts w:ascii="Arial" w:hAnsi="Arial" w:cs="Arial"/>
        </w:rPr>
      </w:pPr>
      <w:r w:rsidRPr="00C31D33">
        <w:rPr>
          <w:rFonts w:ascii="Arial" w:hAnsi="Arial" w:cs="Arial"/>
        </w:rPr>
        <w:t>Infrastructure Admin</w:t>
      </w:r>
    </w:p>
    <w:p w14:paraId="65566395" w14:textId="77777777" w:rsidR="001A7690" w:rsidRPr="00C31D33" w:rsidRDefault="001A7690" w:rsidP="001A7690">
      <w:pPr>
        <w:rPr>
          <w:rFonts w:ascii="Arial" w:hAnsi="Arial" w:cs="Arial"/>
        </w:rPr>
      </w:pPr>
    </w:p>
    <w:p w14:paraId="30F239F7" w14:textId="77777777" w:rsidR="001A7690" w:rsidRPr="00C31D33" w:rsidRDefault="001A7690" w:rsidP="001A7690">
      <w:pPr>
        <w:rPr>
          <w:rFonts w:ascii="Arial" w:hAnsi="Arial" w:cs="Arial"/>
        </w:rPr>
      </w:pPr>
    </w:p>
    <w:p w14:paraId="663A9209" w14:textId="4CB649CD" w:rsidR="001C39DA" w:rsidRPr="00C31D33" w:rsidRDefault="001C39DA" w:rsidP="001C39DA">
      <w:pPr>
        <w:pStyle w:val="Heading2"/>
        <w:rPr>
          <w:rFonts w:ascii="Arial" w:hAnsi="Arial" w:cs="Arial"/>
          <w:color w:val="auto"/>
          <w:sz w:val="24"/>
          <w:szCs w:val="24"/>
        </w:rPr>
      </w:pPr>
      <w:bookmarkStart w:id="2" w:name="_Toc132644581"/>
      <w:bookmarkStart w:id="3" w:name="_Toc134648948"/>
      <w:r w:rsidRPr="00C31D33">
        <w:rPr>
          <w:rFonts w:ascii="Arial" w:hAnsi="Arial" w:cs="Arial"/>
          <w:color w:val="auto"/>
          <w:sz w:val="24"/>
          <w:szCs w:val="24"/>
        </w:rPr>
        <w:t>Overview</w:t>
      </w:r>
      <w:bookmarkEnd w:id="2"/>
      <w:bookmarkEnd w:id="3"/>
    </w:p>
    <w:p w14:paraId="3597C104" w14:textId="77777777" w:rsidR="001C39DA" w:rsidRPr="00C31D33" w:rsidRDefault="001C39DA" w:rsidP="001A7690">
      <w:pPr>
        <w:rPr>
          <w:rFonts w:ascii="Arial" w:hAnsi="Arial" w:cs="Arial"/>
        </w:rPr>
      </w:pPr>
    </w:p>
    <w:p w14:paraId="6D5D627E" w14:textId="62D5EC15" w:rsidR="001C39DA" w:rsidRPr="00C31D33" w:rsidRDefault="001C39DA" w:rsidP="001A7690">
      <w:pPr>
        <w:rPr>
          <w:rFonts w:ascii="Arial" w:hAnsi="Arial" w:cs="Arial"/>
        </w:rPr>
      </w:pPr>
      <w:r w:rsidRPr="00C31D33">
        <w:rPr>
          <w:rFonts w:ascii="Arial" w:hAnsi="Arial" w:cs="Arial"/>
        </w:rPr>
        <w:t>The below diagram shows the federation between various ejep-* domains and Azure. There are users/</w:t>
      </w:r>
      <w:proofErr w:type="gramStart"/>
      <w:r w:rsidRPr="00C31D33">
        <w:rPr>
          <w:rFonts w:ascii="Arial" w:hAnsi="Arial" w:cs="Arial"/>
        </w:rPr>
        <w:t>roles  that</w:t>
      </w:r>
      <w:proofErr w:type="gramEnd"/>
      <w:r w:rsidRPr="00C31D33">
        <w:rPr>
          <w:rFonts w:ascii="Arial" w:hAnsi="Arial" w:cs="Arial"/>
        </w:rPr>
        <w:t xml:space="preserve"> will be synced from SAAS (PATH) environment into ejep-* domains and so users needing to access </w:t>
      </w:r>
      <w:r w:rsidR="004A4237" w:rsidRPr="00C31D33">
        <w:rPr>
          <w:rFonts w:ascii="Arial" w:hAnsi="Arial" w:cs="Arial"/>
        </w:rPr>
        <w:t>a</w:t>
      </w:r>
      <w:r w:rsidRPr="00C31D33">
        <w:rPr>
          <w:rFonts w:ascii="Arial" w:hAnsi="Arial" w:cs="Arial"/>
        </w:rPr>
        <w:t xml:space="preserve"> VBCS application (runtime) are authenticated using the principal shared between SAAS and the OCI domains with Azure AD</w:t>
      </w:r>
    </w:p>
    <w:p w14:paraId="06CDCBAB" w14:textId="77777777" w:rsidR="001C39DA" w:rsidRPr="00C31D33" w:rsidRDefault="001C39DA" w:rsidP="001A7690">
      <w:pPr>
        <w:rPr>
          <w:rFonts w:ascii="Arial" w:hAnsi="Arial" w:cs="Arial"/>
        </w:rPr>
      </w:pPr>
    </w:p>
    <w:p w14:paraId="5DCD7F0F" w14:textId="3426CDFF" w:rsidR="001C39DA" w:rsidRDefault="00C31D33" w:rsidP="001A7690">
      <w:pPr>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04125351" wp14:editId="7FA1D742">
                <wp:simplePos x="0" y="0"/>
                <wp:positionH relativeFrom="column">
                  <wp:posOffset>3102059</wp:posOffset>
                </wp:positionH>
                <wp:positionV relativeFrom="paragraph">
                  <wp:posOffset>658243</wp:posOffset>
                </wp:positionV>
                <wp:extent cx="58659" cy="48308"/>
                <wp:effectExtent l="0" t="0" r="17780" b="27940"/>
                <wp:wrapNone/>
                <wp:docPr id="1073286592" name="Rectangle 1"/>
                <wp:cNvGraphicFramePr/>
                <a:graphic xmlns:a="http://schemas.openxmlformats.org/drawingml/2006/main">
                  <a:graphicData uri="http://schemas.microsoft.com/office/word/2010/wordprocessingShape">
                    <wps:wsp>
                      <wps:cNvSpPr/>
                      <wps:spPr>
                        <a:xfrm>
                          <a:off x="0" y="0"/>
                          <a:ext cx="58659" cy="48308"/>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A75E8D" id="Rectangle 1" o:spid="_x0000_s1026" style="position:absolute;margin-left:244.25pt;margin-top:51.85pt;width:4.6pt;height:3.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" fillcolor="white [3212]" strokecolor="#1f3763 [1604]" strokeweight="1pt"/>
            </w:pict>
          </mc:Fallback>
        </mc:AlternateContent>
      </w:r>
      <w:r w:rsidR="001C39DA" w:rsidRPr="00C31D33">
        <w:rPr>
          <w:rFonts w:ascii="Arial" w:hAnsi="Arial" w:cs="Arial"/>
          <w:noProof/>
        </w:rPr>
        <w:drawing>
          <wp:inline distT="0" distB="0" distL="0" distR="0" wp14:anchorId="093FA090" wp14:editId="04170846">
            <wp:extent cx="8982803" cy="6057900"/>
            <wp:effectExtent l="0" t="0" r="8890" b="0"/>
            <wp:docPr id="1412330008" name="Picture 2" descr="A picture containing text, diagram,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30008" name="Picture 1" descr="A picture containing text, diagram, screenshot, design&#10;&#10;Description automatically generated"/>
                    <pic:cNvPicPr/>
                  </pic:nvPicPr>
                  <pic:blipFill rotWithShape="1">
                    <a:blip r:embed="rId9"/>
                    <a:srcRect l="39146" t="7599" r="3030" b="17266"/>
                    <a:stretch/>
                  </pic:blipFill>
                  <pic:spPr bwMode="auto">
                    <a:xfrm>
                      <a:off x="0" y="0"/>
                      <a:ext cx="9004559" cy="6072572"/>
                    </a:xfrm>
                    <a:prstGeom prst="rect">
                      <a:avLst/>
                    </a:prstGeom>
                    <a:ln>
                      <a:noFill/>
                    </a:ln>
                    <a:extLst>
                      <a:ext uri="{53640926-AAD7-44D8-BBD7-CCE9431645EC}">
                        <a14:shadowObscured xmlns:a14="http://schemas.microsoft.com/office/drawing/2010/main"/>
                      </a:ext>
                    </a:extLst>
                  </pic:spPr>
                </pic:pic>
              </a:graphicData>
            </a:graphic>
          </wp:inline>
        </w:drawing>
      </w:r>
    </w:p>
    <w:p w14:paraId="4FB972EC" w14:textId="7F07EDF2" w:rsidR="0013572B" w:rsidRDefault="0013572B" w:rsidP="001A7690">
      <w:pPr>
        <w:rPr>
          <w:rFonts w:ascii="Arial" w:hAnsi="Arial" w:cs="Arial"/>
        </w:rPr>
      </w:pPr>
    </w:p>
    <w:p w14:paraId="6E40673B" w14:textId="4F216777" w:rsidR="0013572B" w:rsidRDefault="0013572B" w:rsidP="0013572B">
      <w:pPr>
        <w:pStyle w:val="ListParagraph"/>
        <w:numPr>
          <w:ilvl w:val="0"/>
          <w:numId w:val="34"/>
        </w:numPr>
        <w:rPr>
          <w:rFonts w:ascii="Arial" w:hAnsi="Arial" w:cs="Arial"/>
        </w:rPr>
      </w:pPr>
      <w:r>
        <w:rPr>
          <w:rFonts w:ascii="Arial" w:hAnsi="Arial" w:cs="Arial"/>
        </w:rPr>
        <w:t>Each OIC/VBCS will have its own IDCS / IAM Domain</w:t>
      </w:r>
    </w:p>
    <w:p w14:paraId="4F8B10B4" w14:textId="4CBD462B" w:rsidR="0013572B" w:rsidRDefault="0013572B" w:rsidP="0013572B">
      <w:pPr>
        <w:pStyle w:val="ListParagraph"/>
        <w:numPr>
          <w:ilvl w:val="0"/>
          <w:numId w:val="34"/>
        </w:numPr>
        <w:rPr>
          <w:rFonts w:ascii="Arial" w:hAnsi="Arial" w:cs="Arial"/>
        </w:rPr>
      </w:pPr>
      <w:r>
        <w:rPr>
          <w:rFonts w:ascii="Arial" w:hAnsi="Arial" w:cs="Arial"/>
        </w:rPr>
        <w:t>Each of the OIC / VBCS IAM domains will get the roles and users synced from SAAS instance using the ESS Job (setup needed). User Identity synchronization from this SaaS instance to the PaaS Identity Store. Roles from SAAS will be created as Group in the domain.</w:t>
      </w:r>
    </w:p>
    <w:p w14:paraId="1439B4BE" w14:textId="4D0415FD" w:rsidR="0013572B" w:rsidRDefault="0013572B" w:rsidP="0013572B">
      <w:pPr>
        <w:pStyle w:val="ListParagraph"/>
        <w:numPr>
          <w:ilvl w:val="0"/>
          <w:numId w:val="34"/>
        </w:numPr>
        <w:rPr>
          <w:rFonts w:ascii="Arial" w:hAnsi="Arial" w:cs="Arial"/>
        </w:rPr>
      </w:pPr>
      <w:r>
        <w:rPr>
          <w:rFonts w:ascii="Arial" w:hAnsi="Arial" w:cs="Arial"/>
        </w:rPr>
        <w:t>Each of the OIC / VBCS IAM domains will be federated by Azure IdP</w:t>
      </w:r>
    </w:p>
    <w:p w14:paraId="30CC6A25" w14:textId="7A3C9E58" w:rsidR="0013572B" w:rsidRPr="0013572B" w:rsidRDefault="0013572B" w:rsidP="0013572B">
      <w:pPr>
        <w:pStyle w:val="ListParagraph"/>
        <w:numPr>
          <w:ilvl w:val="0"/>
          <w:numId w:val="34"/>
        </w:numPr>
        <w:rPr>
          <w:rFonts w:ascii="Arial" w:hAnsi="Arial" w:cs="Arial"/>
        </w:rPr>
      </w:pPr>
      <w:r>
        <w:rPr>
          <w:rFonts w:ascii="Arial" w:hAnsi="Arial" w:cs="Arial"/>
        </w:rPr>
        <w:t xml:space="preserve">Each of the OIC / VBCS IAM domains will have Local Group </w:t>
      </w:r>
      <w:proofErr w:type="spellStart"/>
      <w:r>
        <w:rPr>
          <w:rFonts w:ascii="Arial" w:hAnsi="Arial" w:cs="Arial"/>
        </w:rPr>
        <w:t>IntegrationAdmin</w:t>
      </w:r>
      <w:proofErr w:type="spellEnd"/>
      <w:r>
        <w:rPr>
          <w:rFonts w:ascii="Arial" w:hAnsi="Arial" w:cs="Arial"/>
        </w:rPr>
        <w:t xml:space="preserve">, </w:t>
      </w:r>
      <w:proofErr w:type="spellStart"/>
      <w:r>
        <w:rPr>
          <w:rFonts w:ascii="Arial" w:hAnsi="Arial" w:cs="Arial"/>
        </w:rPr>
        <w:t>IntegrationDeveloper</w:t>
      </w:r>
      <w:proofErr w:type="spellEnd"/>
      <w:r>
        <w:rPr>
          <w:rFonts w:ascii="Arial" w:hAnsi="Arial" w:cs="Arial"/>
        </w:rPr>
        <w:t>, In</w:t>
      </w:r>
      <w:proofErr w:type="spellStart"/>
      <w:r>
        <w:rPr>
          <w:rFonts w:ascii="Arial" w:hAnsi="Arial" w:cs="Arial"/>
        </w:rPr>
        <w:t>tegrationViewer</w:t>
      </w:r>
      <w:proofErr w:type="spellEnd"/>
      <w:r>
        <w:rPr>
          <w:rFonts w:ascii="Arial" w:hAnsi="Arial" w:cs="Arial"/>
        </w:rPr>
        <w:t xml:space="preserve"> mapped to OIC application roles Service Administrator, Service Developer, Service Monitor respectively.</w:t>
      </w:r>
    </w:p>
    <w:p w14:paraId="5D1E1854" w14:textId="77777777" w:rsidR="001C39DA" w:rsidRPr="00C31D33" w:rsidRDefault="001C39DA" w:rsidP="004C0763">
      <w:pPr>
        <w:pStyle w:val="Heading2"/>
        <w:rPr>
          <w:rFonts w:ascii="Arial" w:hAnsi="Arial" w:cs="Arial"/>
          <w:color w:val="auto"/>
          <w:sz w:val="24"/>
          <w:szCs w:val="24"/>
        </w:rPr>
      </w:pPr>
    </w:p>
    <w:p w14:paraId="369B56B0" w14:textId="1C6B5810" w:rsidR="001A7690" w:rsidRPr="00C31D33" w:rsidRDefault="001A7690" w:rsidP="004C0763">
      <w:pPr>
        <w:pStyle w:val="Heading2"/>
        <w:rPr>
          <w:rFonts w:ascii="Arial" w:hAnsi="Arial" w:cs="Arial"/>
          <w:color w:val="auto"/>
          <w:sz w:val="24"/>
          <w:szCs w:val="24"/>
        </w:rPr>
      </w:pPr>
      <w:bookmarkStart w:id="4" w:name="_Toc132644582"/>
      <w:bookmarkStart w:id="5" w:name="_Toc134648949"/>
      <w:r w:rsidRPr="00C31D33">
        <w:rPr>
          <w:rFonts w:ascii="Arial" w:hAnsi="Arial" w:cs="Arial"/>
          <w:color w:val="auto"/>
          <w:sz w:val="24"/>
          <w:szCs w:val="24"/>
        </w:rPr>
        <w:t>Pre-Requisite:</w:t>
      </w:r>
      <w:bookmarkEnd w:id="4"/>
      <w:bookmarkEnd w:id="5"/>
    </w:p>
    <w:p w14:paraId="1035FF74" w14:textId="77777777" w:rsidR="001A7690" w:rsidRPr="00C31D33" w:rsidRDefault="001A7690" w:rsidP="001A7690">
      <w:pPr>
        <w:rPr>
          <w:rFonts w:ascii="Arial" w:hAnsi="Arial" w:cs="Arial"/>
        </w:rPr>
      </w:pPr>
    </w:p>
    <w:p w14:paraId="716165F3" w14:textId="60FA651D" w:rsidR="00226255" w:rsidRPr="00C31D33" w:rsidRDefault="00226255" w:rsidP="00226255">
      <w:pPr>
        <w:rPr>
          <w:rFonts w:ascii="Arial" w:hAnsi="Arial" w:cs="Arial"/>
        </w:rPr>
      </w:pPr>
      <w:r w:rsidRPr="00C31D33">
        <w:rPr>
          <w:rFonts w:ascii="Arial" w:hAnsi="Arial" w:cs="Arial"/>
        </w:rPr>
        <w:t xml:space="preserve">These steps </w:t>
      </w:r>
      <w:r w:rsidR="2448D5A8" w:rsidRPr="00C31D33">
        <w:rPr>
          <w:rFonts w:ascii="Arial" w:hAnsi="Arial" w:cs="Arial"/>
        </w:rPr>
        <w:t>must</w:t>
      </w:r>
      <w:r w:rsidRPr="00C31D33">
        <w:rPr>
          <w:rFonts w:ascii="Arial" w:hAnsi="Arial" w:cs="Arial"/>
        </w:rPr>
        <w:t xml:space="preserve"> be performed on each </w:t>
      </w:r>
      <w:r w:rsidR="001C39DA" w:rsidRPr="00C31D33">
        <w:rPr>
          <w:rFonts w:ascii="Arial" w:hAnsi="Arial" w:cs="Arial"/>
        </w:rPr>
        <w:t>ejep-* domains defined.</w:t>
      </w:r>
      <w:r w:rsidRPr="00C31D33">
        <w:rPr>
          <w:rFonts w:ascii="Arial" w:hAnsi="Arial" w:cs="Arial"/>
        </w:rPr>
        <w:t xml:space="preserve"> </w:t>
      </w:r>
    </w:p>
    <w:p w14:paraId="4E24B5DB" w14:textId="77777777" w:rsidR="00226255" w:rsidRPr="00C31D33" w:rsidRDefault="00226255" w:rsidP="001A7690">
      <w:pPr>
        <w:rPr>
          <w:rFonts w:ascii="Arial" w:hAnsi="Arial" w:cs="Arial"/>
        </w:rPr>
      </w:pPr>
    </w:p>
    <w:p w14:paraId="1ACC645E" w14:textId="77777777" w:rsidR="00226255" w:rsidRPr="00C31D33" w:rsidRDefault="00226255" w:rsidP="001A7690">
      <w:pPr>
        <w:rPr>
          <w:rFonts w:ascii="Arial" w:hAnsi="Arial" w:cs="Arial"/>
        </w:rPr>
      </w:pPr>
    </w:p>
    <w:p w14:paraId="678A880B" w14:textId="2A21FAE8" w:rsidR="001C39DA" w:rsidRPr="00C31D33" w:rsidRDefault="001C39DA" w:rsidP="00BC0D04">
      <w:pPr>
        <w:pStyle w:val="ListParagraph"/>
        <w:numPr>
          <w:ilvl w:val="0"/>
          <w:numId w:val="18"/>
        </w:numPr>
        <w:rPr>
          <w:rFonts w:ascii="Arial" w:hAnsi="Arial" w:cs="Arial"/>
        </w:rPr>
      </w:pPr>
      <w:r w:rsidRPr="00C31D33">
        <w:rPr>
          <w:rFonts w:ascii="Arial" w:hAnsi="Arial" w:cs="Arial"/>
        </w:rPr>
        <w:t xml:space="preserve">Confidential Application within each domain with Identity domain administrator privilege. This confidential application will be used by Fusion environment (aka SAAS or PATH within </w:t>
      </w:r>
      <w:r w:rsidR="0013572B">
        <w:rPr>
          <w:rFonts w:ascii="Arial" w:hAnsi="Arial" w:cs="Arial"/>
        </w:rPr>
        <w:t>Customer CA</w:t>
      </w:r>
      <w:r w:rsidRPr="00C31D33">
        <w:rPr>
          <w:rFonts w:ascii="Arial" w:hAnsi="Arial" w:cs="Arial"/>
        </w:rPr>
        <w:t>) to synchronize the fusion users into EJEP-* domain</w:t>
      </w:r>
      <w:r w:rsidR="009A41C5" w:rsidRPr="00C31D33">
        <w:rPr>
          <w:rFonts w:ascii="Arial" w:hAnsi="Arial" w:cs="Arial"/>
        </w:rPr>
        <w:t xml:space="preserve">. </w:t>
      </w:r>
      <w:r w:rsidRPr="00C31D33">
        <w:rPr>
          <w:rFonts w:ascii="Arial" w:hAnsi="Arial" w:cs="Arial"/>
        </w:rPr>
        <w:t xml:space="preserve">Each domain is seeded with </w:t>
      </w:r>
      <w:r w:rsidR="009A41C5" w:rsidRPr="00C31D33">
        <w:rPr>
          <w:rFonts w:ascii="Arial" w:hAnsi="Arial" w:cs="Arial"/>
        </w:rPr>
        <w:t xml:space="preserve">a </w:t>
      </w:r>
      <w:r w:rsidRPr="00C31D33">
        <w:rPr>
          <w:rFonts w:ascii="Arial" w:hAnsi="Arial" w:cs="Arial"/>
        </w:rPr>
        <w:t>Confidential domain already</w:t>
      </w:r>
      <w:r w:rsidR="009A41C5" w:rsidRPr="00C31D33">
        <w:rPr>
          <w:rFonts w:ascii="Arial" w:hAnsi="Arial" w:cs="Arial"/>
        </w:rPr>
        <w:t xml:space="preserve"> and </w:t>
      </w:r>
      <w:r w:rsidR="00264104" w:rsidRPr="00C31D33">
        <w:rPr>
          <w:rFonts w:ascii="Arial" w:hAnsi="Arial" w:cs="Arial"/>
        </w:rPr>
        <w:t>please</w:t>
      </w:r>
      <w:r w:rsidR="009A41C5" w:rsidRPr="00C31D33">
        <w:rPr>
          <w:rFonts w:ascii="Arial" w:hAnsi="Arial" w:cs="Arial"/>
        </w:rPr>
        <w:t xml:space="preserve"> obtain the Client Id and Client Secret</w:t>
      </w:r>
    </w:p>
    <w:p w14:paraId="6D931569" w14:textId="77777777" w:rsidR="004A4237" w:rsidRPr="00C31D33" w:rsidRDefault="004A4237" w:rsidP="004A4237">
      <w:pPr>
        <w:pStyle w:val="ListParagraph"/>
        <w:rPr>
          <w:rFonts w:ascii="Arial" w:hAnsi="Arial" w:cs="Arial"/>
        </w:rPr>
      </w:pPr>
    </w:p>
    <w:p w14:paraId="13A3C18B" w14:textId="413251B8" w:rsidR="009A41C5" w:rsidRPr="00C31D33" w:rsidRDefault="009A41C5" w:rsidP="00BC0D04">
      <w:pPr>
        <w:pStyle w:val="ListParagraph"/>
        <w:numPr>
          <w:ilvl w:val="0"/>
          <w:numId w:val="18"/>
        </w:numPr>
        <w:rPr>
          <w:rFonts w:ascii="Arial" w:hAnsi="Arial" w:cs="Arial"/>
        </w:rPr>
      </w:pPr>
      <w:r w:rsidRPr="00C31D33">
        <w:rPr>
          <w:rFonts w:ascii="Arial" w:hAnsi="Arial" w:cs="Arial"/>
        </w:rPr>
        <w:t>Access to Oracle Fusion Environment as IT Security Manager.</w:t>
      </w:r>
    </w:p>
    <w:p w14:paraId="0B2A95A9" w14:textId="77777777" w:rsidR="009A41C5" w:rsidRPr="00C31D33" w:rsidRDefault="009A41C5" w:rsidP="001C39DA">
      <w:pPr>
        <w:pStyle w:val="ListParagraph"/>
        <w:rPr>
          <w:rFonts w:ascii="Arial" w:hAnsi="Arial" w:cs="Arial"/>
        </w:rPr>
      </w:pPr>
    </w:p>
    <w:p w14:paraId="7D3CD094" w14:textId="1D48C141" w:rsidR="009A41C5" w:rsidRPr="00C31D33" w:rsidRDefault="009A41C5" w:rsidP="009A41C5">
      <w:pPr>
        <w:pStyle w:val="Heading2"/>
        <w:rPr>
          <w:rFonts w:ascii="Arial" w:hAnsi="Arial" w:cs="Arial"/>
          <w:color w:val="auto"/>
          <w:sz w:val="24"/>
          <w:szCs w:val="24"/>
        </w:rPr>
      </w:pPr>
      <w:bookmarkStart w:id="6" w:name="_Toc132644583"/>
      <w:bookmarkStart w:id="7" w:name="_Toc134648950"/>
      <w:r w:rsidRPr="00C31D33">
        <w:rPr>
          <w:rFonts w:ascii="Arial" w:hAnsi="Arial" w:cs="Arial"/>
          <w:color w:val="auto"/>
          <w:sz w:val="24"/>
          <w:szCs w:val="24"/>
        </w:rPr>
        <w:t>OCI Confidential Application</w:t>
      </w:r>
      <w:bookmarkEnd w:id="6"/>
      <w:bookmarkEnd w:id="7"/>
      <w:r w:rsidRPr="00C31D33">
        <w:rPr>
          <w:rFonts w:ascii="Arial" w:hAnsi="Arial" w:cs="Arial"/>
          <w:color w:val="auto"/>
          <w:sz w:val="24"/>
          <w:szCs w:val="24"/>
        </w:rPr>
        <w:t xml:space="preserve"> </w:t>
      </w:r>
    </w:p>
    <w:p w14:paraId="3B82B79C" w14:textId="77777777" w:rsidR="009A41C5" w:rsidRPr="00C31D33" w:rsidRDefault="009A41C5" w:rsidP="001C39DA">
      <w:pPr>
        <w:pStyle w:val="ListParagraph"/>
        <w:rPr>
          <w:rFonts w:ascii="Arial" w:hAnsi="Arial" w:cs="Arial"/>
        </w:rPr>
      </w:pPr>
    </w:p>
    <w:p w14:paraId="124EC836" w14:textId="3518809F" w:rsidR="009A41C5" w:rsidRPr="00C31D33" w:rsidRDefault="009A41C5" w:rsidP="001C39DA">
      <w:pPr>
        <w:pStyle w:val="ListParagraph"/>
        <w:rPr>
          <w:rFonts w:ascii="Arial" w:hAnsi="Arial" w:cs="Arial"/>
        </w:rPr>
      </w:pPr>
      <w:r w:rsidRPr="00C31D33">
        <w:rPr>
          <w:rFonts w:ascii="Arial" w:hAnsi="Arial" w:cs="Arial"/>
        </w:rPr>
        <w:t>These are the corresponding confidential applications for each domain.</w:t>
      </w:r>
    </w:p>
    <w:p w14:paraId="4BF5940D" w14:textId="77777777" w:rsidR="009A41C5" w:rsidRPr="00C31D33" w:rsidRDefault="009A41C5" w:rsidP="001C39DA">
      <w:pPr>
        <w:pStyle w:val="ListParagraph"/>
        <w:rPr>
          <w:rFonts w:ascii="Arial" w:hAnsi="Arial" w:cs="Arial"/>
        </w:rPr>
      </w:pPr>
    </w:p>
    <w:tbl>
      <w:tblPr>
        <w:tblStyle w:val="TableGrid"/>
        <w:tblW w:w="9535" w:type="dxa"/>
        <w:tblInd w:w="720" w:type="dxa"/>
        <w:tblLayout w:type="fixed"/>
        <w:tblLook w:val="04A0" w:firstRow="1" w:lastRow="0" w:firstColumn="1" w:lastColumn="0" w:noHBand="0" w:noVBand="1"/>
      </w:tblPr>
      <w:tblGrid>
        <w:gridCol w:w="985"/>
        <w:gridCol w:w="2430"/>
        <w:gridCol w:w="4218"/>
        <w:gridCol w:w="1902"/>
      </w:tblGrid>
      <w:tr w:rsidR="00C31D33" w:rsidRPr="00C31D33" w14:paraId="134807DF" w14:textId="7B2B987F" w:rsidTr="0018479A">
        <w:tc>
          <w:tcPr>
            <w:tcW w:w="985" w:type="dxa"/>
          </w:tcPr>
          <w:p w14:paraId="36DE9655" w14:textId="69F9CFBD" w:rsidR="0018479A" w:rsidRPr="00C31D33" w:rsidRDefault="0018479A" w:rsidP="001C39DA">
            <w:pPr>
              <w:pStyle w:val="ListParagraph"/>
              <w:ind w:left="0"/>
              <w:rPr>
                <w:rFonts w:ascii="Arial" w:hAnsi="Arial" w:cs="Arial"/>
              </w:rPr>
            </w:pPr>
            <w:r w:rsidRPr="00C31D33">
              <w:rPr>
                <w:rFonts w:ascii="Arial" w:hAnsi="Arial" w:cs="Arial"/>
              </w:rPr>
              <w:t>Domain</w:t>
            </w:r>
          </w:p>
        </w:tc>
        <w:tc>
          <w:tcPr>
            <w:tcW w:w="2430" w:type="dxa"/>
          </w:tcPr>
          <w:p w14:paraId="43068E82" w14:textId="1FD112B0" w:rsidR="0018479A" w:rsidRPr="00C31D33" w:rsidRDefault="0018479A" w:rsidP="001C39DA">
            <w:pPr>
              <w:pStyle w:val="ListParagraph"/>
              <w:ind w:left="0"/>
              <w:rPr>
                <w:rFonts w:ascii="Arial" w:hAnsi="Arial" w:cs="Arial"/>
              </w:rPr>
            </w:pPr>
            <w:r w:rsidRPr="00C31D33">
              <w:rPr>
                <w:rFonts w:ascii="Arial" w:hAnsi="Arial" w:cs="Arial"/>
              </w:rPr>
              <w:t xml:space="preserve">Confidential App </w:t>
            </w:r>
          </w:p>
          <w:p w14:paraId="143A1518" w14:textId="6AB544BF" w:rsidR="0018479A" w:rsidRPr="00C31D33" w:rsidRDefault="0018479A" w:rsidP="001C39DA">
            <w:pPr>
              <w:pStyle w:val="ListParagraph"/>
              <w:ind w:left="0"/>
              <w:rPr>
                <w:rFonts w:ascii="Arial" w:hAnsi="Arial" w:cs="Arial"/>
              </w:rPr>
            </w:pPr>
            <w:r w:rsidRPr="00C31D33">
              <w:rPr>
                <w:rFonts w:ascii="Arial" w:hAnsi="Arial" w:cs="Arial"/>
              </w:rPr>
              <w:t>(</w:t>
            </w:r>
            <w:proofErr w:type="gramStart"/>
            <w:r w:rsidRPr="00C31D33">
              <w:rPr>
                <w:rFonts w:ascii="Arial" w:hAnsi="Arial" w:cs="Arial"/>
              </w:rPr>
              <w:t>us</w:t>
            </w:r>
            <w:proofErr w:type="gramEnd"/>
            <w:r w:rsidRPr="00C31D33">
              <w:rPr>
                <w:rFonts w:ascii="Arial" w:hAnsi="Arial" w:cs="Arial"/>
              </w:rPr>
              <w:t>-sanjose-1 Region: Navigate -&gt; Identity and Security -&gt; Domains)</w:t>
            </w:r>
          </w:p>
        </w:tc>
        <w:tc>
          <w:tcPr>
            <w:tcW w:w="4218" w:type="dxa"/>
          </w:tcPr>
          <w:p w14:paraId="25AAE521" w14:textId="15E4A2BE" w:rsidR="0018479A" w:rsidRPr="00C31D33" w:rsidRDefault="0018479A" w:rsidP="001C39DA">
            <w:pPr>
              <w:pStyle w:val="ListParagraph"/>
              <w:ind w:left="0"/>
              <w:rPr>
                <w:rFonts w:ascii="Arial" w:hAnsi="Arial" w:cs="Arial"/>
              </w:rPr>
            </w:pPr>
            <w:r w:rsidRPr="00C31D33">
              <w:rPr>
                <w:rFonts w:ascii="Arial" w:hAnsi="Arial" w:cs="Arial"/>
              </w:rPr>
              <w:t>IDCS Host</w:t>
            </w:r>
          </w:p>
        </w:tc>
        <w:tc>
          <w:tcPr>
            <w:tcW w:w="1902" w:type="dxa"/>
          </w:tcPr>
          <w:p w14:paraId="5286468F" w14:textId="6A17948D" w:rsidR="0018479A" w:rsidRPr="00C31D33" w:rsidRDefault="0018479A" w:rsidP="001C39DA">
            <w:pPr>
              <w:pStyle w:val="ListParagraph"/>
              <w:ind w:left="0"/>
              <w:rPr>
                <w:rFonts w:ascii="Arial" w:hAnsi="Arial" w:cs="Arial"/>
              </w:rPr>
            </w:pPr>
            <w:r w:rsidRPr="00C31D33">
              <w:rPr>
                <w:rFonts w:ascii="Arial" w:hAnsi="Arial" w:cs="Arial"/>
              </w:rPr>
              <w:t>Client ID/Client Secret</w:t>
            </w:r>
          </w:p>
        </w:tc>
      </w:tr>
      <w:tr w:rsidR="00C31D33" w:rsidRPr="00C31D33" w14:paraId="563975C3" w14:textId="044DB0B2" w:rsidTr="0018479A">
        <w:tc>
          <w:tcPr>
            <w:tcW w:w="985" w:type="dxa"/>
          </w:tcPr>
          <w:p w14:paraId="4D62BACC" w14:textId="46E20CBA" w:rsidR="0018479A" w:rsidRPr="00C31D33" w:rsidRDefault="0018479A" w:rsidP="001C39DA">
            <w:pPr>
              <w:pStyle w:val="ListParagraph"/>
              <w:ind w:left="0"/>
              <w:rPr>
                <w:rFonts w:ascii="Arial" w:hAnsi="Arial" w:cs="Arial"/>
              </w:rPr>
            </w:pPr>
            <w:proofErr w:type="spellStart"/>
            <w:r w:rsidRPr="00C31D33">
              <w:rPr>
                <w:rFonts w:ascii="Arial" w:hAnsi="Arial" w:cs="Arial"/>
              </w:rPr>
              <w:t>ejep</w:t>
            </w:r>
            <w:proofErr w:type="spellEnd"/>
            <w:r w:rsidRPr="00C31D33">
              <w:rPr>
                <w:rFonts w:ascii="Arial" w:hAnsi="Arial" w:cs="Arial"/>
              </w:rPr>
              <w:t>-dev</w:t>
            </w:r>
          </w:p>
        </w:tc>
        <w:tc>
          <w:tcPr>
            <w:tcW w:w="2430" w:type="dxa"/>
          </w:tcPr>
          <w:p w14:paraId="5FA4F435" w14:textId="786A4211" w:rsidR="0018479A" w:rsidRPr="00C31D33" w:rsidRDefault="0018479A" w:rsidP="001C39DA">
            <w:pPr>
              <w:pStyle w:val="ListParagraph"/>
              <w:ind w:left="0"/>
              <w:rPr>
                <w:rFonts w:ascii="Arial" w:hAnsi="Arial" w:cs="Arial"/>
              </w:rPr>
            </w:pPr>
            <w:r w:rsidRPr="00C31D33">
              <w:rPr>
                <w:rFonts w:ascii="Arial" w:hAnsi="Arial" w:cs="Arial"/>
              </w:rPr>
              <w:t>OIC-App</w:t>
            </w:r>
          </w:p>
        </w:tc>
        <w:tc>
          <w:tcPr>
            <w:tcW w:w="4218" w:type="dxa"/>
          </w:tcPr>
          <w:p w14:paraId="289D80E5" w14:textId="3EB35EC3" w:rsidR="0018479A" w:rsidRPr="00C31D33" w:rsidRDefault="0018479A" w:rsidP="001C39DA">
            <w:pPr>
              <w:pStyle w:val="ListParagraph"/>
              <w:ind w:left="0"/>
              <w:rPr>
                <w:rFonts w:ascii="Arial" w:hAnsi="Arial" w:cs="Arial"/>
              </w:rPr>
            </w:pPr>
          </w:p>
        </w:tc>
        <w:tc>
          <w:tcPr>
            <w:tcW w:w="1902" w:type="dxa"/>
          </w:tcPr>
          <w:p w14:paraId="338060DA" w14:textId="2824D8CA" w:rsidR="0018479A" w:rsidRPr="00C31D33" w:rsidRDefault="0018479A" w:rsidP="001C39DA">
            <w:pPr>
              <w:pStyle w:val="ListParagraph"/>
              <w:ind w:left="0"/>
              <w:rPr>
                <w:rFonts w:ascii="Arial" w:hAnsi="Arial" w:cs="Arial"/>
              </w:rPr>
            </w:pPr>
            <w:r w:rsidRPr="00C31D33">
              <w:rPr>
                <w:rFonts w:ascii="Arial" w:hAnsi="Arial" w:cs="Arial"/>
              </w:rPr>
              <w:t>&lt;Infra team can provide this&gt;</w:t>
            </w:r>
          </w:p>
        </w:tc>
      </w:tr>
      <w:tr w:rsidR="00C31D33" w:rsidRPr="00C31D33" w14:paraId="6FAB216E" w14:textId="77777777" w:rsidTr="0018479A">
        <w:tc>
          <w:tcPr>
            <w:tcW w:w="985" w:type="dxa"/>
          </w:tcPr>
          <w:p w14:paraId="0C73CCC3" w14:textId="018D1C24" w:rsidR="0018479A" w:rsidRPr="00C31D33" w:rsidRDefault="0018479A" w:rsidP="001C39DA">
            <w:pPr>
              <w:pStyle w:val="ListParagraph"/>
              <w:ind w:left="0"/>
              <w:rPr>
                <w:rFonts w:ascii="Arial" w:hAnsi="Arial" w:cs="Arial"/>
              </w:rPr>
            </w:pPr>
            <w:proofErr w:type="spellStart"/>
            <w:r w:rsidRPr="00C31D33">
              <w:rPr>
                <w:rFonts w:ascii="Arial" w:hAnsi="Arial" w:cs="Arial"/>
              </w:rPr>
              <w:t>ejep-dit</w:t>
            </w:r>
            <w:proofErr w:type="spellEnd"/>
          </w:p>
        </w:tc>
        <w:tc>
          <w:tcPr>
            <w:tcW w:w="2430" w:type="dxa"/>
          </w:tcPr>
          <w:p w14:paraId="518314AE" w14:textId="165B114C" w:rsidR="0018479A" w:rsidRPr="00C31D33" w:rsidRDefault="0018479A" w:rsidP="001C39DA">
            <w:pPr>
              <w:pStyle w:val="ListParagraph"/>
              <w:ind w:left="0"/>
              <w:rPr>
                <w:rFonts w:ascii="Arial" w:hAnsi="Arial" w:cs="Arial"/>
              </w:rPr>
            </w:pPr>
            <w:r w:rsidRPr="00C31D33">
              <w:rPr>
                <w:rFonts w:ascii="Arial" w:hAnsi="Arial" w:cs="Arial"/>
              </w:rPr>
              <w:t>OIC-DIT</w:t>
            </w:r>
          </w:p>
        </w:tc>
        <w:tc>
          <w:tcPr>
            <w:tcW w:w="4218" w:type="dxa"/>
          </w:tcPr>
          <w:p w14:paraId="24C51A36" w14:textId="024723A1" w:rsidR="0018479A" w:rsidRPr="00C31D33" w:rsidRDefault="0018479A" w:rsidP="001C39DA">
            <w:pPr>
              <w:pStyle w:val="ListParagraph"/>
              <w:ind w:left="0"/>
              <w:rPr>
                <w:rFonts w:ascii="Arial" w:hAnsi="Arial" w:cs="Arial"/>
              </w:rPr>
            </w:pPr>
          </w:p>
        </w:tc>
        <w:tc>
          <w:tcPr>
            <w:tcW w:w="1902" w:type="dxa"/>
          </w:tcPr>
          <w:p w14:paraId="2CBD27C3" w14:textId="3D669DEB" w:rsidR="0018479A" w:rsidRPr="00C31D33" w:rsidRDefault="0018479A" w:rsidP="001C39DA">
            <w:pPr>
              <w:pStyle w:val="ListParagraph"/>
              <w:ind w:left="0"/>
              <w:rPr>
                <w:rFonts w:ascii="Arial" w:hAnsi="Arial" w:cs="Arial"/>
              </w:rPr>
            </w:pPr>
            <w:r w:rsidRPr="00C31D33">
              <w:rPr>
                <w:rFonts w:ascii="Arial" w:hAnsi="Arial" w:cs="Arial"/>
              </w:rPr>
              <w:t>&lt;Infra team can provide this&gt;</w:t>
            </w:r>
          </w:p>
        </w:tc>
      </w:tr>
      <w:tr w:rsidR="00C31D33" w:rsidRPr="00C31D33" w14:paraId="2A5B9B16" w14:textId="77777777" w:rsidTr="0018479A">
        <w:tc>
          <w:tcPr>
            <w:tcW w:w="985" w:type="dxa"/>
          </w:tcPr>
          <w:p w14:paraId="4AEFE983" w14:textId="2592C816" w:rsidR="0018479A" w:rsidRPr="00C31D33" w:rsidRDefault="0018479A" w:rsidP="001C39DA">
            <w:pPr>
              <w:pStyle w:val="ListParagraph"/>
              <w:ind w:left="0"/>
              <w:rPr>
                <w:rFonts w:ascii="Arial" w:hAnsi="Arial" w:cs="Arial"/>
              </w:rPr>
            </w:pPr>
          </w:p>
        </w:tc>
        <w:tc>
          <w:tcPr>
            <w:tcW w:w="2430" w:type="dxa"/>
          </w:tcPr>
          <w:p w14:paraId="70DE2FB6" w14:textId="0EB3DF86" w:rsidR="0018479A" w:rsidRPr="00C31D33" w:rsidRDefault="0018479A" w:rsidP="001C39DA">
            <w:pPr>
              <w:pStyle w:val="ListParagraph"/>
              <w:ind w:left="0"/>
              <w:rPr>
                <w:rFonts w:ascii="Arial" w:hAnsi="Arial" w:cs="Arial"/>
              </w:rPr>
            </w:pPr>
          </w:p>
        </w:tc>
        <w:tc>
          <w:tcPr>
            <w:tcW w:w="4218" w:type="dxa"/>
          </w:tcPr>
          <w:p w14:paraId="5539FF45" w14:textId="1DD1A501" w:rsidR="0018479A" w:rsidRPr="00C31D33" w:rsidRDefault="0018479A" w:rsidP="001C39DA">
            <w:pPr>
              <w:pStyle w:val="ListParagraph"/>
              <w:ind w:left="0"/>
              <w:rPr>
                <w:rFonts w:ascii="Arial" w:hAnsi="Arial" w:cs="Arial"/>
              </w:rPr>
            </w:pPr>
          </w:p>
        </w:tc>
        <w:tc>
          <w:tcPr>
            <w:tcW w:w="1902" w:type="dxa"/>
          </w:tcPr>
          <w:p w14:paraId="16D95341" w14:textId="7F8148C5" w:rsidR="0018479A" w:rsidRPr="00C31D33" w:rsidRDefault="0018479A" w:rsidP="001C39DA">
            <w:pPr>
              <w:pStyle w:val="ListParagraph"/>
              <w:ind w:left="0"/>
              <w:rPr>
                <w:rFonts w:ascii="Arial" w:hAnsi="Arial" w:cs="Arial"/>
              </w:rPr>
            </w:pPr>
          </w:p>
        </w:tc>
      </w:tr>
      <w:tr w:rsidR="00C31D33" w:rsidRPr="00C31D33" w14:paraId="22522551" w14:textId="77777777" w:rsidTr="0018479A">
        <w:tc>
          <w:tcPr>
            <w:tcW w:w="985" w:type="dxa"/>
          </w:tcPr>
          <w:p w14:paraId="0A9F49D4" w14:textId="0626C43B" w:rsidR="0018479A" w:rsidRPr="00C31D33" w:rsidRDefault="0018479A" w:rsidP="001C39DA">
            <w:pPr>
              <w:pStyle w:val="ListParagraph"/>
              <w:ind w:left="0"/>
              <w:rPr>
                <w:rFonts w:ascii="Arial" w:hAnsi="Arial" w:cs="Arial"/>
              </w:rPr>
            </w:pPr>
          </w:p>
        </w:tc>
        <w:tc>
          <w:tcPr>
            <w:tcW w:w="2430" w:type="dxa"/>
          </w:tcPr>
          <w:p w14:paraId="1BDFF22E" w14:textId="0B819B12" w:rsidR="0018479A" w:rsidRPr="00C31D33" w:rsidRDefault="0018479A" w:rsidP="001C39DA">
            <w:pPr>
              <w:pStyle w:val="ListParagraph"/>
              <w:ind w:left="0"/>
              <w:rPr>
                <w:rFonts w:ascii="Arial" w:hAnsi="Arial" w:cs="Arial"/>
              </w:rPr>
            </w:pPr>
          </w:p>
        </w:tc>
        <w:tc>
          <w:tcPr>
            <w:tcW w:w="4218" w:type="dxa"/>
          </w:tcPr>
          <w:p w14:paraId="648A6EC8" w14:textId="67A3A1C3" w:rsidR="0018479A" w:rsidRPr="00C31D33" w:rsidRDefault="0018479A" w:rsidP="001C39DA">
            <w:pPr>
              <w:pStyle w:val="ListParagraph"/>
              <w:ind w:left="0"/>
              <w:rPr>
                <w:rFonts w:ascii="Arial" w:hAnsi="Arial" w:cs="Arial"/>
              </w:rPr>
            </w:pPr>
          </w:p>
        </w:tc>
        <w:tc>
          <w:tcPr>
            <w:tcW w:w="1902" w:type="dxa"/>
          </w:tcPr>
          <w:p w14:paraId="795A8FF8" w14:textId="0B12B482" w:rsidR="0018479A" w:rsidRPr="00C31D33" w:rsidRDefault="0018479A" w:rsidP="001C39DA">
            <w:pPr>
              <w:pStyle w:val="ListParagraph"/>
              <w:ind w:left="0"/>
              <w:rPr>
                <w:rFonts w:ascii="Arial" w:hAnsi="Arial" w:cs="Arial"/>
              </w:rPr>
            </w:pPr>
          </w:p>
        </w:tc>
      </w:tr>
      <w:tr w:rsidR="0018479A" w:rsidRPr="00C31D33" w14:paraId="5256AA64" w14:textId="77777777" w:rsidTr="0018479A">
        <w:tc>
          <w:tcPr>
            <w:tcW w:w="985" w:type="dxa"/>
          </w:tcPr>
          <w:p w14:paraId="1A008170" w14:textId="7CCD7ADE" w:rsidR="0018479A" w:rsidRPr="00C31D33" w:rsidRDefault="0018479A" w:rsidP="001C39DA">
            <w:pPr>
              <w:pStyle w:val="ListParagraph"/>
              <w:ind w:left="0"/>
              <w:rPr>
                <w:rFonts w:ascii="Arial" w:hAnsi="Arial" w:cs="Arial"/>
              </w:rPr>
            </w:pPr>
          </w:p>
        </w:tc>
        <w:tc>
          <w:tcPr>
            <w:tcW w:w="2430" w:type="dxa"/>
          </w:tcPr>
          <w:p w14:paraId="20726B4C" w14:textId="32297DD7" w:rsidR="0018479A" w:rsidRPr="00C31D33" w:rsidRDefault="0018479A" w:rsidP="001C39DA">
            <w:pPr>
              <w:pStyle w:val="ListParagraph"/>
              <w:ind w:left="0"/>
              <w:rPr>
                <w:rFonts w:ascii="Arial" w:hAnsi="Arial" w:cs="Arial"/>
              </w:rPr>
            </w:pPr>
          </w:p>
        </w:tc>
        <w:tc>
          <w:tcPr>
            <w:tcW w:w="4218" w:type="dxa"/>
          </w:tcPr>
          <w:p w14:paraId="0E6C7786" w14:textId="51AE98D1" w:rsidR="0018479A" w:rsidRPr="00C31D33" w:rsidRDefault="0018479A" w:rsidP="001C39DA">
            <w:pPr>
              <w:pStyle w:val="ListParagraph"/>
              <w:ind w:left="0"/>
              <w:rPr>
                <w:rFonts w:ascii="Arial" w:hAnsi="Arial" w:cs="Arial"/>
              </w:rPr>
            </w:pPr>
          </w:p>
        </w:tc>
        <w:tc>
          <w:tcPr>
            <w:tcW w:w="1902" w:type="dxa"/>
          </w:tcPr>
          <w:p w14:paraId="608B12A2" w14:textId="1842B1E0" w:rsidR="0018479A" w:rsidRPr="00C31D33" w:rsidRDefault="0018479A" w:rsidP="001C39DA">
            <w:pPr>
              <w:pStyle w:val="ListParagraph"/>
              <w:ind w:left="0"/>
              <w:rPr>
                <w:rFonts w:ascii="Arial" w:hAnsi="Arial" w:cs="Arial"/>
              </w:rPr>
            </w:pPr>
          </w:p>
        </w:tc>
      </w:tr>
    </w:tbl>
    <w:p w14:paraId="7F195EE8" w14:textId="77777777" w:rsidR="009A41C5" w:rsidRPr="00C31D33" w:rsidRDefault="009A41C5" w:rsidP="001C39DA">
      <w:pPr>
        <w:pStyle w:val="ListParagraph"/>
        <w:rPr>
          <w:rFonts w:ascii="Arial" w:hAnsi="Arial" w:cs="Arial"/>
        </w:rPr>
      </w:pPr>
    </w:p>
    <w:p w14:paraId="00017082" w14:textId="51756DF4" w:rsidR="0058106B" w:rsidRPr="00C31D33" w:rsidRDefault="0058106B" w:rsidP="001C39DA">
      <w:pPr>
        <w:pStyle w:val="ListParagraph"/>
        <w:rPr>
          <w:rFonts w:ascii="Arial" w:hAnsi="Arial" w:cs="Arial"/>
        </w:rPr>
      </w:pPr>
    </w:p>
    <w:p w14:paraId="036374D6" w14:textId="77777777" w:rsidR="00A40F73" w:rsidRPr="00C31D33" w:rsidRDefault="00A40F73" w:rsidP="00A40F73">
      <w:pPr>
        <w:rPr>
          <w:rFonts w:ascii="Arial" w:hAnsi="Arial" w:cs="Arial"/>
        </w:rPr>
      </w:pPr>
    </w:p>
    <w:p w14:paraId="2CC31184" w14:textId="37045FB9" w:rsidR="001A7690" w:rsidRPr="00C31D33" w:rsidRDefault="001A7690" w:rsidP="001A7690">
      <w:pPr>
        <w:pStyle w:val="Heading2"/>
        <w:rPr>
          <w:rFonts w:ascii="Arial" w:eastAsia="Times New Roman" w:hAnsi="Arial" w:cs="Arial"/>
          <w:color w:val="auto"/>
          <w:sz w:val="24"/>
          <w:szCs w:val="24"/>
        </w:rPr>
      </w:pPr>
    </w:p>
    <w:p w14:paraId="252BE776" w14:textId="77777777" w:rsidR="0018479A" w:rsidRPr="00C31D33" w:rsidRDefault="0018479A" w:rsidP="00AA1988">
      <w:pPr>
        <w:pStyle w:val="Heading2"/>
        <w:rPr>
          <w:rFonts w:ascii="Arial" w:hAnsi="Arial" w:cs="Arial"/>
          <w:color w:val="auto"/>
          <w:sz w:val="24"/>
          <w:szCs w:val="24"/>
        </w:rPr>
      </w:pPr>
      <w:bookmarkStart w:id="8" w:name="_Toc132644584"/>
      <w:bookmarkStart w:id="9" w:name="_Toc134648951"/>
      <w:r w:rsidRPr="00C31D33">
        <w:rPr>
          <w:rFonts w:ascii="Arial" w:hAnsi="Arial" w:cs="Arial"/>
          <w:color w:val="auto"/>
          <w:sz w:val="24"/>
          <w:szCs w:val="24"/>
        </w:rPr>
        <w:t>Set the Oracle Identity Cloud Service Endpoint</w:t>
      </w:r>
      <w:bookmarkEnd w:id="8"/>
      <w:bookmarkEnd w:id="9"/>
    </w:p>
    <w:p w14:paraId="205B72A9" w14:textId="4FF1C090" w:rsidR="0018479A" w:rsidRPr="00C31D33" w:rsidRDefault="0018479A" w:rsidP="0018479A">
      <w:pPr>
        <w:pStyle w:val="shortdesc"/>
        <w:shd w:val="clear" w:color="auto" w:fill="FCFBFA"/>
        <w:spacing w:before="210" w:beforeAutospacing="0" w:after="210" w:afterAutospacing="0"/>
        <w:rPr>
          <w:rFonts w:ascii="Arial" w:hAnsi="Arial" w:cs="Arial"/>
        </w:rPr>
      </w:pPr>
      <w:r w:rsidRPr="00C31D33">
        <w:rPr>
          <w:rFonts w:ascii="Arial" w:hAnsi="Arial" w:cs="Arial"/>
        </w:rPr>
        <w:t xml:space="preserve">Now you configure Fusion Service to enable </w:t>
      </w:r>
      <w:r w:rsidR="00264104" w:rsidRPr="00C31D33">
        <w:rPr>
          <w:rFonts w:ascii="Arial" w:hAnsi="Arial" w:cs="Arial"/>
        </w:rPr>
        <w:t>back-end</w:t>
      </w:r>
      <w:r w:rsidRPr="00C31D33">
        <w:rPr>
          <w:rFonts w:ascii="Arial" w:hAnsi="Arial" w:cs="Arial"/>
        </w:rPr>
        <w:t xml:space="preserve"> communication with domains (OCI IAM Domains).</w:t>
      </w:r>
    </w:p>
    <w:p w14:paraId="6F4A7A3C" w14:textId="121C63FB" w:rsidR="0018479A" w:rsidRPr="00C31D33" w:rsidRDefault="0018479A" w:rsidP="0018479A">
      <w:pPr>
        <w:pStyle w:val="p"/>
        <w:numPr>
          <w:ilvl w:val="0"/>
          <w:numId w:val="19"/>
        </w:numPr>
        <w:shd w:val="clear" w:color="auto" w:fill="FCFBFA"/>
        <w:spacing w:before="0" w:beforeAutospacing="0" w:after="120" w:afterAutospacing="0"/>
        <w:rPr>
          <w:rFonts w:ascii="Arial" w:hAnsi="Arial" w:cs="Arial"/>
        </w:rPr>
      </w:pPr>
      <w:r w:rsidRPr="00C31D33">
        <w:rPr>
          <w:rFonts w:ascii="Arial" w:hAnsi="Arial" w:cs="Arial"/>
        </w:rPr>
        <w:t xml:space="preserve">Sign </w:t>
      </w:r>
      <w:r w:rsidR="00264104" w:rsidRPr="00C31D33">
        <w:rPr>
          <w:rFonts w:ascii="Arial" w:hAnsi="Arial" w:cs="Arial"/>
        </w:rPr>
        <w:t>into</w:t>
      </w:r>
      <w:r w:rsidRPr="00C31D33">
        <w:rPr>
          <w:rFonts w:ascii="Arial" w:hAnsi="Arial" w:cs="Arial"/>
        </w:rPr>
        <w:t xml:space="preserve"> Fusion Service as administrator or setup user.</w:t>
      </w:r>
    </w:p>
    <w:p w14:paraId="17403C85" w14:textId="77777777" w:rsidR="0018479A" w:rsidRPr="00C31D33" w:rsidRDefault="0018479A" w:rsidP="0018479A">
      <w:pPr>
        <w:pStyle w:val="p"/>
        <w:numPr>
          <w:ilvl w:val="0"/>
          <w:numId w:val="19"/>
        </w:numPr>
        <w:shd w:val="clear" w:color="auto" w:fill="FCFBFA"/>
        <w:spacing w:before="0" w:beforeAutospacing="0" w:after="120" w:afterAutospacing="0"/>
        <w:rPr>
          <w:rFonts w:ascii="Arial" w:hAnsi="Arial" w:cs="Arial"/>
        </w:rPr>
      </w:pPr>
      <w:r w:rsidRPr="00C31D33">
        <w:rPr>
          <w:rFonts w:ascii="Arial" w:hAnsi="Arial" w:cs="Arial"/>
        </w:rPr>
        <w:t>In the Setup and Maintenance work area.</w:t>
      </w:r>
    </w:p>
    <w:p w14:paraId="46C1B7C4" w14:textId="77777777" w:rsidR="008665F4" w:rsidRPr="00C31D33" w:rsidRDefault="008665F4" w:rsidP="008665F4">
      <w:pPr>
        <w:pStyle w:val="p"/>
        <w:shd w:val="clear" w:color="auto" w:fill="FCFBFA"/>
        <w:spacing w:before="0" w:beforeAutospacing="0" w:after="120" w:afterAutospacing="0"/>
        <w:rPr>
          <w:rFonts w:ascii="Arial" w:hAnsi="Arial" w:cs="Arial"/>
        </w:rPr>
      </w:pPr>
    </w:p>
    <w:p w14:paraId="5A2E4EBC" w14:textId="0CD36701" w:rsidR="008665F4" w:rsidRPr="00C31D33" w:rsidRDefault="008665F4" w:rsidP="008665F4">
      <w:pPr>
        <w:pStyle w:val="p"/>
        <w:shd w:val="clear" w:color="auto" w:fill="FCFBFA"/>
        <w:spacing w:before="0" w:beforeAutospacing="0" w:after="120" w:afterAutospacing="0"/>
        <w:rPr>
          <w:rFonts w:ascii="Arial" w:hAnsi="Arial" w:cs="Arial"/>
        </w:rPr>
      </w:pPr>
      <w:r w:rsidRPr="00C31D33">
        <w:rPr>
          <w:rFonts w:ascii="Arial" w:hAnsi="Arial" w:cs="Arial"/>
          <w:noProof/>
        </w:rPr>
        <w:drawing>
          <wp:inline distT="0" distB="0" distL="0" distR="0" wp14:anchorId="4258A597" wp14:editId="54E6FE96">
            <wp:extent cx="5943600" cy="1983740"/>
            <wp:effectExtent l="0" t="0" r="0" b="0"/>
            <wp:docPr id="1759145870" name="Picture 3" descr="• Manage Configuration Packages &#10;• Manage Export and Import Processes &#10;• Purge Export and Import Processes &#10;• Manage Setup Content &#10;• Review Topology &#10;• Search &#10;Task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Manage Configuration Packages &#10;• Manage Export and Import Processes &#10;• Purge Export and Import Processes &#10;• Manage Setup Content &#10;• Review Topology &#10;• Search &#10;Tasks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83740"/>
                    </a:xfrm>
                    <a:prstGeom prst="rect">
                      <a:avLst/>
                    </a:prstGeom>
                    <a:noFill/>
                    <a:ln>
                      <a:noFill/>
                    </a:ln>
                  </pic:spPr>
                </pic:pic>
              </a:graphicData>
            </a:graphic>
          </wp:inline>
        </w:drawing>
      </w:r>
    </w:p>
    <w:p w14:paraId="165E8360" w14:textId="77777777" w:rsidR="0018479A" w:rsidRPr="00C31D33" w:rsidRDefault="0018479A" w:rsidP="0018479A">
      <w:pPr>
        <w:pStyle w:val="p"/>
        <w:numPr>
          <w:ilvl w:val="0"/>
          <w:numId w:val="19"/>
        </w:numPr>
        <w:shd w:val="clear" w:color="auto" w:fill="FCFBFA"/>
        <w:spacing w:before="0" w:beforeAutospacing="0" w:after="120" w:afterAutospacing="0"/>
        <w:rPr>
          <w:rFonts w:ascii="Arial" w:hAnsi="Arial" w:cs="Arial"/>
        </w:rPr>
      </w:pPr>
      <w:r w:rsidRPr="00C31D33">
        <w:rPr>
          <w:rFonts w:ascii="Arial" w:hAnsi="Arial" w:cs="Arial"/>
        </w:rPr>
        <w:t>Click the</w:t>
      </w:r>
      <w:r w:rsidRPr="00C31D33">
        <w:rPr>
          <w:rStyle w:val="apple-converted-space"/>
          <w:rFonts w:ascii="Arial" w:hAnsi="Arial" w:cs="Arial"/>
        </w:rPr>
        <w:t> </w:t>
      </w:r>
      <w:r w:rsidRPr="00C31D33">
        <w:rPr>
          <w:rStyle w:val="ph"/>
          <w:rFonts w:ascii="Arial" w:hAnsi="Arial" w:cs="Arial"/>
          <w:b/>
          <w:bCs/>
        </w:rPr>
        <w:t>Tasks</w:t>
      </w:r>
      <w:r w:rsidRPr="00C31D33">
        <w:rPr>
          <w:rStyle w:val="apple-converted-space"/>
          <w:rFonts w:ascii="Arial" w:hAnsi="Arial" w:cs="Arial"/>
        </w:rPr>
        <w:t> </w:t>
      </w:r>
      <w:r w:rsidRPr="00C31D33">
        <w:rPr>
          <w:rFonts w:ascii="Arial" w:hAnsi="Arial" w:cs="Arial"/>
        </w:rPr>
        <w:t>icon, then click</w:t>
      </w:r>
      <w:r w:rsidRPr="00C31D33">
        <w:rPr>
          <w:rStyle w:val="apple-converted-space"/>
          <w:rFonts w:ascii="Arial" w:hAnsi="Arial" w:cs="Arial"/>
        </w:rPr>
        <w:t> </w:t>
      </w:r>
      <w:r w:rsidRPr="00C31D33">
        <w:rPr>
          <w:rStyle w:val="ph"/>
          <w:rFonts w:ascii="Arial" w:hAnsi="Arial" w:cs="Arial"/>
          <w:b/>
          <w:bCs/>
        </w:rPr>
        <w:t>Manage Setup Content</w:t>
      </w:r>
      <w:r w:rsidRPr="00C31D33">
        <w:rPr>
          <w:rFonts w:ascii="Arial" w:hAnsi="Arial" w:cs="Arial"/>
        </w:rPr>
        <w:t>.</w:t>
      </w:r>
    </w:p>
    <w:p w14:paraId="42E2B12C" w14:textId="77777777" w:rsidR="0018479A" w:rsidRPr="00C31D33" w:rsidRDefault="0018479A" w:rsidP="0018479A">
      <w:pPr>
        <w:pStyle w:val="p"/>
        <w:numPr>
          <w:ilvl w:val="0"/>
          <w:numId w:val="19"/>
        </w:numPr>
        <w:shd w:val="clear" w:color="auto" w:fill="FCFBFA"/>
        <w:spacing w:before="0" w:beforeAutospacing="0" w:after="120" w:afterAutospacing="0"/>
        <w:rPr>
          <w:rStyle w:val="apple-converted-space"/>
          <w:rFonts w:ascii="Arial" w:hAnsi="Arial" w:cs="Arial"/>
        </w:rPr>
      </w:pPr>
      <w:r w:rsidRPr="00C31D33">
        <w:rPr>
          <w:rFonts w:ascii="Arial" w:hAnsi="Arial" w:cs="Arial"/>
        </w:rPr>
        <w:t>Click</w:t>
      </w:r>
      <w:r w:rsidRPr="00C31D33">
        <w:rPr>
          <w:rStyle w:val="apple-converted-space"/>
          <w:rFonts w:ascii="Arial" w:hAnsi="Arial" w:cs="Arial"/>
        </w:rPr>
        <w:t> </w:t>
      </w:r>
      <w:r w:rsidRPr="00C31D33">
        <w:rPr>
          <w:rStyle w:val="ph"/>
          <w:rFonts w:ascii="Arial" w:hAnsi="Arial" w:cs="Arial"/>
          <w:b/>
          <w:bCs/>
        </w:rPr>
        <w:t>Manage Integration of Additional Applications</w:t>
      </w:r>
      <w:r w:rsidRPr="00C31D33">
        <w:rPr>
          <w:rFonts w:ascii="Arial" w:hAnsi="Arial" w:cs="Arial"/>
        </w:rPr>
        <w:t>.</w:t>
      </w:r>
      <w:r w:rsidRPr="00C31D33">
        <w:rPr>
          <w:rStyle w:val="apple-converted-space"/>
          <w:rFonts w:ascii="Arial" w:hAnsi="Arial" w:cs="Arial"/>
        </w:rPr>
        <w:t> </w:t>
      </w:r>
    </w:p>
    <w:p w14:paraId="6B44954C" w14:textId="77777777" w:rsidR="008665F4" w:rsidRPr="00C31D33" w:rsidRDefault="008665F4" w:rsidP="008665F4">
      <w:pPr>
        <w:pStyle w:val="p"/>
        <w:shd w:val="clear" w:color="auto" w:fill="FCFBFA"/>
        <w:spacing w:before="0" w:beforeAutospacing="0" w:after="120" w:afterAutospacing="0"/>
        <w:rPr>
          <w:rStyle w:val="apple-converted-space"/>
          <w:rFonts w:ascii="Arial" w:hAnsi="Arial" w:cs="Arial"/>
        </w:rPr>
      </w:pPr>
    </w:p>
    <w:p w14:paraId="1585E8E7" w14:textId="400D4913" w:rsidR="008665F4" w:rsidRPr="00C31D33" w:rsidRDefault="008665F4" w:rsidP="008665F4">
      <w:pPr>
        <w:pStyle w:val="p"/>
        <w:shd w:val="clear" w:color="auto" w:fill="FCFBFA"/>
        <w:spacing w:before="0" w:beforeAutospacing="0" w:after="120" w:afterAutospacing="0"/>
        <w:rPr>
          <w:rFonts w:ascii="Arial" w:hAnsi="Arial" w:cs="Arial"/>
        </w:rPr>
      </w:pPr>
      <w:r w:rsidRPr="00C31D33">
        <w:rPr>
          <w:rFonts w:ascii="Arial" w:hAnsi="Arial" w:cs="Arial"/>
          <w:noProof/>
        </w:rPr>
        <w:drawing>
          <wp:inline distT="0" distB="0" distL="0" distR="0" wp14:anchorId="48AB833D" wp14:editId="16E6A8AD">
            <wp:extent cx="3543300" cy="1790700"/>
            <wp:effectExtent l="0" t="0" r="0" b="0"/>
            <wp:docPr id="873522871" name="Picture 4" descr="Topology Definition &#10;• Manage Domains &#10;• Manage Enterprise Applications &#10;Manage Integration of Additional Applications &#10;• Manage Modules &#10;Manage Composi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pology Definition &#10;• Manage Domains &#10;• Manage Enterprise Applications &#10;Manage Integration of Additional Applications &#10;• Manage Modules &#10;Manage Composites "/>
                    <pic:cNvPicPr>
                      <a:picLocks noChangeAspect="1" noChangeArrowheads="1"/>
                    </pic:cNvPicPr>
                  </pic:nvPicPr>
                  <pic:blipFill rotWithShape="1">
                    <a:blip r:embed="rId11">
                      <a:extLst>
                        <a:ext uri="{28A0092B-C50C-407E-A947-70E740481C1C}">
                          <a14:useLocalDpi xmlns:a14="http://schemas.microsoft.com/office/drawing/2010/main" val="0"/>
                        </a:ext>
                      </a:extLst>
                    </a:blip>
                    <a:srcRect l="25513" t="24321" r="14872" b="14876"/>
                    <a:stretch/>
                  </pic:blipFill>
                  <pic:spPr bwMode="auto">
                    <a:xfrm>
                      <a:off x="0" y="0"/>
                      <a:ext cx="3543300" cy="1790700"/>
                    </a:xfrm>
                    <a:prstGeom prst="rect">
                      <a:avLst/>
                    </a:prstGeom>
                    <a:noFill/>
                    <a:ln>
                      <a:noFill/>
                    </a:ln>
                    <a:extLst>
                      <a:ext uri="{53640926-AAD7-44D8-BBD7-CCE9431645EC}">
                        <a14:shadowObscured xmlns:a14="http://schemas.microsoft.com/office/drawing/2010/main"/>
                      </a:ext>
                    </a:extLst>
                  </pic:spPr>
                </pic:pic>
              </a:graphicData>
            </a:graphic>
          </wp:inline>
        </w:drawing>
      </w:r>
    </w:p>
    <w:p w14:paraId="37276F70" w14:textId="77777777" w:rsidR="008665F4" w:rsidRPr="00C31D33" w:rsidRDefault="008665F4" w:rsidP="008665F4">
      <w:pPr>
        <w:pStyle w:val="p"/>
        <w:shd w:val="clear" w:color="auto" w:fill="FCFBFA"/>
        <w:spacing w:before="0" w:beforeAutospacing="0" w:after="120" w:afterAutospacing="0"/>
        <w:rPr>
          <w:rFonts w:ascii="Arial" w:hAnsi="Arial" w:cs="Arial"/>
        </w:rPr>
      </w:pPr>
    </w:p>
    <w:p w14:paraId="0DB3C0C6" w14:textId="77777777" w:rsidR="0018479A" w:rsidRPr="00C31D33" w:rsidRDefault="0018479A" w:rsidP="0018479A">
      <w:pPr>
        <w:pStyle w:val="p"/>
        <w:numPr>
          <w:ilvl w:val="0"/>
          <w:numId w:val="19"/>
        </w:numPr>
        <w:shd w:val="clear" w:color="auto" w:fill="FCFBFA"/>
        <w:spacing w:before="0" w:beforeAutospacing="0" w:after="120" w:afterAutospacing="0"/>
        <w:rPr>
          <w:rFonts w:ascii="Arial" w:hAnsi="Arial" w:cs="Arial"/>
        </w:rPr>
      </w:pPr>
      <w:r w:rsidRPr="00C31D33">
        <w:rPr>
          <w:rFonts w:ascii="Arial" w:hAnsi="Arial" w:cs="Arial"/>
        </w:rPr>
        <w:t>In the Search Results area, click the Actions menu, and select</w:t>
      </w:r>
      <w:r w:rsidRPr="00C31D33">
        <w:rPr>
          <w:rStyle w:val="apple-converted-space"/>
          <w:rFonts w:ascii="Arial" w:hAnsi="Arial" w:cs="Arial"/>
        </w:rPr>
        <w:t> </w:t>
      </w:r>
      <w:r w:rsidRPr="00C31D33">
        <w:rPr>
          <w:rStyle w:val="ph"/>
          <w:rFonts w:ascii="Arial" w:hAnsi="Arial" w:cs="Arial"/>
          <w:b/>
          <w:bCs/>
        </w:rPr>
        <w:t>Create</w:t>
      </w:r>
      <w:r w:rsidRPr="00C31D33">
        <w:rPr>
          <w:rFonts w:ascii="Arial" w:hAnsi="Arial" w:cs="Arial"/>
        </w:rPr>
        <w:t>.</w:t>
      </w:r>
      <w:r w:rsidRPr="00C31D33">
        <w:rPr>
          <w:rStyle w:val="apple-converted-space"/>
          <w:rFonts w:ascii="Arial" w:hAnsi="Arial" w:cs="Arial"/>
        </w:rPr>
        <w:t> </w:t>
      </w:r>
    </w:p>
    <w:p w14:paraId="43F732F6" w14:textId="77777777" w:rsidR="0018479A" w:rsidRPr="00C31D33" w:rsidRDefault="0018479A" w:rsidP="0018479A">
      <w:pPr>
        <w:pStyle w:val="p"/>
        <w:numPr>
          <w:ilvl w:val="0"/>
          <w:numId w:val="19"/>
        </w:numPr>
        <w:shd w:val="clear" w:color="auto" w:fill="FCFBFA"/>
        <w:spacing w:before="0" w:beforeAutospacing="0" w:after="120" w:afterAutospacing="0"/>
        <w:rPr>
          <w:rFonts w:ascii="Arial" w:hAnsi="Arial" w:cs="Arial"/>
        </w:rPr>
      </w:pPr>
      <w:r w:rsidRPr="00C31D33">
        <w:rPr>
          <w:rFonts w:ascii="Arial" w:hAnsi="Arial" w:cs="Arial"/>
        </w:rPr>
        <w:t>In the Create Application Integration form, enter the following:</w:t>
      </w:r>
    </w:p>
    <w:p w14:paraId="07E6C394" w14:textId="77777777" w:rsidR="0018479A" w:rsidRPr="00C31D33" w:rsidRDefault="0018479A" w:rsidP="0018479A">
      <w:pPr>
        <w:pStyle w:val="p"/>
        <w:shd w:val="clear" w:color="auto" w:fill="FCFBFA"/>
        <w:spacing w:before="0" w:beforeAutospacing="0" w:after="120" w:afterAutospacing="0"/>
        <w:rPr>
          <w:rFonts w:ascii="Arial" w:hAnsi="Arial" w:cs="Arial"/>
        </w:rPr>
      </w:pPr>
    </w:p>
    <w:tbl>
      <w:tblPr>
        <w:tblStyle w:val="TableGrid"/>
        <w:tblW w:w="0" w:type="auto"/>
        <w:tblLook w:val="04A0" w:firstRow="1" w:lastRow="0" w:firstColumn="1" w:lastColumn="0" w:noHBand="0" w:noVBand="1"/>
      </w:tblPr>
      <w:tblGrid>
        <w:gridCol w:w="2065"/>
        <w:gridCol w:w="7285"/>
      </w:tblGrid>
      <w:tr w:rsidR="00C31D33" w:rsidRPr="00C31D33" w14:paraId="0720A4D0" w14:textId="77777777" w:rsidTr="0018479A">
        <w:tc>
          <w:tcPr>
            <w:tcW w:w="2065" w:type="dxa"/>
          </w:tcPr>
          <w:p w14:paraId="63CCA6C3" w14:textId="221B529C" w:rsidR="0018479A" w:rsidRPr="00C31D33" w:rsidRDefault="0018479A" w:rsidP="0018479A">
            <w:pPr>
              <w:pStyle w:val="p"/>
              <w:spacing w:before="0" w:beforeAutospacing="0" w:after="120" w:afterAutospacing="0"/>
              <w:rPr>
                <w:rFonts w:ascii="Arial" w:hAnsi="Arial" w:cs="Arial"/>
              </w:rPr>
            </w:pPr>
            <w:r w:rsidRPr="00C31D33">
              <w:rPr>
                <w:rFonts w:ascii="Arial" w:hAnsi="Arial" w:cs="Arial"/>
              </w:rPr>
              <w:t>Application Name</w:t>
            </w:r>
          </w:p>
        </w:tc>
        <w:tc>
          <w:tcPr>
            <w:tcW w:w="7285" w:type="dxa"/>
          </w:tcPr>
          <w:p w14:paraId="3D267343" w14:textId="40B86164" w:rsidR="0018479A" w:rsidRPr="00C31D33" w:rsidRDefault="0018479A" w:rsidP="0018479A">
            <w:pPr>
              <w:pStyle w:val="p"/>
              <w:spacing w:before="0" w:beforeAutospacing="0" w:after="120" w:afterAutospacing="0"/>
              <w:rPr>
                <w:rFonts w:ascii="Arial" w:hAnsi="Arial" w:cs="Arial"/>
              </w:rPr>
            </w:pPr>
            <w:r w:rsidRPr="00C31D33">
              <w:rPr>
                <w:rFonts w:ascii="Arial" w:hAnsi="Arial" w:cs="Arial"/>
              </w:rPr>
              <w:t>IDCS_REST_ENDPOINTAPP</w:t>
            </w:r>
          </w:p>
        </w:tc>
      </w:tr>
      <w:tr w:rsidR="00C31D33" w:rsidRPr="00C31D33" w14:paraId="261FE244" w14:textId="77777777" w:rsidTr="0018479A">
        <w:tc>
          <w:tcPr>
            <w:tcW w:w="2065" w:type="dxa"/>
          </w:tcPr>
          <w:p w14:paraId="0A5F8061" w14:textId="23350131" w:rsidR="0018479A" w:rsidRPr="00C31D33" w:rsidRDefault="0018479A" w:rsidP="0018479A">
            <w:pPr>
              <w:pStyle w:val="p"/>
              <w:spacing w:before="0" w:beforeAutospacing="0" w:after="120" w:afterAutospacing="0"/>
              <w:rPr>
                <w:rFonts w:ascii="Arial" w:hAnsi="Arial" w:cs="Arial"/>
              </w:rPr>
            </w:pPr>
            <w:r w:rsidRPr="00C31D33">
              <w:rPr>
                <w:rFonts w:ascii="Arial" w:hAnsi="Arial" w:cs="Arial"/>
              </w:rPr>
              <w:t>Full URL</w:t>
            </w:r>
          </w:p>
        </w:tc>
        <w:tc>
          <w:tcPr>
            <w:tcW w:w="7285" w:type="dxa"/>
          </w:tcPr>
          <w:p w14:paraId="0F2D3089" w14:textId="172A2877" w:rsidR="0018479A" w:rsidRPr="00C31D33" w:rsidRDefault="0018479A" w:rsidP="0018479A">
            <w:pPr>
              <w:pStyle w:val="p"/>
              <w:spacing w:before="0" w:beforeAutospacing="0" w:after="210" w:afterAutospacing="0"/>
              <w:ind w:right="-225"/>
              <w:rPr>
                <w:rFonts w:ascii="Arial" w:hAnsi="Arial" w:cs="Arial"/>
              </w:rPr>
            </w:pPr>
            <w:r w:rsidRPr="00C31D33">
              <w:rPr>
                <w:rFonts w:ascii="Arial" w:hAnsi="Arial" w:cs="Arial"/>
              </w:rPr>
              <w:t>https://&lt;IDCS HOST&gt;/admin/v1</w:t>
            </w:r>
          </w:p>
          <w:p w14:paraId="0CCCC14A" w14:textId="292879C1" w:rsidR="0018479A" w:rsidRPr="00C31D33" w:rsidRDefault="0018479A" w:rsidP="0018479A">
            <w:pPr>
              <w:pStyle w:val="p"/>
              <w:spacing w:before="0" w:beforeAutospacing="0" w:after="120" w:afterAutospacing="0"/>
              <w:rPr>
                <w:rFonts w:ascii="Arial" w:hAnsi="Arial" w:cs="Arial"/>
              </w:rPr>
            </w:pPr>
            <w:r w:rsidRPr="00C31D33">
              <w:rPr>
                <w:rStyle w:val="notep1"/>
                <w:rFonts w:ascii="Arial" w:hAnsi="Arial" w:cs="Arial"/>
              </w:rPr>
              <w:t>Note:</w:t>
            </w:r>
            <w:r w:rsidRPr="00C31D33">
              <w:rPr>
                <w:rStyle w:val="apple-converted-space"/>
                <w:rFonts w:ascii="Arial" w:hAnsi="Arial" w:cs="Arial"/>
              </w:rPr>
              <w:t> </w:t>
            </w:r>
            <w:r w:rsidRPr="00C31D33">
              <w:rPr>
                <w:rFonts w:ascii="Arial" w:hAnsi="Arial" w:cs="Arial"/>
              </w:rPr>
              <w:t>This is the IDCS host that authenticates the Visual Builder instance.</w:t>
            </w:r>
            <w:r w:rsidRPr="00C31D33">
              <w:rPr>
                <w:rStyle w:val="apple-converted-space"/>
                <w:rFonts w:ascii="Arial" w:hAnsi="Arial" w:cs="Arial"/>
              </w:rPr>
              <w:t xml:space="preserve"> IDCS Host alone is listed above table. Please don’t forget to append /admin/v1 </w:t>
            </w:r>
          </w:p>
        </w:tc>
      </w:tr>
      <w:tr w:rsidR="0018479A" w:rsidRPr="00C31D33" w14:paraId="168E2390" w14:textId="77777777" w:rsidTr="0018479A">
        <w:tc>
          <w:tcPr>
            <w:tcW w:w="2065" w:type="dxa"/>
          </w:tcPr>
          <w:p w14:paraId="14AD8161" w14:textId="65F71052" w:rsidR="0018479A" w:rsidRPr="00C31D33" w:rsidRDefault="0018479A" w:rsidP="0018479A">
            <w:pPr>
              <w:pStyle w:val="p"/>
              <w:spacing w:before="0" w:beforeAutospacing="0" w:after="120" w:afterAutospacing="0"/>
              <w:rPr>
                <w:rFonts w:ascii="Arial" w:hAnsi="Arial" w:cs="Arial"/>
              </w:rPr>
            </w:pPr>
            <w:r w:rsidRPr="00C31D33">
              <w:rPr>
                <w:rFonts w:ascii="Arial" w:hAnsi="Arial" w:cs="Arial"/>
              </w:rPr>
              <w:t>Partner Name</w:t>
            </w:r>
          </w:p>
        </w:tc>
        <w:tc>
          <w:tcPr>
            <w:tcW w:w="7285" w:type="dxa"/>
          </w:tcPr>
          <w:p w14:paraId="5F493549" w14:textId="7CC273F4" w:rsidR="0018479A" w:rsidRPr="00C31D33" w:rsidRDefault="0018479A" w:rsidP="0018479A">
            <w:pPr>
              <w:pStyle w:val="p"/>
              <w:spacing w:before="0" w:beforeAutospacing="0" w:after="210" w:afterAutospacing="0"/>
              <w:ind w:right="-225"/>
              <w:rPr>
                <w:rFonts w:ascii="Arial" w:hAnsi="Arial" w:cs="Arial"/>
              </w:rPr>
            </w:pPr>
            <w:r w:rsidRPr="00C31D33">
              <w:rPr>
                <w:rFonts w:ascii="Arial" w:hAnsi="Arial" w:cs="Arial"/>
              </w:rPr>
              <w:t>IDCS</w:t>
            </w:r>
          </w:p>
        </w:tc>
      </w:tr>
    </w:tbl>
    <w:p w14:paraId="1120C73B" w14:textId="77777777" w:rsidR="0018479A" w:rsidRPr="00C31D33" w:rsidRDefault="0018479A" w:rsidP="0018479A">
      <w:pPr>
        <w:pStyle w:val="p"/>
        <w:shd w:val="clear" w:color="auto" w:fill="FCFBFA"/>
        <w:spacing w:before="0" w:beforeAutospacing="0" w:after="120" w:afterAutospacing="0"/>
        <w:ind w:left="720"/>
        <w:rPr>
          <w:rFonts w:ascii="Arial" w:hAnsi="Arial" w:cs="Arial"/>
        </w:rPr>
      </w:pPr>
    </w:p>
    <w:p w14:paraId="46E0C961" w14:textId="47D683D7" w:rsidR="008665F4" w:rsidRPr="00C31D33" w:rsidRDefault="008665F4" w:rsidP="0018479A">
      <w:pPr>
        <w:pStyle w:val="p"/>
        <w:shd w:val="clear" w:color="auto" w:fill="FCFBFA"/>
        <w:spacing w:before="0" w:beforeAutospacing="0" w:after="120" w:afterAutospacing="0"/>
        <w:ind w:left="720"/>
        <w:rPr>
          <w:rFonts w:ascii="Arial" w:hAnsi="Arial" w:cs="Arial"/>
        </w:rPr>
      </w:pPr>
      <w:r w:rsidRPr="00C31D33">
        <w:rPr>
          <w:rFonts w:ascii="Arial" w:hAnsi="Arial" w:cs="Arial"/>
          <w:noProof/>
        </w:rPr>
        <w:drawing>
          <wp:inline distT="0" distB="0" distL="0" distR="0" wp14:anchorId="0B8CB469" wp14:editId="4159A1E6">
            <wp:extent cx="5882640" cy="3895874"/>
            <wp:effectExtent l="0" t="0" r="3810" b="9525"/>
            <wp:docPr id="1222532212"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32212" name="Picture 1" descr="A screenshot of a computer&#10;&#10;Description automatically generated with medium confidence"/>
                    <pic:cNvPicPr/>
                  </pic:nvPicPr>
                  <pic:blipFill rotWithShape="1">
                    <a:blip r:embed="rId12"/>
                    <a:srcRect r="30287" b="16960"/>
                    <a:stretch/>
                  </pic:blipFill>
                  <pic:spPr bwMode="auto">
                    <a:xfrm>
                      <a:off x="0" y="0"/>
                      <a:ext cx="5892953" cy="3902704"/>
                    </a:xfrm>
                    <a:prstGeom prst="rect">
                      <a:avLst/>
                    </a:prstGeom>
                    <a:ln>
                      <a:noFill/>
                    </a:ln>
                    <a:extLst>
                      <a:ext uri="{53640926-AAD7-44D8-BBD7-CCE9431645EC}">
                        <a14:shadowObscured xmlns:a14="http://schemas.microsoft.com/office/drawing/2010/main"/>
                      </a:ext>
                    </a:extLst>
                  </pic:spPr>
                </pic:pic>
              </a:graphicData>
            </a:graphic>
          </wp:inline>
        </w:drawing>
      </w:r>
    </w:p>
    <w:p w14:paraId="3D9C4DCD" w14:textId="77777777" w:rsidR="008665F4" w:rsidRPr="00C31D33" w:rsidRDefault="008665F4" w:rsidP="0018479A">
      <w:pPr>
        <w:pStyle w:val="p"/>
        <w:shd w:val="clear" w:color="auto" w:fill="FCFBFA"/>
        <w:spacing w:before="0" w:beforeAutospacing="0" w:after="120" w:afterAutospacing="0"/>
        <w:ind w:left="720"/>
        <w:rPr>
          <w:rFonts w:ascii="Arial" w:hAnsi="Arial" w:cs="Arial"/>
        </w:rPr>
      </w:pPr>
    </w:p>
    <w:p w14:paraId="2C337B27" w14:textId="3F4D3CC2" w:rsidR="0018479A" w:rsidRPr="00C31D33" w:rsidRDefault="0018479A" w:rsidP="0018479A">
      <w:pPr>
        <w:pStyle w:val="p"/>
        <w:numPr>
          <w:ilvl w:val="0"/>
          <w:numId w:val="19"/>
        </w:numPr>
        <w:shd w:val="clear" w:color="auto" w:fill="FCFBFA"/>
        <w:spacing w:before="0" w:beforeAutospacing="0" w:after="120" w:afterAutospacing="0"/>
        <w:rPr>
          <w:rFonts w:ascii="Arial" w:hAnsi="Arial" w:cs="Arial"/>
        </w:rPr>
      </w:pPr>
      <w:r w:rsidRPr="00C31D33">
        <w:rPr>
          <w:rFonts w:ascii="Arial" w:hAnsi="Arial" w:cs="Arial"/>
        </w:rPr>
        <w:t>Click the</w:t>
      </w:r>
      <w:r w:rsidRPr="00C31D33">
        <w:rPr>
          <w:rStyle w:val="apple-converted-space"/>
          <w:rFonts w:ascii="Arial" w:hAnsi="Arial" w:cs="Arial"/>
        </w:rPr>
        <w:t> </w:t>
      </w:r>
      <w:r w:rsidRPr="00C31D33">
        <w:rPr>
          <w:rStyle w:val="ph"/>
          <w:rFonts w:ascii="Arial" w:hAnsi="Arial" w:cs="Arial"/>
          <w:b/>
          <w:bCs/>
        </w:rPr>
        <w:t>Apply</w:t>
      </w:r>
      <w:r w:rsidRPr="00C31D33">
        <w:rPr>
          <w:rStyle w:val="apple-converted-space"/>
          <w:rFonts w:ascii="Arial" w:hAnsi="Arial" w:cs="Arial"/>
        </w:rPr>
        <w:t> </w:t>
      </w:r>
      <w:r w:rsidRPr="00C31D33">
        <w:rPr>
          <w:rFonts w:ascii="Arial" w:hAnsi="Arial" w:cs="Arial"/>
        </w:rPr>
        <w:t>button and then verify the Protocol, Server Host and Context Root details are populated in the</w:t>
      </w:r>
      <w:r w:rsidRPr="00C31D33">
        <w:rPr>
          <w:rStyle w:val="apple-converted-space"/>
          <w:rFonts w:ascii="Arial" w:hAnsi="Arial" w:cs="Arial"/>
        </w:rPr>
        <w:t> </w:t>
      </w:r>
      <w:r w:rsidRPr="00C31D33">
        <w:rPr>
          <w:rStyle w:val="ph"/>
          <w:rFonts w:ascii="Arial" w:hAnsi="Arial" w:cs="Arial"/>
          <w:b/>
          <w:bCs/>
        </w:rPr>
        <w:t>Server Details</w:t>
      </w:r>
      <w:r w:rsidRPr="00C31D33">
        <w:rPr>
          <w:rStyle w:val="apple-converted-space"/>
          <w:rFonts w:ascii="Arial" w:hAnsi="Arial" w:cs="Arial"/>
        </w:rPr>
        <w:t> </w:t>
      </w:r>
      <w:r w:rsidRPr="00C31D33">
        <w:rPr>
          <w:rFonts w:ascii="Arial" w:hAnsi="Arial" w:cs="Arial"/>
        </w:rPr>
        <w:t>area.</w:t>
      </w:r>
      <w:r w:rsidRPr="00C31D33">
        <w:rPr>
          <w:rStyle w:val="apple-converted-space"/>
          <w:rFonts w:ascii="Arial" w:hAnsi="Arial" w:cs="Arial"/>
        </w:rPr>
        <w:t> </w:t>
      </w:r>
    </w:p>
    <w:p w14:paraId="4E0861E8" w14:textId="77777777" w:rsidR="0018479A" w:rsidRPr="00C31D33" w:rsidRDefault="0018479A" w:rsidP="0018479A">
      <w:pPr>
        <w:pStyle w:val="p"/>
        <w:numPr>
          <w:ilvl w:val="0"/>
          <w:numId w:val="19"/>
        </w:numPr>
        <w:shd w:val="clear" w:color="auto" w:fill="FCFBFA"/>
        <w:spacing w:before="0" w:beforeAutospacing="0" w:after="120" w:afterAutospacing="0"/>
        <w:rPr>
          <w:rFonts w:ascii="Arial" w:hAnsi="Arial" w:cs="Arial"/>
        </w:rPr>
      </w:pPr>
      <w:r w:rsidRPr="00C31D33">
        <w:rPr>
          <w:rFonts w:ascii="Arial" w:hAnsi="Arial" w:cs="Arial"/>
        </w:rPr>
        <w:t>Click</w:t>
      </w:r>
      <w:r w:rsidRPr="00C31D33">
        <w:rPr>
          <w:rStyle w:val="apple-converted-space"/>
          <w:rFonts w:ascii="Arial" w:hAnsi="Arial" w:cs="Arial"/>
        </w:rPr>
        <w:t> </w:t>
      </w:r>
      <w:r w:rsidRPr="00C31D33">
        <w:rPr>
          <w:rStyle w:val="ph"/>
          <w:rFonts w:ascii="Arial" w:hAnsi="Arial" w:cs="Arial"/>
          <w:b/>
          <w:bCs/>
        </w:rPr>
        <w:t>Save and Close</w:t>
      </w:r>
      <w:r w:rsidRPr="00C31D33">
        <w:rPr>
          <w:rFonts w:ascii="Arial" w:hAnsi="Arial" w:cs="Arial"/>
        </w:rPr>
        <w:t>.</w:t>
      </w:r>
    </w:p>
    <w:p w14:paraId="134AD6B7" w14:textId="7D5E0ED4" w:rsidR="008665F4" w:rsidRPr="00C31D33" w:rsidRDefault="008665F4">
      <w:pPr>
        <w:spacing w:after="160" w:line="259" w:lineRule="auto"/>
        <w:rPr>
          <w:rFonts w:ascii="Arial" w:hAnsi="Arial" w:cs="Arial"/>
        </w:rPr>
      </w:pPr>
    </w:p>
    <w:p w14:paraId="6E9DDDEB" w14:textId="16E7146B" w:rsidR="008665F4" w:rsidRPr="00C31D33" w:rsidRDefault="008665F4">
      <w:pPr>
        <w:spacing w:after="160" w:line="259" w:lineRule="auto"/>
        <w:rPr>
          <w:rFonts w:ascii="Arial" w:hAnsi="Arial" w:cs="Arial"/>
        </w:rPr>
      </w:pPr>
      <w:r w:rsidRPr="00C31D33">
        <w:rPr>
          <w:rFonts w:ascii="Arial" w:hAnsi="Arial" w:cs="Arial"/>
          <w:noProof/>
        </w:rPr>
        <w:drawing>
          <wp:inline distT="0" distB="0" distL="0" distR="0" wp14:anchorId="1D485897" wp14:editId="6DBCFCFD">
            <wp:extent cx="6027420" cy="3886200"/>
            <wp:effectExtent l="0" t="0" r="0" b="0"/>
            <wp:docPr id="91811506" name="Picture 6" descr="Manage Integration of Additional Applications &#10;Search &#10;Name Starts with &#10;Search Results &#10;Actions View Format &#10;Name &#10;APEX &#10;FAW &#10;IDCS REST ENDPOINTAPP &#10;Detach &#10;O.J Wra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nage Integration of Additional Applications &#10;Search &#10;Name Starts with &#10;Search Results &#10;Actions View Format &#10;Name &#10;APEX &#10;FAW &#10;IDCS REST ENDPOINTAPP &#10;Detach &#10;O.J Wrap "/>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45778" b="25683"/>
                    <a:stretch/>
                  </pic:blipFill>
                  <pic:spPr bwMode="auto">
                    <a:xfrm>
                      <a:off x="0" y="0"/>
                      <a:ext cx="6030429" cy="3888140"/>
                    </a:xfrm>
                    <a:prstGeom prst="rect">
                      <a:avLst/>
                    </a:prstGeom>
                    <a:noFill/>
                    <a:ln>
                      <a:noFill/>
                    </a:ln>
                    <a:extLst>
                      <a:ext uri="{53640926-AAD7-44D8-BBD7-CCE9431645EC}">
                        <a14:shadowObscured xmlns:a14="http://schemas.microsoft.com/office/drawing/2010/main"/>
                      </a:ext>
                    </a:extLst>
                  </pic:spPr>
                </pic:pic>
              </a:graphicData>
            </a:graphic>
          </wp:inline>
        </w:drawing>
      </w:r>
    </w:p>
    <w:p w14:paraId="463A68DF" w14:textId="77777777" w:rsidR="0018479A" w:rsidRPr="00C31D33" w:rsidRDefault="0018479A" w:rsidP="0018479A">
      <w:pPr>
        <w:rPr>
          <w:rFonts w:ascii="Arial" w:hAnsi="Arial" w:cs="Arial"/>
        </w:rPr>
      </w:pPr>
    </w:p>
    <w:p w14:paraId="313B6967" w14:textId="30FC0E5D" w:rsidR="008665F4" w:rsidRPr="00C31D33" w:rsidRDefault="008665F4" w:rsidP="008665F4">
      <w:pPr>
        <w:pStyle w:val="Heading2"/>
        <w:rPr>
          <w:rFonts w:ascii="Arial" w:hAnsi="Arial" w:cs="Arial"/>
          <w:color w:val="auto"/>
          <w:sz w:val="24"/>
          <w:szCs w:val="24"/>
        </w:rPr>
      </w:pPr>
      <w:bookmarkStart w:id="10" w:name="_Toc132644585"/>
      <w:bookmarkStart w:id="11" w:name="_Toc134648952"/>
      <w:r w:rsidRPr="00C31D33">
        <w:rPr>
          <w:rFonts w:ascii="Arial" w:hAnsi="Arial" w:cs="Arial"/>
          <w:color w:val="auto"/>
          <w:sz w:val="24"/>
          <w:szCs w:val="24"/>
        </w:rPr>
        <w:t>Modify Profile Options</w:t>
      </w:r>
      <w:bookmarkEnd w:id="10"/>
      <w:bookmarkEnd w:id="11"/>
    </w:p>
    <w:p w14:paraId="63623C16" w14:textId="77777777" w:rsidR="008665F4" w:rsidRPr="00C31D33" w:rsidRDefault="008665F4" w:rsidP="00A40F73">
      <w:pPr>
        <w:rPr>
          <w:rFonts w:ascii="Arial" w:hAnsi="Arial" w:cs="Arial"/>
        </w:rPr>
      </w:pPr>
    </w:p>
    <w:p w14:paraId="33561260" w14:textId="77777777" w:rsidR="008665F4" w:rsidRPr="00C31D33" w:rsidRDefault="008665F4" w:rsidP="008665F4">
      <w:pPr>
        <w:pStyle w:val="NormalWeb"/>
        <w:spacing w:before="0" w:beforeAutospacing="0" w:after="0" w:afterAutospacing="0"/>
        <w:rPr>
          <w:rFonts w:ascii="Arial" w:hAnsi="Arial" w:cs="Arial"/>
        </w:rPr>
      </w:pPr>
      <w:r w:rsidRPr="00C31D33">
        <w:rPr>
          <w:rFonts w:ascii="Arial" w:hAnsi="Arial" w:cs="Arial"/>
          <w:shd w:val="clear" w:color="auto" w:fill="FFFFFF"/>
        </w:rPr>
        <w:t>FND_USER_MIGRATION_FETCH_BATCH_SIZE: 10000</w:t>
      </w:r>
    </w:p>
    <w:p w14:paraId="080BC6CB" w14:textId="77777777" w:rsidR="008665F4" w:rsidRPr="00C31D33" w:rsidRDefault="008665F4" w:rsidP="008665F4">
      <w:pPr>
        <w:pStyle w:val="NormalWeb"/>
        <w:spacing w:before="0" w:beforeAutospacing="0" w:after="0" w:afterAutospacing="0"/>
        <w:rPr>
          <w:rFonts w:ascii="Arial" w:hAnsi="Arial" w:cs="Arial"/>
        </w:rPr>
      </w:pPr>
      <w:r w:rsidRPr="00C31D33">
        <w:rPr>
          <w:rFonts w:ascii="Arial" w:hAnsi="Arial" w:cs="Arial"/>
        </w:rPr>
        <w:t>FND_ROLE_SYNC_MAX_SELECTED_ROLES_SIZE: 20</w:t>
      </w:r>
    </w:p>
    <w:p w14:paraId="46D60C06" w14:textId="77777777" w:rsidR="008665F4" w:rsidRPr="00C31D33" w:rsidRDefault="008665F4" w:rsidP="008665F4">
      <w:pPr>
        <w:pStyle w:val="NormalWeb"/>
        <w:spacing w:before="0" w:beforeAutospacing="0" w:after="0" w:afterAutospacing="0"/>
        <w:rPr>
          <w:rFonts w:ascii="Arial" w:hAnsi="Arial" w:cs="Arial"/>
        </w:rPr>
      </w:pPr>
      <w:r w:rsidRPr="00C31D33">
        <w:rPr>
          <w:rFonts w:ascii="Arial" w:hAnsi="Arial" w:cs="Arial"/>
        </w:rPr>
        <w:t>FND_SYNC_JOB_TYPE: ALL</w:t>
      </w:r>
    </w:p>
    <w:p w14:paraId="1C981773" w14:textId="77777777" w:rsidR="008665F4" w:rsidRPr="00C31D33" w:rsidRDefault="008665F4" w:rsidP="008665F4">
      <w:pPr>
        <w:pStyle w:val="NormalWeb"/>
        <w:spacing w:before="0" w:beforeAutospacing="0" w:after="0" w:afterAutospacing="0"/>
        <w:rPr>
          <w:rFonts w:ascii="Arial" w:hAnsi="Arial" w:cs="Arial"/>
        </w:rPr>
      </w:pPr>
      <w:r w:rsidRPr="00C31D33">
        <w:rPr>
          <w:rFonts w:ascii="Arial" w:hAnsi="Arial" w:cs="Arial"/>
        </w:rPr>
        <w:t>FND_USER_IDENTITY_SYNC_TARGET: IDCS</w:t>
      </w:r>
    </w:p>
    <w:p w14:paraId="11C86561" w14:textId="77777777" w:rsidR="008665F4" w:rsidRPr="00C31D33" w:rsidRDefault="008665F4" w:rsidP="008665F4">
      <w:pPr>
        <w:pStyle w:val="NormalWeb"/>
        <w:spacing w:before="0" w:beforeAutospacing="0" w:after="0" w:afterAutospacing="0"/>
        <w:rPr>
          <w:rFonts w:ascii="Arial" w:hAnsi="Arial" w:cs="Arial"/>
        </w:rPr>
      </w:pPr>
      <w:r w:rsidRPr="00C31D33">
        <w:rPr>
          <w:rFonts w:ascii="Arial" w:hAnsi="Arial" w:cs="Arial"/>
          <w:spacing w:val="-1"/>
          <w:shd w:val="clear" w:color="auto" w:fill="FFFFFF"/>
        </w:rPr>
        <w:t>FND_USER_MIGRATION_MAX_RETRY_ATTEMPTS: 20</w:t>
      </w:r>
    </w:p>
    <w:p w14:paraId="4FE60278" w14:textId="5CB22F2D" w:rsidR="008665F4" w:rsidRPr="00C31D33" w:rsidRDefault="008665F4" w:rsidP="008665F4">
      <w:pPr>
        <w:pStyle w:val="NormalWeb"/>
        <w:spacing w:before="0" w:beforeAutospacing="0" w:after="0" w:afterAutospacing="0"/>
        <w:rPr>
          <w:rFonts w:ascii="Arial" w:hAnsi="Arial" w:cs="Arial"/>
        </w:rPr>
      </w:pPr>
      <w:r w:rsidRPr="00C31D33">
        <w:rPr>
          <w:rFonts w:ascii="Arial" w:hAnsi="Arial" w:cs="Arial"/>
        </w:rPr>
        <w:t xml:space="preserve">FND_USER_MIGRATION_FA_ENV_NAME: </w:t>
      </w:r>
      <w:r w:rsidRPr="00C31D33">
        <w:rPr>
          <w:rFonts w:ascii="Arial" w:hAnsi="Arial" w:cs="Arial"/>
          <w:highlight w:val="yellow"/>
        </w:rPr>
        <w:t>dev13</w:t>
      </w:r>
      <w:r w:rsidRPr="00C31D33">
        <w:rPr>
          <w:rFonts w:ascii="Arial" w:hAnsi="Arial" w:cs="Arial"/>
        </w:rPr>
        <w:t xml:space="preserve"> &lt;prefixing if you want to the roles&gt;</w:t>
      </w:r>
    </w:p>
    <w:p w14:paraId="45F99354" w14:textId="14427261" w:rsidR="008665F4" w:rsidRPr="00C31D33" w:rsidRDefault="008665F4" w:rsidP="008665F4">
      <w:pPr>
        <w:pStyle w:val="NormalWeb"/>
        <w:spacing w:before="0" w:beforeAutospacing="0" w:after="0" w:afterAutospacing="0"/>
        <w:rPr>
          <w:rFonts w:ascii="Arial" w:hAnsi="Arial" w:cs="Arial"/>
        </w:rPr>
      </w:pPr>
      <w:r w:rsidRPr="00C31D33">
        <w:rPr>
          <w:rFonts w:ascii="Arial" w:hAnsi="Arial" w:cs="Arial"/>
        </w:rPr>
        <w:t>FND_USER_MIGRATION_FA_FEDERATION: true &lt;This SaaS PaaS sync job profile is for enabling the federation of synchronized users&gt;</w:t>
      </w:r>
    </w:p>
    <w:p w14:paraId="2B4FE6CD" w14:textId="77777777" w:rsidR="008665F4" w:rsidRPr="00C31D33" w:rsidRDefault="008665F4" w:rsidP="008665F4">
      <w:pPr>
        <w:pStyle w:val="NormalWeb"/>
        <w:spacing w:before="0" w:beforeAutospacing="0" w:after="0" w:afterAutospacing="0"/>
        <w:rPr>
          <w:rFonts w:ascii="Arial" w:hAnsi="Arial" w:cs="Arial"/>
          <w:spacing w:val="-1"/>
          <w:shd w:val="clear" w:color="auto" w:fill="FFFFFF"/>
        </w:rPr>
      </w:pPr>
    </w:p>
    <w:p w14:paraId="394912F6" w14:textId="1601FF4A" w:rsidR="008665F4" w:rsidRPr="00C31D33" w:rsidRDefault="008665F4" w:rsidP="008665F4">
      <w:pPr>
        <w:pStyle w:val="NormalWeb"/>
        <w:spacing w:before="0" w:beforeAutospacing="0" w:after="0" w:afterAutospacing="0"/>
        <w:rPr>
          <w:rFonts w:ascii="Arial" w:hAnsi="Arial" w:cs="Arial"/>
          <w:spacing w:val="-1"/>
          <w:shd w:val="clear" w:color="auto" w:fill="FFFFFF"/>
        </w:rPr>
      </w:pPr>
      <w:r w:rsidRPr="00C31D33">
        <w:rPr>
          <w:rFonts w:ascii="Arial" w:hAnsi="Arial" w:cs="Arial"/>
          <w:spacing w:val="-1"/>
          <w:shd w:val="clear" w:color="auto" w:fill="FFFFFF"/>
        </w:rPr>
        <w:t>To set up the above profile options, follow the below instructions</w:t>
      </w:r>
      <w:r w:rsidRPr="00C31D33">
        <w:rPr>
          <w:rFonts w:ascii="Arial" w:hAnsi="Arial" w:cs="Arial"/>
          <w:spacing w:val="-1"/>
          <w:shd w:val="clear" w:color="auto" w:fill="FFFFFF"/>
        </w:rPr>
        <w:br/>
      </w:r>
    </w:p>
    <w:p w14:paraId="2B6E91EE" w14:textId="7875F61A" w:rsidR="008665F4" w:rsidRPr="00C31D33" w:rsidRDefault="008665F4" w:rsidP="008665F4">
      <w:pPr>
        <w:pStyle w:val="ListParagraph"/>
        <w:numPr>
          <w:ilvl w:val="0"/>
          <w:numId w:val="24"/>
        </w:numPr>
        <w:rPr>
          <w:rFonts w:ascii="Arial" w:hAnsi="Arial" w:cs="Arial"/>
        </w:rPr>
      </w:pPr>
      <w:r w:rsidRPr="00C31D33">
        <w:rPr>
          <w:rFonts w:ascii="Arial" w:hAnsi="Arial" w:cs="Arial"/>
          <w:shd w:val="clear" w:color="auto" w:fill="FFFFFF"/>
        </w:rPr>
        <w:t xml:space="preserve">Navigate to Setup and Maintenance, and search for “Manage Administrator Profile </w:t>
      </w:r>
      <w:r w:rsidR="00264104" w:rsidRPr="00C31D33">
        <w:rPr>
          <w:rFonts w:ascii="Arial" w:hAnsi="Arial" w:cs="Arial"/>
          <w:shd w:val="clear" w:color="auto" w:fill="FFFFFF"/>
        </w:rPr>
        <w:t>Values.”</w:t>
      </w:r>
      <w:r w:rsidRPr="00C31D33">
        <w:rPr>
          <w:rFonts w:ascii="Arial" w:hAnsi="Arial" w:cs="Arial"/>
          <w:b/>
          <w:bCs/>
          <w:shd w:val="clear" w:color="auto" w:fill="FFFFFF"/>
        </w:rPr>
        <w:t xml:space="preserve"> </w:t>
      </w:r>
    </w:p>
    <w:p w14:paraId="399BACD0" w14:textId="3FBB026F" w:rsidR="008665F4" w:rsidRPr="00C31D33" w:rsidRDefault="008665F4" w:rsidP="008665F4">
      <w:pPr>
        <w:pStyle w:val="ListParagraph"/>
        <w:numPr>
          <w:ilvl w:val="0"/>
          <w:numId w:val="24"/>
        </w:numPr>
        <w:rPr>
          <w:rFonts w:ascii="Arial" w:hAnsi="Arial" w:cs="Arial"/>
        </w:rPr>
      </w:pPr>
      <w:r w:rsidRPr="00C31D33">
        <w:rPr>
          <w:rFonts w:ascii="Arial" w:hAnsi="Arial" w:cs="Arial"/>
        </w:rPr>
        <w:t xml:space="preserve">Click on the task to manage profile </w:t>
      </w:r>
      <w:r w:rsidR="00264104" w:rsidRPr="00C31D33">
        <w:rPr>
          <w:rFonts w:ascii="Arial" w:hAnsi="Arial" w:cs="Arial"/>
        </w:rPr>
        <w:t>options.</w:t>
      </w:r>
    </w:p>
    <w:p w14:paraId="7ED399BD" w14:textId="17FF563A" w:rsidR="008665F4" w:rsidRPr="00C31D33" w:rsidRDefault="008665F4" w:rsidP="008665F4">
      <w:pPr>
        <w:pStyle w:val="ListParagraph"/>
        <w:numPr>
          <w:ilvl w:val="0"/>
          <w:numId w:val="24"/>
        </w:numPr>
        <w:rPr>
          <w:rFonts w:ascii="Arial" w:hAnsi="Arial" w:cs="Arial"/>
        </w:rPr>
      </w:pPr>
      <w:r w:rsidRPr="00C31D33">
        <w:rPr>
          <w:rFonts w:ascii="Arial" w:hAnsi="Arial" w:cs="Arial"/>
        </w:rPr>
        <w:t xml:space="preserve">Search for specific profile options and update the value as required, </w:t>
      </w:r>
      <w:proofErr w:type="gramStart"/>
      <w:r w:rsidRPr="00C31D33">
        <w:rPr>
          <w:rFonts w:ascii="Arial" w:hAnsi="Arial" w:cs="Arial"/>
        </w:rPr>
        <w:t>Click</w:t>
      </w:r>
      <w:proofErr w:type="gramEnd"/>
      <w:r w:rsidRPr="00C31D33">
        <w:rPr>
          <w:rFonts w:ascii="Arial" w:hAnsi="Arial" w:cs="Arial"/>
        </w:rPr>
        <w:t xml:space="preserve"> “Save”</w:t>
      </w:r>
    </w:p>
    <w:p w14:paraId="54E2BF73" w14:textId="73DD6187" w:rsidR="008665F4" w:rsidRPr="00C31D33" w:rsidRDefault="008665F4" w:rsidP="008665F4">
      <w:pPr>
        <w:pStyle w:val="pw-post-body-paragraph"/>
        <w:spacing w:before="480" w:beforeAutospacing="0" w:after="0" w:afterAutospacing="0" w:line="480" w:lineRule="atLeast"/>
        <w:ind w:left="720"/>
        <w:rPr>
          <w:rFonts w:ascii="Arial" w:hAnsi="Arial" w:cs="Arial"/>
        </w:rPr>
      </w:pPr>
      <w:r w:rsidRPr="00C31D33">
        <w:rPr>
          <w:rFonts w:ascii="Arial" w:hAnsi="Arial" w:cs="Arial"/>
        </w:rPr>
        <w:fldChar w:fldCharType="begin"/>
      </w:r>
      <w:r w:rsidRPr="00C31D33">
        <w:rPr>
          <w:rFonts w:ascii="Arial" w:hAnsi="Arial" w:cs="Arial"/>
        </w:rPr>
        <w:instrText xml:space="preserve"> INCLUDEPICTURE "https://miro.medium.com/v2/resize:fit:1184/1*_4opK9X8tEIxmc9M0C6cCw.png" \* MERGEFORMATINET </w:instrText>
      </w:r>
      <w:r w:rsidRPr="00C31D33">
        <w:rPr>
          <w:rFonts w:ascii="Arial" w:hAnsi="Arial" w:cs="Arial"/>
        </w:rPr>
        <w:fldChar w:fldCharType="separate"/>
      </w:r>
      <w:r w:rsidRPr="00C31D33">
        <w:rPr>
          <w:rFonts w:ascii="Arial" w:hAnsi="Arial" w:cs="Arial"/>
          <w:noProof/>
        </w:rPr>
        <w:drawing>
          <wp:inline distT="0" distB="0" distL="0" distR="0" wp14:anchorId="45E60C8B" wp14:editId="0A7A7C1B">
            <wp:extent cx="9742683" cy="4924425"/>
            <wp:effectExtent l="0" t="0" r="0" b="0"/>
            <wp:docPr id="1381175722"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75722" name="Picture 5" descr="A screenshot of a computer&#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768595" cy="4937522"/>
                    </a:xfrm>
                    <a:prstGeom prst="rect">
                      <a:avLst/>
                    </a:prstGeom>
                    <a:noFill/>
                    <a:ln>
                      <a:noFill/>
                    </a:ln>
                  </pic:spPr>
                </pic:pic>
              </a:graphicData>
            </a:graphic>
          </wp:inline>
        </w:drawing>
      </w:r>
      <w:r w:rsidRPr="00C31D33">
        <w:rPr>
          <w:rFonts w:ascii="Arial" w:hAnsi="Arial" w:cs="Arial"/>
        </w:rPr>
        <w:fldChar w:fldCharType="end"/>
      </w:r>
    </w:p>
    <w:p w14:paraId="479D9451" w14:textId="77777777" w:rsidR="008665F4" w:rsidRPr="00C31D33" w:rsidRDefault="008665F4" w:rsidP="008665F4">
      <w:pPr>
        <w:pStyle w:val="ListParagraph"/>
        <w:rPr>
          <w:rFonts w:ascii="Arial" w:hAnsi="Arial" w:cs="Arial"/>
        </w:rPr>
      </w:pPr>
    </w:p>
    <w:p w14:paraId="790F6081" w14:textId="2DCA5EA4" w:rsidR="008665F4" w:rsidRPr="00C31D33" w:rsidRDefault="008665F4" w:rsidP="008665F4">
      <w:pPr>
        <w:pStyle w:val="ListParagraph"/>
        <w:numPr>
          <w:ilvl w:val="0"/>
          <w:numId w:val="24"/>
        </w:numPr>
        <w:rPr>
          <w:rFonts w:ascii="Arial" w:hAnsi="Arial" w:cs="Arial"/>
        </w:rPr>
      </w:pPr>
      <w:r w:rsidRPr="00C31D33">
        <w:rPr>
          <w:rFonts w:ascii="Arial" w:hAnsi="Arial" w:cs="Arial"/>
          <w:shd w:val="clear" w:color="auto" w:fill="FFFFFF"/>
        </w:rPr>
        <w:t>When done for all profile options, click “Save and Close” &gt; “Done”</w:t>
      </w:r>
    </w:p>
    <w:p w14:paraId="4178A0BA" w14:textId="77777777" w:rsidR="008665F4" w:rsidRPr="00C31D33" w:rsidRDefault="008665F4" w:rsidP="008665F4">
      <w:pPr>
        <w:pStyle w:val="ListParagraph"/>
        <w:rPr>
          <w:rFonts w:ascii="Arial" w:hAnsi="Arial" w:cs="Arial"/>
        </w:rPr>
      </w:pPr>
    </w:p>
    <w:p w14:paraId="487EC137" w14:textId="77777777" w:rsidR="008665F4" w:rsidRPr="00C31D33" w:rsidRDefault="008665F4" w:rsidP="008665F4">
      <w:pPr>
        <w:pStyle w:val="Heading2"/>
        <w:rPr>
          <w:rFonts w:ascii="Arial" w:hAnsi="Arial" w:cs="Arial"/>
          <w:color w:val="auto"/>
          <w:sz w:val="24"/>
          <w:szCs w:val="24"/>
        </w:rPr>
      </w:pPr>
      <w:bookmarkStart w:id="12" w:name="_Toc132644586"/>
      <w:bookmarkStart w:id="13" w:name="_Toc134648953"/>
      <w:r w:rsidRPr="00C31D33">
        <w:rPr>
          <w:rFonts w:ascii="Arial" w:hAnsi="Arial" w:cs="Arial"/>
          <w:color w:val="auto"/>
          <w:sz w:val="24"/>
          <w:szCs w:val="24"/>
        </w:rPr>
        <w:t>Setting up Role and Role Assignment synchronization</w:t>
      </w:r>
      <w:bookmarkEnd w:id="12"/>
      <w:bookmarkEnd w:id="13"/>
    </w:p>
    <w:p w14:paraId="78429884" w14:textId="77777777" w:rsidR="00AA1988" w:rsidRPr="00C31D33" w:rsidRDefault="00AA1988" w:rsidP="00AA1988">
      <w:pPr>
        <w:rPr>
          <w:rFonts w:ascii="Arial" w:hAnsi="Arial" w:cs="Arial"/>
        </w:rPr>
      </w:pPr>
    </w:p>
    <w:p w14:paraId="41C72430" w14:textId="77777777" w:rsidR="008665F4" w:rsidRPr="00C31D33" w:rsidRDefault="008665F4" w:rsidP="008665F4">
      <w:pPr>
        <w:pStyle w:val="ListParagraph"/>
        <w:numPr>
          <w:ilvl w:val="0"/>
          <w:numId w:val="24"/>
        </w:numPr>
        <w:rPr>
          <w:rFonts w:ascii="Arial" w:hAnsi="Arial" w:cs="Arial"/>
        </w:rPr>
      </w:pPr>
      <w:r w:rsidRPr="00C31D33">
        <w:rPr>
          <w:rFonts w:ascii="Arial" w:hAnsi="Arial" w:cs="Arial"/>
        </w:rPr>
        <w:t>Login to Fusion Application with administrator access</w:t>
      </w:r>
    </w:p>
    <w:p w14:paraId="53A55F69" w14:textId="2C796585" w:rsidR="00AA1988" w:rsidRPr="00C31D33" w:rsidRDefault="00AA1988" w:rsidP="00AA1988">
      <w:pPr>
        <w:pStyle w:val="ListParagraph"/>
        <w:rPr>
          <w:rFonts w:ascii="Arial" w:hAnsi="Arial" w:cs="Arial"/>
        </w:rPr>
      </w:pPr>
    </w:p>
    <w:p w14:paraId="38DF39C0" w14:textId="77777777" w:rsidR="00AA1988" w:rsidRPr="00C31D33" w:rsidRDefault="008665F4" w:rsidP="008665F4">
      <w:pPr>
        <w:pStyle w:val="ListParagraph"/>
        <w:numPr>
          <w:ilvl w:val="0"/>
          <w:numId w:val="24"/>
        </w:numPr>
        <w:rPr>
          <w:rFonts w:ascii="Arial" w:hAnsi="Arial" w:cs="Arial"/>
        </w:rPr>
      </w:pPr>
      <w:r w:rsidRPr="00C31D33">
        <w:rPr>
          <w:rFonts w:ascii="Arial" w:hAnsi="Arial" w:cs="Arial"/>
        </w:rPr>
        <w:t>From the “Navigator” go to “Setup and Maintenance</w:t>
      </w:r>
      <w:proofErr w:type="gramStart"/>
      <w:r w:rsidRPr="00C31D33">
        <w:rPr>
          <w:rFonts w:ascii="Arial" w:hAnsi="Arial" w:cs="Arial"/>
        </w:rPr>
        <w:t xml:space="preserve">” </w:t>
      </w:r>
      <w:r w:rsidR="00AA1988" w:rsidRPr="00C31D33">
        <w:rPr>
          <w:rFonts w:ascii="Arial" w:hAnsi="Arial" w:cs="Arial"/>
        </w:rPr>
        <w:t>,</w:t>
      </w:r>
      <w:proofErr w:type="gramEnd"/>
      <w:r w:rsidR="00AA1988" w:rsidRPr="00C31D33">
        <w:rPr>
          <w:rFonts w:ascii="Arial" w:hAnsi="Arial" w:cs="Arial"/>
        </w:rPr>
        <w:t xml:space="preserve"> Task Icon and click on S</w:t>
      </w:r>
      <w:r w:rsidRPr="00C31D33">
        <w:rPr>
          <w:rFonts w:ascii="Arial" w:hAnsi="Arial" w:cs="Arial"/>
        </w:rPr>
        <w:t>earch</w:t>
      </w:r>
      <w:r w:rsidR="00AA1988" w:rsidRPr="00C31D33">
        <w:rPr>
          <w:rFonts w:ascii="Arial" w:hAnsi="Arial" w:cs="Arial"/>
        </w:rPr>
        <w:t>.</w:t>
      </w:r>
    </w:p>
    <w:p w14:paraId="59485AB9" w14:textId="77777777" w:rsidR="00AA1988" w:rsidRPr="00C31D33" w:rsidRDefault="00AA1988" w:rsidP="00AA1988">
      <w:pPr>
        <w:pStyle w:val="ListParagraph"/>
        <w:rPr>
          <w:rFonts w:ascii="Arial" w:hAnsi="Arial" w:cs="Arial"/>
        </w:rPr>
      </w:pPr>
    </w:p>
    <w:p w14:paraId="0FC40AAD" w14:textId="634C7C97" w:rsidR="008665F4" w:rsidRPr="00C31D33" w:rsidRDefault="00AA1988" w:rsidP="008665F4">
      <w:pPr>
        <w:pStyle w:val="ListParagraph"/>
        <w:numPr>
          <w:ilvl w:val="0"/>
          <w:numId w:val="24"/>
        </w:numPr>
        <w:rPr>
          <w:rFonts w:ascii="Arial" w:hAnsi="Arial" w:cs="Arial"/>
        </w:rPr>
      </w:pPr>
      <w:r w:rsidRPr="00C31D33">
        <w:rPr>
          <w:rFonts w:ascii="Arial" w:hAnsi="Arial" w:cs="Arial"/>
        </w:rPr>
        <w:t xml:space="preserve">In the </w:t>
      </w:r>
      <w:proofErr w:type="gramStart"/>
      <w:r w:rsidRPr="00C31D33">
        <w:rPr>
          <w:rFonts w:ascii="Arial" w:hAnsi="Arial" w:cs="Arial"/>
        </w:rPr>
        <w:t>search ,</w:t>
      </w:r>
      <w:proofErr w:type="gramEnd"/>
      <w:r w:rsidRPr="00C31D33">
        <w:rPr>
          <w:rFonts w:ascii="Arial" w:hAnsi="Arial" w:cs="Arial"/>
        </w:rPr>
        <w:t xml:space="preserve"> enter </w:t>
      </w:r>
      <w:r w:rsidR="008665F4" w:rsidRPr="00C31D33">
        <w:rPr>
          <w:rFonts w:ascii="Arial" w:hAnsi="Arial" w:cs="Arial"/>
        </w:rPr>
        <w:t>“Migrate Enterprise Roles and Assignments to PaaS Identity”</w:t>
      </w:r>
    </w:p>
    <w:p w14:paraId="30192152" w14:textId="77777777" w:rsidR="008665F4" w:rsidRPr="00C31D33" w:rsidRDefault="008665F4" w:rsidP="008665F4">
      <w:pPr>
        <w:pStyle w:val="ListParagraph"/>
        <w:rPr>
          <w:rFonts w:ascii="Arial" w:hAnsi="Arial" w:cs="Arial"/>
        </w:rPr>
      </w:pPr>
    </w:p>
    <w:p w14:paraId="6EDA3C07" w14:textId="1CD0779D" w:rsidR="008665F4" w:rsidRPr="00C31D33" w:rsidRDefault="008665F4" w:rsidP="008665F4">
      <w:pPr>
        <w:rPr>
          <w:rFonts w:ascii="Arial" w:hAnsi="Arial" w:cs="Arial"/>
        </w:rPr>
      </w:pPr>
      <w:r w:rsidRPr="00C31D33">
        <w:rPr>
          <w:rFonts w:ascii="Arial" w:hAnsi="Arial" w:cs="Arial"/>
        </w:rPr>
        <w:fldChar w:fldCharType="begin"/>
      </w:r>
      <w:r w:rsidRPr="00C31D33">
        <w:rPr>
          <w:rFonts w:ascii="Arial" w:hAnsi="Arial" w:cs="Arial"/>
        </w:rPr>
        <w:instrText xml:space="preserve"> INCLUDEPICTURE "https://miro.medium.com/v2/resize:fit:1196/1*RbaB2T0LiBZRTm_J2DDZOg.png" \* MERGEFORMATINET </w:instrText>
      </w:r>
      <w:r w:rsidRPr="00C31D33">
        <w:rPr>
          <w:rFonts w:ascii="Arial" w:hAnsi="Arial" w:cs="Arial"/>
        </w:rPr>
        <w:fldChar w:fldCharType="separate"/>
      </w:r>
      <w:r w:rsidRPr="00C31D33">
        <w:rPr>
          <w:rFonts w:ascii="Arial" w:hAnsi="Arial" w:cs="Arial"/>
          <w:noProof/>
        </w:rPr>
        <w:drawing>
          <wp:inline distT="0" distB="0" distL="0" distR="0" wp14:anchorId="2A7AEB2D" wp14:editId="6E28584D">
            <wp:extent cx="5943600" cy="419100"/>
            <wp:effectExtent l="0" t="0" r="0" b="0"/>
            <wp:docPr id="135179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19100"/>
                    </a:xfrm>
                    <a:prstGeom prst="rect">
                      <a:avLst/>
                    </a:prstGeom>
                    <a:noFill/>
                    <a:ln>
                      <a:noFill/>
                    </a:ln>
                  </pic:spPr>
                </pic:pic>
              </a:graphicData>
            </a:graphic>
          </wp:inline>
        </w:drawing>
      </w:r>
      <w:r w:rsidRPr="00C31D33">
        <w:rPr>
          <w:rFonts w:ascii="Arial" w:hAnsi="Arial" w:cs="Arial"/>
        </w:rPr>
        <w:fldChar w:fldCharType="end"/>
      </w:r>
    </w:p>
    <w:p w14:paraId="3D85D457" w14:textId="77777777" w:rsidR="00AA1988" w:rsidRPr="00C31D33" w:rsidRDefault="00AA1988" w:rsidP="008665F4">
      <w:pPr>
        <w:rPr>
          <w:rFonts w:ascii="Arial" w:hAnsi="Arial" w:cs="Arial"/>
        </w:rPr>
      </w:pPr>
    </w:p>
    <w:p w14:paraId="453DC6B0" w14:textId="6FC07541" w:rsidR="008665F4" w:rsidRPr="00C31D33" w:rsidRDefault="008665F4" w:rsidP="00AA1988">
      <w:pPr>
        <w:pStyle w:val="ListParagraph"/>
        <w:numPr>
          <w:ilvl w:val="0"/>
          <w:numId w:val="25"/>
        </w:numPr>
        <w:rPr>
          <w:rFonts w:ascii="Arial" w:hAnsi="Arial" w:cs="Arial"/>
        </w:rPr>
      </w:pPr>
      <w:r w:rsidRPr="00C31D33">
        <w:rPr>
          <w:rFonts w:ascii="Arial" w:hAnsi="Arial" w:cs="Arial"/>
        </w:rPr>
        <w:t xml:space="preserve">Click on the searched task, click “+” icon to add roles </w:t>
      </w:r>
      <w:r w:rsidR="00AA1988" w:rsidRPr="00C31D33">
        <w:rPr>
          <w:rFonts w:ascii="Arial" w:hAnsi="Arial" w:cs="Arial"/>
        </w:rPr>
        <w:t>that</w:t>
      </w:r>
      <w:r w:rsidRPr="00C31D33">
        <w:rPr>
          <w:rFonts w:ascii="Arial" w:hAnsi="Arial" w:cs="Arial"/>
        </w:rPr>
        <w:t xml:space="preserve"> you want to migrate to </w:t>
      </w:r>
      <w:r w:rsidR="00264104" w:rsidRPr="00C31D33">
        <w:rPr>
          <w:rFonts w:ascii="Arial" w:hAnsi="Arial" w:cs="Arial"/>
        </w:rPr>
        <w:t>Domain.</w:t>
      </w:r>
    </w:p>
    <w:p w14:paraId="54DDF095" w14:textId="77777777" w:rsidR="00AA1988" w:rsidRPr="00C31D33" w:rsidRDefault="00AA1988" w:rsidP="00AA1988">
      <w:pPr>
        <w:pStyle w:val="ListParagraph"/>
        <w:rPr>
          <w:rFonts w:ascii="Arial" w:hAnsi="Arial" w:cs="Arial"/>
        </w:rPr>
      </w:pPr>
    </w:p>
    <w:p w14:paraId="6DFC2860" w14:textId="5EAAE8E0" w:rsidR="008665F4" w:rsidRPr="00C31D33" w:rsidRDefault="008665F4" w:rsidP="008665F4">
      <w:pPr>
        <w:rPr>
          <w:rFonts w:ascii="Arial" w:hAnsi="Arial" w:cs="Arial"/>
        </w:rPr>
      </w:pPr>
      <w:r w:rsidRPr="00C31D33">
        <w:rPr>
          <w:rFonts w:ascii="Arial" w:hAnsi="Arial" w:cs="Arial"/>
        </w:rPr>
        <w:fldChar w:fldCharType="begin"/>
      </w:r>
      <w:r w:rsidRPr="00C31D33">
        <w:rPr>
          <w:rFonts w:ascii="Arial" w:hAnsi="Arial" w:cs="Arial"/>
        </w:rPr>
        <w:instrText xml:space="preserve"> INCLUDEPICTURE "https://miro.medium.com/v2/resize:fit:1198/1*lA9ClTLxMmeBBLDQ6nxdEA.png" \* MERGEFORMATINET </w:instrText>
      </w:r>
      <w:r w:rsidRPr="00C31D33">
        <w:rPr>
          <w:rFonts w:ascii="Arial" w:hAnsi="Arial" w:cs="Arial"/>
        </w:rPr>
        <w:fldChar w:fldCharType="separate"/>
      </w:r>
      <w:r w:rsidRPr="00C31D33">
        <w:rPr>
          <w:rFonts w:ascii="Arial" w:hAnsi="Arial" w:cs="Arial"/>
          <w:noProof/>
        </w:rPr>
        <w:drawing>
          <wp:inline distT="0" distB="0" distL="0" distR="0" wp14:anchorId="489CF563" wp14:editId="3BC16842">
            <wp:extent cx="11050270" cy="1515871"/>
            <wp:effectExtent l="0" t="0" r="0" b="8255"/>
            <wp:docPr id="441252222"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52222" name="Picture 6" descr="A screenshot of a computer&#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104386" cy="1523295"/>
                    </a:xfrm>
                    <a:prstGeom prst="rect">
                      <a:avLst/>
                    </a:prstGeom>
                    <a:noFill/>
                    <a:ln>
                      <a:noFill/>
                    </a:ln>
                  </pic:spPr>
                </pic:pic>
              </a:graphicData>
            </a:graphic>
          </wp:inline>
        </w:drawing>
      </w:r>
      <w:r w:rsidRPr="00C31D33">
        <w:rPr>
          <w:rFonts w:ascii="Arial" w:hAnsi="Arial" w:cs="Arial"/>
        </w:rPr>
        <w:fldChar w:fldCharType="end"/>
      </w:r>
    </w:p>
    <w:p w14:paraId="7DA5CDED" w14:textId="11AE120E" w:rsidR="008665F4" w:rsidRPr="00C31D33" w:rsidRDefault="008665F4" w:rsidP="00AA1988">
      <w:pPr>
        <w:pStyle w:val="ListParagraph"/>
        <w:numPr>
          <w:ilvl w:val="0"/>
          <w:numId w:val="25"/>
        </w:numPr>
        <w:rPr>
          <w:rFonts w:ascii="Arial" w:hAnsi="Arial" w:cs="Arial"/>
        </w:rPr>
      </w:pPr>
      <w:r w:rsidRPr="00C31D33">
        <w:rPr>
          <w:rFonts w:ascii="Arial" w:hAnsi="Arial" w:cs="Arial"/>
        </w:rPr>
        <w:t xml:space="preserve">Role assignments of only those selected role will be </w:t>
      </w:r>
      <w:r w:rsidR="00AA5978" w:rsidRPr="00C31D33">
        <w:rPr>
          <w:rFonts w:ascii="Arial" w:hAnsi="Arial" w:cs="Arial"/>
        </w:rPr>
        <w:t>synced</w:t>
      </w:r>
      <w:r w:rsidRPr="00C31D33">
        <w:rPr>
          <w:rFonts w:ascii="Arial" w:hAnsi="Arial" w:cs="Arial"/>
        </w:rPr>
        <w:t xml:space="preserve"> to </w:t>
      </w:r>
      <w:r w:rsidR="00AA5978" w:rsidRPr="00C31D33">
        <w:rPr>
          <w:rFonts w:ascii="Arial" w:hAnsi="Arial" w:cs="Arial"/>
        </w:rPr>
        <w:t>IAM Domain</w:t>
      </w:r>
    </w:p>
    <w:p w14:paraId="4E73EE88" w14:textId="77777777" w:rsidR="00AA5978" w:rsidRPr="00C31D33" w:rsidRDefault="00AA5978" w:rsidP="00AA5978">
      <w:pPr>
        <w:pStyle w:val="ListParagraph"/>
        <w:rPr>
          <w:rFonts w:ascii="Arial" w:hAnsi="Arial" w:cs="Arial"/>
        </w:rPr>
      </w:pPr>
    </w:p>
    <w:p w14:paraId="5CDA0265" w14:textId="3342714A" w:rsidR="008665F4" w:rsidRPr="00C31D33" w:rsidRDefault="00AA1988" w:rsidP="00AA1988">
      <w:pPr>
        <w:pStyle w:val="ListParagraph"/>
        <w:numPr>
          <w:ilvl w:val="0"/>
          <w:numId w:val="25"/>
        </w:numPr>
        <w:rPr>
          <w:rFonts w:ascii="Arial" w:hAnsi="Arial" w:cs="Arial"/>
        </w:rPr>
      </w:pPr>
      <w:r w:rsidRPr="00C31D33">
        <w:rPr>
          <w:rFonts w:ascii="Arial" w:hAnsi="Arial" w:cs="Arial"/>
        </w:rPr>
        <w:t>The maximum</w:t>
      </w:r>
      <w:r w:rsidR="008665F4" w:rsidRPr="00C31D33">
        <w:rPr>
          <w:rFonts w:ascii="Arial" w:hAnsi="Arial" w:cs="Arial"/>
        </w:rPr>
        <w:t xml:space="preserve"> number of </w:t>
      </w:r>
      <w:r w:rsidRPr="00C31D33">
        <w:rPr>
          <w:rFonts w:ascii="Arial" w:hAnsi="Arial" w:cs="Arial"/>
        </w:rPr>
        <w:t>roles</w:t>
      </w:r>
      <w:r w:rsidR="008665F4" w:rsidRPr="00C31D33">
        <w:rPr>
          <w:rFonts w:ascii="Arial" w:hAnsi="Arial" w:cs="Arial"/>
        </w:rPr>
        <w:t xml:space="preserve"> you can select here is as per </w:t>
      </w:r>
      <w:r w:rsidRPr="00C31D33">
        <w:rPr>
          <w:rFonts w:ascii="Arial" w:hAnsi="Arial" w:cs="Arial"/>
        </w:rPr>
        <w:t xml:space="preserve">the </w:t>
      </w:r>
      <w:r w:rsidR="008665F4" w:rsidRPr="00C31D33">
        <w:rPr>
          <w:rFonts w:ascii="Arial" w:hAnsi="Arial" w:cs="Arial"/>
        </w:rPr>
        <w:t>“FND_ROLE_SYNC_MAX_SELECTED_ROLES_SIZE” profile value.</w:t>
      </w:r>
    </w:p>
    <w:p w14:paraId="75D49791" w14:textId="77777777" w:rsidR="00AA5978" w:rsidRPr="00C31D33" w:rsidRDefault="00AA5978" w:rsidP="00AA5978">
      <w:pPr>
        <w:pStyle w:val="ListParagraph"/>
        <w:rPr>
          <w:rFonts w:ascii="Arial" w:hAnsi="Arial" w:cs="Arial"/>
        </w:rPr>
      </w:pPr>
    </w:p>
    <w:p w14:paraId="329ABBED" w14:textId="2A7BF878" w:rsidR="008665F4" w:rsidRPr="00C31D33" w:rsidRDefault="008665F4" w:rsidP="00AA1988">
      <w:pPr>
        <w:pStyle w:val="ListParagraph"/>
        <w:numPr>
          <w:ilvl w:val="0"/>
          <w:numId w:val="25"/>
        </w:numPr>
        <w:rPr>
          <w:rFonts w:ascii="Arial" w:hAnsi="Arial" w:cs="Arial"/>
        </w:rPr>
      </w:pPr>
      <w:r w:rsidRPr="00C31D33">
        <w:rPr>
          <w:rFonts w:ascii="Arial" w:hAnsi="Arial" w:cs="Arial"/>
        </w:rPr>
        <w:t xml:space="preserve">Remove the role if you want to delete already synced role in </w:t>
      </w:r>
      <w:r w:rsidR="00AA5978" w:rsidRPr="00C31D33">
        <w:rPr>
          <w:rFonts w:ascii="Arial" w:hAnsi="Arial" w:cs="Arial"/>
        </w:rPr>
        <w:t>IAM Domain</w:t>
      </w:r>
    </w:p>
    <w:p w14:paraId="2AAFCAA0" w14:textId="77777777" w:rsidR="008665F4" w:rsidRPr="00C31D33" w:rsidRDefault="008665F4" w:rsidP="00A40F73">
      <w:pPr>
        <w:rPr>
          <w:rFonts w:ascii="Arial" w:hAnsi="Arial" w:cs="Arial"/>
        </w:rPr>
      </w:pPr>
    </w:p>
    <w:p w14:paraId="43B82A47" w14:textId="5357B314" w:rsidR="00AA1988" w:rsidRPr="00C31D33" w:rsidRDefault="00AA1988" w:rsidP="00AA1988">
      <w:pPr>
        <w:pStyle w:val="Heading2"/>
        <w:rPr>
          <w:rFonts w:ascii="Arial" w:hAnsi="Arial" w:cs="Arial"/>
          <w:color w:val="auto"/>
          <w:sz w:val="24"/>
          <w:szCs w:val="24"/>
          <w:shd w:val="clear" w:color="auto" w:fill="FFFFFF"/>
        </w:rPr>
      </w:pPr>
      <w:bookmarkStart w:id="14" w:name="_Toc132644587"/>
      <w:bookmarkStart w:id="15" w:name="_Toc134648954"/>
      <w:r w:rsidRPr="00C31D33">
        <w:rPr>
          <w:rFonts w:ascii="Arial" w:hAnsi="Arial" w:cs="Arial"/>
          <w:color w:val="auto"/>
          <w:sz w:val="24"/>
          <w:szCs w:val="24"/>
          <w:shd w:val="clear" w:color="auto" w:fill="FFFFFF"/>
        </w:rPr>
        <w:t xml:space="preserve">Set up Oracle Enterprise Scheduler (ESS) Job for repetitive or ad-hoc </w:t>
      </w:r>
      <w:bookmarkEnd w:id="14"/>
      <w:r w:rsidR="00264104" w:rsidRPr="00C31D33">
        <w:rPr>
          <w:rFonts w:ascii="Arial" w:hAnsi="Arial" w:cs="Arial"/>
          <w:color w:val="auto"/>
          <w:sz w:val="24"/>
          <w:szCs w:val="24"/>
          <w:shd w:val="clear" w:color="auto" w:fill="FFFFFF"/>
        </w:rPr>
        <w:t>synchronization.</w:t>
      </w:r>
      <w:bookmarkEnd w:id="15"/>
    </w:p>
    <w:p w14:paraId="7D6DD02B" w14:textId="77777777" w:rsidR="00AA1988" w:rsidRPr="00C31D33" w:rsidRDefault="00AA1988" w:rsidP="00AA1988">
      <w:pPr>
        <w:rPr>
          <w:rFonts w:ascii="Arial" w:hAnsi="Arial" w:cs="Arial"/>
        </w:rPr>
      </w:pPr>
    </w:p>
    <w:p w14:paraId="4DA94FAF" w14:textId="77777777" w:rsidR="00AA1988" w:rsidRPr="00C31D33" w:rsidRDefault="00AA1988" w:rsidP="00AA1988">
      <w:pPr>
        <w:pStyle w:val="ListParagraph"/>
        <w:numPr>
          <w:ilvl w:val="0"/>
          <w:numId w:val="30"/>
        </w:numPr>
        <w:rPr>
          <w:rFonts w:ascii="Arial" w:hAnsi="Arial" w:cs="Arial"/>
        </w:rPr>
      </w:pPr>
      <w:r w:rsidRPr="00C31D33">
        <w:rPr>
          <w:rFonts w:ascii="Arial" w:hAnsi="Arial" w:cs="Arial"/>
        </w:rPr>
        <w:t>Login to Fusion Application with administrator access</w:t>
      </w:r>
    </w:p>
    <w:p w14:paraId="29E8A601" w14:textId="77777777" w:rsidR="00391319" w:rsidRPr="00C31D33" w:rsidRDefault="00391319" w:rsidP="00391319">
      <w:pPr>
        <w:pStyle w:val="ListParagraph"/>
        <w:rPr>
          <w:rFonts w:ascii="Arial" w:hAnsi="Arial" w:cs="Arial"/>
        </w:rPr>
      </w:pPr>
    </w:p>
    <w:p w14:paraId="7362CBF5" w14:textId="77777777" w:rsidR="00AA1988" w:rsidRPr="00C31D33" w:rsidRDefault="00AA1988" w:rsidP="00AA1988">
      <w:pPr>
        <w:pStyle w:val="ListParagraph"/>
        <w:numPr>
          <w:ilvl w:val="0"/>
          <w:numId w:val="30"/>
        </w:numPr>
        <w:rPr>
          <w:rFonts w:ascii="Arial" w:hAnsi="Arial" w:cs="Arial"/>
        </w:rPr>
      </w:pPr>
      <w:r w:rsidRPr="00C31D33">
        <w:rPr>
          <w:rFonts w:ascii="Arial" w:hAnsi="Arial" w:cs="Arial"/>
        </w:rPr>
        <w:t>From the “Navigator” &gt; “Tools” &gt; “Scheduled Processes”</w:t>
      </w:r>
    </w:p>
    <w:p w14:paraId="5D629C76" w14:textId="77777777" w:rsidR="00391319" w:rsidRPr="00C31D33" w:rsidRDefault="00391319" w:rsidP="00391319">
      <w:pPr>
        <w:pStyle w:val="ListParagraph"/>
        <w:rPr>
          <w:rFonts w:ascii="Arial" w:hAnsi="Arial" w:cs="Arial"/>
        </w:rPr>
      </w:pPr>
    </w:p>
    <w:p w14:paraId="3037589C" w14:textId="77777777" w:rsidR="00AA1988" w:rsidRPr="00C31D33" w:rsidRDefault="00AA1988" w:rsidP="00AA1988">
      <w:pPr>
        <w:pStyle w:val="ListParagraph"/>
        <w:numPr>
          <w:ilvl w:val="0"/>
          <w:numId w:val="30"/>
        </w:numPr>
        <w:rPr>
          <w:rFonts w:ascii="Arial" w:hAnsi="Arial" w:cs="Arial"/>
        </w:rPr>
      </w:pPr>
      <w:r w:rsidRPr="00C31D33">
        <w:rPr>
          <w:rFonts w:ascii="Arial" w:hAnsi="Arial" w:cs="Arial"/>
        </w:rPr>
        <w:t>Click “Schedule New Process”</w:t>
      </w:r>
    </w:p>
    <w:p w14:paraId="2E9F142D" w14:textId="77777777" w:rsidR="00391319" w:rsidRPr="00C31D33" w:rsidRDefault="00391319" w:rsidP="00391319">
      <w:pPr>
        <w:pStyle w:val="ListParagraph"/>
        <w:rPr>
          <w:rFonts w:ascii="Arial" w:hAnsi="Arial" w:cs="Arial"/>
        </w:rPr>
      </w:pPr>
    </w:p>
    <w:p w14:paraId="564F3402" w14:textId="3F47E69E" w:rsidR="00AA1988" w:rsidRPr="00C31D33" w:rsidRDefault="00AA1988" w:rsidP="00AA1988">
      <w:pPr>
        <w:pStyle w:val="ListParagraph"/>
        <w:numPr>
          <w:ilvl w:val="0"/>
          <w:numId w:val="30"/>
        </w:numPr>
        <w:rPr>
          <w:rFonts w:ascii="Arial" w:hAnsi="Arial" w:cs="Arial"/>
        </w:rPr>
      </w:pPr>
      <w:r w:rsidRPr="00C31D33">
        <w:rPr>
          <w:rFonts w:ascii="Arial" w:hAnsi="Arial" w:cs="Arial"/>
        </w:rPr>
        <w:t xml:space="preserve">Click the down arrow icon at the end of the Name field to open the process name list and find “User identity synchronization from this SaaS instance to the PaaS Identity </w:t>
      </w:r>
      <w:r w:rsidR="00264104" w:rsidRPr="00C31D33">
        <w:rPr>
          <w:rFonts w:ascii="Arial" w:hAnsi="Arial" w:cs="Arial"/>
        </w:rPr>
        <w:t>Store.”</w:t>
      </w:r>
    </w:p>
    <w:p w14:paraId="2A26E5BD" w14:textId="77777777" w:rsidR="00AA1988" w:rsidRPr="00C31D33" w:rsidRDefault="00AA1988" w:rsidP="00AA1988">
      <w:pPr>
        <w:pStyle w:val="ListParagraph"/>
        <w:rPr>
          <w:rFonts w:ascii="Arial" w:hAnsi="Arial" w:cs="Arial"/>
        </w:rPr>
      </w:pPr>
    </w:p>
    <w:p w14:paraId="378B1AAD" w14:textId="16D2105D" w:rsidR="00AA1988" w:rsidRPr="00C31D33" w:rsidRDefault="00AA1988" w:rsidP="00350E0A">
      <w:pPr>
        <w:rPr>
          <w:rFonts w:ascii="Arial" w:hAnsi="Arial" w:cs="Arial"/>
        </w:rPr>
      </w:pPr>
      <w:r w:rsidRPr="00C31D33">
        <w:rPr>
          <w:rFonts w:ascii="Arial" w:hAnsi="Arial" w:cs="Arial"/>
        </w:rPr>
        <w:fldChar w:fldCharType="begin"/>
      </w:r>
      <w:r w:rsidRPr="00C31D33">
        <w:rPr>
          <w:rFonts w:ascii="Arial" w:hAnsi="Arial" w:cs="Arial"/>
        </w:rPr>
        <w:instrText xml:space="preserve"> INCLUDEPICTURE "https://miro.medium.com/v2/resize:fit:1154/1*fmLlkDohd_ZdVQMjLHk_4w.png" \* MERGEFORMATINET </w:instrText>
      </w:r>
      <w:r w:rsidRPr="00C31D33">
        <w:rPr>
          <w:rFonts w:ascii="Arial" w:hAnsi="Arial" w:cs="Arial"/>
        </w:rPr>
        <w:fldChar w:fldCharType="separate"/>
      </w:r>
      <w:r w:rsidRPr="00C31D33">
        <w:rPr>
          <w:rFonts w:ascii="Arial" w:hAnsi="Arial" w:cs="Arial"/>
          <w:noProof/>
        </w:rPr>
        <w:drawing>
          <wp:inline distT="0" distB="0" distL="0" distR="0" wp14:anchorId="6E72EEA7" wp14:editId="140FB2DF">
            <wp:extent cx="5067300" cy="3512461"/>
            <wp:effectExtent l="0" t="0" r="0" b="0"/>
            <wp:docPr id="21407035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84101" cy="3524107"/>
                    </a:xfrm>
                    <a:prstGeom prst="rect">
                      <a:avLst/>
                    </a:prstGeom>
                    <a:noFill/>
                    <a:ln>
                      <a:noFill/>
                    </a:ln>
                  </pic:spPr>
                </pic:pic>
              </a:graphicData>
            </a:graphic>
          </wp:inline>
        </w:drawing>
      </w:r>
      <w:r w:rsidRPr="00C31D33">
        <w:rPr>
          <w:rFonts w:ascii="Arial" w:hAnsi="Arial" w:cs="Arial"/>
        </w:rPr>
        <w:fldChar w:fldCharType="end"/>
      </w:r>
    </w:p>
    <w:p w14:paraId="0F9B3416" w14:textId="77777777" w:rsidR="00391319" w:rsidRPr="00C31D33" w:rsidRDefault="00391319" w:rsidP="00391319">
      <w:pPr>
        <w:pStyle w:val="ListParagraph"/>
        <w:ind w:left="1080"/>
        <w:rPr>
          <w:rFonts w:ascii="Arial" w:hAnsi="Arial" w:cs="Arial"/>
        </w:rPr>
      </w:pPr>
    </w:p>
    <w:p w14:paraId="6E8B328A" w14:textId="5A423974" w:rsidR="00AA1988" w:rsidRPr="00C31D33" w:rsidRDefault="00AA1988" w:rsidP="00AA1988">
      <w:pPr>
        <w:pStyle w:val="ListParagraph"/>
        <w:numPr>
          <w:ilvl w:val="0"/>
          <w:numId w:val="31"/>
        </w:numPr>
        <w:rPr>
          <w:rFonts w:ascii="Arial" w:hAnsi="Arial" w:cs="Arial"/>
        </w:rPr>
      </w:pPr>
      <w:r w:rsidRPr="00C31D33">
        <w:rPr>
          <w:rFonts w:ascii="Arial" w:hAnsi="Arial" w:cs="Arial"/>
        </w:rPr>
        <w:t xml:space="preserve">Click “Ok” to open </w:t>
      </w:r>
      <w:r w:rsidR="00BA3547" w:rsidRPr="00C31D33">
        <w:rPr>
          <w:rFonts w:ascii="Arial" w:hAnsi="Arial" w:cs="Arial"/>
        </w:rPr>
        <w:t xml:space="preserve">the </w:t>
      </w:r>
      <w:r w:rsidRPr="00C31D33">
        <w:rPr>
          <w:rFonts w:ascii="Arial" w:hAnsi="Arial" w:cs="Arial"/>
        </w:rPr>
        <w:t xml:space="preserve">“Process Details” </w:t>
      </w:r>
      <w:r w:rsidR="00264104" w:rsidRPr="00C31D33">
        <w:rPr>
          <w:rFonts w:ascii="Arial" w:hAnsi="Arial" w:cs="Arial"/>
        </w:rPr>
        <w:t>page.</w:t>
      </w:r>
    </w:p>
    <w:p w14:paraId="710B4FA5" w14:textId="77777777" w:rsidR="00391319" w:rsidRPr="00C31D33" w:rsidRDefault="00391319" w:rsidP="00391319">
      <w:pPr>
        <w:pStyle w:val="ListParagraph"/>
        <w:ind w:left="1080"/>
        <w:rPr>
          <w:rFonts w:ascii="Arial" w:hAnsi="Arial" w:cs="Arial"/>
        </w:rPr>
      </w:pPr>
    </w:p>
    <w:p w14:paraId="6D1ED436" w14:textId="10514B42" w:rsidR="00AA1988" w:rsidRPr="00C31D33" w:rsidRDefault="00AA1988" w:rsidP="00AA1988">
      <w:pPr>
        <w:pStyle w:val="ListParagraph"/>
        <w:numPr>
          <w:ilvl w:val="0"/>
          <w:numId w:val="31"/>
        </w:numPr>
        <w:rPr>
          <w:rFonts w:ascii="Arial" w:hAnsi="Arial" w:cs="Arial"/>
        </w:rPr>
      </w:pPr>
      <w:r w:rsidRPr="00C31D33">
        <w:rPr>
          <w:rFonts w:ascii="Arial" w:hAnsi="Arial" w:cs="Arial"/>
        </w:rPr>
        <w:t xml:space="preserve">Click “Advance” to configure </w:t>
      </w:r>
      <w:r w:rsidR="00391319" w:rsidRPr="00C31D33">
        <w:rPr>
          <w:rFonts w:ascii="Arial" w:hAnsi="Arial" w:cs="Arial"/>
        </w:rPr>
        <w:t xml:space="preserve">the </w:t>
      </w:r>
      <w:r w:rsidRPr="00C31D33">
        <w:rPr>
          <w:rFonts w:ascii="Arial" w:hAnsi="Arial" w:cs="Arial"/>
        </w:rPr>
        <w:t xml:space="preserve">schedule </w:t>
      </w:r>
      <w:r w:rsidR="00391319" w:rsidRPr="00C31D33">
        <w:rPr>
          <w:rFonts w:ascii="Arial" w:hAnsi="Arial" w:cs="Arial"/>
        </w:rPr>
        <w:t>frequency.</w:t>
      </w:r>
    </w:p>
    <w:p w14:paraId="52C01407" w14:textId="60FC46B2" w:rsidR="00AA1988" w:rsidRPr="00C31D33" w:rsidRDefault="00AA1988" w:rsidP="00350E0A">
      <w:pPr>
        <w:rPr>
          <w:rFonts w:ascii="Arial" w:hAnsi="Arial" w:cs="Arial"/>
        </w:rPr>
      </w:pPr>
      <w:r w:rsidRPr="00C31D33">
        <w:rPr>
          <w:rFonts w:ascii="Arial" w:hAnsi="Arial" w:cs="Arial"/>
        </w:rPr>
        <w:fldChar w:fldCharType="begin"/>
      </w:r>
      <w:r w:rsidRPr="00C31D33">
        <w:rPr>
          <w:rFonts w:ascii="Arial" w:hAnsi="Arial" w:cs="Arial"/>
        </w:rPr>
        <w:instrText xml:space="preserve"> INCLUDEPICTURE "https://miro.medium.com/v2/resize:fit:1214/1*wBEQvcikVaiwqK4LaBTOxg.png" \* MERGEFORMATINET </w:instrText>
      </w:r>
      <w:r w:rsidRPr="00C31D33">
        <w:rPr>
          <w:rFonts w:ascii="Arial" w:hAnsi="Arial" w:cs="Arial"/>
        </w:rPr>
        <w:fldChar w:fldCharType="separate"/>
      </w:r>
      <w:r w:rsidRPr="00C31D33">
        <w:rPr>
          <w:rFonts w:ascii="Arial" w:hAnsi="Arial" w:cs="Arial"/>
          <w:noProof/>
        </w:rPr>
        <w:drawing>
          <wp:inline distT="0" distB="0" distL="0" distR="0" wp14:anchorId="4A3A729B" wp14:editId="5730DC29">
            <wp:extent cx="6401873" cy="5242560"/>
            <wp:effectExtent l="0" t="0" r="0" b="0"/>
            <wp:docPr id="11686674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31001" cy="5266413"/>
                    </a:xfrm>
                    <a:prstGeom prst="rect">
                      <a:avLst/>
                    </a:prstGeom>
                    <a:noFill/>
                    <a:ln>
                      <a:noFill/>
                    </a:ln>
                  </pic:spPr>
                </pic:pic>
              </a:graphicData>
            </a:graphic>
          </wp:inline>
        </w:drawing>
      </w:r>
      <w:r w:rsidRPr="00C31D33">
        <w:rPr>
          <w:rFonts w:ascii="Arial" w:hAnsi="Arial" w:cs="Arial"/>
        </w:rPr>
        <w:fldChar w:fldCharType="end"/>
      </w:r>
    </w:p>
    <w:p w14:paraId="5976101C" w14:textId="77777777" w:rsidR="00BA3547" w:rsidRPr="00C31D33" w:rsidRDefault="00BA3547" w:rsidP="00BA3547">
      <w:pPr>
        <w:pStyle w:val="ListParagraph"/>
        <w:ind w:left="1080"/>
        <w:rPr>
          <w:rFonts w:ascii="Arial" w:hAnsi="Arial" w:cs="Arial"/>
        </w:rPr>
      </w:pPr>
    </w:p>
    <w:p w14:paraId="2DCD267D" w14:textId="35A48D5B" w:rsidR="00AA1988" w:rsidRPr="00C31D33" w:rsidRDefault="00AA1988" w:rsidP="00AA1988">
      <w:pPr>
        <w:pStyle w:val="ListParagraph"/>
        <w:numPr>
          <w:ilvl w:val="0"/>
          <w:numId w:val="32"/>
        </w:numPr>
        <w:rPr>
          <w:rFonts w:ascii="Arial" w:hAnsi="Arial" w:cs="Arial"/>
        </w:rPr>
      </w:pPr>
      <w:r w:rsidRPr="00C31D33">
        <w:rPr>
          <w:rFonts w:ascii="Arial" w:hAnsi="Arial" w:cs="Arial"/>
        </w:rPr>
        <w:t xml:space="preserve">Click “Notification” tab to configure </w:t>
      </w:r>
      <w:r w:rsidR="00264104" w:rsidRPr="00C31D33">
        <w:rPr>
          <w:rFonts w:ascii="Arial" w:hAnsi="Arial" w:cs="Arial"/>
        </w:rPr>
        <w:t>notification.</w:t>
      </w:r>
    </w:p>
    <w:p w14:paraId="0754F7D0" w14:textId="77777777" w:rsidR="00AA1988" w:rsidRPr="00C31D33" w:rsidRDefault="00AA1988" w:rsidP="00AA1988">
      <w:pPr>
        <w:pStyle w:val="ListParagraph"/>
        <w:ind w:left="360"/>
        <w:rPr>
          <w:rFonts w:ascii="Arial" w:hAnsi="Arial" w:cs="Arial"/>
        </w:rPr>
      </w:pPr>
    </w:p>
    <w:p w14:paraId="324A4A00" w14:textId="119B222D" w:rsidR="00AA1988" w:rsidRPr="00C31D33" w:rsidRDefault="00AA1988" w:rsidP="00350E0A">
      <w:pPr>
        <w:rPr>
          <w:rFonts w:ascii="Arial" w:hAnsi="Arial" w:cs="Arial"/>
        </w:rPr>
      </w:pPr>
      <w:r w:rsidRPr="00C31D33">
        <w:rPr>
          <w:rFonts w:ascii="Arial" w:hAnsi="Arial" w:cs="Arial"/>
        </w:rPr>
        <w:fldChar w:fldCharType="begin"/>
      </w:r>
      <w:r w:rsidRPr="00C31D33">
        <w:rPr>
          <w:rFonts w:ascii="Arial" w:hAnsi="Arial" w:cs="Arial"/>
        </w:rPr>
        <w:instrText xml:space="preserve"> INCLUDEPICTURE "https://miro.medium.com/v2/resize:fit:1212/1*qD-7q1kHu0MZ3DD2QEiNfA.png" \* MERGEFORMATINET </w:instrText>
      </w:r>
      <w:r w:rsidRPr="00C31D33">
        <w:rPr>
          <w:rFonts w:ascii="Arial" w:hAnsi="Arial" w:cs="Arial"/>
        </w:rPr>
        <w:fldChar w:fldCharType="separate"/>
      </w:r>
      <w:r w:rsidRPr="00C31D33">
        <w:rPr>
          <w:rFonts w:ascii="Arial" w:hAnsi="Arial" w:cs="Arial"/>
          <w:noProof/>
        </w:rPr>
        <w:drawing>
          <wp:inline distT="0" distB="0" distL="0" distR="0" wp14:anchorId="3F4B7A8D" wp14:editId="11D74DB1">
            <wp:extent cx="7287102" cy="4053840"/>
            <wp:effectExtent l="0" t="0" r="9525" b="3810"/>
            <wp:docPr id="1066373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94324" cy="4057858"/>
                    </a:xfrm>
                    <a:prstGeom prst="rect">
                      <a:avLst/>
                    </a:prstGeom>
                    <a:noFill/>
                    <a:ln>
                      <a:noFill/>
                    </a:ln>
                  </pic:spPr>
                </pic:pic>
              </a:graphicData>
            </a:graphic>
          </wp:inline>
        </w:drawing>
      </w:r>
      <w:r w:rsidRPr="00C31D33">
        <w:rPr>
          <w:rFonts w:ascii="Arial" w:hAnsi="Arial" w:cs="Arial"/>
        </w:rPr>
        <w:fldChar w:fldCharType="end"/>
      </w:r>
    </w:p>
    <w:p w14:paraId="18F104EF" w14:textId="77777777" w:rsidR="00BA3547" w:rsidRPr="00C31D33" w:rsidRDefault="00BA3547" w:rsidP="00BA3547">
      <w:pPr>
        <w:pStyle w:val="ListParagraph"/>
        <w:ind w:left="1080"/>
        <w:rPr>
          <w:rFonts w:ascii="Arial" w:hAnsi="Arial" w:cs="Arial"/>
        </w:rPr>
      </w:pPr>
    </w:p>
    <w:p w14:paraId="6705AB81" w14:textId="565A5D5C" w:rsidR="00AA1988" w:rsidRPr="00C31D33" w:rsidRDefault="00AA1988" w:rsidP="00AA1988">
      <w:pPr>
        <w:pStyle w:val="ListParagraph"/>
        <w:numPr>
          <w:ilvl w:val="0"/>
          <w:numId w:val="32"/>
        </w:numPr>
        <w:rPr>
          <w:rFonts w:ascii="Arial" w:hAnsi="Arial" w:cs="Arial"/>
        </w:rPr>
      </w:pPr>
      <w:r w:rsidRPr="00C31D33">
        <w:rPr>
          <w:rFonts w:ascii="Arial" w:hAnsi="Arial" w:cs="Arial"/>
        </w:rPr>
        <w:t xml:space="preserve">Click “Submit” to save and schedule your ESS job to sync users and roles to </w:t>
      </w:r>
      <w:r w:rsidR="00264104" w:rsidRPr="00C31D33">
        <w:rPr>
          <w:rFonts w:ascii="Arial" w:hAnsi="Arial" w:cs="Arial"/>
        </w:rPr>
        <w:t>Domain.</w:t>
      </w:r>
    </w:p>
    <w:p w14:paraId="5F9154F8" w14:textId="77777777" w:rsidR="00AA1988" w:rsidRPr="00C31D33" w:rsidRDefault="00AA1988" w:rsidP="00AA1988">
      <w:pPr>
        <w:rPr>
          <w:rFonts w:ascii="Arial" w:hAnsi="Arial" w:cs="Arial"/>
        </w:rPr>
      </w:pPr>
    </w:p>
    <w:p w14:paraId="61E2B6A7" w14:textId="77777777" w:rsidR="00BA3547" w:rsidRPr="00C31D33" w:rsidRDefault="00BA3547">
      <w:pPr>
        <w:spacing w:after="160" w:line="259" w:lineRule="auto"/>
        <w:rPr>
          <w:rFonts w:ascii="Arial" w:eastAsiaTheme="majorEastAsia" w:hAnsi="Arial" w:cs="Arial"/>
        </w:rPr>
      </w:pPr>
      <w:r w:rsidRPr="00C31D33">
        <w:rPr>
          <w:rFonts w:ascii="Arial" w:hAnsi="Arial" w:cs="Arial"/>
        </w:rPr>
        <w:br w:type="page"/>
      </w:r>
    </w:p>
    <w:p w14:paraId="56F819F5" w14:textId="046D6BFA" w:rsidR="00AA1988" w:rsidRPr="00C31D33" w:rsidRDefault="00AA1988" w:rsidP="00AA1988">
      <w:pPr>
        <w:pStyle w:val="Heading2"/>
        <w:rPr>
          <w:rFonts w:ascii="Arial" w:hAnsi="Arial" w:cs="Arial"/>
          <w:color w:val="auto"/>
          <w:sz w:val="24"/>
          <w:szCs w:val="24"/>
        </w:rPr>
      </w:pPr>
      <w:bookmarkStart w:id="16" w:name="_Toc132644588"/>
      <w:bookmarkStart w:id="17" w:name="_Toc134648955"/>
      <w:r w:rsidRPr="00C31D33">
        <w:rPr>
          <w:rFonts w:ascii="Arial" w:hAnsi="Arial" w:cs="Arial"/>
          <w:color w:val="auto"/>
          <w:sz w:val="24"/>
          <w:szCs w:val="24"/>
        </w:rPr>
        <w:t xml:space="preserve">Review and monitor synchronization </w:t>
      </w:r>
      <w:bookmarkEnd w:id="16"/>
      <w:r w:rsidR="00264104" w:rsidRPr="00C31D33">
        <w:rPr>
          <w:rFonts w:ascii="Arial" w:hAnsi="Arial" w:cs="Arial"/>
          <w:color w:val="auto"/>
          <w:sz w:val="24"/>
          <w:szCs w:val="24"/>
        </w:rPr>
        <w:t>data.</w:t>
      </w:r>
      <w:bookmarkEnd w:id="17"/>
    </w:p>
    <w:p w14:paraId="4FD3ED66" w14:textId="77777777" w:rsidR="00BA3547" w:rsidRPr="00C31D33" w:rsidRDefault="00BA3547" w:rsidP="00BA3547">
      <w:pPr>
        <w:rPr>
          <w:rFonts w:ascii="Arial" w:hAnsi="Arial" w:cs="Arial"/>
        </w:rPr>
      </w:pPr>
    </w:p>
    <w:p w14:paraId="0708BB93" w14:textId="77777777" w:rsidR="00AA1988" w:rsidRPr="00C31D33" w:rsidRDefault="00AA1988" w:rsidP="00AA1988">
      <w:pPr>
        <w:pStyle w:val="ListParagraph"/>
        <w:numPr>
          <w:ilvl w:val="0"/>
          <w:numId w:val="32"/>
        </w:numPr>
        <w:rPr>
          <w:rFonts w:ascii="Arial" w:hAnsi="Arial" w:cs="Arial"/>
        </w:rPr>
      </w:pPr>
      <w:r w:rsidRPr="00C31D33">
        <w:rPr>
          <w:rFonts w:ascii="Arial" w:hAnsi="Arial" w:cs="Arial"/>
        </w:rPr>
        <w:t>Login to Fusion Application with administrator access</w:t>
      </w:r>
    </w:p>
    <w:p w14:paraId="31EAA35A" w14:textId="77777777" w:rsidR="00BA3547" w:rsidRPr="00C31D33" w:rsidRDefault="00BA3547" w:rsidP="00BA3547">
      <w:pPr>
        <w:pStyle w:val="ListParagraph"/>
        <w:ind w:left="1080"/>
        <w:rPr>
          <w:rFonts w:ascii="Arial" w:hAnsi="Arial" w:cs="Arial"/>
        </w:rPr>
      </w:pPr>
    </w:p>
    <w:p w14:paraId="7510BBA2" w14:textId="124A4E15" w:rsidR="00AA1988" w:rsidRPr="00C31D33" w:rsidRDefault="00AA1988" w:rsidP="00AA1988">
      <w:pPr>
        <w:pStyle w:val="ListParagraph"/>
        <w:numPr>
          <w:ilvl w:val="0"/>
          <w:numId w:val="32"/>
        </w:numPr>
        <w:rPr>
          <w:rFonts w:ascii="Arial" w:hAnsi="Arial" w:cs="Arial"/>
        </w:rPr>
      </w:pPr>
      <w:r w:rsidRPr="00C31D33">
        <w:rPr>
          <w:rFonts w:ascii="Arial" w:hAnsi="Arial" w:cs="Arial"/>
        </w:rPr>
        <w:t xml:space="preserve">From the “Navigator” go to “Setup and Maintenance” and search for task “Manage User Identity Synchronization to PaaS Identity Store”, click on the task to see the detailed report for sync </w:t>
      </w:r>
      <w:r w:rsidR="00264104" w:rsidRPr="00C31D33">
        <w:rPr>
          <w:rFonts w:ascii="Arial" w:hAnsi="Arial" w:cs="Arial"/>
        </w:rPr>
        <w:t>status.</w:t>
      </w:r>
    </w:p>
    <w:p w14:paraId="280F91AD" w14:textId="77777777" w:rsidR="00BA3547" w:rsidRPr="00C31D33" w:rsidRDefault="00BA3547" w:rsidP="00BA3547">
      <w:pPr>
        <w:pStyle w:val="ListParagraph"/>
        <w:rPr>
          <w:rFonts w:ascii="Arial" w:hAnsi="Arial" w:cs="Arial"/>
        </w:rPr>
      </w:pPr>
    </w:p>
    <w:p w14:paraId="6E50AD27" w14:textId="77777777" w:rsidR="00BA3547" w:rsidRPr="00C31D33" w:rsidRDefault="00BA3547" w:rsidP="00BA3547">
      <w:pPr>
        <w:pStyle w:val="ListParagraph"/>
        <w:ind w:left="1080"/>
        <w:rPr>
          <w:rFonts w:ascii="Arial" w:hAnsi="Arial" w:cs="Arial"/>
        </w:rPr>
      </w:pPr>
    </w:p>
    <w:p w14:paraId="486413B2" w14:textId="6B2D85BB" w:rsidR="00AA1988" w:rsidRPr="00C31D33" w:rsidRDefault="00AA1988" w:rsidP="00BA3547">
      <w:pPr>
        <w:rPr>
          <w:rFonts w:ascii="Arial" w:hAnsi="Arial" w:cs="Arial"/>
        </w:rPr>
      </w:pPr>
      <w:r w:rsidRPr="00C31D33">
        <w:rPr>
          <w:rFonts w:ascii="Arial" w:hAnsi="Arial" w:cs="Arial"/>
        </w:rPr>
        <w:t xml:space="preserve">This completes the user, </w:t>
      </w:r>
      <w:proofErr w:type="gramStart"/>
      <w:r w:rsidRPr="00C31D33">
        <w:rPr>
          <w:rFonts w:ascii="Arial" w:hAnsi="Arial" w:cs="Arial"/>
        </w:rPr>
        <w:t>role</w:t>
      </w:r>
      <w:proofErr w:type="gramEnd"/>
      <w:r w:rsidRPr="00C31D33">
        <w:rPr>
          <w:rFonts w:ascii="Arial" w:hAnsi="Arial" w:cs="Arial"/>
        </w:rPr>
        <w:t xml:space="preserve"> and role assignment synchronization from Fusion Application to IAM Domain</w:t>
      </w:r>
    </w:p>
    <w:p w14:paraId="1015F7FD" w14:textId="77777777" w:rsidR="00AA1988" w:rsidRPr="00C31D33" w:rsidRDefault="00AA1988" w:rsidP="00AA1988">
      <w:pPr>
        <w:rPr>
          <w:rFonts w:ascii="Arial" w:hAnsi="Arial" w:cs="Arial"/>
        </w:rPr>
      </w:pPr>
    </w:p>
    <w:p w14:paraId="546C28EF" w14:textId="77777777" w:rsidR="00AA1988" w:rsidRPr="00C31D33" w:rsidRDefault="00AA1988" w:rsidP="00A40F73">
      <w:pPr>
        <w:rPr>
          <w:rFonts w:ascii="Arial" w:hAnsi="Arial" w:cs="Arial"/>
        </w:rPr>
      </w:pPr>
    </w:p>
    <w:sectPr w:rsidR="00AA1988" w:rsidRPr="00C31D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tFwY4uTIQ66UIm" int2:id="gGdgEjIE">
      <int2:state int2:value="Rejected" int2:type="AugLoop_Text_Critique"/>
    </int2:textHash>
    <int2:textHash int2:hashCode="wti2R/30QLMdR0" int2:id="jtP89fg8">
      <int2:state int2:value="Rejected" int2:type="AugLoop_Text_Critique"/>
    </int2:textHash>
    <int2:textHash int2:hashCode="pBHJAHdQo29ks/" int2:id="eW2KM60f">
      <int2:state int2:value="Rejected" int2:type="AugLoop_Text_Critique"/>
    </int2:textHash>
    <int2:textHash int2:hashCode="T1iX3Ht0fl0jrK" int2:id="Xjc2ZtKY">
      <int2:state int2:value="Rejected" int2:type="AugLoop_Text_Critique"/>
    </int2:textHash>
    <int2:textHash int2:hashCode="blAWC6d44wsr2I" int2:id="60gdaaui">
      <int2:state int2:value="Rejected" int2:type="AugLoop_Text_Critique"/>
    </int2:textHash>
    <int2:textHash int2:hashCode="rnIXPQfu6+rYEM" int2:id="T8AYpEcA">
      <int2:state int2:value="Rejected" int2:type="AugLoop_Text_Critique"/>
    </int2:textHash>
    <int2:textHash int2:hashCode="Ahk+Zg+77/M8es" int2:id="mxQaKjrZ">
      <int2:state int2:value="Rejected" int2:type="AugLoop_Text_Critique"/>
    </int2:textHash>
    <int2:textHash int2:hashCode="qSEgZEg+zuC1DC" int2:id="quXJs4M7">
      <int2:state int2:value="Rejected" int2:type="AugLoop_Text_Critique"/>
    </int2:textHash>
    <int2:textHash int2:hashCode="j8McOL76pQ6J/x" int2:id="0goPSICD">
      <int2:state int2:value="Rejected" int2:type="AugLoop_Text_Critique"/>
    </int2:textHash>
    <int2:textHash int2:hashCode="VGgvGVdReaJ7mR" int2:id="LpSsFB5X">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57766"/>
    <w:multiLevelType w:val="hybridMultilevel"/>
    <w:tmpl w:val="8F2A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B7EF9"/>
    <w:multiLevelType w:val="hybridMultilevel"/>
    <w:tmpl w:val="C4662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66B4A"/>
    <w:multiLevelType w:val="multilevel"/>
    <w:tmpl w:val="9904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4288D"/>
    <w:multiLevelType w:val="multilevel"/>
    <w:tmpl w:val="ABEA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F19FA"/>
    <w:multiLevelType w:val="multilevel"/>
    <w:tmpl w:val="8E805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E05D0E"/>
    <w:multiLevelType w:val="multilevel"/>
    <w:tmpl w:val="5338227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731A9"/>
    <w:multiLevelType w:val="multilevel"/>
    <w:tmpl w:val="AB76765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212A7F23"/>
    <w:multiLevelType w:val="hybridMultilevel"/>
    <w:tmpl w:val="4B824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51466"/>
    <w:multiLevelType w:val="hybridMultilevel"/>
    <w:tmpl w:val="5B6EFC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FF5345"/>
    <w:multiLevelType w:val="multilevel"/>
    <w:tmpl w:val="A392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67835"/>
    <w:multiLevelType w:val="hybridMultilevel"/>
    <w:tmpl w:val="D2BE4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9066E2"/>
    <w:multiLevelType w:val="hybridMultilevel"/>
    <w:tmpl w:val="F620F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2D412F"/>
    <w:multiLevelType w:val="hybridMultilevel"/>
    <w:tmpl w:val="851640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5EA0885"/>
    <w:multiLevelType w:val="hybridMultilevel"/>
    <w:tmpl w:val="9B52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613FA1"/>
    <w:multiLevelType w:val="hybridMultilevel"/>
    <w:tmpl w:val="A102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F976D2"/>
    <w:multiLevelType w:val="hybridMultilevel"/>
    <w:tmpl w:val="6BF65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127C4E"/>
    <w:multiLevelType w:val="hybridMultilevel"/>
    <w:tmpl w:val="138076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A25687E"/>
    <w:multiLevelType w:val="hybridMultilevel"/>
    <w:tmpl w:val="D95A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DF5F2E"/>
    <w:multiLevelType w:val="hybridMultilevel"/>
    <w:tmpl w:val="AB80D8D4"/>
    <w:lvl w:ilvl="0" w:tplc="B874B65E">
      <w:numFmt w:val="bullet"/>
      <w:lvlText w:val=""/>
      <w:lvlJc w:val="left"/>
      <w:pPr>
        <w:ind w:left="720" w:hanging="360"/>
      </w:pPr>
      <w:rPr>
        <w:rFonts w:ascii="Symbol" w:eastAsia="Times New Roman" w:hAnsi="Symbo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E1A3946"/>
    <w:multiLevelType w:val="multilevel"/>
    <w:tmpl w:val="09BC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A7177"/>
    <w:multiLevelType w:val="multilevel"/>
    <w:tmpl w:val="4C70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77314"/>
    <w:multiLevelType w:val="multilevel"/>
    <w:tmpl w:val="4C7CB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9F7CD6"/>
    <w:multiLevelType w:val="multilevel"/>
    <w:tmpl w:val="D242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54117"/>
    <w:multiLevelType w:val="hybridMultilevel"/>
    <w:tmpl w:val="460A5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0D6653"/>
    <w:multiLevelType w:val="multilevel"/>
    <w:tmpl w:val="8A3C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C7037"/>
    <w:multiLevelType w:val="multilevel"/>
    <w:tmpl w:val="9CDA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1D55D5"/>
    <w:multiLevelType w:val="hybridMultilevel"/>
    <w:tmpl w:val="07CC9A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C9109C9"/>
    <w:multiLevelType w:val="hybridMultilevel"/>
    <w:tmpl w:val="16646CD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2D86A6A"/>
    <w:multiLevelType w:val="hybridMultilevel"/>
    <w:tmpl w:val="81D44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27159CA"/>
    <w:multiLevelType w:val="hybridMultilevel"/>
    <w:tmpl w:val="444A6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EE755A"/>
    <w:multiLevelType w:val="multilevel"/>
    <w:tmpl w:val="8E5271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11624DE"/>
    <w:multiLevelType w:val="multilevel"/>
    <w:tmpl w:val="287E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51E74"/>
    <w:multiLevelType w:val="hybridMultilevel"/>
    <w:tmpl w:val="F8744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032219"/>
    <w:multiLevelType w:val="hybridMultilevel"/>
    <w:tmpl w:val="37C28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2658594">
    <w:abstractNumId w:val="33"/>
  </w:num>
  <w:num w:numId="2" w16cid:durableId="1572428860">
    <w:abstractNumId w:val="5"/>
  </w:num>
  <w:num w:numId="3" w16cid:durableId="1499687513">
    <w:abstractNumId w:val="21"/>
  </w:num>
  <w:num w:numId="4" w16cid:durableId="1154905476">
    <w:abstractNumId w:val="9"/>
  </w:num>
  <w:num w:numId="5" w16cid:durableId="2103797086">
    <w:abstractNumId w:val="8"/>
  </w:num>
  <w:num w:numId="6" w16cid:durableId="1267350168">
    <w:abstractNumId w:val="10"/>
  </w:num>
  <w:num w:numId="7" w16cid:durableId="457916518">
    <w:abstractNumId w:val="28"/>
  </w:num>
  <w:num w:numId="8" w16cid:durableId="1404331222">
    <w:abstractNumId w:val="15"/>
  </w:num>
  <w:num w:numId="9" w16cid:durableId="1697735862">
    <w:abstractNumId w:val="29"/>
  </w:num>
  <w:num w:numId="10" w16cid:durableId="233778276">
    <w:abstractNumId w:val="6"/>
  </w:num>
  <w:num w:numId="11" w16cid:durableId="1296792072">
    <w:abstractNumId w:val="30"/>
    <w:lvlOverride w:ilvl="0">
      <w:lvl w:ilvl="0">
        <w:numFmt w:val="decimal"/>
        <w:lvlText w:val="%1."/>
        <w:lvlJc w:val="left"/>
      </w:lvl>
    </w:lvlOverride>
  </w:num>
  <w:num w:numId="12" w16cid:durableId="641694182">
    <w:abstractNumId w:val="16"/>
  </w:num>
  <w:num w:numId="13" w16cid:durableId="737437497">
    <w:abstractNumId w:val="27"/>
  </w:num>
  <w:num w:numId="14" w16cid:durableId="921376762">
    <w:abstractNumId w:val="11"/>
  </w:num>
  <w:num w:numId="15" w16cid:durableId="65038610">
    <w:abstractNumId w:val="7"/>
  </w:num>
  <w:num w:numId="16" w16cid:durableId="244262030">
    <w:abstractNumId w:val="23"/>
  </w:num>
  <w:num w:numId="17" w16cid:durableId="604071489">
    <w:abstractNumId w:val="1"/>
  </w:num>
  <w:num w:numId="18" w16cid:durableId="1462963315">
    <w:abstractNumId w:val="17"/>
  </w:num>
  <w:num w:numId="19" w16cid:durableId="1817911411">
    <w:abstractNumId w:val="4"/>
  </w:num>
  <w:num w:numId="20" w16cid:durableId="49505128">
    <w:abstractNumId w:val="20"/>
  </w:num>
  <w:num w:numId="21" w16cid:durableId="1280992688">
    <w:abstractNumId w:val="22"/>
  </w:num>
  <w:num w:numId="22" w16cid:durableId="1301423387">
    <w:abstractNumId w:val="31"/>
  </w:num>
  <w:num w:numId="23" w16cid:durableId="403067026">
    <w:abstractNumId w:val="14"/>
  </w:num>
  <w:num w:numId="24" w16cid:durableId="564874895">
    <w:abstractNumId w:val="0"/>
  </w:num>
  <w:num w:numId="25" w16cid:durableId="1798528657">
    <w:abstractNumId w:val="13"/>
  </w:num>
  <w:num w:numId="26" w16cid:durableId="758596077">
    <w:abstractNumId w:val="3"/>
  </w:num>
  <w:num w:numId="27" w16cid:durableId="1891767304">
    <w:abstractNumId w:val="25"/>
  </w:num>
  <w:num w:numId="28" w16cid:durableId="514081741">
    <w:abstractNumId w:val="19"/>
  </w:num>
  <w:num w:numId="29" w16cid:durableId="1153377694">
    <w:abstractNumId w:val="24"/>
  </w:num>
  <w:num w:numId="30" w16cid:durableId="1248228322">
    <w:abstractNumId w:val="32"/>
  </w:num>
  <w:num w:numId="31" w16cid:durableId="238098484">
    <w:abstractNumId w:val="26"/>
  </w:num>
  <w:num w:numId="32" w16cid:durableId="737292452">
    <w:abstractNumId w:val="12"/>
  </w:num>
  <w:num w:numId="33" w16cid:durableId="1603611109">
    <w:abstractNumId w:val="2"/>
  </w:num>
  <w:num w:numId="34" w16cid:durableId="57196493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06D"/>
    <w:rsid w:val="0000601F"/>
    <w:rsid w:val="00016B64"/>
    <w:rsid w:val="00016E54"/>
    <w:rsid w:val="00042779"/>
    <w:rsid w:val="00052A12"/>
    <w:rsid w:val="0006057C"/>
    <w:rsid w:val="000642BB"/>
    <w:rsid w:val="00070F39"/>
    <w:rsid w:val="00071A2F"/>
    <w:rsid w:val="00071CBA"/>
    <w:rsid w:val="00073DC9"/>
    <w:rsid w:val="000A203C"/>
    <w:rsid w:val="000A6EA1"/>
    <w:rsid w:val="000D672E"/>
    <w:rsid w:val="000D75D3"/>
    <w:rsid w:val="000E77CE"/>
    <w:rsid w:val="000F16ED"/>
    <w:rsid w:val="00102FD5"/>
    <w:rsid w:val="00106D92"/>
    <w:rsid w:val="001167B0"/>
    <w:rsid w:val="00126C94"/>
    <w:rsid w:val="00133A91"/>
    <w:rsid w:val="0013572B"/>
    <w:rsid w:val="001774E4"/>
    <w:rsid w:val="0018479A"/>
    <w:rsid w:val="00196B05"/>
    <w:rsid w:val="00197E6F"/>
    <w:rsid w:val="001A0162"/>
    <w:rsid w:val="001A7690"/>
    <w:rsid w:val="001C39DA"/>
    <w:rsid w:val="001D4D3A"/>
    <w:rsid w:val="001D5A44"/>
    <w:rsid w:val="0020260D"/>
    <w:rsid w:val="00202A37"/>
    <w:rsid w:val="00203A1F"/>
    <w:rsid w:val="00215A3D"/>
    <w:rsid w:val="00216E4F"/>
    <w:rsid w:val="00226255"/>
    <w:rsid w:val="00233BAE"/>
    <w:rsid w:val="002571CD"/>
    <w:rsid w:val="00263570"/>
    <w:rsid w:val="00264104"/>
    <w:rsid w:val="00266BF2"/>
    <w:rsid w:val="00286F88"/>
    <w:rsid w:val="00290B22"/>
    <w:rsid w:val="00292DEF"/>
    <w:rsid w:val="00295B40"/>
    <w:rsid w:val="002E52BD"/>
    <w:rsid w:val="00302DDC"/>
    <w:rsid w:val="003050A3"/>
    <w:rsid w:val="003222C8"/>
    <w:rsid w:val="00327ED1"/>
    <w:rsid w:val="00350E0A"/>
    <w:rsid w:val="003676A3"/>
    <w:rsid w:val="00391319"/>
    <w:rsid w:val="00392022"/>
    <w:rsid w:val="00394D47"/>
    <w:rsid w:val="003B50E2"/>
    <w:rsid w:val="003B68F2"/>
    <w:rsid w:val="003D2893"/>
    <w:rsid w:val="003F0878"/>
    <w:rsid w:val="003F4D7C"/>
    <w:rsid w:val="0042073E"/>
    <w:rsid w:val="004456B6"/>
    <w:rsid w:val="004633B4"/>
    <w:rsid w:val="004710DD"/>
    <w:rsid w:val="00490567"/>
    <w:rsid w:val="004A2B83"/>
    <w:rsid w:val="004A4237"/>
    <w:rsid w:val="004B2FA5"/>
    <w:rsid w:val="004C0763"/>
    <w:rsid w:val="004C5165"/>
    <w:rsid w:val="004E6BF2"/>
    <w:rsid w:val="00500A33"/>
    <w:rsid w:val="00505B37"/>
    <w:rsid w:val="005275E3"/>
    <w:rsid w:val="00535827"/>
    <w:rsid w:val="00543CF2"/>
    <w:rsid w:val="00555F1D"/>
    <w:rsid w:val="00560850"/>
    <w:rsid w:val="00563675"/>
    <w:rsid w:val="00572105"/>
    <w:rsid w:val="0058106B"/>
    <w:rsid w:val="005926FC"/>
    <w:rsid w:val="00593268"/>
    <w:rsid w:val="00612EFA"/>
    <w:rsid w:val="00621736"/>
    <w:rsid w:val="0063078E"/>
    <w:rsid w:val="00642905"/>
    <w:rsid w:val="0064446F"/>
    <w:rsid w:val="006527F7"/>
    <w:rsid w:val="006569C5"/>
    <w:rsid w:val="0067383B"/>
    <w:rsid w:val="00680083"/>
    <w:rsid w:val="00696D52"/>
    <w:rsid w:val="006A1838"/>
    <w:rsid w:val="006B2822"/>
    <w:rsid w:val="006C49E4"/>
    <w:rsid w:val="006F2551"/>
    <w:rsid w:val="00723915"/>
    <w:rsid w:val="00747B43"/>
    <w:rsid w:val="00750C10"/>
    <w:rsid w:val="00766627"/>
    <w:rsid w:val="00770619"/>
    <w:rsid w:val="0077314A"/>
    <w:rsid w:val="00792F01"/>
    <w:rsid w:val="00804C8D"/>
    <w:rsid w:val="0082484F"/>
    <w:rsid w:val="00832AAB"/>
    <w:rsid w:val="00833740"/>
    <w:rsid w:val="008339F2"/>
    <w:rsid w:val="00841948"/>
    <w:rsid w:val="008645D0"/>
    <w:rsid w:val="008665F4"/>
    <w:rsid w:val="00867D2F"/>
    <w:rsid w:val="00881B0C"/>
    <w:rsid w:val="008A0EEF"/>
    <w:rsid w:val="008A663E"/>
    <w:rsid w:val="008E0CD8"/>
    <w:rsid w:val="008E41CC"/>
    <w:rsid w:val="00914FD4"/>
    <w:rsid w:val="009159D0"/>
    <w:rsid w:val="00925F94"/>
    <w:rsid w:val="00930A1C"/>
    <w:rsid w:val="009457DE"/>
    <w:rsid w:val="00953E26"/>
    <w:rsid w:val="00997569"/>
    <w:rsid w:val="009A41C5"/>
    <w:rsid w:val="009B0EC5"/>
    <w:rsid w:val="009B27B7"/>
    <w:rsid w:val="009B6FEB"/>
    <w:rsid w:val="009D0060"/>
    <w:rsid w:val="009D71B4"/>
    <w:rsid w:val="009E127F"/>
    <w:rsid w:val="009F0F99"/>
    <w:rsid w:val="00A07655"/>
    <w:rsid w:val="00A25382"/>
    <w:rsid w:val="00A31AB2"/>
    <w:rsid w:val="00A40F73"/>
    <w:rsid w:val="00A4592F"/>
    <w:rsid w:val="00A54A36"/>
    <w:rsid w:val="00A5780A"/>
    <w:rsid w:val="00A75B8E"/>
    <w:rsid w:val="00A7706D"/>
    <w:rsid w:val="00A81557"/>
    <w:rsid w:val="00AA1988"/>
    <w:rsid w:val="00AA3843"/>
    <w:rsid w:val="00AA5978"/>
    <w:rsid w:val="00AB4DF7"/>
    <w:rsid w:val="00AC19A9"/>
    <w:rsid w:val="00AD43F1"/>
    <w:rsid w:val="00AE33F2"/>
    <w:rsid w:val="00B07809"/>
    <w:rsid w:val="00B1032D"/>
    <w:rsid w:val="00B13D27"/>
    <w:rsid w:val="00B1472D"/>
    <w:rsid w:val="00B23BFC"/>
    <w:rsid w:val="00B523E7"/>
    <w:rsid w:val="00B63505"/>
    <w:rsid w:val="00B717DE"/>
    <w:rsid w:val="00B811FD"/>
    <w:rsid w:val="00B825D3"/>
    <w:rsid w:val="00B86C2B"/>
    <w:rsid w:val="00BA3547"/>
    <w:rsid w:val="00BB73AC"/>
    <w:rsid w:val="00C31D33"/>
    <w:rsid w:val="00C425DF"/>
    <w:rsid w:val="00C60E9A"/>
    <w:rsid w:val="00C610DD"/>
    <w:rsid w:val="00C7646A"/>
    <w:rsid w:val="00C77816"/>
    <w:rsid w:val="00C81CEA"/>
    <w:rsid w:val="00CC53A2"/>
    <w:rsid w:val="00CD428D"/>
    <w:rsid w:val="00CE7537"/>
    <w:rsid w:val="00CF78E7"/>
    <w:rsid w:val="00D00919"/>
    <w:rsid w:val="00D11277"/>
    <w:rsid w:val="00D21A4C"/>
    <w:rsid w:val="00D27D98"/>
    <w:rsid w:val="00D35B50"/>
    <w:rsid w:val="00D73A8A"/>
    <w:rsid w:val="00D8040A"/>
    <w:rsid w:val="00DA2000"/>
    <w:rsid w:val="00DD0768"/>
    <w:rsid w:val="00DE63A3"/>
    <w:rsid w:val="00E55B7D"/>
    <w:rsid w:val="00E77DB4"/>
    <w:rsid w:val="00EE5130"/>
    <w:rsid w:val="00EE5E2C"/>
    <w:rsid w:val="00EF388E"/>
    <w:rsid w:val="00EF773A"/>
    <w:rsid w:val="00F06D32"/>
    <w:rsid w:val="00F469C9"/>
    <w:rsid w:val="00F64E37"/>
    <w:rsid w:val="00F66888"/>
    <w:rsid w:val="00F84AAB"/>
    <w:rsid w:val="00FB3AFC"/>
    <w:rsid w:val="029EE589"/>
    <w:rsid w:val="02E1C7CF"/>
    <w:rsid w:val="049EF313"/>
    <w:rsid w:val="09533763"/>
    <w:rsid w:val="095D8BE4"/>
    <w:rsid w:val="0A335348"/>
    <w:rsid w:val="0AC3703F"/>
    <w:rsid w:val="0D862738"/>
    <w:rsid w:val="17F6C8BF"/>
    <w:rsid w:val="1DBEF2B3"/>
    <w:rsid w:val="234EEA85"/>
    <w:rsid w:val="236FE607"/>
    <w:rsid w:val="2448D5A8"/>
    <w:rsid w:val="24EC9CBC"/>
    <w:rsid w:val="25E4A609"/>
    <w:rsid w:val="26D35FD0"/>
    <w:rsid w:val="295F707B"/>
    <w:rsid w:val="3B2FB1F1"/>
    <w:rsid w:val="3C954155"/>
    <w:rsid w:val="4205F0FE"/>
    <w:rsid w:val="49F353DA"/>
    <w:rsid w:val="4ABEA56E"/>
    <w:rsid w:val="4C94C2A2"/>
    <w:rsid w:val="536361D3"/>
    <w:rsid w:val="58C3D229"/>
    <w:rsid w:val="5A79A9B6"/>
    <w:rsid w:val="5BF01582"/>
    <w:rsid w:val="5D42CEBC"/>
    <w:rsid w:val="6729AB5D"/>
    <w:rsid w:val="6AFB4DCF"/>
    <w:rsid w:val="6F930491"/>
    <w:rsid w:val="74AA3DB3"/>
    <w:rsid w:val="7522BD20"/>
    <w:rsid w:val="7550E992"/>
    <w:rsid w:val="77795351"/>
    <w:rsid w:val="79726EFD"/>
    <w:rsid w:val="7D81D22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449C7"/>
  <w15:chartTrackingRefBased/>
  <w15:docId w15:val="{0C39E5E3-963B-43CC-995F-5B5427BD7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46F"/>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527F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662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9056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7F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97E6F"/>
    <w:pPr>
      <w:ind w:left="720"/>
      <w:contextualSpacing/>
    </w:pPr>
  </w:style>
  <w:style w:type="character" w:customStyle="1" w:styleId="Heading2Char">
    <w:name w:val="Heading 2 Char"/>
    <w:basedOn w:val="DefaultParagraphFont"/>
    <w:link w:val="Heading2"/>
    <w:uiPriority w:val="9"/>
    <w:rsid w:val="0076662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881B0C"/>
    <w:pPr>
      <w:outlineLvl w:val="9"/>
    </w:pPr>
  </w:style>
  <w:style w:type="paragraph" w:styleId="TOC2">
    <w:name w:val="toc 2"/>
    <w:basedOn w:val="Normal"/>
    <w:next w:val="Normal"/>
    <w:autoRedefine/>
    <w:uiPriority w:val="39"/>
    <w:unhideWhenUsed/>
    <w:rsid w:val="00881B0C"/>
    <w:pPr>
      <w:spacing w:after="100"/>
      <w:ind w:left="220"/>
    </w:pPr>
  </w:style>
  <w:style w:type="character" w:styleId="Hyperlink">
    <w:name w:val="Hyperlink"/>
    <w:basedOn w:val="DefaultParagraphFont"/>
    <w:uiPriority w:val="99"/>
    <w:unhideWhenUsed/>
    <w:rsid w:val="00881B0C"/>
    <w:rPr>
      <w:color w:val="0563C1" w:themeColor="hyperlink"/>
      <w:u w:val="single"/>
    </w:rPr>
  </w:style>
  <w:style w:type="character" w:styleId="UnresolvedMention">
    <w:name w:val="Unresolved Mention"/>
    <w:basedOn w:val="DefaultParagraphFont"/>
    <w:uiPriority w:val="99"/>
    <w:semiHidden/>
    <w:unhideWhenUsed/>
    <w:rsid w:val="00A25382"/>
    <w:rPr>
      <w:color w:val="605E5C"/>
      <w:shd w:val="clear" w:color="auto" w:fill="E1DFDD"/>
    </w:rPr>
  </w:style>
  <w:style w:type="character" w:customStyle="1" w:styleId="uicontrol">
    <w:name w:val="uicontrol"/>
    <w:basedOn w:val="DefaultParagraphFont"/>
    <w:rsid w:val="003050A3"/>
  </w:style>
  <w:style w:type="paragraph" w:styleId="NormalWeb">
    <w:name w:val="Normal (Web)"/>
    <w:basedOn w:val="Normal"/>
    <w:uiPriority w:val="99"/>
    <w:unhideWhenUsed/>
    <w:rsid w:val="003050A3"/>
    <w:pPr>
      <w:spacing w:before="100" w:beforeAutospacing="1" w:after="100" w:afterAutospacing="1"/>
    </w:pPr>
  </w:style>
  <w:style w:type="character" w:customStyle="1" w:styleId="Heading3Char">
    <w:name w:val="Heading 3 Char"/>
    <w:basedOn w:val="DefaultParagraphFont"/>
    <w:link w:val="Heading3"/>
    <w:uiPriority w:val="9"/>
    <w:rsid w:val="00490567"/>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D73A8A"/>
    <w:rPr>
      <w:b/>
      <w:bCs/>
    </w:rPr>
  </w:style>
  <w:style w:type="paragraph" w:styleId="TOC3">
    <w:name w:val="toc 3"/>
    <w:basedOn w:val="Normal"/>
    <w:next w:val="Normal"/>
    <w:autoRedefine/>
    <w:uiPriority w:val="39"/>
    <w:unhideWhenUsed/>
    <w:rsid w:val="003B50E2"/>
    <w:pPr>
      <w:spacing w:after="100"/>
      <w:ind w:left="440"/>
    </w:pPr>
  </w:style>
  <w:style w:type="character" w:customStyle="1" w:styleId="apple-converted-space">
    <w:name w:val="apple-converted-space"/>
    <w:basedOn w:val="DefaultParagraphFont"/>
    <w:rsid w:val="0064446F"/>
  </w:style>
  <w:style w:type="character" w:styleId="FollowedHyperlink">
    <w:name w:val="FollowedHyperlink"/>
    <w:basedOn w:val="DefaultParagraphFont"/>
    <w:uiPriority w:val="99"/>
    <w:semiHidden/>
    <w:unhideWhenUsed/>
    <w:rsid w:val="008339F2"/>
    <w:rPr>
      <w:color w:val="954F72" w:themeColor="followedHyperlink"/>
      <w:u w:val="single"/>
    </w:rPr>
  </w:style>
  <w:style w:type="table" w:styleId="TableGrid">
    <w:name w:val="Table Grid"/>
    <w:basedOn w:val="TableNormal"/>
    <w:uiPriority w:val="39"/>
    <w:rsid w:val="009A4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pterstart">
    <w:name w:val="chapterstart"/>
    <w:basedOn w:val="DefaultParagraphFont"/>
    <w:rsid w:val="0018479A"/>
  </w:style>
  <w:style w:type="paragraph" w:customStyle="1" w:styleId="shortdesc">
    <w:name w:val="shortdesc"/>
    <w:basedOn w:val="Normal"/>
    <w:rsid w:val="0018479A"/>
    <w:pPr>
      <w:spacing w:before="100" w:beforeAutospacing="1" w:after="100" w:afterAutospacing="1"/>
    </w:pPr>
  </w:style>
  <w:style w:type="paragraph" w:customStyle="1" w:styleId="p">
    <w:name w:val="p"/>
    <w:basedOn w:val="Normal"/>
    <w:rsid w:val="0018479A"/>
    <w:pPr>
      <w:spacing w:before="100" w:beforeAutospacing="1" w:after="100" w:afterAutospacing="1"/>
    </w:pPr>
  </w:style>
  <w:style w:type="character" w:customStyle="1" w:styleId="ph">
    <w:name w:val="ph"/>
    <w:basedOn w:val="DefaultParagraphFont"/>
    <w:rsid w:val="0018479A"/>
  </w:style>
  <w:style w:type="character" w:customStyle="1" w:styleId="notep1">
    <w:name w:val="notep1"/>
    <w:basedOn w:val="DefaultParagraphFont"/>
    <w:rsid w:val="0018479A"/>
  </w:style>
  <w:style w:type="paragraph" w:customStyle="1" w:styleId="pw-post-body-paragraph">
    <w:name w:val="pw-post-body-paragraph"/>
    <w:basedOn w:val="Normal"/>
    <w:rsid w:val="008665F4"/>
    <w:pPr>
      <w:spacing w:before="100" w:beforeAutospacing="1" w:after="100" w:afterAutospacing="1"/>
    </w:pPr>
  </w:style>
  <w:style w:type="paragraph" w:customStyle="1" w:styleId="jd">
    <w:name w:val="jd"/>
    <w:basedOn w:val="Normal"/>
    <w:rsid w:val="008665F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7045">
      <w:bodyDiv w:val="1"/>
      <w:marLeft w:val="0"/>
      <w:marRight w:val="0"/>
      <w:marTop w:val="0"/>
      <w:marBottom w:val="0"/>
      <w:divBdr>
        <w:top w:val="none" w:sz="0" w:space="0" w:color="auto"/>
        <w:left w:val="none" w:sz="0" w:space="0" w:color="auto"/>
        <w:bottom w:val="none" w:sz="0" w:space="0" w:color="auto"/>
        <w:right w:val="none" w:sz="0" w:space="0" w:color="auto"/>
      </w:divBdr>
      <w:divsChild>
        <w:div w:id="737364917">
          <w:marLeft w:val="0"/>
          <w:marRight w:val="0"/>
          <w:marTop w:val="0"/>
          <w:marBottom w:val="0"/>
          <w:divBdr>
            <w:top w:val="none" w:sz="0" w:space="0" w:color="auto"/>
            <w:left w:val="none" w:sz="0" w:space="0" w:color="auto"/>
            <w:bottom w:val="none" w:sz="0" w:space="0" w:color="auto"/>
            <w:right w:val="none" w:sz="0" w:space="0" w:color="auto"/>
          </w:divBdr>
          <w:divsChild>
            <w:div w:id="802311883">
              <w:marLeft w:val="0"/>
              <w:marRight w:val="0"/>
              <w:marTop w:val="0"/>
              <w:marBottom w:val="0"/>
              <w:divBdr>
                <w:top w:val="none" w:sz="0" w:space="0" w:color="auto"/>
                <w:left w:val="none" w:sz="0" w:space="0" w:color="auto"/>
                <w:bottom w:val="none" w:sz="0" w:space="0" w:color="auto"/>
                <w:right w:val="none" w:sz="0" w:space="0" w:color="auto"/>
              </w:divBdr>
            </w:div>
            <w:div w:id="1807239100">
              <w:marLeft w:val="0"/>
              <w:marRight w:val="0"/>
              <w:marTop w:val="0"/>
              <w:marBottom w:val="0"/>
              <w:divBdr>
                <w:top w:val="none" w:sz="0" w:space="0" w:color="auto"/>
                <w:left w:val="none" w:sz="0" w:space="0" w:color="auto"/>
                <w:bottom w:val="none" w:sz="0" w:space="0" w:color="auto"/>
                <w:right w:val="none" w:sz="0" w:space="0" w:color="auto"/>
              </w:divBdr>
            </w:div>
            <w:div w:id="493424166">
              <w:marLeft w:val="0"/>
              <w:marRight w:val="0"/>
              <w:marTop w:val="0"/>
              <w:marBottom w:val="0"/>
              <w:divBdr>
                <w:top w:val="none" w:sz="0" w:space="0" w:color="auto"/>
                <w:left w:val="none" w:sz="0" w:space="0" w:color="auto"/>
                <w:bottom w:val="none" w:sz="0" w:space="0" w:color="auto"/>
                <w:right w:val="none" w:sz="0" w:space="0" w:color="auto"/>
              </w:divBdr>
            </w:div>
            <w:div w:id="1514761747">
              <w:marLeft w:val="0"/>
              <w:marRight w:val="0"/>
              <w:marTop w:val="0"/>
              <w:marBottom w:val="0"/>
              <w:divBdr>
                <w:top w:val="none" w:sz="0" w:space="0" w:color="auto"/>
                <w:left w:val="none" w:sz="0" w:space="0" w:color="auto"/>
                <w:bottom w:val="none" w:sz="0" w:space="0" w:color="auto"/>
                <w:right w:val="none" w:sz="0" w:space="0" w:color="auto"/>
              </w:divBdr>
            </w:div>
            <w:div w:id="194768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713">
      <w:bodyDiv w:val="1"/>
      <w:marLeft w:val="0"/>
      <w:marRight w:val="0"/>
      <w:marTop w:val="0"/>
      <w:marBottom w:val="0"/>
      <w:divBdr>
        <w:top w:val="none" w:sz="0" w:space="0" w:color="auto"/>
        <w:left w:val="none" w:sz="0" w:space="0" w:color="auto"/>
        <w:bottom w:val="none" w:sz="0" w:space="0" w:color="auto"/>
        <w:right w:val="none" w:sz="0" w:space="0" w:color="auto"/>
      </w:divBdr>
    </w:div>
    <w:div w:id="201134593">
      <w:bodyDiv w:val="1"/>
      <w:marLeft w:val="0"/>
      <w:marRight w:val="0"/>
      <w:marTop w:val="0"/>
      <w:marBottom w:val="0"/>
      <w:divBdr>
        <w:top w:val="none" w:sz="0" w:space="0" w:color="auto"/>
        <w:left w:val="none" w:sz="0" w:space="0" w:color="auto"/>
        <w:bottom w:val="none" w:sz="0" w:space="0" w:color="auto"/>
        <w:right w:val="none" w:sz="0" w:space="0" w:color="auto"/>
      </w:divBdr>
    </w:div>
    <w:div w:id="227114310">
      <w:bodyDiv w:val="1"/>
      <w:marLeft w:val="0"/>
      <w:marRight w:val="0"/>
      <w:marTop w:val="0"/>
      <w:marBottom w:val="0"/>
      <w:divBdr>
        <w:top w:val="none" w:sz="0" w:space="0" w:color="auto"/>
        <w:left w:val="none" w:sz="0" w:space="0" w:color="auto"/>
        <w:bottom w:val="none" w:sz="0" w:space="0" w:color="auto"/>
        <w:right w:val="none" w:sz="0" w:space="0" w:color="auto"/>
      </w:divBdr>
    </w:div>
    <w:div w:id="559097443">
      <w:bodyDiv w:val="1"/>
      <w:marLeft w:val="0"/>
      <w:marRight w:val="0"/>
      <w:marTop w:val="0"/>
      <w:marBottom w:val="0"/>
      <w:divBdr>
        <w:top w:val="none" w:sz="0" w:space="0" w:color="auto"/>
        <w:left w:val="none" w:sz="0" w:space="0" w:color="auto"/>
        <w:bottom w:val="none" w:sz="0" w:space="0" w:color="auto"/>
        <w:right w:val="none" w:sz="0" w:space="0" w:color="auto"/>
      </w:divBdr>
      <w:divsChild>
        <w:div w:id="1144661342">
          <w:marLeft w:val="0"/>
          <w:marRight w:val="0"/>
          <w:marTop w:val="0"/>
          <w:marBottom w:val="0"/>
          <w:divBdr>
            <w:top w:val="none" w:sz="0" w:space="0" w:color="auto"/>
            <w:left w:val="none" w:sz="0" w:space="0" w:color="auto"/>
            <w:bottom w:val="none" w:sz="0" w:space="0" w:color="auto"/>
            <w:right w:val="none" w:sz="0" w:space="0" w:color="auto"/>
          </w:divBdr>
          <w:divsChild>
            <w:div w:id="1989939615">
              <w:marLeft w:val="0"/>
              <w:marRight w:val="0"/>
              <w:marTop w:val="0"/>
              <w:marBottom w:val="0"/>
              <w:divBdr>
                <w:top w:val="none" w:sz="0" w:space="0" w:color="auto"/>
                <w:left w:val="none" w:sz="0" w:space="0" w:color="auto"/>
                <w:bottom w:val="none" w:sz="0" w:space="0" w:color="auto"/>
                <w:right w:val="none" w:sz="0" w:space="0" w:color="auto"/>
              </w:divBdr>
            </w:div>
            <w:div w:id="300352838">
              <w:marLeft w:val="0"/>
              <w:marRight w:val="0"/>
              <w:marTop w:val="0"/>
              <w:marBottom w:val="0"/>
              <w:divBdr>
                <w:top w:val="none" w:sz="0" w:space="0" w:color="auto"/>
                <w:left w:val="none" w:sz="0" w:space="0" w:color="auto"/>
                <w:bottom w:val="none" w:sz="0" w:space="0" w:color="auto"/>
                <w:right w:val="none" w:sz="0" w:space="0" w:color="auto"/>
              </w:divBdr>
            </w:div>
            <w:div w:id="1322083693">
              <w:marLeft w:val="0"/>
              <w:marRight w:val="0"/>
              <w:marTop w:val="0"/>
              <w:marBottom w:val="0"/>
              <w:divBdr>
                <w:top w:val="none" w:sz="0" w:space="0" w:color="auto"/>
                <w:left w:val="none" w:sz="0" w:space="0" w:color="auto"/>
                <w:bottom w:val="none" w:sz="0" w:space="0" w:color="auto"/>
                <w:right w:val="none" w:sz="0" w:space="0" w:color="auto"/>
              </w:divBdr>
            </w:div>
            <w:div w:id="864253274">
              <w:marLeft w:val="0"/>
              <w:marRight w:val="0"/>
              <w:marTop w:val="0"/>
              <w:marBottom w:val="0"/>
              <w:divBdr>
                <w:top w:val="none" w:sz="0" w:space="0" w:color="auto"/>
                <w:left w:val="none" w:sz="0" w:space="0" w:color="auto"/>
                <w:bottom w:val="none" w:sz="0" w:space="0" w:color="auto"/>
                <w:right w:val="none" w:sz="0" w:space="0" w:color="auto"/>
              </w:divBdr>
            </w:div>
            <w:div w:id="511530960">
              <w:marLeft w:val="0"/>
              <w:marRight w:val="0"/>
              <w:marTop w:val="0"/>
              <w:marBottom w:val="0"/>
              <w:divBdr>
                <w:top w:val="none" w:sz="0" w:space="0" w:color="auto"/>
                <w:left w:val="none" w:sz="0" w:space="0" w:color="auto"/>
                <w:bottom w:val="none" w:sz="0" w:space="0" w:color="auto"/>
                <w:right w:val="none" w:sz="0" w:space="0" w:color="auto"/>
              </w:divBdr>
            </w:div>
            <w:div w:id="2068449477">
              <w:marLeft w:val="0"/>
              <w:marRight w:val="0"/>
              <w:marTop w:val="0"/>
              <w:marBottom w:val="0"/>
              <w:divBdr>
                <w:top w:val="none" w:sz="0" w:space="0" w:color="auto"/>
                <w:left w:val="none" w:sz="0" w:space="0" w:color="auto"/>
                <w:bottom w:val="none" w:sz="0" w:space="0" w:color="auto"/>
                <w:right w:val="none" w:sz="0" w:space="0" w:color="auto"/>
              </w:divBdr>
            </w:div>
            <w:div w:id="1956328787">
              <w:marLeft w:val="0"/>
              <w:marRight w:val="0"/>
              <w:marTop w:val="0"/>
              <w:marBottom w:val="0"/>
              <w:divBdr>
                <w:top w:val="none" w:sz="0" w:space="0" w:color="auto"/>
                <w:left w:val="none" w:sz="0" w:space="0" w:color="auto"/>
                <w:bottom w:val="none" w:sz="0" w:space="0" w:color="auto"/>
                <w:right w:val="none" w:sz="0" w:space="0" w:color="auto"/>
              </w:divBdr>
            </w:div>
            <w:div w:id="917441933">
              <w:marLeft w:val="0"/>
              <w:marRight w:val="0"/>
              <w:marTop w:val="0"/>
              <w:marBottom w:val="0"/>
              <w:divBdr>
                <w:top w:val="none" w:sz="0" w:space="0" w:color="auto"/>
                <w:left w:val="none" w:sz="0" w:space="0" w:color="auto"/>
                <w:bottom w:val="none" w:sz="0" w:space="0" w:color="auto"/>
                <w:right w:val="none" w:sz="0" w:space="0" w:color="auto"/>
              </w:divBdr>
            </w:div>
            <w:div w:id="1909338469">
              <w:marLeft w:val="0"/>
              <w:marRight w:val="0"/>
              <w:marTop w:val="0"/>
              <w:marBottom w:val="0"/>
              <w:divBdr>
                <w:top w:val="none" w:sz="0" w:space="0" w:color="auto"/>
                <w:left w:val="none" w:sz="0" w:space="0" w:color="auto"/>
                <w:bottom w:val="none" w:sz="0" w:space="0" w:color="auto"/>
                <w:right w:val="none" w:sz="0" w:space="0" w:color="auto"/>
              </w:divBdr>
            </w:div>
            <w:div w:id="266619675">
              <w:marLeft w:val="0"/>
              <w:marRight w:val="0"/>
              <w:marTop w:val="0"/>
              <w:marBottom w:val="0"/>
              <w:divBdr>
                <w:top w:val="none" w:sz="0" w:space="0" w:color="auto"/>
                <w:left w:val="none" w:sz="0" w:space="0" w:color="auto"/>
                <w:bottom w:val="none" w:sz="0" w:space="0" w:color="auto"/>
                <w:right w:val="none" w:sz="0" w:space="0" w:color="auto"/>
              </w:divBdr>
            </w:div>
            <w:div w:id="1986201743">
              <w:marLeft w:val="0"/>
              <w:marRight w:val="0"/>
              <w:marTop w:val="0"/>
              <w:marBottom w:val="0"/>
              <w:divBdr>
                <w:top w:val="none" w:sz="0" w:space="0" w:color="auto"/>
                <w:left w:val="none" w:sz="0" w:space="0" w:color="auto"/>
                <w:bottom w:val="none" w:sz="0" w:space="0" w:color="auto"/>
                <w:right w:val="none" w:sz="0" w:space="0" w:color="auto"/>
              </w:divBdr>
            </w:div>
            <w:div w:id="1630478095">
              <w:marLeft w:val="0"/>
              <w:marRight w:val="0"/>
              <w:marTop w:val="0"/>
              <w:marBottom w:val="0"/>
              <w:divBdr>
                <w:top w:val="none" w:sz="0" w:space="0" w:color="auto"/>
                <w:left w:val="none" w:sz="0" w:space="0" w:color="auto"/>
                <w:bottom w:val="none" w:sz="0" w:space="0" w:color="auto"/>
                <w:right w:val="none" w:sz="0" w:space="0" w:color="auto"/>
              </w:divBdr>
            </w:div>
            <w:div w:id="154802417">
              <w:marLeft w:val="0"/>
              <w:marRight w:val="0"/>
              <w:marTop w:val="0"/>
              <w:marBottom w:val="0"/>
              <w:divBdr>
                <w:top w:val="none" w:sz="0" w:space="0" w:color="auto"/>
                <w:left w:val="none" w:sz="0" w:space="0" w:color="auto"/>
                <w:bottom w:val="none" w:sz="0" w:space="0" w:color="auto"/>
                <w:right w:val="none" w:sz="0" w:space="0" w:color="auto"/>
              </w:divBdr>
            </w:div>
            <w:div w:id="1841894196">
              <w:marLeft w:val="0"/>
              <w:marRight w:val="0"/>
              <w:marTop w:val="0"/>
              <w:marBottom w:val="0"/>
              <w:divBdr>
                <w:top w:val="none" w:sz="0" w:space="0" w:color="auto"/>
                <w:left w:val="none" w:sz="0" w:space="0" w:color="auto"/>
                <w:bottom w:val="none" w:sz="0" w:space="0" w:color="auto"/>
                <w:right w:val="none" w:sz="0" w:space="0" w:color="auto"/>
              </w:divBdr>
            </w:div>
            <w:div w:id="1078554300">
              <w:marLeft w:val="0"/>
              <w:marRight w:val="0"/>
              <w:marTop w:val="0"/>
              <w:marBottom w:val="0"/>
              <w:divBdr>
                <w:top w:val="none" w:sz="0" w:space="0" w:color="auto"/>
                <w:left w:val="none" w:sz="0" w:space="0" w:color="auto"/>
                <w:bottom w:val="none" w:sz="0" w:space="0" w:color="auto"/>
                <w:right w:val="none" w:sz="0" w:space="0" w:color="auto"/>
              </w:divBdr>
            </w:div>
            <w:div w:id="1193692431">
              <w:marLeft w:val="0"/>
              <w:marRight w:val="0"/>
              <w:marTop w:val="0"/>
              <w:marBottom w:val="0"/>
              <w:divBdr>
                <w:top w:val="none" w:sz="0" w:space="0" w:color="auto"/>
                <w:left w:val="none" w:sz="0" w:space="0" w:color="auto"/>
                <w:bottom w:val="none" w:sz="0" w:space="0" w:color="auto"/>
                <w:right w:val="none" w:sz="0" w:space="0" w:color="auto"/>
              </w:divBdr>
            </w:div>
            <w:div w:id="1688673643">
              <w:marLeft w:val="0"/>
              <w:marRight w:val="0"/>
              <w:marTop w:val="0"/>
              <w:marBottom w:val="0"/>
              <w:divBdr>
                <w:top w:val="none" w:sz="0" w:space="0" w:color="auto"/>
                <w:left w:val="none" w:sz="0" w:space="0" w:color="auto"/>
                <w:bottom w:val="none" w:sz="0" w:space="0" w:color="auto"/>
                <w:right w:val="none" w:sz="0" w:space="0" w:color="auto"/>
              </w:divBdr>
            </w:div>
            <w:div w:id="66119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77229">
      <w:bodyDiv w:val="1"/>
      <w:marLeft w:val="0"/>
      <w:marRight w:val="0"/>
      <w:marTop w:val="0"/>
      <w:marBottom w:val="0"/>
      <w:divBdr>
        <w:top w:val="none" w:sz="0" w:space="0" w:color="auto"/>
        <w:left w:val="none" w:sz="0" w:space="0" w:color="auto"/>
        <w:bottom w:val="none" w:sz="0" w:space="0" w:color="auto"/>
        <w:right w:val="none" w:sz="0" w:space="0" w:color="auto"/>
      </w:divBdr>
      <w:divsChild>
        <w:div w:id="207452020">
          <w:marLeft w:val="0"/>
          <w:marRight w:val="0"/>
          <w:marTop w:val="0"/>
          <w:marBottom w:val="0"/>
          <w:divBdr>
            <w:top w:val="none" w:sz="0" w:space="0" w:color="auto"/>
            <w:left w:val="none" w:sz="0" w:space="0" w:color="auto"/>
            <w:bottom w:val="none" w:sz="0" w:space="0" w:color="auto"/>
            <w:right w:val="none" w:sz="0" w:space="0" w:color="auto"/>
          </w:divBdr>
          <w:divsChild>
            <w:div w:id="867714710">
              <w:marLeft w:val="0"/>
              <w:marRight w:val="0"/>
              <w:marTop w:val="0"/>
              <w:marBottom w:val="0"/>
              <w:divBdr>
                <w:top w:val="none" w:sz="0" w:space="0" w:color="auto"/>
                <w:left w:val="none" w:sz="0" w:space="0" w:color="auto"/>
                <w:bottom w:val="none" w:sz="0" w:space="0" w:color="auto"/>
                <w:right w:val="none" w:sz="0" w:space="0" w:color="auto"/>
              </w:divBdr>
            </w:div>
          </w:divsChild>
        </w:div>
        <w:div w:id="833685032">
          <w:marLeft w:val="0"/>
          <w:marRight w:val="0"/>
          <w:marTop w:val="0"/>
          <w:marBottom w:val="0"/>
          <w:divBdr>
            <w:top w:val="none" w:sz="0" w:space="0" w:color="auto"/>
            <w:left w:val="none" w:sz="0" w:space="0" w:color="auto"/>
            <w:bottom w:val="none" w:sz="0" w:space="0" w:color="auto"/>
            <w:right w:val="none" w:sz="0" w:space="0" w:color="auto"/>
          </w:divBdr>
        </w:div>
        <w:div w:id="1135877100">
          <w:marLeft w:val="0"/>
          <w:marRight w:val="0"/>
          <w:marTop w:val="0"/>
          <w:marBottom w:val="0"/>
          <w:divBdr>
            <w:top w:val="none" w:sz="0" w:space="0" w:color="auto"/>
            <w:left w:val="none" w:sz="0" w:space="0" w:color="auto"/>
            <w:bottom w:val="none" w:sz="0" w:space="0" w:color="auto"/>
            <w:right w:val="none" w:sz="0" w:space="0" w:color="auto"/>
          </w:divBdr>
        </w:div>
      </w:divsChild>
    </w:div>
    <w:div w:id="932319380">
      <w:bodyDiv w:val="1"/>
      <w:marLeft w:val="0"/>
      <w:marRight w:val="0"/>
      <w:marTop w:val="0"/>
      <w:marBottom w:val="0"/>
      <w:divBdr>
        <w:top w:val="none" w:sz="0" w:space="0" w:color="auto"/>
        <w:left w:val="none" w:sz="0" w:space="0" w:color="auto"/>
        <w:bottom w:val="none" w:sz="0" w:space="0" w:color="auto"/>
        <w:right w:val="none" w:sz="0" w:space="0" w:color="auto"/>
      </w:divBdr>
    </w:div>
    <w:div w:id="1187251379">
      <w:bodyDiv w:val="1"/>
      <w:marLeft w:val="0"/>
      <w:marRight w:val="0"/>
      <w:marTop w:val="0"/>
      <w:marBottom w:val="0"/>
      <w:divBdr>
        <w:top w:val="none" w:sz="0" w:space="0" w:color="auto"/>
        <w:left w:val="none" w:sz="0" w:space="0" w:color="auto"/>
        <w:bottom w:val="none" w:sz="0" w:space="0" w:color="auto"/>
        <w:right w:val="none" w:sz="0" w:space="0" w:color="auto"/>
      </w:divBdr>
      <w:divsChild>
        <w:div w:id="1127159081">
          <w:marLeft w:val="0"/>
          <w:marRight w:val="0"/>
          <w:marTop w:val="0"/>
          <w:marBottom w:val="0"/>
          <w:divBdr>
            <w:top w:val="none" w:sz="0" w:space="0" w:color="auto"/>
            <w:left w:val="none" w:sz="0" w:space="0" w:color="auto"/>
            <w:bottom w:val="none" w:sz="0" w:space="0" w:color="auto"/>
            <w:right w:val="none" w:sz="0" w:space="0" w:color="auto"/>
          </w:divBdr>
          <w:divsChild>
            <w:div w:id="1781559305">
              <w:marLeft w:val="0"/>
              <w:marRight w:val="0"/>
              <w:marTop w:val="0"/>
              <w:marBottom w:val="0"/>
              <w:divBdr>
                <w:top w:val="none" w:sz="0" w:space="0" w:color="auto"/>
                <w:left w:val="none" w:sz="0" w:space="0" w:color="auto"/>
                <w:bottom w:val="none" w:sz="0" w:space="0" w:color="auto"/>
                <w:right w:val="none" w:sz="0" w:space="0" w:color="auto"/>
              </w:divBdr>
              <w:divsChild>
                <w:div w:id="795415509">
                  <w:marLeft w:val="0"/>
                  <w:marRight w:val="0"/>
                  <w:marTop w:val="0"/>
                  <w:marBottom w:val="0"/>
                  <w:divBdr>
                    <w:top w:val="none" w:sz="0" w:space="0" w:color="auto"/>
                    <w:left w:val="none" w:sz="0" w:space="0" w:color="auto"/>
                    <w:bottom w:val="none" w:sz="0" w:space="0" w:color="auto"/>
                    <w:right w:val="none" w:sz="0" w:space="0" w:color="auto"/>
                  </w:divBdr>
                  <w:divsChild>
                    <w:div w:id="945386072">
                      <w:marLeft w:val="0"/>
                      <w:marRight w:val="0"/>
                      <w:marTop w:val="300"/>
                      <w:marBottom w:val="300"/>
                      <w:divBdr>
                        <w:top w:val="none" w:sz="0" w:space="0" w:color="auto"/>
                        <w:left w:val="single" w:sz="48" w:space="31" w:color="7DD1D3"/>
                        <w:bottom w:val="none" w:sz="0" w:space="0" w:color="auto"/>
                        <w:right w:val="none" w:sz="0" w:space="0" w:color="auto"/>
                      </w:divBdr>
                    </w:div>
                  </w:divsChild>
                </w:div>
              </w:divsChild>
            </w:div>
          </w:divsChild>
        </w:div>
      </w:divsChild>
    </w:div>
    <w:div w:id="1260793874">
      <w:bodyDiv w:val="1"/>
      <w:marLeft w:val="0"/>
      <w:marRight w:val="0"/>
      <w:marTop w:val="0"/>
      <w:marBottom w:val="0"/>
      <w:divBdr>
        <w:top w:val="none" w:sz="0" w:space="0" w:color="auto"/>
        <w:left w:val="none" w:sz="0" w:space="0" w:color="auto"/>
        <w:bottom w:val="none" w:sz="0" w:space="0" w:color="auto"/>
        <w:right w:val="none" w:sz="0" w:space="0" w:color="auto"/>
      </w:divBdr>
    </w:div>
    <w:div w:id="1302737062">
      <w:bodyDiv w:val="1"/>
      <w:marLeft w:val="0"/>
      <w:marRight w:val="0"/>
      <w:marTop w:val="0"/>
      <w:marBottom w:val="0"/>
      <w:divBdr>
        <w:top w:val="none" w:sz="0" w:space="0" w:color="auto"/>
        <w:left w:val="none" w:sz="0" w:space="0" w:color="auto"/>
        <w:bottom w:val="none" w:sz="0" w:space="0" w:color="auto"/>
        <w:right w:val="none" w:sz="0" w:space="0" w:color="auto"/>
      </w:divBdr>
      <w:divsChild>
        <w:div w:id="1881431155">
          <w:marLeft w:val="0"/>
          <w:marRight w:val="0"/>
          <w:marTop w:val="0"/>
          <w:marBottom w:val="0"/>
          <w:divBdr>
            <w:top w:val="none" w:sz="0" w:space="0" w:color="auto"/>
            <w:left w:val="none" w:sz="0" w:space="0" w:color="auto"/>
            <w:bottom w:val="none" w:sz="0" w:space="0" w:color="auto"/>
            <w:right w:val="none" w:sz="0" w:space="0" w:color="auto"/>
          </w:divBdr>
        </w:div>
        <w:div w:id="885068507">
          <w:marLeft w:val="0"/>
          <w:marRight w:val="0"/>
          <w:marTop w:val="0"/>
          <w:marBottom w:val="0"/>
          <w:divBdr>
            <w:top w:val="none" w:sz="0" w:space="0" w:color="auto"/>
            <w:left w:val="none" w:sz="0" w:space="0" w:color="auto"/>
            <w:bottom w:val="none" w:sz="0" w:space="0" w:color="auto"/>
            <w:right w:val="none" w:sz="0" w:space="0" w:color="auto"/>
          </w:divBdr>
        </w:div>
      </w:divsChild>
    </w:div>
    <w:div w:id="1660881945">
      <w:bodyDiv w:val="1"/>
      <w:marLeft w:val="0"/>
      <w:marRight w:val="0"/>
      <w:marTop w:val="0"/>
      <w:marBottom w:val="0"/>
      <w:divBdr>
        <w:top w:val="none" w:sz="0" w:space="0" w:color="auto"/>
        <w:left w:val="none" w:sz="0" w:space="0" w:color="auto"/>
        <w:bottom w:val="none" w:sz="0" w:space="0" w:color="auto"/>
        <w:right w:val="none" w:sz="0" w:space="0" w:color="auto"/>
      </w:divBdr>
      <w:divsChild>
        <w:div w:id="803278621">
          <w:marLeft w:val="0"/>
          <w:marRight w:val="0"/>
          <w:marTop w:val="0"/>
          <w:marBottom w:val="0"/>
          <w:divBdr>
            <w:top w:val="none" w:sz="0" w:space="0" w:color="auto"/>
            <w:left w:val="none" w:sz="0" w:space="0" w:color="auto"/>
            <w:bottom w:val="none" w:sz="0" w:space="0" w:color="auto"/>
            <w:right w:val="none" w:sz="0" w:space="0" w:color="auto"/>
          </w:divBdr>
          <w:divsChild>
            <w:div w:id="29668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79088">
      <w:bodyDiv w:val="1"/>
      <w:marLeft w:val="0"/>
      <w:marRight w:val="0"/>
      <w:marTop w:val="0"/>
      <w:marBottom w:val="0"/>
      <w:divBdr>
        <w:top w:val="none" w:sz="0" w:space="0" w:color="auto"/>
        <w:left w:val="none" w:sz="0" w:space="0" w:color="auto"/>
        <w:bottom w:val="none" w:sz="0" w:space="0" w:color="auto"/>
        <w:right w:val="none" w:sz="0" w:space="0" w:color="auto"/>
      </w:divBdr>
    </w:div>
    <w:div w:id="1820462922">
      <w:bodyDiv w:val="1"/>
      <w:marLeft w:val="0"/>
      <w:marRight w:val="0"/>
      <w:marTop w:val="0"/>
      <w:marBottom w:val="0"/>
      <w:divBdr>
        <w:top w:val="none" w:sz="0" w:space="0" w:color="auto"/>
        <w:left w:val="none" w:sz="0" w:space="0" w:color="auto"/>
        <w:bottom w:val="none" w:sz="0" w:space="0" w:color="auto"/>
        <w:right w:val="none" w:sz="0" w:space="0" w:color="auto"/>
      </w:divBdr>
    </w:div>
    <w:div w:id="1903327417">
      <w:bodyDiv w:val="1"/>
      <w:marLeft w:val="0"/>
      <w:marRight w:val="0"/>
      <w:marTop w:val="0"/>
      <w:marBottom w:val="0"/>
      <w:divBdr>
        <w:top w:val="none" w:sz="0" w:space="0" w:color="auto"/>
        <w:left w:val="none" w:sz="0" w:space="0" w:color="auto"/>
        <w:bottom w:val="none" w:sz="0" w:space="0" w:color="auto"/>
        <w:right w:val="none" w:sz="0" w:space="0" w:color="auto"/>
      </w:divBdr>
      <w:divsChild>
        <w:div w:id="551238826">
          <w:marLeft w:val="0"/>
          <w:marRight w:val="0"/>
          <w:marTop w:val="0"/>
          <w:marBottom w:val="0"/>
          <w:divBdr>
            <w:top w:val="none" w:sz="0" w:space="0" w:color="auto"/>
            <w:left w:val="none" w:sz="0" w:space="0" w:color="auto"/>
            <w:bottom w:val="none" w:sz="0" w:space="0" w:color="auto"/>
            <w:right w:val="none" w:sz="0" w:space="0" w:color="auto"/>
          </w:divBdr>
          <w:divsChild>
            <w:div w:id="806774825">
              <w:marLeft w:val="0"/>
              <w:marRight w:val="0"/>
              <w:marTop w:val="0"/>
              <w:marBottom w:val="0"/>
              <w:divBdr>
                <w:top w:val="none" w:sz="0" w:space="0" w:color="auto"/>
                <w:left w:val="none" w:sz="0" w:space="0" w:color="auto"/>
                <w:bottom w:val="none" w:sz="0" w:space="0" w:color="auto"/>
                <w:right w:val="none" w:sz="0" w:space="0" w:color="auto"/>
              </w:divBdr>
            </w:div>
            <w:div w:id="241570433">
              <w:marLeft w:val="0"/>
              <w:marRight w:val="0"/>
              <w:marTop w:val="0"/>
              <w:marBottom w:val="0"/>
              <w:divBdr>
                <w:top w:val="none" w:sz="0" w:space="0" w:color="auto"/>
                <w:left w:val="none" w:sz="0" w:space="0" w:color="auto"/>
                <w:bottom w:val="none" w:sz="0" w:space="0" w:color="auto"/>
                <w:right w:val="none" w:sz="0" w:space="0" w:color="auto"/>
              </w:divBdr>
            </w:div>
            <w:div w:id="1994409518">
              <w:marLeft w:val="0"/>
              <w:marRight w:val="0"/>
              <w:marTop w:val="0"/>
              <w:marBottom w:val="0"/>
              <w:divBdr>
                <w:top w:val="none" w:sz="0" w:space="0" w:color="auto"/>
                <w:left w:val="none" w:sz="0" w:space="0" w:color="auto"/>
                <w:bottom w:val="none" w:sz="0" w:space="0" w:color="auto"/>
                <w:right w:val="none" w:sz="0" w:space="0" w:color="auto"/>
              </w:divBdr>
            </w:div>
            <w:div w:id="2001544062">
              <w:marLeft w:val="0"/>
              <w:marRight w:val="0"/>
              <w:marTop w:val="0"/>
              <w:marBottom w:val="0"/>
              <w:divBdr>
                <w:top w:val="none" w:sz="0" w:space="0" w:color="auto"/>
                <w:left w:val="none" w:sz="0" w:space="0" w:color="auto"/>
                <w:bottom w:val="none" w:sz="0" w:space="0" w:color="auto"/>
                <w:right w:val="none" w:sz="0" w:space="0" w:color="auto"/>
              </w:divBdr>
            </w:div>
            <w:div w:id="67437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1360">
      <w:bodyDiv w:val="1"/>
      <w:marLeft w:val="0"/>
      <w:marRight w:val="0"/>
      <w:marTop w:val="0"/>
      <w:marBottom w:val="0"/>
      <w:divBdr>
        <w:top w:val="none" w:sz="0" w:space="0" w:color="auto"/>
        <w:left w:val="none" w:sz="0" w:space="0" w:color="auto"/>
        <w:bottom w:val="none" w:sz="0" w:space="0" w:color="auto"/>
        <w:right w:val="none" w:sz="0" w:space="0" w:color="auto"/>
      </w:divBdr>
      <w:divsChild>
        <w:div w:id="15794394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7F643D0313C64898F9867BA536D39B" ma:contentTypeVersion="20" ma:contentTypeDescription="Create a new document." ma:contentTypeScope="" ma:versionID="c41a8250e654114ed7adb7853b96978e">
  <xsd:schema xmlns:xsd="http://www.w3.org/2001/XMLSchema" xmlns:xs="http://www.w3.org/2001/XMLSchema" xmlns:p="http://schemas.microsoft.com/office/2006/metadata/properties" xmlns:ns1="http://schemas.microsoft.com/sharepoint/v3" xmlns:ns2="5b0e7f2d-017c-4318-b4fc-859f6e04b725" xmlns:ns3="1c29f7c8-e534-4f9b-b5e2-3fccdc44f6e1" xmlns:ns4="cd016b01-ce91-407e-8641-881a681ab7a7" targetNamespace="http://schemas.microsoft.com/office/2006/metadata/properties" ma:root="true" ma:fieldsID="5397cd41a70f929fda7d062e5166cedc" ns1:_="" ns2:_="" ns3:_="" ns4:_="">
    <xsd:import namespace="http://schemas.microsoft.com/sharepoint/v3"/>
    <xsd:import namespace="5b0e7f2d-017c-4318-b4fc-859f6e04b725"/>
    <xsd:import namespace="1c29f7c8-e534-4f9b-b5e2-3fccdc44f6e1"/>
    <xsd:import namespace="cd016b01-ce91-407e-8641-881a681ab7a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4:SharedWithUsers" minOccurs="0"/>
                <xsd:element ref="ns4:SharedWithDetails" minOccurs="0"/>
                <xsd:element ref="ns2:MediaServiceOCR" minOccurs="0"/>
                <xsd:element ref="ns1:_ip_UnifiedCompliancePolicyProperties" minOccurs="0"/>
                <xsd:element ref="ns1:_ip_UnifiedCompliancePolicyUIAction" minOccurs="0"/>
                <xsd:element ref="ns2:MediaServiceSearchProperties" minOccurs="0"/>
                <xsd:element ref="ns2:Not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0e7f2d-017c-4318-b4fc-859f6e04b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55bf7c4-1c5d-4d4a-9c64-4c52f963024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Notes" ma:index="25" nillable="true" ma:displayName="Notes" ma:format="Dropdown" ma:internalName="Notes">
      <xsd:simpleType>
        <xsd:restriction base="dms:Text">
          <xsd:maxLength value="255"/>
        </xsd:restriction>
      </xsd:simpleType>
    </xsd:element>
    <xsd:element name="_Flow_SignoffStatus" ma:index="26"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c29f7c8-e534-4f9b-b5e2-3fccdc44f6e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d145603-9637-4428-a1d3-976c2ad26bb7}" ma:internalName="TaxCatchAll" ma:showField="CatchAllData" ma:web="cd016b01-ce91-407e-8641-881a681ab7a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d016b01-ce91-407e-8641-881a681ab7a7"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5b0e7f2d-017c-4318-b4fc-859f6e04b725">
      <Terms xmlns="http://schemas.microsoft.com/office/infopath/2007/PartnerControls"/>
    </lcf76f155ced4ddcb4097134ff3c332f>
    <_Flow_SignoffStatus xmlns="5b0e7f2d-017c-4318-b4fc-859f6e04b725" xsi:nil="true"/>
    <_ip_UnifiedCompliancePolicyProperties xmlns="http://schemas.microsoft.com/sharepoint/v3" xsi:nil="true"/>
    <Notes xmlns="5b0e7f2d-017c-4318-b4fc-859f6e04b725" xsi:nil="true"/>
    <TaxCatchAll xmlns="1c29f7c8-e534-4f9b-b5e2-3fccdc44f6e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6BB0AD-F66B-4251-B456-B13B742DB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b0e7f2d-017c-4318-b4fc-859f6e04b725"/>
    <ds:schemaRef ds:uri="1c29f7c8-e534-4f9b-b5e2-3fccdc44f6e1"/>
    <ds:schemaRef ds:uri="cd016b01-ce91-407e-8641-881a681ab7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165072-C2A3-4627-9C7A-007937AB93CC}">
  <ds:schemaRefs>
    <ds:schemaRef ds:uri="http://schemas.microsoft.com/office/2006/metadata/properties"/>
    <ds:schemaRef ds:uri="http://schemas.microsoft.com/office/infopath/2007/PartnerControls"/>
    <ds:schemaRef ds:uri="http://schemas.microsoft.com/sharepoint/v3"/>
    <ds:schemaRef ds:uri="5b0e7f2d-017c-4318-b4fc-859f6e04b725"/>
    <ds:schemaRef ds:uri="1c29f7c8-e534-4f9b-b5e2-3fccdc44f6e1"/>
  </ds:schemaRefs>
</ds:datastoreItem>
</file>

<file path=customXml/itemProps3.xml><?xml version="1.0" encoding="utf-8"?>
<ds:datastoreItem xmlns:ds="http://schemas.openxmlformats.org/officeDocument/2006/customXml" ds:itemID="{6A2D1A68-9939-4749-90C2-A99171837D41}">
  <ds:schemaRefs>
    <ds:schemaRef ds:uri="http://schemas.openxmlformats.org/officeDocument/2006/bibliography"/>
  </ds:schemaRefs>
</ds:datastoreItem>
</file>

<file path=customXml/itemProps4.xml><?xml version="1.0" encoding="utf-8"?>
<ds:datastoreItem xmlns:ds="http://schemas.openxmlformats.org/officeDocument/2006/customXml" ds:itemID="{1BA301EB-C09E-45C9-9971-B5416FCF05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Srinivasan</dc:creator>
  <cp:keywords/>
  <dc:description/>
  <cp:lastModifiedBy>Chandira Sekaran</cp:lastModifiedBy>
  <cp:revision>19</cp:revision>
  <dcterms:created xsi:type="dcterms:W3CDTF">2023-04-17T17:02:00Z</dcterms:created>
  <dcterms:modified xsi:type="dcterms:W3CDTF">2023-05-10T16:47:00Z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0x0101002C7F643D0313C64898F9867BA536D39B</vt:lpwstr>
  </property>
  <property fmtid="{D5CDD505-2E9C-101B-9397-08002B2CF9AE}" pid="3" name="MediaServiceImageTags">
    <vt:lpwstr/>
  </property>
</Properties>
</file>