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Pr="00186A7D" w:rsidRDefault="00E20295" w:rsidP="00E20295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IP Management – Reserved Public IP with ORM stack</w:t>
      </w: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E20295" w:rsidRDefault="00E20295" w:rsidP="00E20295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sdt>
      <w:sdtPr>
        <w:rPr>
          <w:rFonts w:asciiTheme="minorHAnsi" w:eastAsiaTheme="minorHAnsi" w:hAnsiTheme="minorHAnsi" w:cs="Arial"/>
          <w:b w:val="0"/>
          <w:color w:val="auto"/>
          <w:sz w:val="24"/>
          <w:szCs w:val="24"/>
        </w:rPr>
        <w:id w:val="21025195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E20295" w:rsidRPr="004B0FFF" w:rsidRDefault="00E20295" w:rsidP="00E20295">
          <w:pPr>
            <w:pStyle w:val="TOCHeading"/>
            <w:spacing w:line="360" w:lineRule="auto"/>
            <w:jc w:val="center"/>
            <w:rPr>
              <w:rFonts w:cs="Arial"/>
              <w:b w:val="0"/>
              <w:sz w:val="24"/>
              <w:szCs w:val="24"/>
              <w:u w:val="single"/>
            </w:rPr>
          </w:pPr>
          <w:r w:rsidRPr="004B0FFF">
            <w:rPr>
              <w:rFonts w:cs="Arial"/>
              <w:sz w:val="24"/>
              <w:szCs w:val="24"/>
              <w:u w:val="single"/>
            </w:rPr>
            <w:t>Contents</w:t>
          </w:r>
        </w:p>
        <w:p w:rsidR="00E20295" w:rsidRPr="004B0FFF" w:rsidRDefault="00E20295" w:rsidP="00E20295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430FA0" w:rsidRDefault="00E2029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9529484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1.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_Toc139529484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3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430FA0" w:rsidRDefault="00D853F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39529485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2.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Workflow diagram to deploy the stack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_Toc139529485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3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430FA0" w:rsidRDefault="00D853F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39529486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3.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Create stack for the Reserved Public IP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_Toc139529486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4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430FA0" w:rsidRDefault="00D853F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39529487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4.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_Toc139529487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6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430FA0" w:rsidRDefault="00D853F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39529488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5.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_Toc139529488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8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430FA0" w:rsidRDefault="00D853F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39529489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6.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_Toc139529489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9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430FA0" w:rsidRDefault="00D853F5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39529490" w:history="1">
            <w:r w:rsidR="00430FA0" w:rsidRPr="00E3233F">
              <w:rPr>
                <w:rStyle w:val="Hyperlink"/>
                <w:rFonts w:ascii="Arial" w:hAnsi="Arial" w:cs="Arial"/>
                <w:noProof/>
              </w:rPr>
              <w:t>7.</w:t>
            </w:r>
            <w:r w:rsidR="00430FA0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430FA0" w:rsidRPr="00E3233F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430FA0">
              <w:rPr>
                <w:noProof/>
                <w:webHidden/>
              </w:rPr>
              <w:tab/>
            </w:r>
            <w:r w:rsidR="00430FA0">
              <w:rPr>
                <w:noProof/>
                <w:webHidden/>
              </w:rPr>
              <w:fldChar w:fldCharType="begin"/>
            </w:r>
            <w:r w:rsidR="00430FA0">
              <w:rPr>
                <w:noProof/>
                <w:webHidden/>
              </w:rPr>
              <w:instrText xml:space="preserve"> PAGEREF _Toc139529490 \h </w:instrText>
            </w:r>
            <w:r w:rsidR="00430FA0">
              <w:rPr>
                <w:noProof/>
                <w:webHidden/>
              </w:rPr>
            </w:r>
            <w:r w:rsidR="00430FA0">
              <w:rPr>
                <w:noProof/>
                <w:webHidden/>
              </w:rPr>
              <w:fldChar w:fldCharType="separate"/>
            </w:r>
            <w:r w:rsidR="00430FA0">
              <w:rPr>
                <w:noProof/>
                <w:webHidden/>
              </w:rPr>
              <w:t>9</w:t>
            </w:r>
            <w:r w:rsidR="00430FA0">
              <w:rPr>
                <w:noProof/>
                <w:webHidden/>
              </w:rPr>
              <w:fldChar w:fldCharType="end"/>
            </w:r>
          </w:hyperlink>
        </w:p>
        <w:p w:rsidR="00E20295" w:rsidRPr="004B0FFF" w:rsidRDefault="00E20295" w:rsidP="00E20295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5843D5" w:rsidRDefault="00E20295" w:rsidP="00E2029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0" w:name="_Toc139529484"/>
      <w:r w:rsidRPr="004B0FFF">
        <w:rPr>
          <w:rFonts w:ascii="Arial" w:hAnsi="Arial" w:cs="Arial"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5843D5" w:rsidRDefault="005843D5" w:rsidP="005843D5">
      <w:pPr>
        <w:pStyle w:val="Heading2"/>
        <w:keepNext/>
        <w:keepLines/>
        <w:spacing w:before="40" w:beforeAutospacing="0" w:after="0" w:afterAutospacing="0" w:line="360" w:lineRule="auto"/>
        <w:ind w:left="720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</w:p>
    <w:p w:rsidR="005843D5" w:rsidRPr="005843D5" w:rsidRDefault="00E2029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5A5920">
        <w:t xml:space="preserve"> </w:t>
      </w:r>
      <w:r w:rsidR="005843D5"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>A public IP address is an IPv4 address that is reachable from the</w:t>
      </w:r>
      <w:r w:rsidR="00430FA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internet. If a resource in</w:t>
      </w:r>
      <w:r w:rsidR="005843D5"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tenancy needs to be directly reachable from the internet, it must have a public IP address. Depending on the type of resource, the</w:t>
      </w:r>
      <w:r w:rsidR="005843D5">
        <w:rPr>
          <w:rFonts w:ascii="Arial" w:eastAsiaTheme="majorEastAsia" w:hAnsi="Arial" w:cs="Arial"/>
          <w:color w:val="000000" w:themeColor="text1"/>
          <w:sz w:val="24"/>
          <w:szCs w:val="24"/>
        </w:rPr>
        <w:t>re might be other requirements.</w:t>
      </w:r>
    </w:p>
    <w:p w:rsidR="005843D5" w:rsidRP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>Ce</w:t>
      </w:r>
      <w:r w:rsidR="00430FA0">
        <w:rPr>
          <w:rFonts w:ascii="Arial" w:eastAsiaTheme="majorEastAsia" w:hAnsi="Arial" w:cs="Arial"/>
          <w:color w:val="000000" w:themeColor="text1"/>
          <w:sz w:val="24"/>
          <w:szCs w:val="24"/>
        </w:rPr>
        <w:t>rtain types of resources in</w:t>
      </w:r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tenancy are designed to be directly reachable from the internet and therefore automatically come with a public IP address. For example: a NAT gateway or a public load balancer. Other types of resources are directly r</w:t>
      </w:r>
      <w:r w:rsidR="00430FA0">
        <w:rPr>
          <w:rFonts w:ascii="Arial" w:eastAsiaTheme="majorEastAsia" w:hAnsi="Arial" w:cs="Arial"/>
          <w:color w:val="000000" w:themeColor="text1"/>
          <w:sz w:val="24"/>
          <w:szCs w:val="24"/>
        </w:rPr>
        <w:t>eachable only if user</w:t>
      </w:r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configure them to be</w:t>
      </w:r>
      <w:r w:rsidR="00430FA0">
        <w:rPr>
          <w:rFonts w:ascii="Arial" w:eastAsiaTheme="majorEastAsia" w:hAnsi="Arial" w:cs="Arial"/>
          <w:color w:val="000000" w:themeColor="text1"/>
          <w:sz w:val="24"/>
          <w:szCs w:val="24"/>
        </w:rPr>
        <w:t>. For example: instances in</w:t>
      </w:r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VCN.</w:t>
      </w:r>
    </w:p>
    <w:p w:rsidR="005843D5" w:rsidRP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5843D5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Reserved Public IP:</w:t>
      </w:r>
    </w:p>
    <w:p w:rsidR="00E20295" w:rsidRPr="004B0FFF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>Think of it as persistent and existing beyond the lifetime of th</w:t>
      </w:r>
      <w:r w:rsidR="00D853F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e instance it's assigned to. </w:t>
      </w:r>
      <w:proofErr w:type="gramStart"/>
      <w:r w:rsidR="00D853F5">
        <w:rPr>
          <w:rFonts w:ascii="Arial" w:eastAsiaTheme="majorEastAsia" w:hAnsi="Arial" w:cs="Arial"/>
          <w:color w:val="000000" w:themeColor="text1"/>
          <w:sz w:val="24"/>
          <w:szCs w:val="24"/>
        </w:rPr>
        <w:t>user</w:t>
      </w:r>
      <w:proofErr w:type="gramEnd"/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can </w:t>
      </w:r>
      <w:r w:rsidR="00D853F5">
        <w:rPr>
          <w:rFonts w:ascii="Arial" w:eastAsiaTheme="majorEastAsia" w:hAnsi="Arial" w:cs="Arial"/>
          <w:color w:val="000000" w:themeColor="text1"/>
          <w:sz w:val="24"/>
          <w:szCs w:val="24"/>
        </w:rPr>
        <w:t>unassign</w:t>
      </w:r>
      <w:bookmarkStart w:id="1" w:name="_GoBack"/>
      <w:bookmarkEnd w:id="1"/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it and then reassign it </w:t>
      </w:r>
      <w:r w:rsidR="00D853F5">
        <w:rPr>
          <w:rFonts w:ascii="Arial" w:eastAsiaTheme="majorEastAsia" w:hAnsi="Arial" w:cs="Arial"/>
          <w:color w:val="000000" w:themeColor="text1"/>
          <w:sz w:val="24"/>
          <w:szCs w:val="24"/>
        </w:rPr>
        <w:t>to another instance whenever user</w:t>
      </w:r>
      <w:r w:rsidRP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like. Exception: reserved public IPs on public load balancers.</w:t>
      </w:r>
    </w:p>
    <w:p w:rsidR="00E20295" w:rsidRPr="004B0FFF" w:rsidRDefault="00E20295" w:rsidP="00E2029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2" w:name="_Toc133353725"/>
      <w:bookmarkStart w:id="3" w:name="_Toc139529485"/>
      <w:r w:rsidRPr="004B0FFF">
        <w:rPr>
          <w:rFonts w:ascii="Arial" w:hAnsi="Arial" w:cs="Arial"/>
          <w:color w:val="000000" w:themeColor="text1"/>
          <w:sz w:val="28"/>
          <w:szCs w:val="28"/>
        </w:rPr>
        <w:t>Workflow diagram to deploy the stack</w:t>
      </w:r>
      <w:bookmarkEnd w:id="2"/>
      <w:bookmarkEnd w:id="3"/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Terraform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E20295" w:rsidRPr="004B0FFF" w:rsidRDefault="00E20295" w:rsidP="00E2029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/GitHub Repo</w:t>
      </w:r>
    </w:p>
    <w:p w:rsidR="00E20295" w:rsidRPr="004B0FFF" w:rsidRDefault="00E20295" w:rsidP="00E2029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E20295" w:rsidRPr="004B0FFF" w:rsidRDefault="00E20295" w:rsidP="00E2029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E20295" w:rsidRPr="004B0FFF" w:rsidRDefault="00E20295" w:rsidP="00E2029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E20295" w:rsidRPr="004B0FFF" w:rsidRDefault="00E20295" w:rsidP="00E2029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E20295" w:rsidRPr="004B0FFF" w:rsidRDefault="00E20295" w:rsidP="00E2029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E20295" w:rsidRPr="00D47DBA" w:rsidRDefault="00E20295" w:rsidP="00E20295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7F5BA210" wp14:editId="79653D04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4" w:name="_Toc139529486"/>
      <w:r w:rsidRPr="004B0FFF">
        <w:rPr>
          <w:rFonts w:ascii="Arial" w:hAnsi="Arial" w:cs="Arial"/>
          <w:color w:val="000000" w:themeColor="text1"/>
          <w:sz w:val="28"/>
          <w:szCs w:val="28"/>
        </w:rPr>
        <w:t xml:space="preserve">Create stack for the </w:t>
      </w:r>
      <w:r w:rsidR="00016B61">
        <w:rPr>
          <w:rFonts w:ascii="Arial" w:hAnsi="Arial" w:cs="Arial"/>
          <w:color w:val="000000" w:themeColor="text1"/>
          <w:sz w:val="28"/>
          <w:szCs w:val="28"/>
        </w:rPr>
        <w:t>Reserved Public IP</w:t>
      </w:r>
      <w:bookmarkEnd w:id="4"/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E20295" w:rsidRPr="004B0FFF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0295" w:rsidRDefault="00E20295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5843D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reserved public </w:t>
      </w:r>
      <w:proofErr w:type="spellStart"/>
      <w:r w:rsidR="005843D5">
        <w:rPr>
          <w:rFonts w:ascii="Arial" w:eastAsiaTheme="majorEastAsia" w:hAnsi="Arial" w:cs="Arial"/>
          <w:color w:val="000000" w:themeColor="text1"/>
          <w:sz w:val="24"/>
          <w:szCs w:val="24"/>
        </w:rPr>
        <w:t>ip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2B135E" w:rsidRDefault="002B135E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B135E" w:rsidRDefault="002B135E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B135E" w:rsidRDefault="002B135E" w:rsidP="00E2029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B135E" w:rsidRDefault="002B135E" w:rsidP="002B135E">
      <w:r>
        <w:rPr>
          <w:noProof/>
          <w:lang w:val="en-US"/>
        </w:rPr>
        <w:lastRenderedPageBreak/>
        <w:drawing>
          <wp:inline distT="0" distB="0" distL="0" distR="0" wp14:anchorId="2238D4B8" wp14:editId="79454991">
            <wp:extent cx="5731510" cy="233290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35E" w:rsidRDefault="002B135E" w:rsidP="002B135E">
      <w:r>
        <w:rPr>
          <w:noProof/>
          <w:lang w:val="en-US"/>
        </w:rPr>
        <w:drawing>
          <wp:inline distT="0" distB="0" distL="0" distR="0" wp14:anchorId="72243EC0" wp14:editId="73884E59">
            <wp:extent cx="5731510" cy="233230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35E" w:rsidRPr="004B0FFF" w:rsidRDefault="002B135E" w:rsidP="002B135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2B135E" w:rsidRPr="004B0FFF" w:rsidRDefault="002B135E" w:rsidP="002B135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B135E" w:rsidRPr="004D27AB" w:rsidRDefault="002B135E" w:rsidP="002B135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2B135E" w:rsidRDefault="002B135E" w:rsidP="002B135E"/>
    <w:p w:rsidR="002B135E" w:rsidRDefault="002B135E" w:rsidP="002B135E">
      <w:r>
        <w:rPr>
          <w:noProof/>
          <w:lang w:val="en-US"/>
        </w:rPr>
        <w:drawing>
          <wp:inline distT="0" distB="0" distL="0" distR="0" wp14:anchorId="4F329D40" wp14:editId="63C76FE6">
            <wp:extent cx="5731510" cy="219481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2B135E" w:rsidP="002B135E">
      <w:pPr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751CA79D" wp14:editId="675722CD">
            <wp:extent cx="5731510" cy="9216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5843D5" w:rsidP="00FA77E9">
      <w:pPr>
        <w:rPr>
          <w:rFonts w:ascii="Arial" w:hAnsi="Arial" w:cs="Arial"/>
          <w:sz w:val="24"/>
          <w:szCs w:val="24"/>
        </w:rPr>
      </w:pPr>
    </w:p>
    <w:p w:rsidR="005843D5" w:rsidRDefault="005843D5" w:rsidP="00FA77E9">
      <w:pPr>
        <w:rPr>
          <w:rFonts w:ascii="Arial" w:hAnsi="Arial" w:cs="Arial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2B135E" w:rsidRDefault="002B135E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DFE36D1" wp14:editId="3C89C532">
            <wp:extent cx="5731510" cy="267842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Pr="004B0FFF" w:rsidRDefault="005843D5" w:rsidP="005843D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5" w:name="_Toc139529487"/>
      <w:r w:rsidRPr="004B0FFF">
        <w:rPr>
          <w:rFonts w:ascii="Arial" w:hAnsi="Arial" w:cs="Arial"/>
          <w:color w:val="000000" w:themeColor="text1"/>
          <w:sz w:val="28"/>
          <w:szCs w:val="28"/>
        </w:rPr>
        <w:t>Plan the Job</w:t>
      </w:r>
      <w:bookmarkEnd w:id="5"/>
    </w:p>
    <w:p w:rsidR="005843D5" w:rsidRPr="004B0FFF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2B135E" w:rsidRDefault="002B135E" w:rsidP="002B135E">
      <w:r>
        <w:rPr>
          <w:noProof/>
          <w:lang w:val="en-US"/>
        </w:rPr>
        <w:lastRenderedPageBreak/>
        <w:drawing>
          <wp:inline distT="0" distB="0" distL="0" distR="0" wp14:anchorId="3FF1BE2A" wp14:editId="381932F7">
            <wp:extent cx="5731510" cy="243040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2B135E" w:rsidRDefault="002B135E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B135E" w:rsidRDefault="002B135E" w:rsidP="002B135E">
      <w:r>
        <w:rPr>
          <w:noProof/>
          <w:lang w:val="en-US"/>
        </w:rPr>
        <w:drawing>
          <wp:inline distT="0" distB="0" distL="0" distR="0" wp14:anchorId="730737EB" wp14:editId="76F915CC">
            <wp:extent cx="5731510" cy="200879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35E" w:rsidRDefault="002B135E" w:rsidP="002B135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CC634CF" wp14:editId="6AE4D338">
            <wp:extent cx="5731510" cy="214995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Pr="004B0FFF" w:rsidRDefault="005843D5" w:rsidP="005843D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6" w:name="_Toc139529488"/>
      <w:r w:rsidRPr="004B0FFF">
        <w:rPr>
          <w:rFonts w:ascii="Arial" w:hAnsi="Arial" w:cs="Arial"/>
          <w:color w:val="000000" w:themeColor="text1"/>
          <w:sz w:val="28"/>
          <w:szCs w:val="28"/>
        </w:rPr>
        <w:lastRenderedPageBreak/>
        <w:t>Apply the Job</w:t>
      </w:r>
      <w:bookmarkEnd w:id="6"/>
    </w:p>
    <w:p w:rsidR="005843D5" w:rsidRPr="004B0FFF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2B135E" w:rsidRDefault="002B135E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2B135E" w:rsidP="00FA77E9">
      <w:pPr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6AC4656" wp14:editId="3A131B59">
            <wp:extent cx="5731510" cy="242310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2B135E" w:rsidRDefault="002B135E" w:rsidP="002B135E">
      <w:r>
        <w:rPr>
          <w:noProof/>
          <w:lang w:val="en-US"/>
        </w:rPr>
        <w:drawing>
          <wp:inline distT="0" distB="0" distL="0" distR="0" wp14:anchorId="357F425B" wp14:editId="6E216117">
            <wp:extent cx="5731510" cy="2007812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2B135E" w:rsidP="002B135E">
      <w:r>
        <w:rPr>
          <w:noProof/>
          <w:lang w:val="en-US"/>
        </w:rPr>
        <w:drawing>
          <wp:inline distT="0" distB="0" distL="0" distR="0" wp14:anchorId="1196ACDD" wp14:editId="5C72575A">
            <wp:extent cx="5731510" cy="218306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D5" w:rsidRDefault="005843D5" w:rsidP="005843D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7" w:name="_Toc139529489"/>
      <w:r w:rsidRPr="005014AC">
        <w:rPr>
          <w:rFonts w:ascii="Arial" w:hAnsi="Arial" w:cs="Arial"/>
          <w:color w:val="000000" w:themeColor="text1"/>
          <w:sz w:val="28"/>
          <w:szCs w:val="28"/>
        </w:rPr>
        <w:lastRenderedPageBreak/>
        <w:t>Verify in the Console</w:t>
      </w:r>
      <w:bookmarkEnd w:id="7"/>
    </w:p>
    <w:p w:rsidR="005843D5" w:rsidRPr="005014AC" w:rsidRDefault="005843D5" w:rsidP="005843D5"/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2B135E">
        <w:rPr>
          <w:rFonts w:ascii="Arial" w:eastAsiaTheme="majorEastAsia" w:hAnsi="Arial" w:cs="Arial"/>
          <w:color w:val="000000" w:themeColor="text1"/>
          <w:sz w:val="24"/>
          <w:szCs w:val="24"/>
        </w:rPr>
        <w:t>Networking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2B135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IP Management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2B135E">
        <w:rPr>
          <w:rFonts w:ascii="Arial" w:eastAsiaTheme="majorEastAsia" w:hAnsi="Arial" w:cs="Arial"/>
          <w:color w:val="000000" w:themeColor="text1"/>
          <w:sz w:val="24"/>
          <w:szCs w:val="24"/>
        </w:rPr>
        <w:t>reserved Public IP</w:t>
      </w:r>
    </w:p>
    <w:p w:rsidR="002B135E" w:rsidRDefault="002B135E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B135E" w:rsidRDefault="002B135E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93AEF21" wp14:editId="57CAFA0D">
            <wp:extent cx="5943600" cy="1825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5843D5" w:rsidP="005843D5">
      <w:pPr>
        <w:pStyle w:val="Heading2"/>
        <w:keepNext/>
        <w:keepLines/>
        <w:numPr>
          <w:ilvl w:val="0"/>
          <w:numId w:val="6"/>
        </w:numPr>
        <w:spacing w:before="40" w:beforeAutospacing="0" w:after="0" w:afterAutospacing="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8" w:name="_Toc139529490"/>
      <w:r w:rsidRPr="005014AC">
        <w:rPr>
          <w:rFonts w:ascii="Arial" w:hAnsi="Arial" w:cs="Arial"/>
          <w:color w:val="000000" w:themeColor="text1"/>
          <w:sz w:val="28"/>
          <w:szCs w:val="28"/>
        </w:rPr>
        <w:t>Destroy the stack</w:t>
      </w:r>
      <w:bookmarkEnd w:id="8"/>
    </w:p>
    <w:p w:rsidR="005843D5" w:rsidRPr="005014AC" w:rsidRDefault="005843D5" w:rsidP="005843D5"/>
    <w:p w:rsidR="005843D5" w:rsidRPr="004B0FFF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5843D5" w:rsidRDefault="005843D5" w:rsidP="005843D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843D5" w:rsidRDefault="002B135E" w:rsidP="00FA77E9">
      <w:pPr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BE8D983" wp14:editId="5EED6329">
            <wp:extent cx="5731510" cy="241289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35E" w:rsidRPr="002B135E" w:rsidRDefault="002B135E" w:rsidP="00FA77E9">
      <w:pPr>
        <w:rPr>
          <w:rFonts w:ascii="Arial" w:hAnsi="Arial" w:cs="Arial"/>
          <w:b/>
          <w:sz w:val="24"/>
          <w:szCs w:val="24"/>
        </w:rPr>
      </w:pPr>
    </w:p>
    <w:p w:rsidR="002B135E" w:rsidRPr="002B135E" w:rsidRDefault="002B135E" w:rsidP="002B135E">
      <w:pPr>
        <w:jc w:val="center"/>
        <w:rPr>
          <w:rFonts w:ascii="Arial" w:hAnsi="Arial" w:cs="Arial"/>
          <w:b/>
          <w:sz w:val="24"/>
          <w:szCs w:val="24"/>
        </w:rPr>
      </w:pPr>
      <w:r w:rsidRPr="002B135E">
        <w:rPr>
          <w:rFonts w:ascii="Arial" w:hAnsi="Arial" w:cs="Arial"/>
          <w:b/>
          <w:sz w:val="24"/>
          <w:szCs w:val="24"/>
        </w:rPr>
        <w:t>#########END#########</w:t>
      </w:r>
    </w:p>
    <w:sectPr w:rsidR="002B135E" w:rsidRPr="002B1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F4A70"/>
    <w:multiLevelType w:val="hybridMultilevel"/>
    <w:tmpl w:val="2668B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017EA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E56C3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F3A11"/>
    <w:multiLevelType w:val="multilevel"/>
    <w:tmpl w:val="975A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5447F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55702"/>
    <w:multiLevelType w:val="hybridMultilevel"/>
    <w:tmpl w:val="CF42CB0E"/>
    <w:lvl w:ilvl="0" w:tplc="93B04E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C4219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D62B5B"/>
    <w:multiLevelType w:val="hybridMultilevel"/>
    <w:tmpl w:val="C8A0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8"/>
  </w:num>
  <w:num w:numId="7">
    <w:abstractNumId w:val="7"/>
  </w:num>
  <w:num w:numId="8">
    <w:abstractNumId w:val="2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E9"/>
    <w:rsid w:val="00016B61"/>
    <w:rsid w:val="001D226D"/>
    <w:rsid w:val="002B135E"/>
    <w:rsid w:val="003300F7"/>
    <w:rsid w:val="0034761F"/>
    <w:rsid w:val="00430FA0"/>
    <w:rsid w:val="005843D5"/>
    <w:rsid w:val="00776175"/>
    <w:rsid w:val="00D240CD"/>
    <w:rsid w:val="00D853F5"/>
    <w:rsid w:val="00E20295"/>
    <w:rsid w:val="00ED7A79"/>
    <w:rsid w:val="00FA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DBDF"/>
  <w15:chartTrackingRefBased/>
  <w15:docId w15:val="{94BB21B7-12A6-48C5-87B1-129E0C92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0F7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A77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77E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FA77E9"/>
    <w:rPr>
      <w:color w:val="0000FF"/>
      <w:u w:val="single"/>
    </w:rPr>
  </w:style>
  <w:style w:type="character" w:customStyle="1" w:styleId="ph">
    <w:name w:val="ph"/>
    <w:basedOn w:val="DefaultParagraphFont"/>
    <w:rsid w:val="00FA77E9"/>
  </w:style>
  <w:style w:type="character" w:styleId="Strong">
    <w:name w:val="Strong"/>
    <w:basedOn w:val="DefaultParagraphFont"/>
    <w:uiPriority w:val="22"/>
    <w:qFormat/>
    <w:rsid w:val="00FA77E9"/>
    <w:rPr>
      <w:b/>
      <w:bCs/>
    </w:rPr>
  </w:style>
  <w:style w:type="paragraph" w:customStyle="1" w:styleId="p">
    <w:name w:val="p"/>
    <w:basedOn w:val="Normal"/>
    <w:rsid w:val="00FA7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7E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77E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300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300F7"/>
    <w:pPr>
      <w:outlineLvl w:val="9"/>
    </w:pPr>
    <w:rPr>
      <w:rFonts w:ascii="Arial" w:hAnsi="Arial"/>
      <w:b/>
      <w:color w:val="000000" w:themeColor="text1"/>
    </w:rPr>
  </w:style>
  <w:style w:type="paragraph" w:styleId="ListParagraph">
    <w:name w:val="List Paragraph"/>
    <w:basedOn w:val="Normal"/>
    <w:uiPriority w:val="34"/>
    <w:qFormat/>
    <w:rsid w:val="003300F7"/>
    <w:pPr>
      <w:ind w:left="720"/>
      <w:contextualSpacing/>
    </w:pPr>
    <w:rPr>
      <w:rFonts w:ascii="Arial" w:hAnsi="Ari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300F7"/>
    <w:pPr>
      <w:spacing w:after="100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3300F7"/>
    <w:rPr>
      <w:rFonts w:ascii="Arial" w:hAnsi="Arial"/>
      <w:i w:val="0"/>
      <w:iCs/>
      <w:color w:val="auto"/>
      <w:sz w:val="24"/>
    </w:rPr>
  </w:style>
  <w:style w:type="paragraph" w:styleId="NoSpacing">
    <w:name w:val="No Spacing"/>
    <w:uiPriority w:val="1"/>
    <w:qFormat/>
    <w:rsid w:val="003300F7"/>
    <w:pPr>
      <w:spacing w:after="0" w:line="240" w:lineRule="auto"/>
    </w:pPr>
    <w:rPr>
      <w:lang w:val="en-IN"/>
    </w:rPr>
  </w:style>
  <w:style w:type="paragraph" w:styleId="TOC2">
    <w:name w:val="toc 2"/>
    <w:basedOn w:val="Normal"/>
    <w:next w:val="Normal"/>
    <w:autoRedefine/>
    <w:uiPriority w:val="39"/>
    <w:unhideWhenUsed/>
    <w:rsid w:val="00E202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138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32577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764273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Malar</dc:creator>
  <cp:keywords/>
  <dc:description/>
  <cp:lastModifiedBy>Malar</cp:lastModifiedBy>
  <cp:revision>3</cp:revision>
  <dcterms:created xsi:type="dcterms:W3CDTF">2023-07-06T04:23:00Z</dcterms:created>
  <dcterms:modified xsi:type="dcterms:W3CDTF">2023-07-06T05:53:00Z</dcterms:modified>
</cp:coreProperties>
</file>