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/>
    <w:p w:rsidR="00CF46CF" w:rsidRDefault="00CF46CF" w:rsidP="00CF46C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DevOps-OKE Deployment Service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CF46CF" w:rsidRDefault="00CF46CF" w:rsidP="00CF46C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CF46CF" w:rsidRDefault="00CF46CF" w:rsidP="00CF46C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CF46CF" w:rsidRDefault="00CF46CF" w:rsidP="00CF46C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CF46CF" w:rsidRDefault="00CF46CF" w:rsidP="00CF46CF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CF46CF" w:rsidRPr="004B0FFF" w:rsidRDefault="00CF46CF" w:rsidP="00CF46C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CF46CF" w:rsidRPr="004B0FFF" w:rsidRDefault="00CF46CF" w:rsidP="00CF46CF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CF46CF" w:rsidRPr="004B0FFF" w:rsidRDefault="00CF46CF" w:rsidP="00CF46C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CF46CF" w:rsidRDefault="00CF46CF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091223" w:history="1">
            <w:r w:rsidRPr="000D6CD2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0D6CD2">
              <w:rPr>
                <w:rStyle w:val="Hyperlink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_Toc140091223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4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2.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_Toc140091224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3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5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3.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Create stack for the Devops-Build Pipeline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_Toc140091225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4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6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4.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_Toc140091226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7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7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5.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_Toc140091227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8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8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6.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_Toc140091228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10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Default="00820940" w:rsidP="00CF46CF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091229" w:history="1">
            <w:r w:rsidR="00CF46CF" w:rsidRPr="000D6CD2">
              <w:rPr>
                <w:rStyle w:val="Hyperlink"/>
                <w:rFonts w:ascii="Arial" w:hAnsi="Arial" w:cs="Arial"/>
                <w:noProof/>
              </w:rPr>
              <w:t>7.</w:t>
            </w:r>
            <w:r w:rsidR="00CF46CF">
              <w:rPr>
                <w:rFonts w:eastAsiaTheme="minorEastAsia"/>
                <w:noProof/>
                <w:lang w:val="en-US"/>
              </w:rPr>
              <w:tab/>
            </w:r>
            <w:r w:rsidR="00CF46CF" w:rsidRPr="000D6CD2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CF46CF">
              <w:rPr>
                <w:noProof/>
                <w:webHidden/>
              </w:rPr>
              <w:tab/>
            </w:r>
            <w:r w:rsidR="00CF46CF">
              <w:rPr>
                <w:noProof/>
                <w:webHidden/>
              </w:rPr>
              <w:fldChar w:fldCharType="begin"/>
            </w:r>
            <w:r w:rsidR="00CF46CF">
              <w:rPr>
                <w:noProof/>
                <w:webHidden/>
              </w:rPr>
              <w:instrText xml:space="preserve"> PAGEREF _Toc140091229 \h </w:instrText>
            </w:r>
            <w:r w:rsidR="00CF46CF">
              <w:rPr>
                <w:noProof/>
                <w:webHidden/>
              </w:rPr>
            </w:r>
            <w:r w:rsidR="00CF46CF">
              <w:rPr>
                <w:noProof/>
                <w:webHidden/>
              </w:rPr>
              <w:fldChar w:fldCharType="separate"/>
            </w:r>
            <w:r w:rsidR="00CF46CF">
              <w:rPr>
                <w:noProof/>
                <w:webHidden/>
              </w:rPr>
              <w:t>10</w:t>
            </w:r>
            <w:r w:rsidR="00CF46CF">
              <w:rPr>
                <w:noProof/>
                <w:webHidden/>
              </w:rPr>
              <w:fldChar w:fldCharType="end"/>
            </w:r>
          </w:hyperlink>
        </w:p>
        <w:p w:rsidR="00CF46CF" w:rsidRPr="004B0FFF" w:rsidRDefault="00CF46CF" w:rsidP="00CF46C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0" w:name="_Toc140091223"/>
      <w:r w:rsidRPr="004B0FFF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0"/>
    </w:p>
    <w:p w:rsidR="00DC317F" w:rsidRDefault="00DC317F" w:rsidP="00DC317F">
      <w:pPr>
        <w:rPr>
          <w:rFonts w:ascii="Arial" w:hAnsi="Arial" w:cs="Arial"/>
          <w:sz w:val="24"/>
          <w:szCs w:val="24"/>
        </w:rPr>
      </w:pPr>
      <w:r w:rsidRPr="00DC317F">
        <w:rPr>
          <w:rFonts w:ascii="Arial" w:hAnsi="Arial" w:cs="Arial"/>
          <w:sz w:val="24"/>
          <w:szCs w:val="24"/>
        </w:rPr>
        <w:t>DevOps artifacts are referenced in a pipeline stage for automated deployment to the target environment. They are used to specify software package versions for deployment. DevOps artifacts can be a container image, a generic artifact, helm chart, or they can be defined inline. The artifact source varies depending on the type of artifact.</w:t>
      </w:r>
    </w:p>
    <w:p w:rsidR="00CF46CF" w:rsidRPr="00DC317F" w:rsidRDefault="00DC317F" w:rsidP="00DC317F">
      <w:pPr>
        <w:rPr>
          <w:rFonts w:ascii="Arial" w:hAnsi="Arial" w:cs="Arial"/>
          <w:sz w:val="24"/>
          <w:szCs w:val="24"/>
        </w:rPr>
      </w:pPr>
      <w:r w:rsidRPr="008015A0">
        <w:rPr>
          <w:rFonts w:ascii="Arial" w:hAnsi="Arial" w:cs="Arial"/>
          <w:b/>
          <w:sz w:val="24"/>
          <w:szCs w:val="24"/>
        </w:rPr>
        <w:t>Kubernetes manifest:</w:t>
      </w:r>
      <w:r w:rsidRPr="008015A0">
        <w:rPr>
          <w:rFonts w:ascii="Arial" w:hAnsi="Arial" w:cs="Arial"/>
          <w:sz w:val="24"/>
          <w:szCs w:val="24"/>
        </w:rPr>
        <w:t xml:space="preserve"> Refers to the Artifact Registry path, or is defined inline. </w:t>
      </w:r>
    </w:p>
    <w:p w:rsidR="00CF46CF" w:rsidRPr="004B0FFF" w:rsidRDefault="00CF46CF" w:rsidP="00CF46CF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1" w:name="_Toc133353725"/>
      <w:bookmarkStart w:id="2" w:name="_Toc140091224"/>
      <w:r w:rsidRPr="004B0FFF">
        <w:rPr>
          <w:rFonts w:ascii="Arial" w:hAnsi="Arial" w:cs="Arial"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CF46CF" w:rsidRPr="004B0FFF" w:rsidRDefault="00CF46CF" w:rsidP="00CF46C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CF46CF" w:rsidRPr="00D47DBA" w:rsidRDefault="00CF46CF" w:rsidP="00CF46C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098DBE7F" wp14:editId="1DD1D2D9">
            <wp:extent cx="6300470" cy="5053965"/>
            <wp:effectExtent l="19050" t="0" r="508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FC68DE" w:rsidRDefault="00CF46CF" w:rsidP="00CF46CF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Cs w:val="0"/>
          <w:color w:val="000000" w:themeColor="text1"/>
          <w:sz w:val="28"/>
          <w:szCs w:val="28"/>
        </w:rPr>
      </w:pPr>
      <w:bookmarkStart w:id="3" w:name="_Toc140091225"/>
      <w:r w:rsidRPr="004B0FFF">
        <w:rPr>
          <w:rFonts w:ascii="Arial" w:hAnsi="Arial" w:cs="Arial"/>
          <w:color w:val="000000" w:themeColor="text1"/>
          <w:sz w:val="28"/>
          <w:szCs w:val="28"/>
        </w:rPr>
        <w:t xml:space="preserve">Create stack for the </w:t>
      </w:r>
      <w:r w:rsidRPr="001E4C64">
        <w:rPr>
          <w:rFonts w:ascii="Arial" w:hAnsi="Arial" w:cs="Arial"/>
          <w:bCs w:val="0"/>
          <w:color w:val="000000" w:themeColor="text1"/>
          <w:sz w:val="28"/>
          <w:szCs w:val="28"/>
        </w:rPr>
        <w:t>Devops-</w:t>
      </w:r>
      <w:bookmarkEnd w:id="3"/>
      <w:r w:rsidR="00FC68DE" w:rsidRPr="00FC68DE">
        <w:rPr>
          <w:rFonts w:ascii="Arial" w:hAnsi="Arial" w:cs="Arial"/>
          <w:b w:val="0"/>
          <w:bCs w:val="0"/>
          <w:color w:val="000000" w:themeColor="text1"/>
          <w:sz w:val="44"/>
          <w:szCs w:val="44"/>
          <w:u w:val="single"/>
        </w:rPr>
        <w:t xml:space="preserve"> </w:t>
      </w:r>
      <w:r w:rsidR="00FC68DE" w:rsidRPr="00FC68DE">
        <w:rPr>
          <w:rFonts w:ascii="Arial" w:hAnsi="Arial" w:cs="Arial"/>
          <w:bCs w:val="0"/>
          <w:color w:val="000000" w:themeColor="text1"/>
          <w:sz w:val="28"/>
          <w:szCs w:val="28"/>
        </w:rPr>
        <w:t>OKE Deployment Service</w:t>
      </w: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F46CF" w:rsidRPr="004B0FF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F46CF" w:rsidRDefault="00CF46CF" w:rsidP="00CF46C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820940">
        <w:rPr>
          <w:rFonts w:ascii="Arial" w:eastAsiaTheme="majorEastAsia" w:hAnsi="Arial" w:cs="Arial"/>
          <w:color w:val="000000" w:themeColor="text1"/>
          <w:sz w:val="24"/>
          <w:szCs w:val="24"/>
        </w:rPr>
        <w:t>oke_</w:t>
      </w:r>
      <w:r w:rsidR="00FC68DE">
        <w:rPr>
          <w:rFonts w:ascii="Arial" w:eastAsiaTheme="majorEastAsia" w:hAnsi="Arial" w:cs="Arial"/>
          <w:color w:val="000000" w:themeColor="text1"/>
          <w:sz w:val="24"/>
          <w:szCs w:val="24"/>
        </w:rPr>
        <w:t>blue_green</w:t>
      </w:r>
      <w:r w:rsidR="00820940">
        <w:rPr>
          <w:rFonts w:ascii="Arial" w:eastAsiaTheme="majorEastAsia" w:hAnsi="Arial" w:cs="Arial"/>
          <w:color w:val="000000" w:themeColor="text1"/>
          <w:sz w:val="24"/>
          <w:szCs w:val="24"/>
        </w:rPr>
        <w:t>_deployment</w:t>
      </w:r>
      <w:bookmarkStart w:id="4" w:name="_GoBack"/>
      <w:bookmarkEnd w:id="4"/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CF46CF" w:rsidRDefault="00CF46CF"/>
    <w:p w:rsidR="00CF46CF" w:rsidRDefault="00CF46CF"/>
    <w:p w:rsidR="00CF46CF" w:rsidRDefault="00CF46CF"/>
    <w:p w:rsidR="00CF46CF" w:rsidRDefault="00CF46CF"/>
    <w:p w:rsidR="00FC68DE" w:rsidRDefault="00FC68DE"/>
    <w:p w:rsidR="00454F2A" w:rsidRDefault="009216A8">
      <w:r>
        <w:rPr>
          <w:noProof/>
          <w:lang w:val="en-US"/>
        </w:rPr>
        <w:drawing>
          <wp:inline distT="0" distB="0" distL="0" distR="0">
            <wp:extent cx="5731510" cy="229817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9216A8" w:rsidRDefault="009216A8">
      <w:r>
        <w:rPr>
          <w:noProof/>
          <w:lang w:val="en-US"/>
        </w:rPr>
        <w:drawing>
          <wp:inline distT="0" distB="0" distL="0" distR="0">
            <wp:extent cx="5731510" cy="227615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Pr="004B0FFF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FC68DE" w:rsidRPr="004B0FFF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FC68DE" w:rsidRDefault="00FC68DE"/>
    <w:p w:rsidR="009216A8" w:rsidRDefault="009216A8">
      <w:r>
        <w:rPr>
          <w:noProof/>
          <w:lang w:val="en-US"/>
        </w:rPr>
        <w:lastRenderedPageBreak/>
        <w:drawing>
          <wp:inline distT="0" distB="0" distL="0" distR="0">
            <wp:extent cx="5731510" cy="2314946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6A8" w:rsidRDefault="009216A8"/>
    <w:p w:rsidR="009216A8" w:rsidRDefault="009216A8">
      <w:r>
        <w:rPr>
          <w:noProof/>
          <w:lang w:val="en-US"/>
        </w:rPr>
        <w:drawing>
          <wp:inline distT="0" distB="0" distL="0" distR="0">
            <wp:extent cx="5731510" cy="2022693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6A8" w:rsidRDefault="009216A8"/>
    <w:p w:rsidR="009216A8" w:rsidRDefault="009216A8">
      <w:r>
        <w:rPr>
          <w:noProof/>
          <w:lang w:val="en-US"/>
        </w:rPr>
        <w:drawing>
          <wp:inline distT="0" distB="0" distL="0" distR="0">
            <wp:extent cx="5731510" cy="217780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6A8" w:rsidRDefault="009216A8"/>
    <w:p w:rsidR="009216A8" w:rsidRDefault="009216A8">
      <w:r>
        <w:rPr>
          <w:noProof/>
          <w:lang w:val="en-US"/>
        </w:rPr>
        <w:lastRenderedPageBreak/>
        <w:drawing>
          <wp:inline distT="0" distB="0" distL="0" distR="0">
            <wp:extent cx="5731510" cy="209543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6A8" w:rsidRDefault="009216A8"/>
    <w:p w:rsidR="009216A8" w:rsidRDefault="009216A8">
      <w:r>
        <w:rPr>
          <w:noProof/>
          <w:lang w:val="en-US"/>
        </w:rPr>
        <w:drawing>
          <wp:inline distT="0" distB="0" distL="0" distR="0">
            <wp:extent cx="5731510" cy="21716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6A8" w:rsidRDefault="009216A8"/>
    <w:p w:rsidR="009216A8" w:rsidRDefault="009216A8">
      <w:r>
        <w:rPr>
          <w:noProof/>
          <w:lang w:val="en-US"/>
        </w:rPr>
        <w:drawing>
          <wp:inline distT="0" distB="0" distL="0" distR="0">
            <wp:extent cx="5731510" cy="877669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7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FC68DE" w:rsidRDefault="00FC68DE" w:rsidP="00FC68DE">
      <w:pPr>
        <w:pStyle w:val="NoSpacing"/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FC68DE" w:rsidRDefault="00FC68DE"/>
    <w:p w:rsidR="009216A8" w:rsidRDefault="009216A8">
      <w:r>
        <w:rPr>
          <w:noProof/>
          <w:lang w:val="en-US"/>
        </w:rPr>
        <w:lastRenderedPageBreak/>
        <w:drawing>
          <wp:inline distT="0" distB="0" distL="0" distR="0">
            <wp:extent cx="5731510" cy="266056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FC68DE" w:rsidRPr="004B0FFF" w:rsidRDefault="00FC68DE" w:rsidP="00FC68DE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5" w:name="_Toc140081757"/>
      <w:bookmarkStart w:id="6" w:name="_Toc140091226"/>
      <w:r w:rsidRPr="004B0FFF">
        <w:rPr>
          <w:rFonts w:ascii="Arial" w:hAnsi="Arial" w:cs="Arial"/>
          <w:color w:val="000000" w:themeColor="text1"/>
          <w:sz w:val="28"/>
          <w:szCs w:val="28"/>
        </w:rPr>
        <w:t>Plan the Job</w:t>
      </w:r>
      <w:bookmarkEnd w:id="5"/>
      <w:bookmarkEnd w:id="6"/>
    </w:p>
    <w:p w:rsidR="00FC68DE" w:rsidRPr="004B0FFF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618169A" wp14:editId="6527C665">
            <wp:extent cx="5731510" cy="2411095"/>
            <wp:effectExtent l="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/>
    <w:p w:rsidR="00FC68DE" w:rsidRDefault="006775D9">
      <w:r>
        <w:rPr>
          <w:noProof/>
          <w:lang w:val="en-US"/>
        </w:rPr>
        <w:lastRenderedPageBreak/>
        <w:drawing>
          <wp:inline distT="0" distB="0" distL="0" distR="0">
            <wp:extent cx="5731510" cy="2011776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6775D9" w:rsidRDefault="006775D9">
      <w:r>
        <w:rPr>
          <w:noProof/>
          <w:lang w:val="en-US"/>
        </w:rPr>
        <w:drawing>
          <wp:inline distT="0" distB="0" distL="0" distR="0">
            <wp:extent cx="5731510" cy="2141406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Pr="004B0FFF" w:rsidRDefault="00FC68DE" w:rsidP="00FC68DE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7" w:name="_Toc140081758"/>
      <w:bookmarkStart w:id="8" w:name="_Toc140091227"/>
      <w:r w:rsidRPr="004B0FFF">
        <w:rPr>
          <w:rFonts w:ascii="Arial" w:hAnsi="Arial" w:cs="Arial"/>
          <w:color w:val="000000" w:themeColor="text1"/>
          <w:sz w:val="28"/>
          <w:szCs w:val="28"/>
        </w:rPr>
        <w:t>Apply the Job</w:t>
      </w:r>
      <w:bookmarkEnd w:id="7"/>
      <w:bookmarkEnd w:id="8"/>
    </w:p>
    <w:p w:rsidR="00FC68DE" w:rsidRPr="004B0FFF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C4708CE" wp14:editId="6C29967B">
            <wp:extent cx="5731510" cy="2411095"/>
            <wp:effectExtent l="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Verify the Apply is successful.</w:t>
      </w:r>
    </w:p>
    <w:p w:rsidR="00FC68DE" w:rsidRDefault="00FC68DE"/>
    <w:p w:rsidR="00FC68DE" w:rsidRDefault="001D1018">
      <w:r>
        <w:rPr>
          <w:noProof/>
          <w:lang w:val="en-US"/>
        </w:rPr>
        <w:drawing>
          <wp:inline distT="0" distB="0" distL="0" distR="0">
            <wp:extent cx="5731510" cy="201800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6775D9" w:rsidRDefault="001D1018">
      <w:r>
        <w:rPr>
          <w:noProof/>
          <w:lang w:val="en-US"/>
        </w:rPr>
        <w:drawing>
          <wp:inline distT="0" distB="0" distL="0" distR="0">
            <wp:extent cx="5731510" cy="215748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 w:rsidP="00FC68DE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9" w:name="_Toc138185640"/>
      <w:bookmarkStart w:id="10" w:name="_Toc140081759"/>
      <w:bookmarkStart w:id="11" w:name="_Toc140091228"/>
      <w:r w:rsidRPr="005014AC">
        <w:rPr>
          <w:rFonts w:ascii="Arial" w:hAnsi="Arial" w:cs="Arial"/>
          <w:color w:val="000000" w:themeColor="text1"/>
          <w:sz w:val="28"/>
          <w:szCs w:val="28"/>
        </w:rPr>
        <w:t>Verify in the Console</w:t>
      </w:r>
      <w:bookmarkEnd w:id="9"/>
      <w:bookmarkEnd w:id="10"/>
      <w:bookmarkEnd w:id="11"/>
    </w:p>
    <w:p w:rsidR="00FC68DE" w:rsidRPr="005014AC" w:rsidRDefault="00FC68DE" w:rsidP="00FC68DE"/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Devops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FC68DE" w:rsidRDefault="00FC68DE"/>
    <w:p w:rsidR="001D1018" w:rsidRDefault="001D1018">
      <w:r>
        <w:rPr>
          <w:noProof/>
          <w:lang w:val="en-US"/>
        </w:rPr>
        <w:drawing>
          <wp:inline distT="0" distB="0" distL="0" distR="0">
            <wp:extent cx="5731510" cy="200062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018" w:rsidRDefault="001D1018">
      <w:r>
        <w:rPr>
          <w:noProof/>
          <w:lang w:val="en-US"/>
        </w:rPr>
        <w:lastRenderedPageBreak/>
        <w:drawing>
          <wp:inline distT="0" distB="0" distL="0" distR="0">
            <wp:extent cx="5731510" cy="161073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FC68DE" w:rsidRDefault="00EC3501">
      <w:r>
        <w:rPr>
          <w:noProof/>
          <w:lang w:val="en-US"/>
        </w:rPr>
        <w:drawing>
          <wp:inline distT="0" distB="0" distL="0" distR="0">
            <wp:extent cx="5731510" cy="1921987"/>
            <wp:effectExtent l="19050" t="0" r="2540" b="0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018" w:rsidRDefault="00EC3501">
      <w:r>
        <w:rPr>
          <w:noProof/>
          <w:lang w:val="en-US"/>
        </w:rPr>
        <w:drawing>
          <wp:inline distT="0" distB="0" distL="0" distR="0">
            <wp:extent cx="5731510" cy="2053218"/>
            <wp:effectExtent l="19050" t="0" r="2540" b="0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B89" w:rsidRDefault="00DD7B89">
      <w:r>
        <w:rPr>
          <w:noProof/>
          <w:lang w:val="en-US"/>
        </w:rPr>
        <w:drawing>
          <wp:inline distT="0" distB="0" distL="0" distR="0">
            <wp:extent cx="5731510" cy="1901643"/>
            <wp:effectExtent l="19050" t="0" r="2540" b="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8DE" w:rsidRDefault="00FC68DE"/>
    <w:p w:rsidR="00FC68DE" w:rsidRDefault="00FC68DE" w:rsidP="008329D2">
      <w:pPr>
        <w:pStyle w:val="Heading2"/>
        <w:numPr>
          <w:ilvl w:val="0"/>
          <w:numId w:val="2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12" w:name="_Toc138185641"/>
      <w:bookmarkStart w:id="13" w:name="_Toc140081760"/>
      <w:bookmarkStart w:id="14" w:name="_Toc140091229"/>
      <w:r w:rsidRPr="005014AC">
        <w:rPr>
          <w:rFonts w:ascii="Arial" w:hAnsi="Arial" w:cs="Arial"/>
          <w:color w:val="000000" w:themeColor="text1"/>
          <w:sz w:val="28"/>
          <w:szCs w:val="28"/>
        </w:rPr>
        <w:lastRenderedPageBreak/>
        <w:t>Destroy the stack</w:t>
      </w:r>
      <w:bookmarkEnd w:id="12"/>
      <w:bookmarkEnd w:id="13"/>
      <w:bookmarkEnd w:id="14"/>
    </w:p>
    <w:p w:rsidR="00FC68DE" w:rsidRPr="005014AC" w:rsidRDefault="00FC68DE" w:rsidP="00FC68DE"/>
    <w:p w:rsidR="00FC68DE" w:rsidRDefault="00FC68DE" w:rsidP="00FC68D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FC68DE" w:rsidRDefault="00FC68DE"/>
    <w:p w:rsidR="00DD7B89" w:rsidRDefault="00431FB9">
      <w:r>
        <w:rPr>
          <w:noProof/>
          <w:lang w:val="en-US"/>
        </w:rPr>
        <w:drawing>
          <wp:inline distT="0" distB="0" distL="0" distR="0">
            <wp:extent cx="5731510" cy="2434044"/>
            <wp:effectExtent l="19050" t="0" r="2540" b="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EA1" w:rsidRDefault="00D46EA1"/>
    <w:p w:rsidR="00D46EA1" w:rsidRPr="00D46EA1" w:rsidRDefault="00D46EA1" w:rsidP="00D46EA1">
      <w:pPr>
        <w:jc w:val="center"/>
        <w:rPr>
          <w:b/>
          <w:sz w:val="28"/>
          <w:szCs w:val="28"/>
        </w:rPr>
      </w:pPr>
      <w:r w:rsidRPr="00D46EA1">
        <w:rPr>
          <w:b/>
          <w:sz w:val="28"/>
          <w:szCs w:val="28"/>
        </w:rPr>
        <w:t>##########END###########</w:t>
      </w:r>
    </w:p>
    <w:sectPr w:rsidR="00D46EA1" w:rsidRPr="00D46EA1" w:rsidSect="007B2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F0694"/>
    <w:multiLevelType w:val="multilevel"/>
    <w:tmpl w:val="774E887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E8C4DE7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D380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63DEA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26000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6A8"/>
    <w:rsid w:val="001D1018"/>
    <w:rsid w:val="00431FB9"/>
    <w:rsid w:val="004D19FB"/>
    <w:rsid w:val="004E4FD8"/>
    <w:rsid w:val="006775D9"/>
    <w:rsid w:val="006821A0"/>
    <w:rsid w:val="007B2283"/>
    <w:rsid w:val="00820940"/>
    <w:rsid w:val="008329D2"/>
    <w:rsid w:val="009216A8"/>
    <w:rsid w:val="00CF46CF"/>
    <w:rsid w:val="00D46EA1"/>
    <w:rsid w:val="00DC317F"/>
    <w:rsid w:val="00DD7B89"/>
    <w:rsid w:val="00E2583D"/>
    <w:rsid w:val="00EC3501"/>
    <w:rsid w:val="00F812F1"/>
    <w:rsid w:val="00FC68DE"/>
    <w:rsid w:val="00FF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5E46"/>
  <w15:docId w15:val="{45A6156C-87B3-40DD-BED5-A2A78CDF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283"/>
  </w:style>
  <w:style w:type="paragraph" w:styleId="Heading1">
    <w:name w:val="heading 1"/>
    <w:basedOn w:val="Normal"/>
    <w:next w:val="Normal"/>
    <w:link w:val="Heading1Char"/>
    <w:uiPriority w:val="9"/>
    <w:qFormat/>
    <w:rsid w:val="00CF46C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6C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6C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46C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46C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F46C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C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C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6A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F46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CF46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CF46CF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CF46CF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CF46CF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CF46CF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CF"/>
    <w:rPr>
      <w:rFonts w:asciiTheme="majorHAnsi" w:eastAsiaTheme="majorEastAsia" w:hAnsiTheme="majorHAnsi" w:cstheme="majorBidi"/>
      <w:i/>
      <w:iCs/>
      <w:color w:val="404040" w:themeColor="text1" w:themeTint="BF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CF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IN"/>
    </w:rPr>
  </w:style>
  <w:style w:type="paragraph" w:styleId="NoSpacing">
    <w:name w:val="No Spacing"/>
    <w:uiPriority w:val="1"/>
    <w:qFormat/>
    <w:rsid w:val="00CF46CF"/>
    <w:pPr>
      <w:spacing w:after="0" w:line="240" w:lineRule="auto"/>
    </w:pPr>
    <w:rPr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CF46CF"/>
    <w:pPr>
      <w:numPr>
        <w:numId w:val="0"/>
      </w:num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F46CF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CF46C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C3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Malar</cp:lastModifiedBy>
  <cp:revision>3</cp:revision>
  <dcterms:created xsi:type="dcterms:W3CDTF">2023-07-14T16:29:00Z</dcterms:created>
  <dcterms:modified xsi:type="dcterms:W3CDTF">2023-07-14T16:46:00Z</dcterms:modified>
</cp:coreProperties>
</file>