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5900" w14:textId="77777777" w:rsidR="00FA7200" w:rsidRPr="00F455CC" w:rsidRDefault="00FA7200" w:rsidP="0093159C">
      <w:pPr>
        <w:pStyle w:val="NoSpacing"/>
        <w:spacing w:line="360" w:lineRule="auto"/>
        <w:jc w:val="center"/>
        <w:rPr>
          <w:rFonts w:ascii="Arial" w:hAnsi="Arial" w:cs="Arial"/>
          <w:b/>
          <w:bCs/>
          <w:color w:val="000000" w:themeColor="text1"/>
          <w:sz w:val="44"/>
          <w:szCs w:val="44"/>
          <w:u w:val="single"/>
        </w:rPr>
      </w:pPr>
    </w:p>
    <w:p w14:paraId="4F6D5580" w14:textId="77777777" w:rsidR="00FA7200" w:rsidRPr="00F455CC" w:rsidRDefault="00FA7200" w:rsidP="0093159C">
      <w:pPr>
        <w:pStyle w:val="NoSpacing"/>
        <w:spacing w:line="360" w:lineRule="auto"/>
        <w:jc w:val="center"/>
        <w:rPr>
          <w:rFonts w:ascii="Arial" w:hAnsi="Arial" w:cs="Arial"/>
          <w:b/>
          <w:bCs/>
          <w:color w:val="000000" w:themeColor="text1"/>
          <w:sz w:val="44"/>
          <w:szCs w:val="44"/>
          <w:u w:val="single"/>
        </w:rPr>
      </w:pPr>
    </w:p>
    <w:p w14:paraId="3075FD1F" w14:textId="77777777" w:rsidR="00FA7200" w:rsidRPr="00F455CC" w:rsidRDefault="00FA7200" w:rsidP="0093159C">
      <w:pPr>
        <w:pStyle w:val="NoSpacing"/>
        <w:spacing w:line="360" w:lineRule="auto"/>
        <w:jc w:val="center"/>
        <w:rPr>
          <w:rFonts w:ascii="Arial" w:hAnsi="Arial" w:cs="Arial"/>
          <w:b/>
          <w:bCs/>
          <w:color w:val="000000" w:themeColor="text1"/>
          <w:sz w:val="44"/>
          <w:szCs w:val="44"/>
          <w:u w:val="single"/>
        </w:rPr>
      </w:pPr>
    </w:p>
    <w:p w14:paraId="397C5E23" w14:textId="77777777" w:rsidR="00FA7200" w:rsidRPr="00F455CC" w:rsidRDefault="00FA7200" w:rsidP="0093159C">
      <w:pPr>
        <w:pStyle w:val="NoSpacing"/>
        <w:spacing w:line="360" w:lineRule="auto"/>
        <w:jc w:val="center"/>
        <w:rPr>
          <w:rFonts w:ascii="Arial" w:hAnsi="Arial" w:cs="Arial"/>
          <w:b/>
          <w:bCs/>
          <w:color w:val="000000" w:themeColor="text1"/>
          <w:sz w:val="44"/>
          <w:szCs w:val="44"/>
          <w:u w:val="single"/>
        </w:rPr>
      </w:pPr>
    </w:p>
    <w:p w14:paraId="73343051" w14:textId="77777777" w:rsidR="00FA7200" w:rsidRPr="00F455CC" w:rsidRDefault="00FA7200" w:rsidP="0093159C">
      <w:pPr>
        <w:pStyle w:val="NoSpacing"/>
        <w:spacing w:line="360" w:lineRule="auto"/>
        <w:jc w:val="center"/>
        <w:rPr>
          <w:rFonts w:ascii="Arial" w:hAnsi="Arial" w:cs="Arial"/>
          <w:b/>
          <w:bCs/>
          <w:color w:val="000000" w:themeColor="text1"/>
          <w:sz w:val="44"/>
          <w:szCs w:val="44"/>
          <w:u w:val="single"/>
        </w:rPr>
      </w:pPr>
    </w:p>
    <w:p w14:paraId="342E77D5" w14:textId="77777777" w:rsidR="00FA7200" w:rsidRPr="00F455CC" w:rsidRDefault="00FA7200" w:rsidP="0093159C">
      <w:pPr>
        <w:pStyle w:val="NoSpacing"/>
        <w:spacing w:line="360" w:lineRule="auto"/>
        <w:jc w:val="center"/>
        <w:rPr>
          <w:rFonts w:ascii="Arial" w:hAnsi="Arial" w:cs="Arial"/>
          <w:b/>
          <w:bCs/>
          <w:color w:val="000000" w:themeColor="text1"/>
          <w:sz w:val="44"/>
          <w:szCs w:val="44"/>
          <w:u w:val="single"/>
        </w:rPr>
      </w:pPr>
    </w:p>
    <w:p w14:paraId="75B7E923" w14:textId="77777777" w:rsidR="00FA7200" w:rsidRPr="00F455CC" w:rsidRDefault="00FA7200" w:rsidP="0093159C">
      <w:pPr>
        <w:pStyle w:val="NoSpacing"/>
        <w:spacing w:line="360" w:lineRule="auto"/>
        <w:jc w:val="center"/>
        <w:rPr>
          <w:rFonts w:ascii="Arial" w:hAnsi="Arial" w:cs="Arial"/>
          <w:b/>
          <w:bCs/>
          <w:color w:val="000000" w:themeColor="text1"/>
          <w:sz w:val="44"/>
          <w:szCs w:val="44"/>
          <w:u w:val="single"/>
        </w:rPr>
      </w:pPr>
    </w:p>
    <w:p w14:paraId="2B77DDD9" w14:textId="77777777" w:rsidR="00FA7200" w:rsidRPr="00F455CC" w:rsidRDefault="00FA7200" w:rsidP="0093159C">
      <w:pPr>
        <w:pStyle w:val="NoSpacing"/>
        <w:spacing w:line="360" w:lineRule="auto"/>
        <w:jc w:val="center"/>
        <w:rPr>
          <w:rFonts w:ascii="Arial" w:hAnsi="Arial" w:cs="Arial"/>
          <w:b/>
          <w:bCs/>
          <w:color w:val="000000" w:themeColor="text1"/>
          <w:sz w:val="44"/>
          <w:szCs w:val="44"/>
          <w:u w:val="single"/>
        </w:rPr>
      </w:pPr>
    </w:p>
    <w:p w14:paraId="394E3DFC" w14:textId="7CED5BC5" w:rsidR="0093159C" w:rsidRPr="00D41F4D" w:rsidRDefault="00D41F4D" w:rsidP="0093159C">
      <w:pPr>
        <w:pStyle w:val="NoSpacing"/>
        <w:spacing w:line="360" w:lineRule="auto"/>
        <w:jc w:val="center"/>
        <w:rPr>
          <w:rFonts w:ascii="Arial" w:hAnsi="Arial" w:cs="Arial"/>
          <w:b/>
          <w:bCs/>
          <w:color w:val="000000" w:themeColor="text1"/>
          <w:sz w:val="44"/>
          <w:szCs w:val="44"/>
        </w:rPr>
      </w:pPr>
      <w:r w:rsidRPr="00D41F4D">
        <w:rPr>
          <w:rFonts w:ascii="Arial" w:hAnsi="Arial" w:cs="Arial"/>
          <w:b/>
          <w:bCs/>
          <w:color w:val="000000" w:themeColor="text1"/>
          <w:sz w:val="44"/>
          <w:szCs w:val="44"/>
        </w:rPr>
        <w:t xml:space="preserve">Oracle </w:t>
      </w:r>
      <w:r w:rsidR="00947202">
        <w:rPr>
          <w:rFonts w:ascii="Arial" w:hAnsi="Arial" w:cs="Arial"/>
          <w:b/>
          <w:bCs/>
          <w:color w:val="000000" w:themeColor="text1"/>
          <w:sz w:val="44"/>
          <w:szCs w:val="44"/>
        </w:rPr>
        <w:t>R</w:t>
      </w:r>
      <w:r w:rsidRPr="00D41F4D">
        <w:rPr>
          <w:rFonts w:ascii="Arial" w:hAnsi="Arial" w:cs="Arial"/>
          <w:b/>
          <w:bCs/>
          <w:color w:val="000000" w:themeColor="text1"/>
          <w:sz w:val="44"/>
          <w:szCs w:val="44"/>
        </w:rPr>
        <w:t>esource Manager</w:t>
      </w:r>
    </w:p>
    <w:p w14:paraId="09ACBA8D"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427D6A12"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605B0CE1"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2009F380"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38CF2E39"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7F2D0770"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7D833F82"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2F2846C1"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372F1C93"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256811AA"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247A6D91"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sdt>
      <w:sdtPr>
        <w:rPr>
          <w:rFonts w:ascii="Arial" w:eastAsiaTheme="minorHAnsi" w:hAnsi="Arial" w:cs="Arial"/>
          <w:b/>
          <w:bCs/>
          <w:color w:val="000000" w:themeColor="text1"/>
          <w:sz w:val="24"/>
          <w:szCs w:val="24"/>
          <w:lang w:val="en-IN"/>
        </w:rPr>
        <w:id w:val="2102519578"/>
        <w:docPartObj>
          <w:docPartGallery w:val="Table of Contents"/>
          <w:docPartUnique/>
        </w:docPartObj>
      </w:sdtPr>
      <w:sdtEndPr>
        <w:rPr>
          <w:noProof/>
        </w:rPr>
      </w:sdtEndPr>
      <w:sdtContent>
        <w:p w14:paraId="561F2B08" w14:textId="77777777" w:rsidR="002C4068" w:rsidRPr="005E35A9" w:rsidRDefault="002C4068" w:rsidP="0093159C">
          <w:pPr>
            <w:pStyle w:val="TOCHeading"/>
            <w:spacing w:line="360" w:lineRule="auto"/>
            <w:jc w:val="center"/>
            <w:rPr>
              <w:rFonts w:ascii="Arial" w:hAnsi="Arial" w:cs="Arial"/>
              <w:b/>
              <w:bCs/>
              <w:color w:val="000000" w:themeColor="text1"/>
              <w:sz w:val="24"/>
              <w:szCs w:val="24"/>
              <w:u w:val="single"/>
            </w:rPr>
          </w:pPr>
          <w:r w:rsidRPr="005E35A9">
            <w:rPr>
              <w:rFonts w:ascii="Arial" w:hAnsi="Arial" w:cs="Arial"/>
              <w:b/>
              <w:bCs/>
              <w:color w:val="000000" w:themeColor="text1"/>
              <w:sz w:val="24"/>
              <w:szCs w:val="24"/>
              <w:u w:val="single"/>
            </w:rPr>
            <w:t>Contents</w:t>
          </w:r>
        </w:p>
        <w:p w14:paraId="04C2BC29" w14:textId="77777777" w:rsidR="003B3A00" w:rsidRPr="005E35A9" w:rsidRDefault="003B3A00" w:rsidP="0093159C">
          <w:pPr>
            <w:spacing w:line="360" w:lineRule="auto"/>
            <w:rPr>
              <w:rFonts w:ascii="Arial" w:hAnsi="Arial" w:cs="Arial"/>
              <w:b/>
              <w:bCs/>
              <w:color w:val="000000" w:themeColor="text1"/>
              <w:sz w:val="24"/>
              <w:szCs w:val="24"/>
              <w:lang w:val="en-US"/>
            </w:rPr>
          </w:pPr>
        </w:p>
        <w:p w14:paraId="1130B721" w14:textId="6B02B3A4" w:rsidR="00F772EF" w:rsidRDefault="001D080C">
          <w:pPr>
            <w:pStyle w:val="TOC2"/>
            <w:tabs>
              <w:tab w:val="left" w:pos="660"/>
              <w:tab w:val="right" w:leader="dot" w:pos="9912"/>
            </w:tabs>
            <w:rPr>
              <w:rFonts w:eastAsiaTheme="minorEastAsia"/>
              <w:noProof/>
              <w:lang w:eastAsia="en-IN" w:bidi="ta-IN"/>
            </w:rPr>
          </w:pPr>
          <w:r w:rsidRPr="005E35A9">
            <w:rPr>
              <w:rFonts w:ascii="Arial" w:hAnsi="Arial" w:cs="Arial"/>
              <w:b/>
              <w:bCs/>
              <w:color w:val="000000" w:themeColor="text1"/>
              <w:sz w:val="24"/>
              <w:szCs w:val="24"/>
            </w:rPr>
            <w:fldChar w:fldCharType="begin"/>
          </w:r>
          <w:r w:rsidR="002C4068" w:rsidRPr="005E35A9">
            <w:rPr>
              <w:rFonts w:ascii="Arial" w:hAnsi="Arial" w:cs="Arial"/>
              <w:b/>
              <w:bCs/>
              <w:color w:val="000000" w:themeColor="text1"/>
              <w:sz w:val="24"/>
              <w:szCs w:val="24"/>
            </w:rPr>
            <w:instrText xml:space="preserve"> TOC \o "1-3" \h \z \u </w:instrText>
          </w:r>
          <w:r w:rsidRPr="005E35A9">
            <w:rPr>
              <w:rFonts w:ascii="Arial" w:hAnsi="Arial" w:cs="Arial"/>
              <w:b/>
              <w:bCs/>
              <w:color w:val="000000" w:themeColor="text1"/>
              <w:sz w:val="24"/>
              <w:szCs w:val="24"/>
            </w:rPr>
            <w:fldChar w:fldCharType="separate"/>
          </w:r>
          <w:hyperlink w:anchor="_Toc140094367" w:history="1">
            <w:r w:rsidR="00F772EF" w:rsidRPr="001D330E">
              <w:rPr>
                <w:rStyle w:val="Hyperlink"/>
                <w:noProof/>
              </w:rPr>
              <w:t>1.</w:t>
            </w:r>
            <w:r w:rsidR="00F772EF">
              <w:rPr>
                <w:rFonts w:eastAsiaTheme="minorEastAsia"/>
                <w:noProof/>
                <w:lang w:eastAsia="en-IN" w:bidi="ta-IN"/>
              </w:rPr>
              <w:tab/>
            </w:r>
            <w:r w:rsidR="00F772EF" w:rsidRPr="001D330E">
              <w:rPr>
                <w:rStyle w:val="Hyperlink"/>
                <w:noProof/>
              </w:rPr>
              <w:t>Introduction</w:t>
            </w:r>
            <w:r w:rsidR="00F772EF">
              <w:rPr>
                <w:noProof/>
                <w:webHidden/>
              </w:rPr>
              <w:tab/>
            </w:r>
            <w:r w:rsidR="00F772EF">
              <w:rPr>
                <w:noProof/>
                <w:webHidden/>
              </w:rPr>
              <w:fldChar w:fldCharType="begin"/>
            </w:r>
            <w:r w:rsidR="00F772EF">
              <w:rPr>
                <w:noProof/>
                <w:webHidden/>
              </w:rPr>
              <w:instrText xml:space="preserve"> PAGEREF _Toc140094367 \h </w:instrText>
            </w:r>
            <w:r w:rsidR="00F772EF">
              <w:rPr>
                <w:noProof/>
                <w:webHidden/>
              </w:rPr>
            </w:r>
            <w:r w:rsidR="00F772EF">
              <w:rPr>
                <w:noProof/>
                <w:webHidden/>
              </w:rPr>
              <w:fldChar w:fldCharType="separate"/>
            </w:r>
            <w:r w:rsidR="00F772EF">
              <w:rPr>
                <w:noProof/>
                <w:webHidden/>
              </w:rPr>
              <w:t>3</w:t>
            </w:r>
            <w:r w:rsidR="00F772EF">
              <w:rPr>
                <w:noProof/>
                <w:webHidden/>
              </w:rPr>
              <w:fldChar w:fldCharType="end"/>
            </w:r>
          </w:hyperlink>
        </w:p>
        <w:p w14:paraId="14EE3393" w14:textId="5731173A" w:rsidR="00F772EF" w:rsidRDefault="00F772EF">
          <w:pPr>
            <w:pStyle w:val="TOC2"/>
            <w:tabs>
              <w:tab w:val="left" w:pos="660"/>
              <w:tab w:val="right" w:leader="dot" w:pos="9912"/>
            </w:tabs>
            <w:rPr>
              <w:rFonts w:eastAsiaTheme="minorEastAsia"/>
              <w:noProof/>
              <w:lang w:eastAsia="en-IN" w:bidi="ta-IN"/>
            </w:rPr>
          </w:pPr>
          <w:hyperlink w:anchor="_Toc140094368" w:history="1">
            <w:r w:rsidRPr="001D330E">
              <w:rPr>
                <w:rStyle w:val="Hyperlink"/>
                <w:noProof/>
              </w:rPr>
              <w:t>2.</w:t>
            </w:r>
            <w:r>
              <w:rPr>
                <w:rFonts w:eastAsiaTheme="minorEastAsia"/>
                <w:noProof/>
                <w:lang w:eastAsia="en-IN" w:bidi="ta-IN"/>
              </w:rPr>
              <w:tab/>
            </w:r>
            <w:r w:rsidRPr="001D330E">
              <w:rPr>
                <w:rStyle w:val="Hyperlink"/>
                <w:noProof/>
              </w:rPr>
              <w:t>Key features</w:t>
            </w:r>
            <w:r>
              <w:rPr>
                <w:noProof/>
                <w:webHidden/>
              </w:rPr>
              <w:tab/>
            </w:r>
            <w:r>
              <w:rPr>
                <w:noProof/>
                <w:webHidden/>
              </w:rPr>
              <w:fldChar w:fldCharType="begin"/>
            </w:r>
            <w:r>
              <w:rPr>
                <w:noProof/>
                <w:webHidden/>
              </w:rPr>
              <w:instrText xml:space="preserve"> PAGEREF _Toc140094368 \h </w:instrText>
            </w:r>
            <w:r>
              <w:rPr>
                <w:noProof/>
                <w:webHidden/>
              </w:rPr>
            </w:r>
            <w:r>
              <w:rPr>
                <w:noProof/>
                <w:webHidden/>
              </w:rPr>
              <w:fldChar w:fldCharType="separate"/>
            </w:r>
            <w:r>
              <w:rPr>
                <w:noProof/>
                <w:webHidden/>
              </w:rPr>
              <w:t>3</w:t>
            </w:r>
            <w:r>
              <w:rPr>
                <w:noProof/>
                <w:webHidden/>
              </w:rPr>
              <w:fldChar w:fldCharType="end"/>
            </w:r>
          </w:hyperlink>
        </w:p>
        <w:p w14:paraId="113D45ED" w14:textId="3E938A23" w:rsidR="00F772EF" w:rsidRDefault="00F772EF">
          <w:pPr>
            <w:pStyle w:val="TOC2"/>
            <w:tabs>
              <w:tab w:val="left" w:pos="660"/>
              <w:tab w:val="right" w:leader="dot" w:pos="9912"/>
            </w:tabs>
            <w:rPr>
              <w:rFonts w:eastAsiaTheme="minorEastAsia"/>
              <w:noProof/>
              <w:lang w:eastAsia="en-IN" w:bidi="ta-IN"/>
            </w:rPr>
          </w:pPr>
          <w:hyperlink w:anchor="_Toc140094369" w:history="1">
            <w:r w:rsidRPr="001D330E">
              <w:rPr>
                <w:rStyle w:val="Hyperlink"/>
                <w:noProof/>
              </w:rPr>
              <w:t>3.</w:t>
            </w:r>
            <w:r>
              <w:rPr>
                <w:rFonts w:eastAsiaTheme="minorEastAsia"/>
                <w:noProof/>
                <w:lang w:eastAsia="en-IN" w:bidi="ta-IN"/>
              </w:rPr>
              <w:tab/>
            </w:r>
            <w:r w:rsidRPr="001D330E">
              <w:rPr>
                <w:rStyle w:val="Hyperlink"/>
                <w:noProof/>
              </w:rPr>
              <w:t>Stacks and Jobs</w:t>
            </w:r>
            <w:r>
              <w:rPr>
                <w:noProof/>
                <w:webHidden/>
              </w:rPr>
              <w:tab/>
            </w:r>
            <w:r>
              <w:rPr>
                <w:noProof/>
                <w:webHidden/>
              </w:rPr>
              <w:fldChar w:fldCharType="begin"/>
            </w:r>
            <w:r>
              <w:rPr>
                <w:noProof/>
                <w:webHidden/>
              </w:rPr>
              <w:instrText xml:space="preserve"> PAGEREF _Toc140094369 \h </w:instrText>
            </w:r>
            <w:r>
              <w:rPr>
                <w:noProof/>
                <w:webHidden/>
              </w:rPr>
            </w:r>
            <w:r>
              <w:rPr>
                <w:noProof/>
                <w:webHidden/>
              </w:rPr>
              <w:fldChar w:fldCharType="separate"/>
            </w:r>
            <w:r>
              <w:rPr>
                <w:noProof/>
                <w:webHidden/>
              </w:rPr>
              <w:t>4</w:t>
            </w:r>
            <w:r>
              <w:rPr>
                <w:noProof/>
                <w:webHidden/>
              </w:rPr>
              <w:fldChar w:fldCharType="end"/>
            </w:r>
          </w:hyperlink>
        </w:p>
        <w:p w14:paraId="76B05F6C" w14:textId="1A836D2C" w:rsidR="00F772EF" w:rsidRDefault="00F772EF">
          <w:pPr>
            <w:pStyle w:val="TOC3"/>
            <w:tabs>
              <w:tab w:val="left" w:pos="880"/>
              <w:tab w:val="right" w:leader="dot" w:pos="9912"/>
            </w:tabs>
            <w:rPr>
              <w:rFonts w:eastAsiaTheme="minorEastAsia"/>
              <w:noProof/>
              <w:lang w:eastAsia="en-IN" w:bidi="ta-IN"/>
            </w:rPr>
          </w:pPr>
          <w:hyperlink w:anchor="_Toc140094370" w:history="1">
            <w:r w:rsidRPr="001D330E">
              <w:rPr>
                <w:rStyle w:val="Hyperlink"/>
                <w:rFonts w:ascii="Symbol" w:hAnsi="Symbol"/>
                <w:noProof/>
              </w:rPr>
              <w:t></w:t>
            </w:r>
            <w:r>
              <w:rPr>
                <w:rFonts w:eastAsiaTheme="minorEastAsia"/>
                <w:noProof/>
                <w:lang w:eastAsia="en-IN" w:bidi="ta-IN"/>
              </w:rPr>
              <w:tab/>
            </w:r>
            <w:r w:rsidRPr="001D330E">
              <w:rPr>
                <w:rStyle w:val="Hyperlink"/>
                <w:noProof/>
              </w:rPr>
              <w:t>Workflow diagram to deploy the stack</w:t>
            </w:r>
            <w:r>
              <w:rPr>
                <w:noProof/>
                <w:webHidden/>
              </w:rPr>
              <w:tab/>
            </w:r>
            <w:r>
              <w:rPr>
                <w:noProof/>
                <w:webHidden/>
              </w:rPr>
              <w:fldChar w:fldCharType="begin"/>
            </w:r>
            <w:r>
              <w:rPr>
                <w:noProof/>
                <w:webHidden/>
              </w:rPr>
              <w:instrText xml:space="preserve"> PAGEREF _Toc140094370 \h </w:instrText>
            </w:r>
            <w:r>
              <w:rPr>
                <w:noProof/>
                <w:webHidden/>
              </w:rPr>
            </w:r>
            <w:r>
              <w:rPr>
                <w:noProof/>
                <w:webHidden/>
              </w:rPr>
              <w:fldChar w:fldCharType="separate"/>
            </w:r>
            <w:r>
              <w:rPr>
                <w:noProof/>
                <w:webHidden/>
              </w:rPr>
              <w:t>4</w:t>
            </w:r>
            <w:r>
              <w:rPr>
                <w:noProof/>
                <w:webHidden/>
              </w:rPr>
              <w:fldChar w:fldCharType="end"/>
            </w:r>
          </w:hyperlink>
        </w:p>
        <w:p w14:paraId="6749B9A1" w14:textId="2FA0CDDA" w:rsidR="00F772EF" w:rsidRDefault="00F772EF">
          <w:pPr>
            <w:pStyle w:val="TOC3"/>
            <w:tabs>
              <w:tab w:val="left" w:pos="880"/>
              <w:tab w:val="right" w:leader="dot" w:pos="9912"/>
            </w:tabs>
            <w:rPr>
              <w:rFonts w:eastAsiaTheme="minorEastAsia"/>
              <w:noProof/>
              <w:lang w:eastAsia="en-IN" w:bidi="ta-IN"/>
            </w:rPr>
          </w:pPr>
          <w:hyperlink w:anchor="_Toc140094371" w:history="1">
            <w:r w:rsidRPr="001D330E">
              <w:rPr>
                <w:rStyle w:val="Hyperlink"/>
                <w:rFonts w:ascii="Symbol" w:hAnsi="Symbol"/>
                <w:noProof/>
              </w:rPr>
              <w:t></w:t>
            </w:r>
            <w:r>
              <w:rPr>
                <w:rFonts w:eastAsiaTheme="minorEastAsia"/>
                <w:noProof/>
                <w:lang w:eastAsia="en-IN" w:bidi="ta-IN"/>
              </w:rPr>
              <w:tab/>
            </w:r>
            <w:r w:rsidRPr="001D330E">
              <w:rPr>
                <w:rStyle w:val="Hyperlink"/>
                <w:noProof/>
              </w:rPr>
              <w:t>Create Stack</w:t>
            </w:r>
            <w:r>
              <w:rPr>
                <w:noProof/>
                <w:webHidden/>
              </w:rPr>
              <w:tab/>
            </w:r>
            <w:r>
              <w:rPr>
                <w:noProof/>
                <w:webHidden/>
              </w:rPr>
              <w:fldChar w:fldCharType="begin"/>
            </w:r>
            <w:r>
              <w:rPr>
                <w:noProof/>
                <w:webHidden/>
              </w:rPr>
              <w:instrText xml:space="preserve"> PAGEREF _Toc140094371 \h </w:instrText>
            </w:r>
            <w:r>
              <w:rPr>
                <w:noProof/>
                <w:webHidden/>
              </w:rPr>
            </w:r>
            <w:r>
              <w:rPr>
                <w:noProof/>
                <w:webHidden/>
              </w:rPr>
              <w:fldChar w:fldCharType="separate"/>
            </w:r>
            <w:r>
              <w:rPr>
                <w:noProof/>
                <w:webHidden/>
              </w:rPr>
              <w:t>5</w:t>
            </w:r>
            <w:r>
              <w:rPr>
                <w:noProof/>
                <w:webHidden/>
              </w:rPr>
              <w:fldChar w:fldCharType="end"/>
            </w:r>
          </w:hyperlink>
        </w:p>
        <w:p w14:paraId="12633806" w14:textId="5D97294F" w:rsidR="00F772EF" w:rsidRDefault="00F772EF">
          <w:pPr>
            <w:pStyle w:val="TOC3"/>
            <w:tabs>
              <w:tab w:val="left" w:pos="880"/>
              <w:tab w:val="right" w:leader="dot" w:pos="9912"/>
            </w:tabs>
            <w:rPr>
              <w:rFonts w:eastAsiaTheme="minorEastAsia"/>
              <w:noProof/>
              <w:lang w:eastAsia="en-IN" w:bidi="ta-IN"/>
            </w:rPr>
          </w:pPr>
          <w:hyperlink w:anchor="_Toc140094372" w:history="1">
            <w:r w:rsidRPr="001D330E">
              <w:rPr>
                <w:rStyle w:val="Hyperlink"/>
                <w:rFonts w:ascii="Symbol" w:hAnsi="Symbol"/>
                <w:noProof/>
              </w:rPr>
              <w:t></w:t>
            </w:r>
            <w:r>
              <w:rPr>
                <w:rFonts w:eastAsiaTheme="minorEastAsia"/>
                <w:noProof/>
                <w:lang w:eastAsia="en-IN" w:bidi="ta-IN"/>
              </w:rPr>
              <w:tab/>
            </w:r>
            <w:r w:rsidRPr="001D330E">
              <w:rPr>
                <w:rStyle w:val="Hyperlink"/>
                <w:noProof/>
              </w:rPr>
              <w:t>Upload the Artifacts</w:t>
            </w:r>
            <w:r>
              <w:rPr>
                <w:noProof/>
                <w:webHidden/>
              </w:rPr>
              <w:tab/>
            </w:r>
            <w:r>
              <w:rPr>
                <w:noProof/>
                <w:webHidden/>
              </w:rPr>
              <w:fldChar w:fldCharType="begin"/>
            </w:r>
            <w:r>
              <w:rPr>
                <w:noProof/>
                <w:webHidden/>
              </w:rPr>
              <w:instrText xml:space="preserve"> PAGEREF _Toc140094372 \h </w:instrText>
            </w:r>
            <w:r>
              <w:rPr>
                <w:noProof/>
                <w:webHidden/>
              </w:rPr>
            </w:r>
            <w:r>
              <w:rPr>
                <w:noProof/>
                <w:webHidden/>
              </w:rPr>
              <w:fldChar w:fldCharType="separate"/>
            </w:r>
            <w:r>
              <w:rPr>
                <w:noProof/>
                <w:webHidden/>
              </w:rPr>
              <w:t>6</w:t>
            </w:r>
            <w:r>
              <w:rPr>
                <w:noProof/>
                <w:webHidden/>
              </w:rPr>
              <w:fldChar w:fldCharType="end"/>
            </w:r>
          </w:hyperlink>
        </w:p>
        <w:p w14:paraId="0368EC31" w14:textId="7478D70D" w:rsidR="00F772EF" w:rsidRDefault="00F772EF">
          <w:pPr>
            <w:pStyle w:val="TOC3"/>
            <w:tabs>
              <w:tab w:val="left" w:pos="880"/>
              <w:tab w:val="right" w:leader="dot" w:pos="9912"/>
            </w:tabs>
            <w:rPr>
              <w:rFonts w:eastAsiaTheme="minorEastAsia"/>
              <w:noProof/>
              <w:lang w:eastAsia="en-IN" w:bidi="ta-IN"/>
            </w:rPr>
          </w:pPr>
          <w:hyperlink w:anchor="_Toc140094373" w:history="1">
            <w:r w:rsidRPr="001D330E">
              <w:rPr>
                <w:rStyle w:val="Hyperlink"/>
                <w:rFonts w:ascii="Symbol" w:hAnsi="Symbol"/>
                <w:noProof/>
              </w:rPr>
              <w:t></w:t>
            </w:r>
            <w:r>
              <w:rPr>
                <w:rFonts w:eastAsiaTheme="minorEastAsia"/>
                <w:noProof/>
                <w:lang w:eastAsia="en-IN" w:bidi="ta-IN"/>
              </w:rPr>
              <w:tab/>
            </w:r>
            <w:r w:rsidRPr="001D330E">
              <w:rPr>
                <w:rStyle w:val="Hyperlink"/>
                <w:noProof/>
              </w:rPr>
              <w:t>Plan the Job</w:t>
            </w:r>
            <w:r>
              <w:rPr>
                <w:noProof/>
                <w:webHidden/>
              </w:rPr>
              <w:tab/>
            </w:r>
            <w:r>
              <w:rPr>
                <w:noProof/>
                <w:webHidden/>
              </w:rPr>
              <w:fldChar w:fldCharType="begin"/>
            </w:r>
            <w:r>
              <w:rPr>
                <w:noProof/>
                <w:webHidden/>
              </w:rPr>
              <w:instrText xml:space="preserve"> PAGEREF _Toc140094373 \h </w:instrText>
            </w:r>
            <w:r>
              <w:rPr>
                <w:noProof/>
                <w:webHidden/>
              </w:rPr>
            </w:r>
            <w:r>
              <w:rPr>
                <w:noProof/>
                <w:webHidden/>
              </w:rPr>
              <w:fldChar w:fldCharType="separate"/>
            </w:r>
            <w:r>
              <w:rPr>
                <w:noProof/>
                <w:webHidden/>
              </w:rPr>
              <w:t>8</w:t>
            </w:r>
            <w:r>
              <w:rPr>
                <w:noProof/>
                <w:webHidden/>
              </w:rPr>
              <w:fldChar w:fldCharType="end"/>
            </w:r>
          </w:hyperlink>
        </w:p>
        <w:p w14:paraId="6B39B524" w14:textId="125431EC" w:rsidR="00F772EF" w:rsidRDefault="00F772EF">
          <w:pPr>
            <w:pStyle w:val="TOC3"/>
            <w:tabs>
              <w:tab w:val="left" w:pos="880"/>
              <w:tab w:val="right" w:leader="dot" w:pos="9912"/>
            </w:tabs>
            <w:rPr>
              <w:rFonts w:eastAsiaTheme="minorEastAsia"/>
              <w:noProof/>
              <w:lang w:eastAsia="en-IN" w:bidi="ta-IN"/>
            </w:rPr>
          </w:pPr>
          <w:hyperlink w:anchor="_Toc140094374" w:history="1">
            <w:r w:rsidRPr="001D330E">
              <w:rPr>
                <w:rStyle w:val="Hyperlink"/>
                <w:rFonts w:ascii="Symbol" w:hAnsi="Symbol"/>
                <w:noProof/>
              </w:rPr>
              <w:t></w:t>
            </w:r>
            <w:r>
              <w:rPr>
                <w:rFonts w:eastAsiaTheme="minorEastAsia"/>
                <w:noProof/>
                <w:lang w:eastAsia="en-IN" w:bidi="ta-IN"/>
              </w:rPr>
              <w:tab/>
            </w:r>
            <w:r w:rsidRPr="001D330E">
              <w:rPr>
                <w:rStyle w:val="Hyperlink"/>
                <w:noProof/>
              </w:rPr>
              <w:t>Apply the Job</w:t>
            </w:r>
            <w:r>
              <w:rPr>
                <w:noProof/>
                <w:webHidden/>
              </w:rPr>
              <w:tab/>
            </w:r>
            <w:r>
              <w:rPr>
                <w:noProof/>
                <w:webHidden/>
              </w:rPr>
              <w:fldChar w:fldCharType="begin"/>
            </w:r>
            <w:r>
              <w:rPr>
                <w:noProof/>
                <w:webHidden/>
              </w:rPr>
              <w:instrText xml:space="preserve"> PAGEREF _Toc140094374 \h </w:instrText>
            </w:r>
            <w:r>
              <w:rPr>
                <w:noProof/>
                <w:webHidden/>
              </w:rPr>
            </w:r>
            <w:r>
              <w:rPr>
                <w:noProof/>
                <w:webHidden/>
              </w:rPr>
              <w:fldChar w:fldCharType="separate"/>
            </w:r>
            <w:r>
              <w:rPr>
                <w:noProof/>
                <w:webHidden/>
              </w:rPr>
              <w:t>8</w:t>
            </w:r>
            <w:r>
              <w:rPr>
                <w:noProof/>
                <w:webHidden/>
              </w:rPr>
              <w:fldChar w:fldCharType="end"/>
            </w:r>
          </w:hyperlink>
        </w:p>
        <w:p w14:paraId="1FE71FC4" w14:textId="22CE1FB9" w:rsidR="00F772EF" w:rsidRDefault="00F772EF">
          <w:pPr>
            <w:pStyle w:val="TOC3"/>
            <w:tabs>
              <w:tab w:val="left" w:pos="880"/>
              <w:tab w:val="right" w:leader="dot" w:pos="9912"/>
            </w:tabs>
            <w:rPr>
              <w:rFonts w:eastAsiaTheme="minorEastAsia"/>
              <w:noProof/>
              <w:lang w:eastAsia="en-IN" w:bidi="ta-IN"/>
            </w:rPr>
          </w:pPr>
          <w:hyperlink w:anchor="_Toc140094375" w:history="1">
            <w:r w:rsidRPr="001D330E">
              <w:rPr>
                <w:rStyle w:val="Hyperlink"/>
                <w:rFonts w:ascii="Symbol" w:hAnsi="Symbol"/>
                <w:noProof/>
              </w:rPr>
              <w:t></w:t>
            </w:r>
            <w:r>
              <w:rPr>
                <w:rFonts w:eastAsiaTheme="minorEastAsia"/>
                <w:noProof/>
                <w:lang w:eastAsia="en-IN" w:bidi="ta-IN"/>
              </w:rPr>
              <w:tab/>
            </w:r>
            <w:r w:rsidRPr="001D330E">
              <w:rPr>
                <w:rStyle w:val="Hyperlink"/>
                <w:noProof/>
              </w:rPr>
              <w:t>Verify in the Console</w:t>
            </w:r>
            <w:r>
              <w:rPr>
                <w:noProof/>
                <w:webHidden/>
              </w:rPr>
              <w:tab/>
            </w:r>
            <w:r>
              <w:rPr>
                <w:noProof/>
                <w:webHidden/>
              </w:rPr>
              <w:fldChar w:fldCharType="begin"/>
            </w:r>
            <w:r>
              <w:rPr>
                <w:noProof/>
                <w:webHidden/>
              </w:rPr>
              <w:instrText xml:space="preserve"> PAGEREF _Toc140094375 \h </w:instrText>
            </w:r>
            <w:r>
              <w:rPr>
                <w:noProof/>
                <w:webHidden/>
              </w:rPr>
            </w:r>
            <w:r>
              <w:rPr>
                <w:noProof/>
                <w:webHidden/>
              </w:rPr>
              <w:fldChar w:fldCharType="separate"/>
            </w:r>
            <w:r>
              <w:rPr>
                <w:noProof/>
                <w:webHidden/>
              </w:rPr>
              <w:t>9</w:t>
            </w:r>
            <w:r>
              <w:rPr>
                <w:noProof/>
                <w:webHidden/>
              </w:rPr>
              <w:fldChar w:fldCharType="end"/>
            </w:r>
          </w:hyperlink>
        </w:p>
        <w:p w14:paraId="00BA5515" w14:textId="29E6316C" w:rsidR="00F772EF" w:rsidRDefault="00F772EF">
          <w:pPr>
            <w:pStyle w:val="TOC3"/>
            <w:tabs>
              <w:tab w:val="left" w:pos="880"/>
              <w:tab w:val="right" w:leader="dot" w:pos="9912"/>
            </w:tabs>
            <w:rPr>
              <w:rFonts w:eastAsiaTheme="minorEastAsia"/>
              <w:noProof/>
              <w:lang w:eastAsia="en-IN" w:bidi="ta-IN"/>
            </w:rPr>
          </w:pPr>
          <w:hyperlink w:anchor="_Toc140094376" w:history="1">
            <w:r w:rsidRPr="001D330E">
              <w:rPr>
                <w:rStyle w:val="Hyperlink"/>
                <w:rFonts w:ascii="Symbol" w:hAnsi="Symbol"/>
                <w:noProof/>
              </w:rPr>
              <w:t></w:t>
            </w:r>
            <w:r>
              <w:rPr>
                <w:rFonts w:eastAsiaTheme="minorEastAsia"/>
                <w:noProof/>
                <w:lang w:eastAsia="en-IN" w:bidi="ta-IN"/>
              </w:rPr>
              <w:tab/>
            </w:r>
            <w:r w:rsidRPr="001D330E">
              <w:rPr>
                <w:rStyle w:val="Hyperlink"/>
                <w:noProof/>
              </w:rPr>
              <w:t>Destroy the stack</w:t>
            </w:r>
            <w:r>
              <w:rPr>
                <w:noProof/>
                <w:webHidden/>
              </w:rPr>
              <w:tab/>
            </w:r>
            <w:r>
              <w:rPr>
                <w:noProof/>
                <w:webHidden/>
              </w:rPr>
              <w:fldChar w:fldCharType="begin"/>
            </w:r>
            <w:r>
              <w:rPr>
                <w:noProof/>
                <w:webHidden/>
              </w:rPr>
              <w:instrText xml:space="preserve"> PAGEREF _Toc140094376 \h </w:instrText>
            </w:r>
            <w:r>
              <w:rPr>
                <w:noProof/>
                <w:webHidden/>
              </w:rPr>
            </w:r>
            <w:r>
              <w:rPr>
                <w:noProof/>
                <w:webHidden/>
              </w:rPr>
              <w:fldChar w:fldCharType="separate"/>
            </w:r>
            <w:r>
              <w:rPr>
                <w:noProof/>
                <w:webHidden/>
              </w:rPr>
              <w:t>9</w:t>
            </w:r>
            <w:r>
              <w:rPr>
                <w:noProof/>
                <w:webHidden/>
              </w:rPr>
              <w:fldChar w:fldCharType="end"/>
            </w:r>
          </w:hyperlink>
        </w:p>
        <w:p w14:paraId="075EC6EC" w14:textId="62374970" w:rsidR="00F772EF" w:rsidRDefault="00F772EF">
          <w:pPr>
            <w:pStyle w:val="TOC2"/>
            <w:tabs>
              <w:tab w:val="left" w:pos="660"/>
              <w:tab w:val="right" w:leader="dot" w:pos="9912"/>
            </w:tabs>
            <w:rPr>
              <w:rFonts w:eastAsiaTheme="minorEastAsia"/>
              <w:noProof/>
              <w:lang w:eastAsia="en-IN" w:bidi="ta-IN"/>
            </w:rPr>
          </w:pPr>
          <w:hyperlink w:anchor="_Toc140094377" w:history="1">
            <w:r w:rsidRPr="001D330E">
              <w:rPr>
                <w:rStyle w:val="Hyperlink"/>
                <w:noProof/>
              </w:rPr>
              <w:t>4.</w:t>
            </w:r>
            <w:r>
              <w:rPr>
                <w:rFonts w:eastAsiaTheme="minorEastAsia"/>
                <w:noProof/>
                <w:lang w:eastAsia="en-IN" w:bidi="ta-IN"/>
              </w:rPr>
              <w:tab/>
            </w:r>
            <w:r w:rsidRPr="001D330E">
              <w:rPr>
                <w:rStyle w:val="Hyperlink"/>
                <w:noProof/>
              </w:rPr>
              <w:t>Creating a Stack from Bitbucket Cloud</w:t>
            </w:r>
            <w:r>
              <w:rPr>
                <w:noProof/>
                <w:webHidden/>
              </w:rPr>
              <w:tab/>
            </w:r>
            <w:r>
              <w:rPr>
                <w:noProof/>
                <w:webHidden/>
              </w:rPr>
              <w:fldChar w:fldCharType="begin"/>
            </w:r>
            <w:r>
              <w:rPr>
                <w:noProof/>
                <w:webHidden/>
              </w:rPr>
              <w:instrText xml:space="preserve"> PAGEREF _Toc140094377 \h </w:instrText>
            </w:r>
            <w:r>
              <w:rPr>
                <w:noProof/>
                <w:webHidden/>
              </w:rPr>
            </w:r>
            <w:r>
              <w:rPr>
                <w:noProof/>
                <w:webHidden/>
              </w:rPr>
              <w:fldChar w:fldCharType="separate"/>
            </w:r>
            <w:r>
              <w:rPr>
                <w:noProof/>
                <w:webHidden/>
              </w:rPr>
              <w:t>10</w:t>
            </w:r>
            <w:r>
              <w:rPr>
                <w:noProof/>
                <w:webHidden/>
              </w:rPr>
              <w:fldChar w:fldCharType="end"/>
            </w:r>
          </w:hyperlink>
        </w:p>
        <w:p w14:paraId="5A01F95E" w14:textId="43739F2F" w:rsidR="00F772EF" w:rsidRDefault="00F772EF">
          <w:pPr>
            <w:pStyle w:val="TOC2"/>
            <w:tabs>
              <w:tab w:val="left" w:pos="660"/>
              <w:tab w:val="right" w:leader="dot" w:pos="9912"/>
            </w:tabs>
            <w:rPr>
              <w:rFonts w:eastAsiaTheme="minorEastAsia"/>
              <w:noProof/>
              <w:lang w:eastAsia="en-IN" w:bidi="ta-IN"/>
            </w:rPr>
          </w:pPr>
          <w:hyperlink w:anchor="_Toc140094378" w:history="1">
            <w:r w:rsidRPr="001D330E">
              <w:rPr>
                <w:rStyle w:val="Hyperlink"/>
                <w:noProof/>
              </w:rPr>
              <w:t>5.</w:t>
            </w:r>
            <w:r>
              <w:rPr>
                <w:rFonts w:eastAsiaTheme="minorEastAsia"/>
                <w:noProof/>
                <w:lang w:eastAsia="en-IN" w:bidi="ta-IN"/>
              </w:rPr>
              <w:tab/>
            </w:r>
            <w:r w:rsidRPr="001D330E">
              <w:rPr>
                <w:rStyle w:val="Hyperlink"/>
                <w:noProof/>
              </w:rPr>
              <w:t>Creating a Stack from Bitbucket Server</w:t>
            </w:r>
            <w:r>
              <w:rPr>
                <w:noProof/>
                <w:webHidden/>
              </w:rPr>
              <w:tab/>
            </w:r>
            <w:r>
              <w:rPr>
                <w:noProof/>
                <w:webHidden/>
              </w:rPr>
              <w:fldChar w:fldCharType="begin"/>
            </w:r>
            <w:r>
              <w:rPr>
                <w:noProof/>
                <w:webHidden/>
              </w:rPr>
              <w:instrText xml:space="preserve"> PAGEREF _Toc140094378 \h </w:instrText>
            </w:r>
            <w:r>
              <w:rPr>
                <w:noProof/>
                <w:webHidden/>
              </w:rPr>
            </w:r>
            <w:r>
              <w:rPr>
                <w:noProof/>
                <w:webHidden/>
              </w:rPr>
              <w:fldChar w:fldCharType="separate"/>
            </w:r>
            <w:r>
              <w:rPr>
                <w:noProof/>
                <w:webHidden/>
              </w:rPr>
              <w:t>11</w:t>
            </w:r>
            <w:r>
              <w:rPr>
                <w:noProof/>
                <w:webHidden/>
              </w:rPr>
              <w:fldChar w:fldCharType="end"/>
            </w:r>
          </w:hyperlink>
        </w:p>
        <w:p w14:paraId="18C861E1" w14:textId="01478F8D" w:rsidR="00F772EF" w:rsidRDefault="00F772EF">
          <w:pPr>
            <w:pStyle w:val="TOC2"/>
            <w:tabs>
              <w:tab w:val="left" w:pos="660"/>
              <w:tab w:val="right" w:leader="dot" w:pos="9912"/>
            </w:tabs>
            <w:rPr>
              <w:rFonts w:eastAsiaTheme="minorEastAsia"/>
              <w:noProof/>
              <w:lang w:eastAsia="en-IN" w:bidi="ta-IN"/>
            </w:rPr>
          </w:pPr>
          <w:hyperlink w:anchor="_Toc140094379" w:history="1">
            <w:r w:rsidRPr="001D330E">
              <w:rPr>
                <w:rStyle w:val="Hyperlink"/>
                <w:rFonts w:cs="Arial"/>
                <w:noProof/>
              </w:rPr>
              <w:t>6.</w:t>
            </w:r>
            <w:r>
              <w:rPr>
                <w:rFonts w:eastAsiaTheme="minorEastAsia"/>
                <w:noProof/>
                <w:lang w:eastAsia="en-IN" w:bidi="ta-IN"/>
              </w:rPr>
              <w:tab/>
            </w:r>
            <w:r w:rsidRPr="001D330E">
              <w:rPr>
                <w:rStyle w:val="Hyperlink"/>
                <w:noProof/>
              </w:rPr>
              <w:t>Creating a Stack from Git</w:t>
            </w:r>
            <w:r>
              <w:rPr>
                <w:noProof/>
                <w:webHidden/>
              </w:rPr>
              <w:tab/>
            </w:r>
            <w:r>
              <w:rPr>
                <w:noProof/>
                <w:webHidden/>
              </w:rPr>
              <w:fldChar w:fldCharType="begin"/>
            </w:r>
            <w:r>
              <w:rPr>
                <w:noProof/>
                <w:webHidden/>
              </w:rPr>
              <w:instrText xml:space="preserve"> PAGEREF _Toc140094379 \h </w:instrText>
            </w:r>
            <w:r>
              <w:rPr>
                <w:noProof/>
                <w:webHidden/>
              </w:rPr>
            </w:r>
            <w:r>
              <w:rPr>
                <w:noProof/>
                <w:webHidden/>
              </w:rPr>
              <w:fldChar w:fldCharType="separate"/>
            </w:r>
            <w:r>
              <w:rPr>
                <w:noProof/>
                <w:webHidden/>
              </w:rPr>
              <w:t>12</w:t>
            </w:r>
            <w:r>
              <w:rPr>
                <w:noProof/>
                <w:webHidden/>
              </w:rPr>
              <w:fldChar w:fldCharType="end"/>
            </w:r>
          </w:hyperlink>
        </w:p>
        <w:p w14:paraId="5A5FC4E9" w14:textId="3EEE0FA1" w:rsidR="00F772EF" w:rsidRDefault="00F772EF">
          <w:pPr>
            <w:pStyle w:val="TOC2"/>
            <w:tabs>
              <w:tab w:val="left" w:pos="660"/>
              <w:tab w:val="right" w:leader="dot" w:pos="9912"/>
            </w:tabs>
            <w:rPr>
              <w:rFonts w:eastAsiaTheme="minorEastAsia"/>
              <w:noProof/>
              <w:lang w:eastAsia="en-IN" w:bidi="ta-IN"/>
            </w:rPr>
          </w:pPr>
          <w:hyperlink w:anchor="_Toc140094380" w:history="1">
            <w:r w:rsidRPr="001D330E">
              <w:rPr>
                <w:rStyle w:val="Hyperlink"/>
                <w:noProof/>
              </w:rPr>
              <w:t>7.</w:t>
            </w:r>
            <w:r>
              <w:rPr>
                <w:rFonts w:eastAsiaTheme="minorEastAsia"/>
                <w:noProof/>
                <w:lang w:eastAsia="en-IN" w:bidi="ta-IN"/>
              </w:rPr>
              <w:tab/>
            </w:r>
            <w:r w:rsidRPr="001D330E">
              <w:rPr>
                <w:rStyle w:val="Hyperlink"/>
                <w:noProof/>
              </w:rPr>
              <w:t>Creating a Private Template</w:t>
            </w:r>
            <w:r>
              <w:rPr>
                <w:noProof/>
                <w:webHidden/>
              </w:rPr>
              <w:tab/>
            </w:r>
            <w:r>
              <w:rPr>
                <w:noProof/>
                <w:webHidden/>
              </w:rPr>
              <w:fldChar w:fldCharType="begin"/>
            </w:r>
            <w:r>
              <w:rPr>
                <w:noProof/>
                <w:webHidden/>
              </w:rPr>
              <w:instrText xml:space="preserve"> PAGEREF _Toc140094380 \h </w:instrText>
            </w:r>
            <w:r>
              <w:rPr>
                <w:noProof/>
                <w:webHidden/>
              </w:rPr>
            </w:r>
            <w:r>
              <w:rPr>
                <w:noProof/>
                <w:webHidden/>
              </w:rPr>
              <w:fldChar w:fldCharType="separate"/>
            </w:r>
            <w:r>
              <w:rPr>
                <w:noProof/>
                <w:webHidden/>
              </w:rPr>
              <w:t>13</w:t>
            </w:r>
            <w:r>
              <w:rPr>
                <w:noProof/>
                <w:webHidden/>
              </w:rPr>
              <w:fldChar w:fldCharType="end"/>
            </w:r>
          </w:hyperlink>
        </w:p>
        <w:p w14:paraId="2712061F" w14:textId="39D9C739" w:rsidR="00F772EF" w:rsidRDefault="00F772EF">
          <w:pPr>
            <w:pStyle w:val="TOC2"/>
            <w:tabs>
              <w:tab w:val="left" w:pos="660"/>
              <w:tab w:val="right" w:leader="dot" w:pos="9912"/>
            </w:tabs>
            <w:rPr>
              <w:rFonts w:eastAsiaTheme="minorEastAsia"/>
              <w:noProof/>
              <w:lang w:eastAsia="en-IN" w:bidi="ta-IN"/>
            </w:rPr>
          </w:pPr>
          <w:hyperlink w:anchor="_Toc140094381" w:history="1">
            <w:r w:rsidRPr="001D330E">
              <w:rPr>
                <w:rStyle w:val="Hyperlink"/>
                <w:noProof/>
              </w:rPr>
              <w:t>8.</w:t>
            </w:r>
            <w:r>
              <w:rPr>
                <w:rFonts w:eastAsiaTheme="minorEastAsia"/>
                <w:noProof/>
                <w:lang w:eastAsia="en-IN" w:bidi="ta-IN"/>
              </w:rPr>
              <w:tab/>
            </w:r>
            <w:r w:rsidRPr="001D330E">
              <w:rPr>
                <w:rStyle w:val="Hyperlink"/>
                <w:noProof/>
              </w:rPr>
              <w:t>Configuration Source Providers</w:t>
            </w:r>
            <w:r>
              <w:rPr>
                <w:noProof/>
                <w:webHidden/>
              </w:rPr>
              <w:tab/>
            </w:r>
            <w:r>
              <w:rPr>
                <w:noProof/>
                <w:webHidden/>
              </w:rPr>
              <w:fldChar w:fldCharType="begin"/>
            </w:r>
            <w:r>
              <w:rPr>
                <w:noProof/>
                <w:webHidden/>
              </w:rPr>
              <w:instrText xml:space="preserve"> PAGEREF _Toc140094381 \h </w:instrText>
            </w:r>
            <w:r>
              <w:rPr>
                <w:noProof/>
                <w:webHidden/>
              </w:rPr>
            </w:r>
            <w:r>
              <w:rPr>
                <w:noProof/>
                <w:webHidden/>
              </w:rPr>
              <w:fldChar w:fldCharType="separate"/>
            </w:r>
            <w:r>
              <w:rPr>
                <w:noProof/>
                <w:webHidden/>
              </w:rPr>
              <w:t>14</w:t>
            </w:r>
            <w:r>
              <w:rPr>
                <w:noProof/>
                <w:webHidden/>
              </w:rPr>
              <w:fldChar w:fldCharType="end"/>
            </w:r>
          </w:hyperlink>
        </w:p>
        <w:p w14:paraId="74440BE6" w14:textId="7981A72E" w:rsidR="002C4068" w:rsidRPr="00F455CC" w:rsidRDefault="001D080C" w:rsidP="0093159C">
          <w:pPr>
            <w:spacing w:line="360" w:lineRule="auto"/>
            <w:rPr>
              <w:rFonts w:ascii="Arial" w:hAnsi="Arial" w:cs="Arial"/>
              <w:color w:val="000000" w:themeColor="text1"/>
              <w:sz w:val="24"/>
              <w:szCs w:val="24"/>
            </w:rPr>
          </w:pPr>
          <w:r w:rsidRPr="005E35A9">
            <w:rPr>
              <w:rFonts w:ascii="Arial" w:hAnsi="Arial" w:cs="Arial"/>
              <w:b/>
              <w:bCs/>
              <w:noProof/>
              <w:color w:val="000000" w:themeColor="text1"/>
              <w:sz w:val="24"/>
              <w:szCs w:val="24"/>
            </w:rPr>
            <w:fldChar w:fldCharType="end"/>
          </w:r>
        </w:p>
      </w:sdtContent>
    </w:sdt>
    <w:p w14:paraId="71895B8E" w14:textId="77777777" w:rsidR="00E701E8" w:rsidRPr="00F455CC" w:rsidRDefault="00E701E8" w:rsidP="0093159C">
      <w:pPr>
        <w:pStyle w:val="NoSpacing"/>
        <w:spacing w:line="360" w:lineRule="auto"/>
        <w:rPr>
          <w:rFonts w:ascii="Arial" w:eastAsiaTheme="majorEastAsia" w:hAnsi="Arial" w:cs="Arial"/>
          <w:color w:val="000000" w:themeColor="text1"/>
          <w:sz w:val="24"/>
          <w:szCs w:val="24"/>
        </w:rPr>
      </w:pPr>
    </w:p>
    <w:p w14:paraId="3D8A5118"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7E55DEF4"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3F5743A8" w14:textId="38E69B4A"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11CB582E"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41028F83"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1A487447"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68A1798B"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15C0BAB7"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1DC7C391"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1A6E790F" w14:textId="77777777" w:rsidR="00704780" w:rsidRPr="00F455CC" w:rsidRDefault="00704780" w:rsidP="0093159C">
      <w:pPr>
        <w:pStyle w:val="NoSpacing"/>
        <w:spacing w:line="360" w:lineRule="auto"/>
        <w:rPr>
          <w:rFonts w:ascii="Arial" w:eastAsiaTheme="majorEastAsia" w:hAnsi="Arial" w:cs="Arial"/>
          <w:color w:val="000000" w:themeColor="text1"/>
          <w:sz w:val="24"/>
          <w:szCs w:val="24"/>
        </w:rPr>
      </w:pPr>
    </w:p>
    <w:p w14:paraId="3553EBB5" w14:textId="0D05A007" w:rsidR="0093159C" w:rsidRDefault="0093159C" w:rsidP="0093159C">
      <w:pPr>
        <w:pStyle w:val="NoSpacing"/>
        <w:spacing w:line="360" w:lineRule="auto"/>
        <w:rPr>
          <w:rFonts w:ascii="Arial" w:eastAsiaTheme="majorEastAsia" w:hAnsi="Arial" w:cs="Arial"/>
          <w:color w:val="000000" w:themeColor="text1"/>
          <w:sz w:val="24"/>
          <w:szCs w:val="24"/>
        </w:rPr>
      </w:pPr>
    </w:p>
    <w:p w14:paraId="2BD8E26B" w14:textId="3A72ED5A" w:rsidR="0005065A" w:rsidRDefault="0005065A" w:rsidP="0093159C">
      <w:pPr>
        <w:pStyle w:val="NoSpacing"/>
        <w:spacing w:line="360" w:lineRule="auto"/>
        <w:rPr>
          <w:rFonts w:ascii="Arial" w:eastAsiaTheme="majorEastAsia" w:hAnsi="Arial" w:cs="Arial"/>
          <w:color w:val="000000" w:themeColor="text1"/>
          <w:sz w:val="24"/>
          <w:szCs w:val="24"/>
        </w:rPr>
      </w:pPr>
    </w:p>
    <w:p w14:paraId="66085E4D" w14:textId="4ED562A4" w:rsidR="0005065A" w:rsidRDefault="0005065A" w:rsidP="0093159C">
      <w:pPr>
        <w:pStyle w:val="NoSpacing"/>
        <w:spacing w:line="360" w:lineRule="auto"/>
        <w:rPr>
          <w:rFonts w:ascii="Arial" w:eastAsiaTheme="majorEastAsia" w:hAnsi="Arial" w:cs="Arial"/>
          <w:color w:val="000000" w:themeColor="text1"/>
          <w:sz w:val="24"/>
          <w:szCs w:val="24"/>
        </w:rPr>
      </w:pPr>
    </w:p>
    <w:p w14:paraId="6B35FDD3" w14:textId="77777777" w:rsidR="0005065A" w:rsidRPr="00F455CC" w:rsidRDefault="0005065A" w:rsidP="0093159C">
      <w:pPr>
        <w:pStyle w:val="NoSpacing"/>
        <w:spacing w:line="360" w:lineRule="auto"/>
        <w:rPr>
          <w:rFonts w:ascii="Arial" w:eastAsiaTheme="majorEastAsia" w:hAnsi="Arial" w:cs="Arial"/>
          <w:color w:val="000000" w:themeColor="text1"/>
          <w:sz w:val="24"/>
          <w:szCs w:val="24"/>
        </w:rPr>
      </w:pPr>
    </w:p>
    <w:p w14:paraId="6F86475B" w14:textId="77777777" w:rsidR="004F36F7" w:rsidRPr="00EA0CB3" w:rsidRDefault="00B82100" w:rsidP="00EA0CB3">
      <w:pPr>
        <w:pStyle w:val="Heading2"/>
      </w:pPr>
      <w:bookmarkStart w:id="0" w:name="_Toc140094367"/>
      <w:r w:rsidRPr="00EA0CB3">
        <w:lastRenderedPageBreak/>
        <w:t>Introduction</w:t>
      </w:r>
      <w:bookmarkEnd w:id="0"/>
    </w:p>
    <w:p w14:paraId="3A3ED713" w14:textId="776AEC25" w:rsidR="00DE0150" w:rsidRPr="00DE0150" w:rsidRDefault="00DE0150" w:rsidP="00DE0150">
      <w:pPr>
        <w:pStyle w:val="NormalWeb"/>
        <w:shd w:val="clear" w:color="auto" w:fill="FFFFFF"/>
        <w:spacing w:after="0" w:line="360" w:lineRule="auto"/>
        <w:jc w:val="both"/>
        <w:rPr>
          <w:rFonts w:ascii="Arial" w:hAnsi="Arial" w:cs="Arial"/>
          <w:color w:val="1F2124"/>
        </w:rPr>
      </w:pPr>
      <w:r w:rsidRPr="00DE0150">
        <w:rPr>
          <w:rFonts w:ascii="Arial" w:hAnsi="Arial" w:cs="Arial"/>
          <w:color w:val="1F2124"/>
        </w:rPr>
        <w:t xml:space="preserve">OCI Resource Manager is a service provided by Oracle Cloud Infrastructure (OCI) that enables to automate the deployment and management of infrastructure resources in OCI. It helps </w:t>
      </w:r>
      <w:r>
        <w:rPr>
          <w:rFonts w:ascii="Arial" w:hAnsi="Arial" w:cs="Arial"/>
          <w:color w:val="1F2124"/>
        </w:rPr>
        <w:t>to</w:t>
      </w:r>
      <w:r w:rsidRPr="00DE0150">
        <w:rPr>
          <w:rFonts w:ascii="Arial" w:hAnsi="Arial" w:cs="Arial"/>
          <w:color w:val="1F2124"/>
        </w:rPr>
        <w:t xml:space="preserve"> define, deploy, and manage sets of resources called stacks, which are collections of OCI resources that are created, updated, and deleted together as a single unit.</w:t>
      </w:r>
    </w:p>
    <w:p w14:paraId="49B48DBA" w14:textId="01E03024" w:rsidR="00DE0150" w:rsidRPr="00DE0150" w:rsidRDefault="00DE0150" w:rsidP="00DE0150">
      <w:pPr>
        <w:pStyle w:val="NormalWeb"/>
        <w:shd w:val="clear" w:color="auto" w:fill="FFFFFF"/>
        <w:spacing w:after="0" w:line="360" w:lineRule="auto"/>
        <w:jc w:val="both"/>
        <w:rPr>
          <w:rFonts w:ascii="Arial" w:hAnsi="Arial" w:cs="Arial"/>
          <w:color w:val="1F2124"/>
        </w:rPr>
      </w:pPr>
      <w:r w:rsidRPr="00DE0150">
        <w:rPr>
          <w:rFonts w:ascii="Arial" w:hAnsi="Arial" w:cs="Arial"/>
          <w:color w:val="1F2124"/>
        </w:rPr>
        <w:t>With OCI Resource Manager, Infrastructure as Code (</w:t>
      </w:r>
      <w:proofErr w:type="spellStart"/>
      <w:r w:rsidRPr="00DE0150">
        <w:rPr>
          <w:rFonts w:ascii="Arial" w:hAnsi="Arial" w:cs="Arial"/>
          <w:color w:val="1F2124"/>
        </w:rPr>
        <w:t>IaC</w:t>
      </w:r>
      <w:proofErr w:type="spellEnd"/>
      <w:r w:rsidRPr="00DE0150">
        <w:rPr>
          <w:rFonts w:ascii="Arial" w:hAnsi="Arial" w:cs="Arial"/>
          <w:color w:val="1F2124"/>
        </w:rPr>
        <w:t xml:space="preserve">) </w:t>
      </w:r>
      <w:r>
        <w:rPr>
          <w:rFonts w:ascii="Arial" w:hAnsi="Arial" w:cs="Arial"/>
          <w:color w:val="1F2124"/>
        </w:rPr>
        <w:t xml:space="preserve">used </w:t>
      </w:r>
      <w:r w:rsidRPr="00DE0150">
        <w:rPr>
          <w:rFonts w:ascii="Arial" w:hAnsi="Arial" w:cs="Arial"/>
          <w:color w:val="1F2124"/>
        </w:rPr>
        <w:t>to define</w:t>
      </w:r>
      <w:r>
        <w:rPr>
          <w:rFonts w:ascii="Arial" w:hAnsi="Arial" w:cs="Arial"/>
          <w:color w:val="1F2124"/>
        </w:rPr>
        <w:t xml:space="preserve"> the</w:t>
      </w:r>
      <w:r w:rsidRPr="00DE0150">
        <w:rPr>
          <w:rFonts w:ascii="Arial" w:hAnsi="Arial" w:cs="Arial"/>
          <w:color w:val="1F2124"/>
        </w:rPr>
        <w:t xml:space="preserve"> infrastructure resources using Terraform</w:t>
      </w:r>
      <w:r w:rsidR="00947202">
        <w:rPr>
          <w:rFonts w:ascii="Arial" w:hAnsi="Arial" w:cs="Arial"/>
          <w:color w:val="1F2124"/>
        </w:rPr>
        <w:t xml:space="preserve"> </w:t>
      </w:r>
      <w:r w:rsidRPr="00DE0150">
        <w:rPr>
          <w:rFonts w:ascii="Arial" w:hAnsi="Arial" w:cs="Arial"/>
          <w:color w:val="1F2124"/>
        </w:rPr>
        <w:t>—a popular open-source provisioning tool. Creat</w:t>
      </w:r>
      <w:r>
        <w:rPr>
          <w:rFonts w:ascii="Arial" w:hAnsi="Arial" w:cs="Arial"/>
          <w:color w:val="1F2124"/>
        </w:rPr>
        <w:t xml:space="preserve">ing </w:t>
      </w:r>
      <w:r w:rsidRPr="00DE0150">
        <w:rPr>
          <w:rFonts w:ascii="Arial" w:hAnsi="Arial" w:cs="Arial"/>
          <w:color w:val="1F2124"/>
        </w:rPr>
        <w:t>a stack by providing a Terraform configuration file that describes the desired state of</w:t>
      </w:r>
      <w:r>
        <w:rPr>
          <w:rFonts w:ascii="Arial" w:hAnsi="Arial" w:cs="Arial"/>
          <w:color w:val="1F2124"/>
        </w:rPr>
        <w:t xml:space="preserve"> the </w:t>
      </w:r>
      <w:r w:rsidRPr="00DE0150">
        <w:rPr>
          <w:rFonts w:ascii="Arial" w:hAnsi="Arial" w:cs="Arial"/>
          <w:color w:val="1F2124"/>
        </w:rPr>
        <w:t>infrastructure. Resource Manager then takes care of provisioning and managing those resources in a consistent and controlled manner.</w:t>
      </w:r>
    </w:p>
    <w:p w14:paraId="61A6DE69" w14:textId="08CBB97C" w:rsidR="00DE0150" w:rsidRPr="00792C45" w:rsidRDefault="00DE0150" w:rsidP="00EA0CB3">
      <w:pPr>
        <w:pStyle w:val="Heading2"/>
      </w:pPr>
      <w:bookmarkStart w:id="1" w:name="_Toc140094368"/>
      <w:r w:rsidRPr="00792C45">
        <w:t>Key features</w:t>
      </w:r>
      <w:bookmarkEnd w:id="1"/>
    </w:p>
    <w:p w14:paraId="354C0550" w14:textId="7B45E4AC" w:rsidR="00DE0150" w:rsidRPr="00DE0150" w:rsidRDefault="00DE0150" w:rsidP="00DE0150">
      <w:pPr>
        <w:pStyle w:val="NormalWeb"/>
        <w:shd w:val="clear" w:color="auto" w:fill="FFFFFF"/>
        <w:spacing w:after="0" w:line="360" w:lineRule="auto"/>
        <w:jc w:val="both"/>
        <w:rPr>
          <w:rFonts w:ascii="Arial" w:hAnsi="Arial" w:cs="Arial"/>
          <w:color w:val="1F2124"/>
        </w:rPr>
      </w:pPr>
      <w:r w:rsidRPr="00DE0150">
        <w:rPr>
          <w:rFonts w:ascii="Arial" w:hAnsi="Arial" w:cs="Arial"/>
          <w:b/>
          <w:bCs/>
          <w:color w:val="1F2124"/>
        </w:rPr>
        <w:t>Stack Lifecycle Management</w:t>
      </w:r>
      <w:r w:rsidRPr="00DE0150">
        <w:rPr>
          <w:rFonts w:ascii="Arial" w:hAnsi="Arial" w:cs="Arial"/>
          <w:color w:val="1F2124"/>
        </w:rPr>
        <w:t>: Resource Manager automates the provisioning and management of stacks throughout their lifecycle. It handles the creation, updating, and deletion of resources based on the provided Terraform configuration.</w:t>
      </w:r>
    </w:p>
    <w:p w14:paraId="526927FB" w14:textId="35B047E5" w:rsidR="00DE0150" w:rsidRPr="00DE0150" w:rsidRDefault="00DE0150" w:rsidP="00DE0150">
      <w:pPr>
        <w:pStyle w:val="NormalWeb"/>
        <w:shd w:val="clear" w:color="auto" w:fill="FFFFFF"/>
        <w:spacing w:after="0" w:line="360" w:lineRule="auto"/>
        <w:jc w:val="both"/>
        <w:rPr>
          <w:rFonts w:ascii="Arial" w:hAnsi="Arial" w:cs="Arial"/>
          <w:color w:val="1F2124"/>
        </w:rPr>
      </w:pPr>
      <w:r w:rsidRPr="00DE0150">
        <w:rPr>
          <w:rFonts w:ascii="Arial" w:hAnsi="Arial" w:cs="Arial"/>
          <w:b/>
          <w:bCs/>
          <w:color w:val="1F2124"/>
        </w:rPr>
        <w:t>Plan and Apply Operations</w:t>
      </w:r>
      <w:r w:rsidRPr="00DE0150">
        <w:rPr>
          <w:rFonts w:ascii="Arial" w:hAnsi="Arial" w:cs="Arial"/>
          <w:color w:val="1F2124"/>
        </w:rPr>
        <w:t xml:space="preserve">: perform a "plan" operation to preview the changes that will be applied to your stack without </w:t>
      </w:r>
      <w:proofErr w:type="gramStart"/>
      <w:r w:rsidRPr="00DE0150">
        <w:rPr>
          <w:rFonts w:ascii="Arial" w:hAnsi="Arial" w:cs="Arial"/>
          <w:color w:val="1F2124"/>
        </w:rPr>
        <w:t>actually making</w:t>
      </w:r>
      <w:proofErr w:type="gramEnd"/>
      <w:r w:rsidRPr="00DE0150">
        <w:rPr>
          <w:rFonts w:ascii="Arial" w:hAnsi="Arial" w:cs="Arial"/>
          <w:color w:val="1F2124"/>
        </w:rPr>
        <w:t xml:space="preserve"> any modifications. The "apply" operation executes the changes, creating or updating the resources as needed.</w:t>
      </w:r>
    </w:p>
    <w:p w14:paraId="6D6403F0" w14:textId="1F1F61F3" w:rsidR="00DE0150" w:rsidRPr="00DE0150" w:rsidRDefault="00DE0150" w:rsidP="00DE0150">
      <w:pPr>
        <w:pStyle w:val="NormalWeb"/>
        <w:shd w:val="clear" w:color="auto" w:fill="FFFFFF"/>
        <w:spacing w:after="0" w:line="360" w:lineRule="auto"/>
        <w:jc w:val="both"/>
        <w:rPr>
          <w:rFonts w:ascii="Arial" w:hAnsi="Arial" w:cs="Arial"/>
          <w:color w:val="1F2124"/>
        </w:rPr>
      </w:pPr>
      <w:r w:rsidRPr="00DE0150">
        <w:rPr>
          <w:rFonts w:ascii="Arial" w:hAnsi="Arial" w:cs="Arial"/>
          <w:b/>
          <w:bCs/>
          <w:color w:val="1F2124"/>
        </w:rPr>
        <w:t>Versioning and Rollbacks</w:t>
      </w:r>
      <w:r w:rsidRPr="00DE0150">
        <w:rPr>
          <w:rFonts w:ascii="Arial" w:hAnsi="Arial" w:cs="Arial"/>
          <w:color w:val="1F2124"/>
        </w:rPr>
        <w:t xml:space="preserve">: Resource Manager tracks the history of stack executions, allowing to view and manage different versions of stack configurations. </w:t>
      </w:r>
    </w:p>
    <w:p w14:paraId="36754DB3" w14:textId="11FD647F" w:rsidR="00DE0150" w:rsidRPr="00DE0150" w:rsidRDefault="00DE0150" w:rsidP="00DE0150">
      <w:pPr>
        <w:pStyle w:val="NormalWeb"/>
        <w:shd w:val="clear" w:color="auto" w:fill="FFFFFF"/>
        <w:spacing w:after="0" w:line="360" w:lineRule="auto"/>
        <w:jc w:val="both"/>
        <w:rPr>
          <w:rFonts w:ascii="Arial" w:hAnsi="Arial" w:cs="Arial"/>
          <w:color w:val="1F2124"/>
        </w:rPr>
      </w:pPr>
      <w:r w:rsidRPr="00DE0150">
        <w:rPr>
          <w:rFonts w:ascii="Arial" w:hAnsi="Arial" w:cs="Arial"/>
          <w:b/>
          <w:bCs/>
          <w:color w:val="1F2124"/>
        </w:rPr>
        <w:t>Collaboration and Sharing:</w:t>
      </w:r>
      <w:r w:rsidRPr="00DE0150">
        <w:rPr>
          <w:rFonts w:ascii="Arial" w:hAnsi="Arial" w:cs="Arial"/>
          <w:color w:val="1F2124"/>
        </w:rPr>
        <w:t xml:space="preserve"> shar</w:t>
      </w:r>
      <w:r>
        <w:rPr>
          <w:rFonts w:ascii="Arial" w:hAnsi="Arial" w:cs="Arial"/>
          <w:color w:val="1F2124"/>
        </w:rPr>
        <w:t xml:space="preserve">ing the </w:t>
      </w:r>
      <w:r w:rsidRPr="00DE0150">
        <w:rPr>
          <w:rFonts w:ascii="Arial" w:hAnsi="Arial" w:cs="Arial"/>
          <w:color w:val="1F2124"/>
        </w:rPr>
        <w:t>stack configurations with others, making it easier to collaborate on infrastructure deployments. Resource Manager provides fine-grained access controls to manage permissions for different users and teams.</w:t>
      </w:r>
    </w:p>
    <w:p w14:paraId="2B542459" w14:textId="41051EF9" w:rsidR="00DE0150" w:rsidRPr="00DE0150" w:rsidRDefault="00DE0150" w:rsidP="00DE0150">
      <w:pPr>
        <w:pStyle w:val="NormalWeb"/>
        <w:shd w:val="clear" w:color="auto" w:fill="FFFFFF"/>
        <w:spacing w:after="0" w:line="360" w:lineRule="auto"/>
        <w:jc w:val="both"/>
        <w:rPr>
          <w:rFonts w:ascii="Arial" w:hAnsi="Arial" w:cs="Arial"/>
          <w:color w:val="1F2124"/>
        </w:rPr>
      </w:pPr>
      <w:r w:rsidRPr="00DE0150">
        <w:rPr>
          <w:rFonts w:ascii="Arial" w:hAnsi="Arial" w:cs="Arial"/>
          <w:b/>
          <w:bCs/>
          <w:color w:val="1F2124"/>
        </w:rPr>
        <w:t>Integration with OCI Services</w:t>
      </w:r>
      <w:r w:rsidRPr="00DE0150">
        <w:rPr>
          <w:rFonts w:ascii="Arial" w:hAnsi="Arial" w:cs="Arial"/>
          <w:color w:val="1F2124"/>
        </w:rPr>
        <w:t>: Resource Manager seamlessly integrates with other OCI services, such as Identity and Access Management (IAM), Networking, Compute, and more. This allows you to provision and manage a wide range of resources within your stacks.</w:t>
      </w:r>
    </w:p>
    <w:p w14:paraId="560331AA" w14:textId="77777777" w:rsidR="00DE0150" w:rsidRDefault="00DE0150" w:rsidP="00DE0150">
      <w:pPr>
        <w:pStyle w:val="NormalWeb"/>
        <w:shd w:val="clear" w:color="auto" w:fill="FFFFFF"/>
        <w:spacing w:after="0" w:line="360" w:lineRule="auto"/>
        <w:jc w:val="both"/>
        <w:rPr>
          <w:rFonts w:ascii="Arial" w:hAnsi="Arial" w:cs="Arial"/>
          <w:color w:val="1F2124"/>
        </w:rPr>
      </w:pPr>
      <w:r w:rsidRPr="00DE0150">
        <w:rPr>
          <w:rFonts w:ascii="Arial" w:hAnsi="Arial" w:cs="Arial"/>
          <w:b/>
          <w:bCs/>
          <w:color w:val="1F2124"/>
        </w:rPr>
        <w:t>Governance and Compliance:</w:t>
      </w:r>
      <w:r w:rsidRPr="00DE0150">
        <w:rPr>
          <w:rFonts w:ascii="Arial" w:hAnsi="Arial" w:cs="Arial"/>
          <w:color w:val="1F2124"/>
        </w:rPr>
        <w:t xml:space="preserve"> Resource Manager helps you enforce governance policies by providing a structured approach to infrastructure deployment. You can define guardrails, validations, and approvals to ensure compliance with organizational standards.</w:t>
      </w:r>
    </w:p>
    <w:p w14:paraId="585729AA" w14:textId="77777777" w:rsidR="00792C45" w:rsidRPr="00792C45" w:rsidRDefault="00792C45" w:rsidP="00EA0CB3">
      <w:pPr>
        <w:pStyle w:val="Heading2"/>
        <w:numPr>
          <w:ilvl w:val="0"/>
          <w:numId w:val="0"/>
        </w:numPr>
        <w:ind w:left="720" w:hanging="360"/>
      </w:pPr>
    </w:p>
    <w:p w14:paraId="22E6500D" w14:textId="47293AEC" w:rsidR="00792C45" w:rsidRPr="00792C45" w:rsidRDefault="00792C45" w:rsidP="00EA0CB3">
      <w:pPr>
        <w:pStyle w:val="Heading2"/>
      </w:pPr>
      <w:bookmarkStart w:id="2" w:name="_Toc140094369"/>
      <w:r w:rsidRPr="00792C45">
        <w:t>Stacks</w:t>
      </w:r>
      <w:r>
        <w:t xml:space="preserve"> and Jobs</w:t>
      </w:r>
      <w:bookmarkEnd w:id="2"/>
    </w:p>
    <w:p w14:paraId="2B25A980" w14:textId="77777777" w:rsidR="00792C45" w:rsidRDefault="00792C45">
      <w:pPr>
        <w:pStyle w:val="NormalWeb"/>
        <w:numPr>
          <w:ilvl w:val="0"/>
          <w:numId w:val="2"/>
        </w:numPr>
        <w:shd w:val="clear" w:color="auto" w:fill="FFFFFF"/>
        <w:spacing w:after="0" w:line="360" w:lineRule="auto"/>
        <w:jc w:val="both"/>
        <w:rPr>
          <w:rFonts w:ascii="Arial" w:hAnsi="Arial" w:cs="Arial"/>
          <w:color w:val="1F2124"/>
        </w:rPr>
      </w:pPr>
      <w:r w:rsidRPr="00792C45">
        <w:rPr>
          <w:rFonts w:ascii="Arial" w:hAnsi="Arial" w:cs="Arial"/>
          <w:color w:val="1F2124"/>
        </w:rPr>
        <w:t xml:space="preserve">OCI Stacks are logical containers that define sets of infrastructure resources. A stack consists of a Terraform configuration file (written in </w:t>
      </w:r>
      <w:proofErr w:type="spellStart"/>
      <w:r w:rsidRPr="00792C45">
        <w:rPr>
          <w:rFonts w:ascii="Arial" w:hAnsi="Arial" w:cs="Arial"/>
          <w:color w:val="1F2124"/>
        </w:rPr>
        <w:t>HashiCorp</w:t>
      </w:r>
      <w:proofErr w:type="spellEnd"/>
      <w:r w:rsidRPr="00792C45">
        <w:rPr>
          <w:rFonts w:ascii="Arial" w:hAnsi="Arial" w:cs="Arial"/>
          <w:color w:val="1F2124"/>
        </w:rPr>
        <w:t xml:space="preserve"> Configuration Language or HCL) that describes the desired state of </w:t>
      </w:r>
      <w:r>
        <w:rPr>
          <w:rFonts w:ascii="Arial" w:hAnsi="Arial" w:cs="Arial"/>
          <w:color w:val="1F2124"/>
        </w:rPr>
        <w:t>the</w:t>
      </w:r>
      <w:r w:rsidRPr="00792C45">
        <w:rPr>
          <w:rFonts w:ascii="Arial" w:hAnsi="Arial" w:cs="Arial"/>
          <w:color w:val="1F2124"/>
        </w:rPr>
        <w:t xml:space="preserve"> infrastructure.</w:t>
      </w:r>
    </w:p>
    <w:p w14:paraId="3F9E69C8" w14:textId="2436FD81" w:rsidR="00792C45" w:rsidRPr="00792C45" w:rsidRDefault="00792C45">
      <w:pPr>
        <w:pStyle w:val="NormalWeb"/>
        <w:numPr>
          <w:ilvl w:val="0"/>
          <w:numId w:val="2"/>
        </w:numPr>
        <w:shd w:val="clear" w:color="auto" w:fill="FFFFFF"/>
        <w:spacing w:after="0" w:line="360" w:lineRule="auto"/>
        <w:jc w:val="both"/>
        <w:rPr>
          <w:rFonts w:ascii="Arial" w:hAnsi="Arial" w:cs="Arial"/>
          <w:color w:val="1F2124"/>
        </w:rPr>
      </w:pPr>
      <w:r w:rsidRPr="00792C45">
        <w:rPr>
          <w:rFonts w:ascii="Arial" w:hAnsi="Arial" w:cs="Arial"/>
          <w:color w:val="1F2124"/>
        </w:rPr>
        <w:t>Stacks enable</w:t>
      </w:r>
      <w:r>
        <w:rPr>
          <w:rFonts w:ascii="Arial" w:hAnsi="Arial" w:cs="Arial"/>
          <w:color w:val="1F2124"/>
        </w:rPr>
        <w:t xml:space="preserve">s </w:t>
      </w:r>
      <w:r w:rsidRPr="00792C45">
        <w:rPr>
          <w:rFonts w:ascii="Arial" w:hAnsi="Arial" w:cs="Arial"/>
          <w:color w:val="1F2124"/>
        </w:rPr>
        <w:t xml:space="preserve">to define, create, update, and delete resources as a single unit. Stacks are versioned, allowing to track changes over time and roll back to previous versions if needed. multiple stacks </w:t>
      </w:r>
      <w:r>
        <w:rPr>
          <w:rFonts w:ascii="Arial" w:hAnsi="Arial" w:cs="Arial"/>
          <w:color w:val="1F2124"/>
        </w:rPr>
        <w:t xml:space="preserve">can be created </w:t>
      </w:r>
      <w:r w:rsidRPr="00792C45">
        <w:rPr>
          <w:rFonts w:ascii="Arial" w:hAnsi="Arial" w:cs="Arial"/>
          <w:color w:val="1F2124"/>
        </w:rPr>
        <w:t xml:space="preserve">to manage different environments or applications within </w:t>
      </w:r>
      <w:r>
        <w:rPr>
          <w:rFonts w:ascii="Arial" w:hAnsi="Arial" w:cs="Arial"/>
          <w:color w:val="1F2124"/>
        </w:rPr>
        <w:t xml:space="preserve">the </w:t>
      </w:r>
      <w:r w:rsidRPr="00792C45">
        <w:rPr>
          <w:rFonts w:ascii="Arial" w:hAnsi="Arial" w:cs="Arial"/>
          <w:color w:val="1F2124"/>
        </w:rPr>
        <w:t>OCI tenancy.</w:t>
      </w:r>
    </w:p>
    <w:p w14:paraId="115B24D9" w14:textId="6857E8D2" w:rsidR="00792C45" w:rsidRPr="00792C45" w:rsidRDefault="00792C45">
      <w:pPr>
        <w:pStyle w:val="NormalWeb"/>
        <w:numPr>
          <w:ilvl w:val="0"/>
          <w:numId w:val="2"/>
        </w:numPr>
        <w:shd w:val="clear" w:color="auto" w:fill="FFFFFF"/>
        <w:spacing w:after="0" w:line="360" w:lineRule="auto"/>
        <w:jc w:val="both"/>
        <w:rPr>
          <w:rFonts w:ascii="Arial" w:hAnsi="Arial" w:cs="Arial"/>
          <w:color w:val="1F2124"/>
        </w:rPr>
      </w:pPr>
      <w:r w:rsidRPr="00792C45">
        <w:rPr>
          <w:rFonts w:ascii="Arial" w:hAnsi="Arial" w:cs="Arial"/>
          <w:color w:val="1F2124"/>
        </w:rPr>
        <w:t xml:space="preserve">OCI Jobs are the execution units for stack operations in OCI Resource Manager. </w:t>
      </w:r>
      <w:r>
        <w:rPr>
          <w:rFonts w:ascii="Arial" w:hAnsi="Arial" w:cs="Arial"/>
          <w:color w:val="1F2124"/>
        </w:rPr>
        <w:t>A</w:t>
      </w:r>
      <w:r w:rsidRPr="00792C45">
        <w:rPr>
          <w:rFonts w:ascii="Arial" w:hAnsi="Arial" w:cs="Arial"/>
          <w:color w:val="1F2124"/>
        </w:rPr>
        <w:t>ctions such as creating, updating, or deleting stacks, Resource Manager initiates a job to carry out those actions. Jobs represent the tasks performed on stacks and provide visibility into the progress and status of those tasks.</w:t>
      </w:r>
    </w:p>
    <w:p w14:paraId="093B7D3F" w14:textId="77777777" w:rsidR="00316A60" w:rsidRPr="00F455CC" w:rsidRDefault="00316A60" w:rsidP="0093159C">
      <w:pPr>
        <w:pStyle w:val="NoSpacing"/>
        <w:spacing w:line="360" w:lineRule="auto"/>
        <w:rPr>
          <w:rFonts w:ascii="Arial" w:eastAsiaTheme="majorEastAsia" w:hAnsi="Arial" w:cs="Arial"/>
          <w:color w:val="000000" w:themeColor="text1"/>
          <w:sz w:val="24"/>
          <w:szCs w:val="24"/>
        </w:rPr>
      </w:pPr>
    </w:p>
    <w:p w14:paraId="4A408B90" w14:textId="4A5183A8" w:rsidR="00704780" w:rsidRDefault="00704780" w:rsidP="00EA0CB3">
      <w:pPr>
        <w:pStyle w:val="Heading3"/>
      </w:pPr>
      <w:bookmarkStart w:id="3" w:name="_Toc133353725"/>
      <w:bookmarkStart w:id="4" w:name="_Toc133400522"/>
      <w:bookmarkStart w:id="5" w:name="_Toc140094370"/>
      <w:r w:rsidRPr="00F455CC">
        <w:t>Workflow diagram to deploy the stack</w:t>
      </w:r>
      <w:bookmarkEnd w:id="3"/>
      <w:bookmarkEnd w:id="4"/>
      <w:bookmarkEnd w:id="5"/>
    </w:p>
    <w:p w14:paraId="4EFDCB15" w14:textId="77777777" w:rsidR="00EA0CB3" w:rsidRPr="00EA0CB3" w:rsidRDefault="00EA0CB3" w:rsidP="00EA0CB3"/>
    <w:p w14:paraId="2936FD90" w14:textId="77777777" w:rsidR="00704780" w:rsidRPr="00F455CC" w:rsidRDefault="00704780" w:rsidP="00704780">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Below diagram shows how the Terraform Artifact are applied in the OCI. While creating a ORM stack, using terraform deliverables Init, Plan and Apply is the flow to provision the resource in the OCI. We can have the deliverables in any of below.</w:t>
      </w:r>
    </w:p>
    <w:p w14:paraId="3DAA4685" w14:textId="77777777" w:rsidR="00704780" w:rsidRPr="00F455CC" w:rsidRDefault="00704780">
      <w:pPr>
        <w:pStyle w:val="NoSpacing"/>
        <w:numPr>
          <w:ilvl w:val="0"/>
          <w:numId w:val="1"/>
        </w:numPr>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GitLab/GitHub Repo</w:t>
      </w:r>
    </w:p>
    <w:p w14:paraId="4860218D" w14:textId="77777777" w:rsidR="00704780" w:rsidRPr="00F455CC" w:rsidRDefault="00704780">
      <w:pPr>
        <w:pStyle w:val="NoSpacing"/>
        <w:numPr>
          <w:ilvl w:val="0"/>
          <w:numId w:val="1"/>
        </w:numPr>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Bitbucket</w:t>
      </w:r>
    </w:p>
    <w:p w14:paraId="2AF3F1C5" w14:textId="77777777" w:rsidR="00704780" w:rsidRPr="00F455CC" w:rsidRDefault="00704780">
      <w:pPr>
        <w:pStyle w:val="NoSpacing"/>
        <w:numPr>
          <w:ilvl w:val="0"/>
          <w:numId w:val="1"/>
        </w:numPr>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Can be in folder/.zip in the local disk</w:t>
      </w:r>
    </w:p>
    <w:p w14:paraId="6B8EDA58" w14:textId="77777777" w:rsidR="00704780" w:rsidRPr="00F455CC" w:rsidRDefault="00704780">
      <w:pPr>
        <w:pStyle w:val="NoSpacing"/>
        <w:numPr>
          <w:ilvl w:val="0"/>
          <w:numId w:val="1"/>
        </w:numPr>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Object Storage Bucket</w:t>
      </w:r>
    </w:p>
    <w:p w14:paraId="625B629E" w14:textId="77777777" w:rsidR="00704780" w:rsidRPr="00F455CC" w:rsidRDefault="00704780">
      <w:pPr>
        <w:pStyle w:val="NoSpacing"/>
        <w:numPr>
          <w:ilvl w:val="0"/>
          <w:numId w:val="1"/>
        </w:numPr>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Can be in compartment</w:t>
      </w:r>
    </w:p>
    <w:p w14:paraId="66E342F4" w14:textId="77777777" w:rsidR="00704780" w:rsidRPr="00F455CC" w:rsidRDefault="00704780">
      <w:pPr>
        <w:pStyle w:val="NoSpacing"/>
        <w:numPr>
          <w:ilvl w:val="0"/>
          <w:numId w:val="1"/>
        </w:numPr>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Oracle provided Template</w:t>
      </w:r>
    </w:p>
    <w:p w14:paraId="378C78A3" w14:textId="77777777" w:rsidR="00704780" w:rsidRPr="00F455CC" w:rsidRDefault="00704780" w:rsidP="00704780">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noProof/>
          <w:color w:val="000000" w:themeColor="text1"/>
          <w:sz w:val="24"/>
          <w:szCs w:val="24"/>
        </w:rPr>
        <w:lastRenderedPageBreak/>
        <w:drawing>
          <wp:inline distT="0" distB="0" distL="0" distR="0" wp14:anchorId="155A96CD" wp14:editId="4F58061F">
            <wp:extent cx="6300470" cy="5053965"/>
            <wp:effectExtent l="19050" t="0" r="508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0470" cy="5053965"/>
                    </a:xfrm>
                    <a:prstGeom prst="rect">
                      <a:avLst/>
                    </a:prstGeom>
                    <a:noFill/>
                    <a:ln>
                      <a:noFill/>
                    </a:ln>
                  </pic:spPr>
                </pic:pic>
              </a:graphicData>
            </a:graphic>
          </wp:inline>
        </w:drawing>
      </w:r>
    </w:p>
    <w:p w14:paraId="22FCD192" w14:textId="77777777" w:rsidR="00704780" w:rsidRPr="00F455CC" w:rsidRDefault="00704780" w:rsidP="00704780">
      <w:pPr>
        <w:pStyle w:val="NoSpacing"/>
        <w:spacing w:line="360" w:lineRule="auto"/>
        <w:ind w:left="720"/>
        <w:rPr>
          <w:rFonts w:ascii="Arial" w:eastAsiaTheme="majorEastAsia" w:hAnsi="Arial" w:cs="Arial"/>
          <w:color w:val="000000" w:themeColor="text1"/>
          <w:sz w:val="24"/>
          <w:szCs w:val="24"/>
        </w:rPr>
      </w:pPr>
    </w:p>
    <w:p w14:paraId="58008509" w14:textId="77777777" w:rsidR="00316A60" w:rsidRPr="00F455CC" w:rsidRDefault="00316A60" w:rsidP="00EA0CB3">
      <w:pPr>
        <w:pStyle w:val="Heading3"/>
      </w:pPr>
      <w:bookmarkStart w:id="6" w:name="_Toc140094371"/>
      <w:r w:rsidRPr="00F455CC">
        <w:t>Create Stack</w:t>
      </w:r>
      <w:bookmarkEnd w:id="6"/>
    </w:p>
    <w:p w14:paraId="26FC908C" w14:textId="77777777" w:rsidR="001D1DE0" w:rsidRPr="00F455CC" w:rsidRDefault="001D1DE0" w:rsidP="0093159C">
      <w:pPr>
        <w:pStyle w:val="NoSpacing"/>
        <w:spacing w:line="360" w:lineRule="auto"/>
        <w:rPr>
          <w:rFonts w:ascii="Arial" w:eastAsiaTheme="majorEastAsia" w:hAnsi="Arial" w:cs="Arial"/>
          <w:color w:val="000000" w:themeColor="text1"/>
          <w:sz w:val="24"/>
          <w:szCs w:val="24"/>
        </w:rPr>
      </w:pPr>
    </w:p>
    <w:p w14:paraId="42422260" w14:textId="77777777" w:rsidR="00316A60" w:rsidRPr="00F455CC" w:rsidRDefault="00C035F0" w:rsidP="0093159C">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 xml:space="preserve">Go to OCI Console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Developer Services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Resource Manager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Stacks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select the compartment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Create Stack</w:t>
      </w:r>
    </w:p>
    <w:p w14:paraId="7E2D9CB4" w14:textId="77777777" w:rsidR="00316A60" w:rsidRPr="00F455CC" w:rsidRDefault="00316A60" w:rsidP="0093159C">
      <w:pPr>
        <w:pStyle w:val="NoSpacing"/>
        <w:spacing w:line="360" w:lineRule="auto"/>
        <w:rPr>
          <w:rFonts w:ascii="Arial" w:eastAsiaTheme="majorEastAsia" w:hAnsi="Arial" w:cs="Arial"/>
          <w:color w:val="000000" w:themeColor="text1"/>
          <w:sz w:val="24"/>
          <w:szCs w:val="24"/>
        </w:rPr>
      </w:pPr>
    </w:p>
    <w:p w14:paraId="36E1B1CF" w14:textId="77777777" w:rsidR="00C035F0" w:rsidRPr="00F455CC" w:rsidRDefault="00E24121" w:rsidP="0093159C">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noProof/>
          <w:color w:val="000000" w:themeColor="text1"/>
          <w:sz w:val="24"/>
          <w:szCs w:val="24"/>
          <w:lang w:val="en-GB" w:eastAsia="en-GB"/>
        </w:rPr>
        <w:drawing>
          <wp:inline distT="0" distB="0" distL="0" distR="0" wp14:anchorId="7EEFB052" wp14:editId="4C4C2A8E">
            <wp:extent cx="6300470" cy="2485230"/>
            <wp:effectExtent l="19050" t="0" r="508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300470" cy="2485230"/>
                    </a:xfrm>
                    <a:prstGeom prst="rect">
                      <a:avLst/>
                    </a:prstGeom>
                    <a:noFill/>
                    <a:ln w="9525">
                      <a:noFill/>
                      <a:miter lim="800000"/>
                      <a:headEnd/>
                      <a:tailEnd/>
                    </a:ln>
                  </pic:spPr>
                </pic:pic>
              </a:graphicData>
            </a:graphic>
          </wp:inline>
        </w:drawing>
      </w:r>
    </w:p>
    <w:p w14:paraId="0B6F14F7" w14:textId="77777777" w:rsidR="00C035F0" w:rsidRPr="00F455CC" w:rsidRDefault="00C035F0" w:rsidP="0093159C">
      <w:pPr>
        <w:pStyle w:val="NoSpacing"/>
        <w:spacing w:line="360" w:lineRule="auto"/>
        <w:rPr>
          <w:rFonts w:ascii="Arial" w:eastAsiaTheme="majorEastAsia" w:hAnsi="Arial" w:cs="Arial"/>
          <w:color w:val="000000" w:themeColor="text1"/>
          <w:sz w:val="24"/>
          <w:szCs w:val="24"/>
        </w:rPr>
      </w:pPr>
    </w:p>
    <w:p w14:paraId="3F83F523" w14:textId="77777777" w:rsidR="00C035F0" w:rsidRPr="00F455CC" w:rsidRDefault="00C035F0" w:rsidP="0093159C">
      <w:pPr>
        <w:pStyle w:val="NoSpacing"/>
        <w:spacing w:line="360" w:lineRule="auto"/>
        <w:rPr>
          <w:rFonts w:ascii="Arial" w:eastAsiaTheme="majorEastAsia" w:hAnsi="Arial" w:cs="Arial"/>
          <w:color w:val="000000" w:themeColor="text1"/>
          <w:sz w:val="24"/>
          <w:szCs w:val="24"/>
        </w:rPr>
      </w:pPr>
    </w:p>
    <w:p w14:paraId="44601C67" w14:textId="77777777" w:rsidR="00C035F0" w:rsidRPr="00F455CC" w:rsidRDefault="00C035F0" w:rsidP="00EA0CB3">
      <w:pPr>
        <w:pStyle w:val="Heading3"/>
      </w:pPr>
      <w:bookmarkStart w:id="7" w:name="_Toc140094372"/>
      <w:r w:rsidRPr="00F455CC">
        <w:t>Upload the Artifacts</w:t>
      </w:r>
      <w:bookmarkEnd w:id="7"/>
    </w:p>
    <w:p w14:paraId="362E6958" w14:textId="77777777" w:rsidR="00C035F0" w:rsidRPr="00F455CC" w:rsidRDefault="00C035F0" w:rsidP="0093159C">
      <w:pPr>
        <w:pStyle w:val="NoSpacing"/>
        <w:spacing w:line="360" w:lineRule="auto"/>
        <w:rPr>
          <w:rFonts w:ascii="Arial" w:eastAsiaTheme="majorEastAsia" w:hAnsi="Arial" w:cs="Arial"/>
          <w:color w:val="000000" w:themeColor="text1"/>
          <w:sz w:val="24"/>
          <w:szCs w:val="24"/>
        </w:rPr>
      </w:pPr>
    </w:p>
    <w:p w14:paraId="2D8C2B36" w14:textId="77777777" w:rsidR="00C035F0" w:rsidRPr="00F455CC" w:rsidRDefault="00C035F0" w:rsidP="0093159C">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 xml:space="preserve">My Configuration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Folder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Browse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w:t>
      </w:r>
    </w:p>
    <w:p w14:paraId="75629313" w14:textId="77777777" w:rsidR="00C035F0" w:rsidRPr="00F455CC" w:rsidRDefault="00C035F0" w:rsidP="0093159C">
      <w:pPr>
        <w:pStyle w:val="NoSpacing"/>
        <w:spacing w:line="360" w:lineRule="auto"/>
        <w:rPr>
          <w:rFonts w:ascii="Arial" w:eastAsiaTheme="majorEastAsia" w:hAnsi="Arial" w:cs="Arial"/>
          <w:color w:val="000000" w:themeColor="text1"/>
          <w:sz w:val="24"/>
          <w:szCs w:val="24"/>
        </w:rPr>
      </w:pPr>
    </w:p>
    <w:p w14:paraId="61B145A6" w14:textId="77777777" w:rsidR="00C035F0" w:rsidRPr="00F455CC" w:rsidRDefault="00912339" w:rsidP="0093159C">
      <w:pPr>
        <w:pStyle w:val="NoSpacing"/>
        <w:spacing w:line="360" w:lineRule="auto"/>
        <w:rPr>
          <w:rFonts w:ascii="Arial" w:eastAsiaTheme="majorEastAsia" w:hAnsi="Arial" w:cs="Arial"/>
          <w:color w:val="000000" w:themeColor="text1"/>
          <w:sz w:val="24"/>
          <w:szCs w:val="24"/>
        </w:rPr>
      </w:pPr>
      <w:r w:rsidRPr="00F455CC">
        <w:rPr>
          <w:rFonts w:ascii="Arial" w:hAnsi="Arial" w:cs="Arial"/>
          <w:noProof/>
        </w:rPr>
        <w:drawing>
          <wp:inline distT="0" distB="0" distL="0" distR="0" wp14:anchorId="210971AA" wp14:editId="025A45B4">
            <wp:extent cx="5572125" cy="3072408"/>
            <wp:effectExtent l="0" t="0" r="0" b="0"/>
            <wp:docPr id="227188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88729" name=""/>
                    <pic:cNvPicPr/>
                  </pic:nvPicPr>
                  <pic:blipFill>
                    <a:blip r:embed="rId9"/>
                    <a:stretch>
                      <a:fillRect/>
                    </a:stretch>
                  </pic:blipFill>
                  <pic:spPr>
                    <a:xfrm>
                      <a:off x="0" y="0"/>
                      <a:ext cx="5573444" cy="3073135"/>
                    </a:xfrm>
                    <a:prstGeom prst="rect">
                      <a:avLst/>
                    </a:prstGeom>
                  </pic:spPr>
                </pic:pic>
              </a:graphicData>
            </a:graphic>
          </wp:inline>
        </w:drawing>
      </w:r>
    </w:p>
    <w:p w14:paraId="68C9D3FC" w14:textId="77777777"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21D64CDB" w14:textId="77777777" w:rsidR="00912339" w:rsidRPr="00F455CC" w:rsidRDefault="00912339" w:rsidP="00912339">
      <w:pPr>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 xml:space="preserve">Review the values in the </w:t>
      </w:r>
      <w:r w:rsidRPr="00F455CC">
        <w:rPr>
          <w:rFonts w:ascii="Arial" w:eastAsiaTheme="majorEastAsia" w:hAnsi="Arial" w:cs="Arial"/>
          <w:b/>
          <w:bCs/>
          <w:color w:val="000000" w:themeColor="text1"/>
          <w:sz w:val="24"/>
          <w:szCs w:val="24"/>
        </w:rPr>
        <w:t>Configure Variables page</w:t>
      </w:r>
      <w:r w:rsidRPr="00F455CC">
        <w:rPr>
          <w:rFonts w:ascii="Arial" w:eastAsiaTheme="majorEastAsia" w:hAnsi="Arial" w:cs="Arial"/>
          <w:color w:val="000000" w:themeColor="text1"/>
          <w:sz w:val="24"/>
          <w:szCs w:val="24"/>
        </w:rPr>
        <w:t xml:space="preserve"> and click </w:t>
      </w:r>
      <w:r w:rsidRPr="00F455CC">
        <w:rPr>
          <w:rFonts w:ascii="Arial" w:eastAsiaTheme="majorEastAsia" w:hAnsi="Arial" w:cs="Arial"/>
          <w:b/>
          <w:bCs/>
          <w:color w:val="000000" w:themeColor="text1"/>
          <w:sz w:val="24"/>
          <w:szCs w:val="24"/>
        </w:rPr>
        <w:t>Next</w:t>
      </w:r>
    </w:p>
    <w:p w14:paraId="354F2D06" w14:textId="77777777"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397F1340" w14:textId="18EFFB87" w:rsidR="00912339" w:rsidRPr="00F455CC" w:rsidRDefault="00B039AA" w:rsidP="0093159C">
      <w:pPr>
        <w:pStyle w:val="NoSpacing"/>
        <w:spacing w:line="360" w:lineRule="auto"/>
        <w:rPr>
          <w:rFonts w:ascii="Arial" w:eastAsiaTheme="majorEastAsia" w:hAnsi="Arial" w:cs="Arial"/>
          <w:color w:val="000000" w:themeColor="text1"/>
          <w:sz w:val="24"/>
          <w:szCs w:val="24"/>
        </w:rPr>
      </w:pPr>
      <w:r w:rsidRPr="00F455CC">
        <w:rPr>
          <w:rFonts w:ascii="Arial" w:hAnsi="Arial" w:cs="Arial"/>
          <w:noProof/>
        </w:rPr>
        <w:drawing>
          <wp:inline distT="0" distB="0" distL="0" distR="0" wp14:anchorId="007BC7F0" wp14:editId="49913BA4">
            <wp:extent cx="5943600" cy="2968625"/>
            <wp:effectExtent l="0" t="0" r="0" b="3175"/>
            <wp:docPr id="316332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32464" name=""/>
                    <pic:cNvPicPr/>
                  </pic:nvPicPr>
                  <pic:blipFill>
                    <a:blip r:embed="rId10"/>
                    <a:stretch>
                      <a:fillRect/>
                    </a:stretch>
                  </pic:blipFill>
                  <pic:spPr>
                    <a:xfrm>
                      <a:off x="0" y="0"/>
                      <a:ext cx="5943600" cy="2968625"/>
                    </a:xfrm>
                    <a:prstGeom prst="rect">
                      <a:avLst/>
                    </a:prstGeom>
                  </pic:spPr>
                </pic:pic>
              </a:graphicData>
            </a:graphic>
          </wp:inline>
        </w:drawing>
      </w:r>
    </w:p>
    <w:p w14:paraId="5B125072" w14:textId="77777777" w:rsidR="00C035F0" w:rsidRPr="00F455CC" w:rsidRDefault="00C035F0" w:rsidP="0093159C">
      <w:pPr>
        <w:pStyle w:val="NoSpacing"/>
        <w:spacing w:line="360" w:lineRule="auto"/>
        <w:rPr>
          <w:rFonts w:ascii="Arial" w:eastAsiaTheme="majorEastAsia" w:hAnsi="Arial" w:cs="Arial"/>
          <w:color w:val="000000" w:themeColor="text1"/>
          <w:sz w:val="24"/>
          <w:szCs w:val="24"/>
        </w:rPr>
      </w:pPr>
    </w:p>
    <w:p w14:paraId="68A50937" w14:textId="0F215AAF"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1E5F8116" w14:textId="77777777"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50E7F75E" w14:textId="0E46B484" w:rsidR="00912339" w:rsidRPr="00F455CC" w:rsidRDefault="00B039AA" w:rsidP="0093159C">
      <w:pPr>
        <w:pStyle w:val="NoSpacing"/>
        <w:spacing w:line="360" w:lineRule="auto"/>
        <w:rPr>
          <w:rFonts w:ascii="Arial" w:eastAsiaTheme="majorEastAsia" w:hAnsi="Arial" w:cs="Arial"/>
          <w:color w:val="000000" w:themeColor="text1"/>
          <w:sz w:val="24"/>
          <w:szCs w:val="24"/>
        </w:rPr>
      </w:pPr>
      <w:r w:rsidRPr="00F455CC">
        <w:rPr>
          <w:rFonts w:ascii="Arial" w:hAnsi="Arial" w:cs="Arial"/>
          <w:noProof/>
        </w:rPr>
        <w:lastRenderedPageBreak/>
        <w:drawing>
          <wp:anchor distT="0" distB="0" distL="114300" distR="114300" simplePos="0" relativeHeight="251654144" behindDoc="0" locked="0" layoutInCell="1" allowOverlap="1" wp14:anchorId="21FEE7AC" wp14:editId="167B3FDF">
            <wp:simplePos x="0" y="0"/>
            <wp:positionH relativeFrom="column">
              <wp:posOffset>0</wp:posOffset>
            </wp:positionH>
            <wp:positionV relativeFrom="page">
              <wp:posOffset>977900</wp:posOffset>
            </wp:positionV>
            <wp:extent cx="4886325" cy="2661920"/>
            <wp:effectExtent l="0" t="0" r="0" b="0"/>
            <wp:wrapTopAndBottom/>
            <wp:docPr id="745522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22485" name=""/>
                    <pic:cNvPicPr/>
                  </pic:nvPicPr>
                  <pic:blipFill>
                    <a:blip r:embed="rId11">
                      <a:extLst>
                        <a:ext uri="{28A0092B-C50C-407E-A947-70E740481C1C}">
                          <a14:useLocalDpi xmlns:a14="http://schemas.microsoft.com/office/drawing/2010/main" val="0"/>
                        </a:ext>
                      </a:extLst>
                    </a:blip>
                    <a:stretch>
                      <a:fillRect/>
                    </a:stretch>
                  </pic:blipFill>
                  <pic:spPr>
                    <a:xfrm>
                      <a:off x="0" y="0"/>
                      <a:ext cx="4886325" cy="2661920"/>
                    </a:xfrm>
                    <a:prstGeom prst="rect">
                      <a:avLst/>
                    </a:prstGeom>
                  </pic:spPr>
                </pic:pic>
              </a:graphicData>
            </a:graphic>
          </wp:anchor>
        </w:drawing>
      </w:r>
      <w:r w:rsidR="00912339" w:rsidRPr="00F455CC">
        <w:rPr>
          <w:rFonts w:ascii="Arial" w:eastAsiaTheme="majorEastAsia" w:hAnsi="Arial" w:cs="Arial"/>
          <w:b/>
          <w:bCs/>
          <w:color w:val="000000" w:themeColor="text1"/>
          <w:sz w:val="24"/>
          <w:szCs w:val="24"/>
        </w:rPr>
        <w:t>Review</w:t>
      </w:r>
      <w:r w:rsidR="00912339" w:rsidRPr="00F455CC">
        <w:rPr>
          <w:rFonts w:ascii="Arial" w:eastAsiaTheme="majorEastAsia" w:hAnsi="Arial" w:cs="Arial"/>
          <w:color w:val="000000" w:themeColor="text1"/>
          <w:sz w:val="24"/>
          <w:szCs w:val="24"/>
        </w:rPr>
        <w:t xml:space="preserve"> </w:t>
      </w:r>
    </w:p>
    <w:p w14:paraId="6E09AAD6" w14:textId="69ECAD9C" w:rsidR="00BA6F0E" w:rsidRPr="00F455CC" w:rsidRDefault="00BA6F0E" w:rsidP="0093159C">
      <w:pPr>
        <w:pStyle w:val="NoSpacing"/>
        <w:spacing w:line="360" w:lineRule="auto"/>
        <w:rPr>
          <w:rFonts w:ascii="Arial" w:eastAsiaTheme="majorEastAsia" w:hAnsi="Arial" w:cs="Arial"/>
          <w:color w:val="000000" w:themeColor="text1"/>
          <w:sz w:val="24"/>
          <w:szCs w:val="24"/>
        </w:rPr>
      </w:pPr>
    </w:p>
    <w:p w14:paraId="03EBBDD8" w14:textId="0E536BF6"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31957CD0" w14:textId="1AE6BD29" w:rsidR="00B039AA" w:rsidRPr="00F455CC" w:rsidRDefault="00F455CC" w:rsidP="00B039AA">
      <w:pPr>
        <w:pStyle w:val="NoSpacing"/>
        <w:spacing w:line="360" w:lineRule="auto"/>
        <w:rPr>
          <w:rFonts w:ascii="Arial" w:eastAsiaTheme="majorEastAsia" w:hAnsi="Arial" w:cs="Arial"/>
          <w:color w:val="000000" w:themeColor="text1"/>
          <w:sz w:val="24"/>
          <w:szCs w:val="24"/>
        </w:rPr>
      </w:pPr>
      <w:r w:rsidRPr="00F455CC">
        <w:rPr>
          <w:rFonts w:ascii="Arial" w:hAnsi="Arial" w:cs="Arial"/>
          <w:noProof/>
        </w:rPr>
        <w:drawing>
          <wp:anchor distT="0" distB="0" distL="114300" distR="114300" simplePos="0" relativeHeight="251661312" behindDoc="0" locked="0" layoutInCell="1" allowOverlap="1" wp14:anchorId="74CFA885" wp14:editId="30AD0431">
            <wp:simplePos x="0" y="0"/>
            <wp:positionH relativeFrom="column">
              <wp:posOffset>-1905</wp:posOffset>
            </wp:positionH>
            <wp:positionV relativeFrom="paragraph">
              <wp:posOffset>444500</wp:posOffset>
            </wp:positionV>
            <wp:extent cx="5512435" cy="3362960"/>
            <wp:effectExtent l="0" t="0" r="0" b="0"/>
            <wp:wrapTopAndBottom/>
            <wp:docPr id="852681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81388" name=""/>
                    <pic:cNvPicPr/>
                  </pic:nvPicPr>
                  <pic:blipFill>
                    <a:blip r:embed="rId12">
                      <a:extLst>
                        <a:ext uri="{28A0092B-C50C-407E-A947-70E740481C1C}">
                          <a14:useLocalDpi xmlns:a14="http://schemas.microsoft.com/office/drawing/2010/main" val="0"/>
                        </a:ext>
                      </a:extLst>
                    </a:blip>
                    <a:stretch>
                      <a:fillRect/>
                    </a:stretch>
                  </pic:blipFill>
                  <pic:spPr>
                    <a:xfrm>
                      <a:off x="0" y="0"/>
                      <a:ext cx="5512435" cy="3362960"/>
                    </a:xfrm>
                    <a:prstGeom prst="rect">
                      <a:avLst/>
                    </a:prstGeom>
                  </pic:spPr>
                </pic:pic>
              </a:graphicData>
            </a:graphic>
          </wp:anchor>
        </w:drawing>
      </w:r>
      <w:r w:rsidR="00B039AA" w:rsidRPr="00F455CC">
        <w:rPr>
          <w:rFonts w:ascii="Arial" w:eastAsiaTheme="majorEastAsia" w:hAnsi="Arial" w:cs="Arial"/>
          <w:color w:val="000000" w:themeColor="text1"/>
          <w:sz w:val="24"/>
          <w:szCs w:val="24"/>
        </w:rPr>
        <w:t>Click save changes and click create</w:t>
      </w:r>
    </w:p>
    <w:p w14:paraId="05DEC2BE" w14:textId="00E59982"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4DE19A23" w14:textId="037E7321"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62E30382" w14:textId="3714B24B"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2C63CF50" w14:textId="1F159E7B" w:rsidR="00C035F0" w:rsidRDefault="00C035F0" w:rsidP="0093159C">
      <w:pPr>
        <w:pStyle w:val="NoSpacing"/>
        <w:spacing w:line="360" w:lineRule="auto"/>
        <w:rPr>
          <w:rFonts w:ascii="Arial" w:eastAsiaTheme="majorEastAsia" w:hAnsi="Arial" w:cs="Arial"/>
          <w:color w:val="000000" w:themeColor="text1"/>
          <w:sz w:val="24"/>
          <w:szCs w:val="24"/>
        </w:rPr>
      </w:pPr>
    </w:p>
    <w:p w14:paraId="1B6D8E9B" w14:textId="77777777" w:rsidR="0005065A" w:rsidRPr="00F455CC" w:rsidRDefault="0005065A" w:rsidP="0093159C">
      <w:pPr>
        <w:pStyle w:val="NoSpacing"/>
        <w:spacing w:line="360" w:lineRule="auto"/>
        <w:rPr>
          <w:rFonts w:ascii="Arial" w:eastAsiaTheme="majorEastAsia" w:hAnsi="Arial" w:cs="Arial"/>
          <w:color w:val="000000" w:themeColor="text1"/>
          <w:sz w:val="24"/>
          <w:szCs w:val="24"/>
        </w:rPr>
      </w:pPr>
    </w:p>
    <w:p w14:paraId="0C150569" w14:textId="77777777"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1D7D3C5A" w14:textId="77777777"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68810CCE" w14:textId="77777777" w:rsidR="00E26CFD" w:rsidRPr="00F455CC" w:rsidRDefault="00E26CFD" w:rsidP="00EA0CB3">
      <w:pPr>
        <w:pStyle w:val="Heading3"/>
      </w:pPr>
      <w:bookmarkStart w:id="8" w:name="_Toc140094373"/>
      <w:r w:rsidRPr="00F455CC">
        <w:lastRenderedPageBreak/>
        <w:t>Plan the Job</w:t>
      </w:r>
      <w:bookmarkEnd w:id="8"/>
    </w:p>
    <w:p w14:paraId="39D518F2" w14:textId="77777777" w:rsidR="00316A60" w:rsidRPr="00F455CC" w:rsidRDefault="00316A60" w:rsidP="0093159C">
      <w:pPr>
        <w:pStyle w:val="NoSpacing"/>
        <w:spacing w:line="360" w:lineRule="auto"/>
        <w:rPr>
          <w:rFonts w:ascii="Arial" w:eastAsiaTheme="majorEastAsia" w:hAnsi="Arial" w:cs="Arial"/>
          <w:color w:val="000000" w:themeColor="text1"/>
          <w:sz w:val="24"/>
          <w:szCs w:val="24"/>
        </w:rPr>
      </w:pPr>
    </w:p>
    <w:p w14:paraId="3F2ADB26" w14:textId="77777777" w:rsidR="00E26CFD" w:rsidRPr="00F455CC" w:rsidRDefault="00E26CFD" w:rsidP="0093159C">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Click the “Plan”</w:t>
      </w:r>
    </w:p>
    <w:p w14:paraId="6A261579" w14:textId="77777777" w:rsidR="00E26CFD" w:rsidRPr="00F455CC" w:rsidRDefault="00E26CFD" w:rsidP="0093159C">
      <w:pPr>
        <w:pStyle w:val="NoSpacing"/>
        <w:spacing w:line="360" w:lineRule="auto"/>
        <w:rPr>
          <w:rFonts w:ascii="Arial" w:eastAsiaTheme="majorEastAsia" w:hAnsi="Arial" w:cs="Arial"/>
          <w:color w:val="000000" w:themeColor="text1"/>
          <w:sz w:val="24"/>
          <w:szCs w:val="24"/>
        </w:rPr>
      </w:pPr>
    </w:p>
    <w:p w14:paraId="5212A689" w14:textId="68975182" w:rsidR="00E26CFD" w:rsidRPr="00F455CC" w:rsidRDefault="00B039AA" w:rsidP="0093159C">
      <w:pPr>
        <w:pStyle w:val="NoSpacing"/>
        <w:spacing w:line="360" w:lineRule="auto"/>
        <w:rPr>
          <w:rFonts w:ascii="Arial" w:eastAsiaTheme="majorEastAsia" w:hAnsi="Arial" w:cs="Arial"/>
          <w:color w:val="000000" w:themeColor="text1"/>
          <w:sz w:val="24"/>
          <w:szCs w:val="24"/>
        </w:rPr>
      </w:pPr>
      <w:r w:rsidRPr="00F455CC">
        <w:rPr>
          <w:rFonts w:ascii="Arial" w:hAnsi="Arial" w:cs="Arial"/>
          <w:noProof/>
        </w:rPr>
        <w:drawing>
          <wp:inline distT="0" distB="0" distL="0" distR="0" wp14:anchorId="13D790B0" wp14:editId="555DDDD2">
            <wp:extent cx="4676775" cy="2948467"/>
            <wp:effectExtent l="0" t="0" r="0" b="0"/>
            <wp:docPr id="5680515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51545" name=""/>
                    <pic:cNvPicPr/>
                  </pic:nvPicPr>
                  <pic:blipFill>
                    <a:blip r:embed="rId13"/>
                    <a:stretch>
                      <a:fillRect/>
                    </a:stretch>
                  </pic:blipFill>
                  <pic:spPr>
                    <a:xfrm>
                      <a:off x="0" y="0"/>
                      <a:ext cx="4683028" cy="2952409"/>
                    </a:xfrm>
                    <a:prstGeom prst="rect">
                      <a:avLst/>
                    </a:prstGeom>
                  </pic:spPr>
                </pic:pic>
              </a:graphicData>
            </a:graphic>
          </wp:inline>
        </w:drawing>
      </w:r>
    </w:p>
    <w:p w14:paraId="308BBEF8" w14:textId="77777777" w:rsidR="00E26CFD" w:rsidRPr="00F455CC" w:rsidRDefault="00E26CFD" w:rsidP="0093159C">
      <w:pPr>
        <w:pStyle w:val="NoSpacing"/>
        <w:spacing w:line="360" w:lineRule="auto"/>
        <w:rPr>
          <w:rFonts w:ascii="Arial" w:eastAsiaTheme="majorEastAsia" w:hAnsi="Arial" w:cs="Arial"/>
          <w:color w:val="000000" w:themeColor="text1"/>
          <w:sz w:val="24"/>
          <w:szCs w:val="24"/>
        </w:rPr>
      </w:pPr>
    </w:p>
    <w:p w14:paraId="73EE65F1" w14:textId="2DCC1242" w:rsidR="00E26CFD" w:rsidRPr="00F455CC" w:rsidRDefault="001D1DE0" w:rsidP="0093159C">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 xml:space="preserve">Verify the </w:t>
      </w:r>
      <w:r w:rsidR="006A5F01" w:rsidRPr="00F455CC">
        <w:rPr>
          <w:rFonts w:ascii="Arial" w:eastAsiaTheme="majorEastAsia" w:hAnsi="Arial" w:cs="Arial"/>
          <w:color w:val="000000" w:themeColor="text1"/>
          <w:sz w:val="24"/>
          <w:szCs w:val="24"/>
        </w:rPr>
        <w:t>Plan is successful.</w:t>
      </w:r>
    </w:p>
    <w:p w14:paraId="1BC9C35E" w14:textId="77777777" w:rsidR="00E26CFD" w:rsidRPr="00F455CC" w:rsidRDefault="00E26CFD" w:rsidP="0093159C">
      <w:pPr>
        <w:pStyle w:val="NoSpacing"/>
        <w:spacing w:line="360" w:lineRule="auto"/>
        <w:rPr>
          <w:rFonts w:ascii="Arial" w:eastAsiaTheme="majorEastAsia" w:hAnsi="Arial" w:cs="Arial"/>
          <w:color w:val="000000" w:themeColor="text1"/>
          <w:sz w:val="24"/>
          <w:szCs w:val="24"/>
        </w:rPr>
      </w:pPr>
    </w:p>
    <w:p w14:paraId="2658A785" w14:textId="77777777" w:rsidR="00E26CFD" w:rsidRPr="00F455CC" w:rsidRDefault="00E26CFD" w:rsidP="00EA0CB3">
      <w:pPr>
        <w:pStyle w:val="Heading3"/>
      </w:pPr>
      <w:bookmarkStart w:id="9" w:name="_Toc140094374"/>
      <w:r w:rsidRPr="00F455CC">
        <w:t>Apply the Job</w:t>
      </w:r>
      <w:bookmarkEnd w:id="9"/>
    </w:p>
    <w:p w14:paraId="78AED870" w14:textId="5F4BAB3C" w:rsidR="00E26CFD" w:rsidRPr="00F455CC" w:rsidRDefault="00F455CC" w:rsidP="0093159C">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 xml:space="preserve">  </w:t>
      </w:r>
      <w:r w:rsidR="006A5F01" w:rsidRPr="00F455CC">
        <w:rPr>
          <w:rFonts w:ascii="Arial" w:eastAsiaTheme="majorEastAsia" w:hAnsi="Arial" w:cs="Arial"/>
          <w:color w:val="000000" w:themeColor="text1"/>
          <w:sz w:val="24"/>
          <w:szCs w:val="24"/>
        </w:rPr>
        <w:t>Once the “plan” is success, now click “</w:t>
      </w:r>
      <w:r w:rsidR="006A5F01" w:rsidRPr="00F455CC">
        <w:rPr>
          <w:rFonts w:ascii="Arial" w:eastAsiaTheme="majorEastAsia" w:hAnsi="Arial" w:cs="Arial"/>
          <w:b/>
          <w:color w:val="000000" w:themeColor="text1"/>
          <w:sz w:val="24"/>
          <w:szCs w:val="24"/>
        </w:rPr>
        <w:t>Apply</w:t>
      </w:r>
      <w:r w:rsidR="006A5F01" w:rsidRPr="00F455CC">
        <w:rPr>
          <w:rFonts w:ascii="Arial" w:eastAsiaTheme="majorEastAsia" w:hAnsi="Arial" w:cs="Arial"/>
          <w:color w:val="000000" w:themeColor="text1"/>
          <w:sz w:val="24"/>
          <w:szCs w:val="24"/>
        </w:rPr>
        <w:t>”</w:t>
      </w:r>
    </w:p>
    <w:p w14:paraId="66B23161" w14:textId="3A72149F" w:rsidR="006A5F01" w:rsidRPr="00F455CC" w:rsidRDefault="00F455CC" w:rsidP="0093159C">
      <w:pPr>
        <w:pStyle w:val="NoSpacing"/>
        <w:spacing w:line="360" w:lineRule="auto"/>
        <w:rPr>
          <w:rFonts w:ascii="Arial" w:eastAsiaTheme="majorEastAsia" w:hAnsi="Arial" w:cs="Arial"/>
          <w:color w:val="000000" w:themeColor="text1"/>
          <w:sz w:val="24"/>
          <w:szCs w:val="24"/>
        </w:rPr>
      </w:pPr>
      <w:r w:rsidRPr="00F455CC">
        <w:rPr>
          <w:rFonts w:ascii="Arial" w:hAnsi="Arial" w:cs="Arial"/>
          <w:noProof/>
        </w:rPr>
        <w:drawing>
          <wp:inline distT="0" distB="0" distL="0" distR="0" wp14:anchorId="458DFDBD" wp14:editId="734C1DAA">
            <wp:extent cx="4810125" cy="2758113"/>
            <wp:effectExtent l="0" t="0" r="0" b="0"/>
            <wp:docPr id="13522196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19688" name=""/>
                    <pic:cNvPicPr/>
                  </pic:nvPicPr>
                  <pic:blipFill>
                    <a:blip r:embed="rId14"/>
                    <a:stretch>
                      <a:fillRect/>
                    </a:stretch>
                  </pic:blipFill>
                  <pic:spPr>
                    <a:xfrm>
                      <a:off x="0" y="0"/>
                      <a:ext cx="4819578" cy="2763534"/>
                    </a:xfrm>
                    <a:prstGeom prst="rect">
                      <a:avLst/>
                    </a:prstGeom>
                  </pic:spPr>
                </pic:pic>
              </a:graphicData>
            </a:graphic>
          </wp:inline>
        </w:drawing>
      </w:r>
    </w:p>
    <w:p w14:paraId="5D1D3745" w14:textId="2ACDF664" w:rsidR="006A5F01" w:rsidRPr="00F455CC" w:rsidRDefault="006A5F01" w:rsidP="0093159C">
      <w:pPr>
        <w:pStyle w:val="NoSpacing"/>
        <w:spacing w:line="360" w:lineRule="auto"/>
        <w:rPr>
          <w:rFonts w:ascii="Arial" w:eastAsiaTheme="majorEastAsia" w:hAnsi="Arial" w:cs="Arial"/>
          <w:color w:val="000000" w:themeColor="text1"/>
          <w:sz w:val="24"/>
          <w:szCs w:val="24"/>
        </w:rPr>
      </w:pPr>
    </w:p>
    <w:p w14:paraId="44DE3486" w14:textId="6AB7EFEF"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1B91C615" w14:textId="77777777" w:rsidR="001E36FF" w:rsidRPr="00F455CC" w:rsidRDefault="001E36FF" w:rsidP="0093159C">
      <w:pPr>
        <w:pStyle w:val="NoSpacing"/>
        <w:spacing w:line="360" w:lineRule="auto"/>
        <w:rPr>
          <w:rFonts w:ascii="Arial" w:eastAsiaTheme="majorEastAsia" w:hAnsi="Arial" w:cs="Arial"/>
          <w:color w:val="000000" w:themeColor="text1"/>
          <w:sz w:val="24"/>
          <w:szCs w:val="24"/>
        </w:rPr>
      </w:pPr>
    </w:p>
    <w:p w14:paraId="4268DF75" w14:textId="77777777" w:rsidR="006A5F01" w:rsidRPr="00F455CC" w:rsidRDefault="00A27101" w:rsidP="0093159C">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 xml:space="preserve">Verify the </w:t>
      </w:r>
      <w:r w:rsidR="006A5F01" w:rsidRPr="00F455CC">
        <w:rPr>
          <w:rFonts w:ascii="Arial" w:eastAsiaTheme="majorEastAsia" w:hAnsi="Arial" w:cs="Arial"/>
          <w:b/>
          <w:color w:val="000000" w:themeColor="text1"/>
          <w:sz w:val="24"/>
          <w:szCs w:val="24"/>
        </w:rPr>
        <w:t>Apply</w:t>
      </w:r>
      <w:r w:rsidR="006A5F01" w:rsidRPr="00F455CC">
        <w:rPr>
          <w:rFonts w:ascii="Arial" w:eastAsiaTheme="majorEastAsia" w:hAnsi="Arial" w:cs="Arial"/>
          <w:color w:val="000000" w:themeColor="text1"/>
          <w:sz w:val="24"/>
          <w:szCs w:val="24"/>
        </w:rPr>
        <w:t xml:space="preserve"> is successful.</w:t>
      </w:r>
    </w:p>
    <w:p w14:paraId="1CD969D4" w14:textId="734B48BE" w:rsidR="00F455CC" w:rsidRPr="00F455CC" w:rsidRDefault="00F455CC" w:rsidP="0093159C">
      <w:pPr>
        <w:pStyle w:val="NoSpacing"/>
        <w:spacing w:line="360" w:lineRule="auto"/>
        <w:rPr>
          <w:rFonts w:ascii="Arial" w:eastAsiaTheme="majorEastAsia" w:hAnsi="Arial" w:cs="Arial"/>
          <w:color w:val="000000" w:themeColor="text1"/>
          <w:sz w:val="24"/>
          <w:szCs w:val="24"/>
        </w:rPr>
      </w:pPr>
      <w:r w:rsidRPr="00F455CC">
        <w:rPr>
          <w:rFonts w:ascii="Arial" w:hAnsi="Arial" w:cs="Arial"/>
          <w:noProof/>
        </w:rPr>
        <w:lastRenderedPageBreak/>
        <w:drawing>
          <wp:inline distT="0" distB="0" distL="0" distR="0" wp14:anchorId="2A3291B8" wp14:editId="19943E60">
            <wp:extent cx="4333875" cy="3088812"/>
            <wp:effectExtent l="0" t="0" r="0" b="0"/>
            <wp:docPr id="1408117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1785" name=""/>
                    <pic:cNvPicPr/>
                  </pic:nvPicPr>
                  <pic:blipFill>
                    <a:blip r:embed="rId15"/>
                    <a:stretch>
                      <a:fillRect/>
                    </a:stretch>
                  </pic:blipFill>
                  <pic:spPr>
                    <a:xfrm>
                      <a:off x="0" y="0"/>
                      <a:ext cx="4341755" cy="3094428"/>
                    </a:xfrm>
                    <a:prstGeom prst="rect">
                      <a:avLst/>
                    </a:prstGeom>
                  </pic:spPr>
                </pic:pic>
              </a:graphicData>
            </a:graphic>
          </wp:inline>
        </w:drawing>
      </w:r>
    </w:p>
    <w:p w14:paraId="63C10D98" w14:textId="77777777" w:rsidR="006A5F01" w:rsidRPr="00F455CC" w:rsidRDefault="006A5F01" w:rsidP="0093159C">
      <w:pPr>
        <w:pStyle w:val="NoSpacing"/>
        <w:spacing w:line="360" w:lineRule="auto"/>
        <w:rPr>
          <w:rFonts w:ascii="Arial" w:eastAsiaTheme="majorEastAsia" w:hAnsi="Arial" w:cs="Arial"/>
          <w:color w:val="000000" w:themeColor="text1"/>
          <w:sz w:val="24"/>
          <w:szCs w:val="24"/>
        </w:rPr>
      </w:pPr>
    </w:p>
    <w:p w14:paraId="00335C16" w14:textId="77777777" w:rsidR="00E26CFD" w:rsidRPr="00F455CC" w:rsidRDefault="00E26CFD" w:rsidP="00EA0CB3">
      <w:pPr>
        <w:pStyle w:val="Heading3"/>
      </w:pPr>
      <w:bookmarkStart w:id="10" w:name="_Toc140094375"/>
      <w:r w:rsidRPr="00F455CC">
        <w:t>Verify in the Console</w:t>
      </w:r>
      <w:bookmarkEnd w:id="10"/>
    </w:p>
    <w:p w14:paraId="1C3A6ED0" w14:textId="77777777" w:rsidR="00912339" w:rsidRPr="00F455CC" w:rsidRDefault="00912339" w:rsidP="00912339">
      <w:pPr>
        <w:pStyle w:val="NoSpacing"/>
        <w:spacing w:line="360" w:lineRule="auto"/>
        <w:rPr>
          <w:rFonts w:ascii="Arial" w:eastAsiaTheme="majorEastAsia" w:hAnsi="Arial" w:cs="Arial"/>
          <w:color w:val="000000" w:themeColor="text1"/>
          <w:sz w:val="24"/>
          <w:szCs w:val="24"/>
        </w:rPr>
      </w:pPr>
    </w:p>
    <w:p w14:paraId="08B9F569" w14:textId="77777777" w:rsidR="00912339" w:rsidRPr="00F455CC" w:rsidRDefault="00912339" w:rsidP="00912339">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 xml:space="preserve">Go to OCI Console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Storage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Volume Group</w:t>
      </w:r>
    </w:p>
    <w:p w14:paraId="50438C64" w14:textId="4A1AF313" w:rsidR="007731AD" w:rsidRPr="00F455CC" w:rsidRDefault="00B039AA" w:rsidP="00F455CC">
      <w:pPr>
        <w:pStyle w:val="NoSpacing"/>
        <w:spacing w:line="360" w:lineRule="auto"/>
        <w:rPr>
          <w:rFonts w:ascii="Arial" w:eastAsiaTheme="majorEastAsia" w:hAnsi="Arial" w:cs="Arial"/>
          <w:color w:val="000000" w:themeColor="text1"/>
          <w:sz w:val="24"/>
          <w:szCs w:val="24"/>
        </w:rPr>
      </w:pPr>
      <w:r w:rsidRPr="00F455CC">
        <w:rPr>
          <w:rFonts w:ascii="Arial" w:hAnsi="Arial" w:cs="Arial"/>
          <w:noProof/>
        </w:rPr>
        <w:drawing>
          <wp:inline distT="0" distB="0" distL="0" distR="0" wp14:anchorId="2455D0C1" wp14:editId="122CE912">
            <wp:extent cx="4610100" cy="1984412"/>
            <wp:effectExtent l="0" t="0" r="0" b="0"/>
            <wp:docPr id="2978229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22994" name=""/>
                    <pic:cNvPicPr/>
                  </pic:nvPicPr>
                  <pic:blipFill>
                    <a:blip r:embed="rId16"/>
                    <a:stretch>
                      <a:fillRect/>
                    </a:stretch>
                  </pic:blipFill>
                  <pic:spPr>
                    <a:xfrm>
                      <a:off x="0" y="0"/>
                      <a:ext cx="4620698" cy="1988974"/>
                    </a:xfrm>
                    <a:prstGeom prst="rect">
                      <a:avLst/>
                    </a:prstGeom>
                  </pic:spPr>
                </pic:pic>
              </a:graphicData>
            </a:graphic>
          </wp:inline>
        </w:drawing>
      </w:r>
    </w:p>
    <w:p w14:paraId="4A6DB145" w14:textId="77777777" w:rsidR="0093159C" w:rsidRPr="00F455CC" w:rsidRDefault="0093159C" w:rsidP="00EA0CB3">
      <w:pPr>
        <w:pStyle w:val="Heading3"/>
      </w:pPr>
      <w:bookmarkStart w:id="11" w:name="_Toc133400527"/>
      <w:bookmarkStart w:id="12" w:name="_Toc140094376"/>
      <w:r w:rsidRPr="00F455CC">
        <w:t>Destroy the stack</w:t>
      </w:r>
      <w:bookmarkEnd w:id="11"/>
      <w:bookmarkEnd w:id="12"/>
    </w:p>
    <w:p w14:paraId="6D366ED8" w14:textId="77777777" w:rsidR="007D7626" w:rsidRPr="00F455CC" w:rsidRDefault="0093159C" w:rsidP="0093159C">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Create a destroy job in Resource Manager to release resources associated with a stack and clean up the tenancy. Once destroyed data cannot be recovered from resources</w:t>
      </w:r>
    </w:p>
    <w:p w14:paraId="5C4738F2" w14:textId="2F238175" w:rsidR="00C33121" w:rsidRDefault="00C33121" w:rsidP="00C33121">
      <w:pPr>
        <w:pStyle w:val="Heading2"/>
        <w:numPr>
          <w:ilvl w:val="0"/>
          <w:numId w:val="0"/>
        </w:numPr>
        <w:ind w:left="720"/>
      </w:pPr>
      <w:r>
        <w:br/>
      </w:r>
    </w:p>
    <w:p w14:paraId="002A2BDE" w14:textId="77777777" w:rsidR="00C33121" w:rsidRDefault="00C33121">
      <w:pPr>
        <w:rPr>
          <w:rFonts w:ascii="Arial" w:eastAsiaTheme="majorEastAsia" w:hAnsi="Arial" w:cstheme="majorBidi"/>
          <w:b/>
          <w:sz w:val="28"/>
          <w:szCs w:val="26"/>
        </w:rPr>
      </w:pPr>
      <w:r>
        <w:br w:type="page"/>
      </w:r>
    </w:p>
    <w:p w14:paraId="7358C251" w14:textId="77777777" w:rsidR="007D7626" w:rsidRPr="00F455CC" w:rsidRDefault="007D7626" w:rsidP="00C33121">
      <w:pPr>
        <w:pStyle w:val="Heading2"/>
        <w:numPr>
          <w:ilvl w:val="0"/>
          <w:numId w:val="0"/>
        </w:numPr>
        <w:ind w:left="720"/>
      </w:pPr>
    </w:p>
    <w:p w14:paraId="21E79F56" w14:textId="77777777" w:rsidR="00C33121" w:rsidRDefault="00C33121" w:rsidP="00C33121">
      <w:pPr>
        <w:pStyle w:val="Heading2"/>
      </w:pPr>
      <w:bookmarkStart w:id="13" w:name="_Toc140094377"/>
      <w:r w:rsidRPr="00C33121">
        <w:t>Creating a Stack from Bitbucket Cloud</w:t>
      </w:r>
      <w:bookmarkEnd w:id="13"/>
    </w:p>
    <w:p w14:paraId="5CD02297" w14:textId="77777777" w:rsidR="00CF7526" w:rsidRPr="00CF7526" w:rsidRDefault="00CF7526">
      <w:pPr>
        <w:pStyle w:val="li"/>
        <w:numPr>
          <w:ilvl w:val="1"/>
          <w:numId w:val="5"/>
        </w:numPr>
        <w:shd w:val="clear" w:color="auto" w:fill="FFFFFF"/>
        <w:spacing w:line="360" w:lineRule="auto"/>
        <w:jc w:val="both"/>
        <w:rPr>
          <w:rFonts w:ascii="Arial" w:hAnsi="Arial" w:cs="Arial"/>
        </w:rPr>
      </w:pPr>
      <w:r w:rsidRPr="00CF7526">
        <w:rPr>
          <w:rFonts w:ascii="Arial" w:hAnsi="Arial" w:cs="Arial"/>
        </w:rPr>
        <w:t>Open the </w:t>
      </w:r>
      <w:r w:rsidRPr="00CF7526">
        <w:rPr>
          <w:rFonts w:ascii="Arial" w:hAnsi="Arial" w:cs="Arial"/>
          <w:b/>
          <w:bCs/>
        </w:rPr>
        <w:t>navigation menu </w:t>
      </w:r>
      <w:r w:rsidRPr="00CF7526">
        <w:rPr>
          <w:rFonts w:ascii="Arial" w:hAnsi="Arial" w:cs="Arial"/>
        </w:rPr>
        <w:t>and click </w:t>
      </w:r>
      <w:r w:rsidRPr="00CF7526">
        <w:rPr>
          <w:rFonts w:ascii="Arial" w:hAnsi="Arial" w:cs="Arial"/>
          <w:b/>
          <w:bCs/>
        </w:rPr>
        <w:t>Developer Services</w:t>
      </w:r>
      <w:r w:rsidRPr="00CF7526">
        <w:rPr>
          <w:rFonts w:ascii="Arial" w:hAnsi="Arial" w:cs="Arial"/>
        </w:rPr>
        <w:t>. Under </w:t>
      </w:r>
      <w:r w:rsidRPr="00CF7526">
        <w:rPr>
          <w:rFonts w:ascii="Arial" w:hAnsi="Arial" w:cs="Arial"/>
          <w:b/>
          <w:bCs/>
        </w:rPr>
        <w:t>Resource Manager</w:t>
      </w:r>
      <w:r w:rsidRPr="00CF7526">
        <w:rPr>
          <w:rFonts w:ascii="Arial" w:hAnsi="Arial" w:cs="Arial"/>
        </w:rPr>
        <w:t>, click </w:t>
      </w:r>
      <w:r w:rsidRPr="00CF7526">
        <w:rPr>
          <w:rFonts w:ascii="Arial" w:hAnsi="Arial" w:cs="Arial"/>
          <w:b/>
          <w:bCs/>
        </w:rPr>
        <w:t>Configuration Source Providers.</w:t>
      </w:r>
    </w:p>
    <w:p w14:paraId="37CBEB53" w14:textId="7ADF0389" w:rsidR="00CF7526" w:rsidRPr="00CF7526" w:rsidRDefault="00CF7526">
      <w:pPr>
        <w:pStyle w:val="li"/>
        <w:numPr>
          <w:ilvl w:val="1"/>
          <w:numId w:val="5"/>
        </w:numPr>
        <w:shd w:val="clear" w:color="auto" w:fill="FFFFFF"/>
        <w:spacing w:before="0" w:beforeAutospacing="0" w:line="360" w:lineRule="auto"/>
        <w:jc w:val="both"/>
        <w:rPr>
          <w:rFonts w:ascii="Arial" w:hAnsi="Arial" w:cs="Arial"/>
        </w:rPr>
      </w:pPr>
      <w:r w:rsidRPr="00CF7526">
        <w:rPr>
          <w:rFonts w:ascii="Arial" w:hAnsi="Arial" w:cs="Arial"/>
        </w:rPr>
        <w:t>On the Configuration source providers page, select the compartment that contains the configuration source provider.</w:t>
      </w:r>
    </w:p>
    <w:p w14:paraId="250F9B48" w14:textId="7587BF9A" w:rsidR="00CF7526" w:rsidRPr="00CF7526" w:rsidRDefault="00CF7526">
      <w:pPr>
        <w:pStyle w:val="li"/>
        <w:numPr>
          <w:ilvl w:val="1"/>
          <w:numId w:val="5"/>
        </w:numPr>
        <w:shd w:val="clear" w:color="auto" w:fill="FFFFFF"/>
        <w:spacing w:before="0" w:beforeAutospacing="0" w:line="360" w:lineRule="auto"/>
        <w:jc w:val="both"/>
        <w:rPr>
          <w:rFonts w:ascii="Arial" w:hAnsi="Arial" w:cs="Arial"/>
        </w:rPr>
      </w:pPr>
      <w:r w:rsidRPr="00CF7526">
        <w:rPr>
          <w:rFonts w:ascii="Arial" w:hAnsi="Arial" w:cs="Arial"/>
        </w:rPr>
        <w:t xml:space="preserve">Click the name of the Bitbucket Cloud configuration source provider </w:t>
      </w:r>
    </w:p>
    <w:p w14:paraId="47EF5EBC" w14:textId="77777777" w:rsidR="00CF7526" w:rsidRDefault="00CF7526">
      <w:pPr>
        <w:pStyle w:val="li"/>
        <w:numPr>
          <w:ilvl w:val="1"/>
          <w:numId w:val="5"/>
        </w:numPr>
        <w:shd w:val="clear" w:color="auto" w:fill="FFFFFF"/>
        <w:spacing w:before="0" w:beforeAutospacing="0" w:line="360" w:lineRule="auto"/>
        <w:jc w:val="both"/>
        <w:rPr>
          <w:rFonts w:ascii="Arial" w:hAnsi="Arial" w:cs="Arial"/>
        </w:rPr>
      </w:pPr>
      <w:r w:rsidRPr="00CF7526">
        <w:rPr>
          <w:rFonts w:ascii="Arial" w:hAnsi="Arial" w:cs="Arial"/>
        </w:rPr>
        <w:t>On the Configuration source provider information page, click </w:t>
      </w:r>
      <w:r w:rsidRPr="00CF7526">
        <w:rPr>
          <w:rFonts w:ascii="Arial" w:hAnsi="Arial" w:cs="Arial"/>
          <w:b/>
          <w:bCs/>
        </w:rPr>
        <w:t>Create stack.</w:t>
      </w:r>
    </w:p>
    <w:p w14:paraId="36101050" w14:textId="678A83CE" w:rsidR="00CF7526" w:rsidRPr="00CF7526" w:rsidRDefault="00CF7526" w:rsidP="00CF7526">
      <w:pPr>
        <w:pStyle w:val="li"/>
        <w:shd w:val="clear" w:color="auto" w:fill="FFFFFF"/>
        <w:spacing w:before="0" w:beforeAutospacing="0" w:line="360" w:lineRule="auto"/>
        <w:ind w:left="1560" w:firstLine="22"/>
        <w:jc w:val="both"/>
        <w:rPr>
          <w:rFonts w:ascii="Arial" w:hAnsi="Arial" w:cs="Arial"/>
        </w:rPr>
      </w:pPr>
      <w:r w:rsidRPr="00CF7526">
        <w:rPr>
          <w:rFonts w:ascii="Arial" w:hAnsi="Arial" w:cs="Arial"/>
        </w:rPr>
        <w:t>The Create stack page opens with the Bitbucket Cloud configuration source provider already selected.</w:t>
      </w:r>
    </w:p>
    <w:p w14:paraId="214EA375" w14:textId="77777777" w:rsidR="00CF7526" w:rsidRPr="00CF7526" w:rsidRDefault="00CF7526">
      <w:pPr>
        <w:pStyle w:val="li"/>
        <w:numPr>
          <w:ilvl w:val="1"/>
          <w:numId w:val="5"/>
        </w:numPr>
        <w:shd w:val="clear" w:color="auto" w:fill="FFFFFF"/>
        <w:spacing w:before="0" w:beforeAutospacing="0" w:line="360" w:lineRule="auto"/>
        <w:jc w:val="both"/>
        <w:rPr>
          <w:rFonts w:ascii="Arial" w:hAnsi="Arial" w:cs="Arial"/>
        </w:rPr>
      </w:pPr>
      <w:r w:rsidRPr="00CF7526">
        <w:rPr>
          <w:rFonts w:ascii="Arial" w:hAnsi="Arial" w:cs="Arial"/>
        </w:rPr>
        <w:t>Select the Bitbucket Cloud workspace, repository, and branch. The list of branches is limited to 100.</w:t>
      </w:r>
    </w:p>
    <w:p w14:paraId="3E2ACF50" w14:textId="65155880" w:rsidR="00CF7526" w:rsidRPr="00CF7526" w:rsidRDefault="00CF7526">
      <w:pPr>
        <w:pStyle w:val="li"/>
        <w:numPr>
          <w:ilvl w:val="1"/>
          <w:numId w:val="5"/>
        </w:numPr>
        <w:shd w:val="clear" w:color="auto" w:fill="FFFFFF"/>
        <w:spacing w:before="0" w:beforeAutospacing="0" w:line="360" w:lineRule="auto"/>
        <w:jc w:val="both"/>
        <w:rPr>
          <w:rFonts w:ascii="Arial" w:hAnsi="Arial" w:cs="Arial"/>
        </w:rPr>
      </w:pPr>
      <w:r w:rsidRPr="00CF7526">
        <w:rPr>
          <w:rFonts w:ascii="Arial" w:hAnsi="Arial" w:cs="Arial"/>
        </w:rPr>
        <w:t xml:space="preserve">(Optional) To use a directory other than the root directory for running Terraform, specify the working directory. This field is visible when the selected branch has directories. </w:t>
      </w:r>
    </w:p>
    <w:p w14:paraId="0B60172B" w14:textId="77777777" w:rsidR="00CF7526" w:rsidRPr="00CF7526" w:rsidRDefault="00CF7526">
      <w:pPr>
        <w:pStyle w:val="li"/>
        <w:numPr>
          <w:ilvl w:val="1"/>
          <w:numId w:val="5"/>
        </w:numPr>
        <w:shd w:val="clear" w:color="auto" w:fill="FFFFFF"/>
        <w:spacing w:before="0" w:beforeAutospacing="0" w:line="360" w:lineRule="auto"/>
        <w:jc w:val="both"/>
        <w:rPr>
          <w:rFonts w:ascii="Arial" w:hAnsi="Arial" w:cs="Arial"/>
        </w:rPr>
      </w:pPr>
      <w:r w:rsidRPr="00CF7526">
        <w:rPr>
          <w:rFonts w:ascii="Arial" w:hAnsi="Arial" w:cs="Arial"/>
        </w:rPr>
        <w:t>(Optional) To use </w:t>
      </w:r>
      <w:hyperlink r:id="rId17" w:anchor="features__custom-providers" w:history="1">
        <w:r w:rsidRPr="00CF7526">
          <w:rPr>
            <w:rFonts w:ascii="Arial" w:eastAsiaTheme="majorEastAsia" w:hAnsi="Arial" w:cs="Arial"/>
          </w:rPr>
          <w:t>custom providers</w:t>
        </w:r>
      </w:hyperlink>
      <w:r w:rsidRPr="00CF7526">
        <w:rPr>
          <w:rFonts w:ascii="Arial" w:hAnsi="Arial" w:cs="Arial"/>
        </w:rPr>
        <w:t>, select Use custom providers and then select the bucket that contains the custom provider.</w:t>
      </w:r>
    </w:p>
    <w:p w14:paraId="00657DB4" w14:textId="77777777" w:rsidR="00CF7526" w:rsidRPr="00CF7526" w:rsidRDefault="00CF7526">
      <w:pPr>
        <w:pStyle w:val="li"/>
        <w:numPr>
          <w:ilvl w:val="1"/>
          <w:numId w:val="5"/>
        </w:numPr>
        <w:shd w:val="clear" w:color="auto" w:fill="FFFFFF"/>
        <w:spacing w:before="0" w:beforeAutospacing="0" w:line="360" w:lineRule="auto"/>
        <w:jc w:val="both"/>
        <w:rPr>
          <w:rFonts w:ascii="Arial" w:hAnsi="Arial" w:cs="Arial"/>
        </w:rPr>
      </w:pPr>
      <w:r w:rsidRPr="00CF7526">
        <w:rPr>
          <w:rFonts w:ascii="Arial" w:hAnsi="Arial" w:cs="Arial"/>
        </w:rPr>
        <w:t>(Optional) Edit the default stack name and enter a stack description. Avoid entering confidential information.</w:t>
      </w:r>
    </w:p>
    <w:p w14:paraId="509414E4" w14:textId="7EF11E15" w:rsidR="00CF7526" w:rsidRPr="00CF7526" w:rsidRDefault="00CF7526">
      <w:pPr>
        <w:pStyle w:val="li"/>
        <w:numPr>
          <w:ilvl w:val="1"/>
          <w:numId w:val="5"/>
        </w:numPr>
        <w:shd w:val="clear" w:color="auto" w:fill="FFFFFF"/>
        <w:spacing w:before="0" w:beforeAutospacing="0" w:line="360" w:lineRule="auto"/>
        <w:jc w:val="both"/>
        <w:rPr>
          <w:rFonts w:ascii="Arial" w:hAnsi="Arial" w:cs="Arial"/>
        </w:rPr>
      </w:pPr>
      <w:r w:rsidRPr="00CF7526">
        <w:rPr>
          <w:rFonts w:ascii="Arial" w:hAnsi="Arial" w:cs="Arial"/>
        </w:rPr>
        <w:t>Select the compartment to create the stack.</w:t>
      </w:r>
    </w:p>
    <w:p w14:paraId="5BF25900" w14:textId="77777777" w:rsidR="00CF7526" w:rsidRPr="00CF7526" w:rsidRDefault="00CF7526">
      <w:pPr>
        <w:pStyle w:val="li"/>
        <w:numPr>
          <w:ilvl w:val="1"/>
          <w:numId w:val="5"/>
        </w:numPr>
        <w:shd w:val="clear" w:color="auto" w:fill="FFFFFF"/>
        <w:spacing w:before="0" w:beforeAutospacing="0" w:line="360" w:lineRule="auto"/>
        <w:jc w:val="both"/>
        <w:rPr>
          <w:rFonts w:ascii="Arial" w:hAnsi="Arial" w:cs="Arial"/>
        </w:rPr>
      </w:pPr>
      <w:r w:rsidRPr="00CF7526">
        <w:rPr>
          <w:rFonts w:ascii="Arial" w:hAnsi="Arial" w:cs="Arial"/>
        </w:rPr>
        <w:t>For Terraform version, select the version used by the Terraform configuration.</w:t>
      </w:r>
    </w:p>
    <w:p w14:paraId="7B4D4BFC" w14:textId="77777777" w:rsidR="00CF7526" w:rsidRPr="00CF7526" w:rsidRDefault="00CF7526">
      <w:pPr>
        <w:pStyle w:val="li"/>
        <w:numPr>
          <w:ilvl w:val="1"/>
          <w:numId w:val="5"/>
        </w:numPr>
        <w:shd w:val="clear" w:color="auto" w:fill="FFFFFF"/>
        <w:spacing w:before="0" w:beforeAutospacing="0" w:line="360" w:lineRule="auto"/>
        <w:jc w:val="both"/>
        <w:rPr>
          <w:rFonts w:ascii="Arial" w:hAnsi="Arial" w:cs="Arial"/>
        </w:rPr>
      </w:pPr>
      <w:r w:rsidRPr="00CF7526">
        <w:rPr>
          <w:rFonts w:ascii="Arial" w:hAnsi="Arial" w:cs="Arial"/>
        </w:rPr>
        <w:t>(Optional) Click Show advanced options and assign tags to the stack.</w:t>
      </w:r>
    </w:p>
    <w:p w14:paraId="5F68ED78" w14:textId="77777777" w:rsidR="00CF7526" w:rsidRPr="00CF7526" w:rsidRDefault="00CF7526">
      <w:pPr>
        <w:pStyle w:val="li"/>
        <w:numPr>
          <w:ilvl w:val="0"/>
          <w:numId w:val="6"/>
        </w:numPr>
        <w:shd w:val="clear" w:color="auto" w:fill="FFFFFF"/>
        <w:spacing w:line="360" w:lineRule="auto"/>
        <w:jc w:val="both"/>
        <w:rPr>
          <w:rFonts w:ascii="Arial" w:hAnsi="Arial" w:cs="Arial"/>
        </w:rPr>
      </w:pPr>
      <w:r w:rsidRPr="00E02506">
        <w:rPr>
          <w:rFonts w:ascii="Arial" w:hAnsi="Arial" w:cs="Arial"/>
          <w:b/>
          <w:bCs/>
        </w:rPr>
        <w:t>Tag namespace:</w:t>
      </w:r>
      <w:r w:rsidRPr="00CF7526">
        <w:rPr>
          <w:rFonts w:ascii="Arial" w:hAnsi="Arial" w:cs="Arial"/>
        </w:rPr>
        <w:t xml:space="preserve"> To add a defined tag, select an existing namespace. To add a free-from tag, leave the value blank.</w:t>
      </w:r>
    </w:p>
    <w:p w14:paraId="576AF639" w14:textId="77777777" w:rsidR="00CF7526" w:rsidRPr="00CF7526" w:rsidRDefault="00CF7526">
      <w:pPr>
        <w:pStyle w:val="li"/>
        <w:numPr>
          <w:ilvl w:val="0"/>
          <w:numId w:val="6"/>
        </w:numPr>
        <w:shd w:val="clear" w:color="auto" w:fill="FFFFFF"/>
        <w:spacing w:before="0" w:beforeAutospacing="0" w:line="360" w:lineRule="auto"/>
        <w:jc w:val="both"/>
        <w:rPr>
          <w:rFonts w:ascii="Arial" w:hAnsi="Arial" w:cs="Arial"/>
        </w:rPr>
      </w:pPr>
      <w:proofErr w:type="spellStart"/>
      <w:r w:rsidRPr="00E02506">
        <w:rPr>
          <w:rFonts w:ascii="Arial" w:hAnsi="Arial" w:cs="Arial"/>
          <w:b/>
          <w:bCs/>
        </w:rPr>
        <w:t>Tag</w:t>
      </w:r>
      <w:proofErr w:type="spellEnd"/>
      <w:r w:rsidRPr="00E02506">
        <w:rPr>
          <w:rFonts w:ascii="Arial" w:hAnsi="Arial" w:cs="Arial"/>
          <w:b/>
          <w:bCs/>
        </w:rPr>
        <w:t xml:space="preserve"> key:</w:t>
      </w:r>
      <w:r w:rsidRPr="00CF7526">
        <w:rPr>
          <w:rFonts w:ascii="Arial" w:hAnsi="Arial" w:cs="Arial"/>
        </w:rPr>
        <w:t xml:space="preserve"> To add a defined tag, select an existing tag key. To add a free-form tag, type the key name that you want.</w:t>
      </w:r>
    </w:p>
    <w:p w14:paraId="3D74DC8C" w14:textId="77777777" w:rsidR="00CF7526" w:rsidRPr="00CF7526" w:rsidRDefault="00CF7526">
      <w:pPr>
        <w:pStyle w:val="li"/>
        <w:numPr>
          <w:ilvl w:val="0"/>
          <w:numId w:val="6"/>
        </w:numPr>
        <w:shd w:val="clear" w:color="auto" w:fill="FFFFFF"/>
        <w:spacing w:before="0" w:beforeAutospacing="0" w:line="360" w:lineRule="auto"/>
        <w:jc w:val="both"/>
        <w:rPr>
          <w:rFonts w:ascii="Arial" w:hAnsi="Arial" w:cs="Arial"/>
        </w:rPr>
      </w:pPr>
      <w:r w:rsidRPr="00E02506">
        <w:rPr>
          <w:rFonts w:ascii="Arial" w:hAnsi="Arial" w:cs="Arial"/>
          <w:b/>
          <w:bCs/>
        </w:rPr>
        <w:t>Tag value:</w:t>
      </w:r>
      <w:r w:rsidRPr="00CF7526">
        <w:rPr>
          <w:rFonts w:ascii="Arial" w:hAnsi="Arial" w:cs="Arial"/>
        </w:rPr>
        <w:t xml:space="preserve"> Type the tag value that you want.</w:t>
      </w:r>
    </w:p>
    <w:p w14:paraId="473DB9A8" w14:textId="77777777" w:rsidR="00CF7526" w:rsidRPr="00CF7526" w:rsidRDefault="00CF7526">
      <w:pPr>
        <w:pStyle w:val="li"/>
        <w:numPr>
          <w:ilvl w:val="0"/>
          <w:numId w:val="6"/>
        </w:numPr>
        <w:shd w:val="clear" w:color="auto" w:fill="FFFFFF"/>
        <w:spacing w:before="0" w:beforeAutospacing="0" w:line="360" w:lineRule="auto"/>
        <w:jc w:val="both"/>
        <w:rPr>
          <w:rFonts w:ascii="Arial" w:hAnsi="Arial" w:cs="Arial"/>
        </w:rPr>
      </w:pPr>
      <w:r w:rsidRPr="00E02506">
        <w:rPr>
          <w:rFonts w:ascii="Arial" w:hAnsi="Arial" w:cs="Arial"/>
          <w:b/>
          <w:bCs/>
        </w:rPr>
        <w:t>Add tag:</w:t>
      </w:r>
      <w:r w:rsidRPr="00CF7526">
        <w:rPr>
          <w:rFonts w:ascii="Arial" w:hAnsi="Arial" w:cs="Arial"/>
        </w:rPr>
        <w:t xml:space="preserve"> Click to add another tag.</w:t>
      </w:r>
    </w:p>
    <w:p w14:paraId="260830DC" w14:textId="77777777" w:rsidR="00CF7526" w:rsidRPr="00CF7526" w:rsidRDefault="00CF7526">
      <w:pPr>
        <w:pStyle w:val="li"/>
        <w:numPr>
          <w:ilvl w:val="1"/>
          <w:numId w:val="5"/>
        </w:numPr>
        <w:shd w:val="clear" w:color="auto" w:fill="FFFFFF"/>
        <w:spacing w:before="0" w:beforeAutospacing="0" w:line="360" w:lineRule="auto"/>
        <w:jc w:val="both"/>
        <w:rPr>
          <w:rFonts w:ascii="Arial" w:hAnsi="Arial" w:cs="Arial"/>
        </w:rPr>
      </w:pPr>
      <w:r w:rsidRPr="00CF7526">
        <w:rPr>
          <w:rFonts w:ascii="Arial" w:hAnsi="Arial" w:cs="Arial"/>
        </w:rPr>
        <w:t>Click Next.</w:t>
      </w:r>
    </w:p>
    <w:p w14:paraId="23471EB2" w14:textId="77777777" w:rsidR="00CF7526" w:rsidRPr="00CF7526" w:rsidRDefault="00CF7526">
      <w:pPr>
        <w:pStyle w:val="li"/>
        <w:numPr>
          <w:ilvl w:val="1"/>
          <w:numId w:val="5"/>
        </w:numPr>
        <w:shd w:val="clear" w:color="auto" w:fill="FFFFFF"/>
        <w:spacing w:before="0" w:beforeAutospacing="0" w:line="360" w:lineRule="auto"/>
        <w:jc w:val="both"/>
        <w:rPr>
          <w:rFonts w:ascii="Arial" w:hAnsi="Arial" w:cs="Arial"/>
        </w:rPr>
      </w:pPr>
      <w:r w:rsidRPr="00CF7526">
        <w:rPr>
          <w:rFonts w:ascii="Arial" w:hAnsi="Arial" w:cs="Arial"/>
        </w:rPr>
        <w:t>In the Configure variables panel, review the variables listed from the Terraform configuration and change as needed.</w:t>
      </w:r>
    </w:p>
    <w:p w14:paraId="6B179126" w14:textId="77777777" w:rsidR="00CF7526" w:rsidRPr="00CF7526" w:rsidRDefault="00CF7526">
      <w:pPr>
        <w:pStyle w:val="li"/>
        <w:numPr>
          <w:ilvl w:val="1"/>
          <w:numId w:val="5"/>
        </w:numPr>
        <w:shd w:val="clear" w:color="auto" w:fill="FFFFFF"/>
        <w:spacing w:before="0" w:beforeAutospacing="0" w:line="360" w:lineRule="auto"/>
        <w:jc w:val="both"/>
        <w:rPr>
          <w:rFonts w:ascii="Arial" w:hAnsi="Arial" w:cs="Arial"/>
        </w:rPr>
      </w:pPr>
      <w:r w:rsidRPr="00CF7526">
        <w:rPr>
          <w:rFonts w:ascii="Arial" w:hAnsi="Arial" w:cs="Arial"/>
        </w:rPr>
        <w:t>Click Next.</w:t>
      </w:r>
    </w:p>
    <w:p w14:paraId="02283D98" w14:textId="77777777" w:rsidR="00CF7526" w:rsidRPr="00CF7526" w:rsidRDefault="00CF7526">
      <w:pPr>
        <w:pStyle w:val="li"/>
        <w:numPr>
          <w:ilvl w:val="1"/>
          <w:numId w:val="5"/>
        </w:numPr>
        <w:shd w:val="clear" w:color="auto" w:fill="FFFFFF"/>
        <w:spacing w:before="0" w:beforeAutospacing="0" w:line="360" w:lineRule="auto"/>
        <w:jc w:val="both"/>
        <w:rPr>
          <w:rFonts w:ascii="Arial" w:hAnsi="Arial" w:cs="Arial"/>
        </w:rPr>
      </w:pPr>
      <w:r w:rsidRPr="00CF7526">
        <w:rPr>
          <w:rFonts w:ascii="Arial" w:hAnsi="Arial" w:cs="Arial"/>
        </w:rPr>
        <w:lastRenderedPageBreak/>
        <w:t>In the Review panel, verify the stack configuration.</w:t>
      </w:r>
    </w:p>
    <w:p w14:paraId="5CCF9B27" w14:textId="77777777" w:rsidR="00CF7526" w:rsidRPr="00CF7526" w:rsidRDefault="00CF7526">
      <w:pPr>
        <w:pStyle w:val="li"/>
        <w:numPr>
          <w:ilvl w:val="1"/>
          <w:numId w:val="5"/>
        </w:numPr>
        <w:shd w:val="clear" w:color="auto" w:fill="FFFFFF"/>
        <w:spacing w:before="0" w:beforeAutospacing="0" w:line="360" w:lineRule="auto"/>
        <w:jc w:val="both"/>
        <w:rPr>
          <w:rFonts w:ascii="Arial" w:hAnsi="Arial" w:cs="Arial"/>
        </w:rPr>
      </w:pPr>
      <w:r w:rsidRPr="00CF7526">
        <w:rPr>
          <w:rFonts w:ascii="Arial" w:hAnsi="Arial" w:cs="Arial"/>
        </w:rPr>
        <w:t>(Optional) To automatically provision resources on creation of the stack, select Run apply.</w:t>
      </w:r>
    </w:p>
    <w:p w14:paraId="23800415" w14:textId="77777777" w:rsidR="00CF7526" w:rsidRPr="00CF7526" w:rsidRDefault="00CF7526">
      <w:pPr>
        <w:pStyle w:val="li"/>
        <w:numPr>
          <w:ilvl w:val="1"/>
          <w:numId w:val="5"/>
        </w:numPr>
        <w:shd w:val="clear" w:color="auto" w:fill="FFFFFF"/>
        <w:spacing w:before="0" w:beforeAutospacing="0" w:line="360" w:lineRule="auto"/>
        <w:jc w:val="both"/>
        <w:rPr>
          <w:rFonts w:ascii="Arial" w:hAnsi="Arial" w:cs="Arial"/>
        </w:rPr>
      </w:pPr>
      <w:r w:rsidRPr="00CF7526">
        <w:rPr>
          <w:rFonts w:ascii="Arial" w:hAnsi="Arial" w:cs="Arial"/>
        </w:rPr>
        <w:t>Click Create.</w:t>
      </w:r>
    </w:p>
    <w:p w14:paraId="01296D1A" w14:textId="77777777" w:rsidR="00CF7526" w:rsidRPr="00CF7526" w:rsidRDefault="00CF7526" w:rsidP="00CF7526">
      <w:pPr>
        <w:pStyle w:val="p"/>
        <w:shd w:val="clear" w:color="auto" w:fill="FFFFFF"/>
        <w:spacing w:before="0" w:beforeAutospacing="0" w:after="150" w:afterAutospacing="0" w:line="360" w:lineRule="auto"/>
        <w:ind w:left="720"/>
        <w:jc w:val="both"/>
        <w:rPr>
          <w:rFonts w:ascii="Arial" w:hAnsi="Arial" w:cs="Arial"/>
        </w:rPr>
      </w:pPr>
      <w:r w:rsidRPr="00CF7526">
        <w:rPr>
          <w:rFonts w:ascii="Arial" w:hAnsi="Arial" w:cs="Arial"/>
        </w:rPr>
        <w:t>The stack is created and its Stack details page opens.</w:t>
      </w:r>
    </w:p>
    <w:p w14:paraId="22E8B566" w14:textId="573D3572" w:rsidR="00C33121" w:rsidRDefault="00CF7526" w:rsidP="00CF7526">
      <w:pPr>
        <w:pStyle w:val="Heading2"/>
      </w:pPr>
      <w:bookmarkStart w:id="14" w:name="_Toc140094378"/>
      <w:r w:rsidRPr="00CF7526">
        <w:t>Creating a Stack from Bitbucket Server</w:t>
      </w:r>
      <w:bookmarkEnd w:id="14"/>
    </w:p>
    <w:p w14:paraId="62B9B2B5" w14:textId="77777777" w:rsidR="00CF7526" w:rsidRDefault="00CF7526" w:rsidP="00CF7526"/>
    <w:p w14:paraId="26BCE384" w14:textId="77777777" w:rsidR="00CF7526" w:rsidRPr="00CF7526" w:rsidRDefault="00CF7526">
      <w:pPr>
        <w:pStyle w:val="li"/>
        <w:numPr>
          <w:ilvl w:val="0"/>
          <w:numId w:val="7"/>
        </w:numPr>
        <w:spacing w:line="360" w:lineRule="auto"/>
        <w:jc w:val="both"/>
        <w:rPr>
          <w:rFonts w:ascii="Arial" w:hAnsi="Arial" w:cs="Arial"/>
          <w:b/>
          <w:bCs/>
        </w:rPr>
      </w:pPr>
      <w:r w:rsidRPr="00CF7526">
        <w:rPr>
          <w:rFonts w:ascii="Arial" w:hAnsi="Arial" w:cs="Arial"/>
        </w:rPr>
        <w:t>Open the </w:t>
      </w:r>
      <w:r w:rsidRPr="00CF7526">
        <w:rPr>
          <w:rFonts w:ascii="Arial" w:hAnsi="Arial" w:cs="Arial"/>
          <w:b/>
          <w:bCs/>
        </w:rPr>
        <w:t>navigation menu</w:t>
      </w:r>
      <w:r w:rsidRPr="00CF7526">
        <w:rPr>
          <w:rFonts w:ascii="Arial" w:hAnsi="Arial" w:cs="Arial"/>
        </w:rPr>
        <w:t> and click Developer Services. Under </w:t>
      </w:r>
      <w:r w:rsidRPr="00CF7526">
        <w:rPr>
          <w:rFonts w:ascii="Arial" w:hAnsi="Arial" w:cs="Arial"/>
          <w:b/>
          <w:bCs/>
        </w:rPr>
        <w:t>Resource Manager</w:t>
      </w:r>
      <w:r w:rsidRPr="00CF7526">
        <w:rPr>
          <w:rFonts w:ascii="Arial" w:hAnsi="Arial" w:cs="Arial"/>
        </w:rPr>
        <w:t>, click </w:t>
      </w:r>
      <w:r w:rsidRPr="00CF7526">
        <w:rPr>
          <w:rFonts w:ascii="Arial" w:hAnsi="Arial" w:cs="Arial"/>
          <w:b/>
          <w:bCs/>
        </w:rPr>
        <w:t>Configuration Source Providers.</w:t>
      </w:r>
    </w:p>
    <w:p w14:paraId="3770F8F3" w14:textId="5CF4B713" w:rsidR="00CF7526" w:rsidRPr="00CF7526" w:rsidRDefault="00CF7526">
      <w:pPr>
        <w:pStyle w:val="li"/>
        <w:numPr>
          <w:ilvl w:val="0"/>
          <w:numId w:val="7"/>
        </w:numPr>
        <w:spacing w:before="0" w:beforeAutospacing="0" w:line="360" w:lineRule="auto"/>
        <w:jc w:val="both"/>
        <w:rPr>
          <w:rFonts w:ascii="Arial" w:hAnsi="Arial" w:cs="Arial"/>
        </w:rPr>
      </w:pPr>
      <w:r w:rsidRPr="00CF7526">
        <w:rPr>
          <w:rFonts w:ascii="Arial" w:hAnsi="Arial" w:cs="Arial"/>
        </w:rPr>
        <w:t>On the </w:t>
      </w:r>
      <w:r w:rsidRPr="00CF7526">
        <w:rPr>
          <w:rFonts w:ascii="Arial" w:hAnsi="Arial" w:cs="Arial"/>
          <w:b/>
          <w:bCs/>
        </w:rPr>
        <w:t>Configuration source providers page</w:t>
      </w:r>
      <w:r w:rsidRPr="00CF7526">
        <w:rPr>
          <w:rFonts w:ascii="Arial" w:hAnsi="Arial" w:cs="Arial"/>
        </w:rPr>
        <w:t xml:space="preserve">, select the </w:t>
      </w:r>
      <w:r w:rsidRPr="00CF7526">
        <w:rPr>
          <w:rFonts w:ascii="Arial" w:hAnsi="Arial" w:cs="Arial"/>
          <w:b/>
          <w:bCs/>
        </w:rPr>
        <w:t>compartment</w:t>
      </w:r>
      <w:r w:rsidRPr="00CF7526">
        <w:rPr>
          <w:rFonts w:ascii="Arial" w:hAnsi="Arial" w:cs="Arial"/>
        </w:rPr>
        <w:t xml:space="preserve"> that contains the configuration source provider </w:t>
      </w:r>
    </w:p>
    <w:p w14:paraId="040B4C63" w14:textId="5661D4AD" w:rsidR="00CF7526" w:rsidRPr="00CF7526" w:rsidRDefault="00CF7526">
      <w:pPr>
        <w:pStyle w:val="li"/>
        <w:numPr>
          <w:ilvl w:val="0"/>
          <w:numId w:val="7"/>
        </w:numPr>
        <w:spacing w:before="0" w:beforeAutospacing="0" w:line="360" w:lineRule="auto"/>
        <w:jc w:val="both"/>
        <w:rPr>
          <w:rFonts w:ascii="Arial" w:hAnsi="Arial" w:cs="Arial"/>
        </w:rPr>
      </w:pPr>
      <w:r w:rsidRPr="00CF7526">
        <w:rPr>
          <w:rFonts w:ascii="Arial" w:hAnsi="Arial" w:cs="Arial"/>
        </w:rPr>
        <w:t>Click the name of the </w:t>
      </w:r>
      <w:r w:rsidRPr="00E02506">
        <w:rPr>
          <w:rFonts w:ascii="Arial" w:hAnsi="Arial" w:cs="Arial"/>
          <w:b/>
          <w:bCs/>
        </w:rPr>
        <w:t>Bitbucket Server configuration source provider</w:t>
      </w:r>
      <w:r w:rsidRPr="00CF7526">
        <w:rPr>
          <w:rFonts w:ascii="Arial" w:hAnsi="Arial" w:cs="Arial"/>
        </w:rPr>
        <w:t xml:space="preserve"> </w:t>
      </w:r>
    </w:p>
    <w:p w14:paraId="407E17BB" w14:textId="77777777" w:rsidR="00CF7526" w:rsidRPr="00E02506" w:rsidRDefault="00CF7526">
      <w:pPr>
        <w:pStyle w:val="li"/>
        <w:numPr>
          <w:ilvl w:val="0"/>
          <w:numId w:val="7"/>
        </w:numPr>
        <w:spacing w:before="0" w:beforeAutospacing="0" w:line="360" w:lineRule="auto"/>
        <w:jc w:val="both"/>
        <w:rPr>
          <w:rFonts w:ascii="Arial" w:hAnsi="Arial" w:cs="Arial"/>
          <w:b/>
          <w:bCs/>
        </w:rPr>
      </w:pPr>
      <w:r w:rsidRPr="00CF7526">
        <w:rPr>
          <w:rFonts w:ascii="Arial" w:hAnsi="Arial" w:cs="Arial"/>
        </w:rPr>
        <w:t>On the Configuration source provider information page, click </w:t>
      </w:r>
      <w:r w:rsidRPr="00E02506">
        <w:rPr>
          <w:rFonts w:ascii="Arial" w:hAnsi="Arial" w:cs="Arial"/>
          <w:b/>
          <w:bCs/>
        </w:rPr>
        <w:t>Create stack.</w:t>
      </w:r>
    </w:p>
    <w:p w14:paraId="40612964" w14:textId="77777777" w:rsidR="00CF7526" w:rsidRPr="00CF7526" w:rsidRDefault="00CF7526" w:rsidP="00E02506">
      <w:pPr>
        <w:pStyle w:val="li"/>
        <w:spacing w:before="0" w:beforeAutospacing="0" w:line="360" w:lineRule="auto"/>
        <w:ind w:left="1134"/>
        <w:jc w:val="both"/>
        <w:rPr>
          <w:rFonts w:ascii="Arial" w:hAnsi="Arial" w:cs="Arial"/>
        </w:rPr>
      </w:pPr>
      <w:r w:rsidRPr="00CF7526">
        <w:rPr>
          <w:rFonts w:ascii="Arial" w:hAnsi="Arial" w:cs="Arial"/>
        </w:rPr>
        <w:t>The Create stack page opens with the Bitbucket Server configuration source provider already selected.</w:t>
      </w:r>
    </w:p>
    <w:p w14:paraId="6A7DAD9A" w14:textId="77777777" w:rsidR="00CF7526" w:rsidRPr="00CF7526" w:rsidRDefault="00CF7526">
      <w:pPr>
        <w:pStyle w:val="li"/>
        <w:numPr>
          <w:ilvl w:val="0"/>
          <w:numId w:val="7"/>
        </w:numPr>
        <w:spacing w:before="0" w:beforeAutospacing="0" w:line="360" w:lineRule="auto"/>
        <w:jc w:val="both"/>
        <w:rPr>
          <w:rFonts w:ascii="Arial" w:hAnsi="Arial" w:cs="Arial"/>
        </w:rPr>
      </w:pPr>
      <w:r w:rsidRPr="00CF7526">
        <w:rPr>
          <w:rFonts w:ascii="Arial" w:hAnsi="Arial" w:cs="Arial"/>
        </w:rPr>
        <w:t>Select the Bitbucket Server project, repository, and branch. The list of branches is limited to 100.</w:t>
      </w:r>
    </w:p>
    <w:p w14:paraId="7279E9B3" w14:textId="62EBE40A" w:rsidR="00CF7526" w:rsidRPr="00CF7526" w:rsidRDefault="00CF7526">
      <w:pPr>
        <w:pStyle w:val="li"/>
        <w:numPr>
          <w:ilvl w:val="0"/>
          <w:numId w:val="7"/>
        </w:numPr>
        <w:spacing w:before="0" w:beforeAutospacing="0" w:line="360" w:lineRule="auto"/>
        <w:jc w:val="both"/>
        <w:rPr>
          <w:rFonts w:ascii="Arial" w:hAnsi="Arial" w:cs="Arial"/>
        </w:rPr>
      </w:pPr>
      <w:r w:rsidRPr="00CF7526">
        <w:rPr>
          <w:rFonts w:ascii="Arial" w:hAnsi="Arial" w:cs="Arial"/>
        </w:rPr>
        <w:t xml:space="preserve">(Optional) To use a directory other than the root directory for running Terraform, </w:t>
      </w:r>
      <w:r w:rsidRPr="00E02506">
        <w:rPr>
          <w:rFonts w:ascii="Arial" w:hAnsi="Arial" w:cs="Arial"/>
          <w:b/>
          <w:bCs/>
        </w:rPr>
        <w:t>specify the working directory</w:t>
      </w:r>
      <w:r w:rsidRPr="00CF7526">
        <w:rPr>
          <w:rFonts w:ascii="Arial" w:hAnsi="Arial" w:cs="Arial"/>
        </w:rPr>
        <w:t xml:space="preserve">. This field is visible when the selected branch has directories. </w:t>
      </w:r>
    </w:p>
    <w:p w14:paraId="7A702403" w14:textId="77777777" w:rsidR="00CF7526" w:rsidRPr="00E02506" w:rsidRDefault="00CF7526">
      <w:pPr>
        <w:pStyle w:val="li"/>
        <w:numPr>
          <w:ilvl w:val="0"/>
          <w:numId w:val="7"/>
        </w:numPr>
        <w:spacing w:before="0" w:beforeAutospacing="0" w:line="360" w:lineRule="auto"/>
        <w:jc w:val="both"/>
        <w:rPr>
          <w:rFonts w:ascii="Arial" w:hAnsi="Arial" w:cs="Arial"/>
          <w:b/>
          <w:bCs/>
        </w:rPr>
      </w:pPr>
      <w:r w:rsidRPr="00CF7526">
        <w:rPr>
          <w:rFonts w:ascii="Arial" w:hAnsi="Arial" w:cs="Arial"/>
        </w:rPr>
        <w:t>(Optional) To use </w:t>
      </w:r>
      <w:hyperlink r:id="rId18" w:anchor="features__custom-providers" w:history="1">
        <w:r w:rsidRPr="00CF7526">
          <w:rPr>
            <w:rFonts w:ascii="Arial" w:hAnsi="Arial" w:cs="Arial"/>
          </w:rPr>
          <w:t>custom providers</w:t>
        </w:r>
      </w:hyperlink>
      <w:r w:rsidRPr="00CF7526">
        <w:rPr>
          <w:rFonts w:ascii="Arial" w:hAnsi="Arial" w:cs="Arial"/>
        </w:rPr>
        <w:t xml:space="preserve">, </w:t>
      </w:r>
      <w:r w:rsidRPr="00E02506">
        <w:rPr>
          <w:rFonts w:ascii="Arial" w:hAnsi="Arial" w:cs="Arial"/>
          <w:b/>
          <w:bCs/>
        </w:rPr>
        <w:t>select Use custom providers</w:t>
      </w:r>
      <w:r w:rsidRPr="00CF7526">
        <w:rPr>
          <w:rFonts w:ascii="Arial" w:hAnsi="Arial" w:cs="Arial"/>
        </w:rPr>
        <w:t xml:space="preserve"> and then </w:t>
      </w:r>
      <w:r w:rsidRPr="00E02506">
        <w:rPr>
          <w:rFonts w:ascii="Arial" w:hAnsi="Arial" w:cs="Arial"/>
          <w:b/>
          <w:bCs/>
        </w:rPr>
        <w:t>select the bucket that contains the custom provider.</w:t>
      </w:r>
    </w:p>
    <w:p w14:paraId="3B2281C0" w14:textId="77777777" w:rsidR="00CF7526" w:rsidRPr="00CF7526" w:rsidRDefault="00CF7526">
      <w:pPr>
        <w:pStyle w:val="li"/>
        <w:numPr>
          <w:ilvl w:val="0"/>
          <w:numId w:val="7"/>
        </w:numPr>
        <w:spacing w:before="0" w:beforeAutospacing="0" w:line="360" w:lineRule="auto"/>
        <w:jc w:val="both"/>
        <w:rPr>
          <w:rFonts w:ascii="Arial" w:hAnsi="Arial" w:cs="Arial"/>
        </w:rPr>
      </w:pPr>
      <w:r w:rsidRPr="00CF7526">
        <w:rPr>
          <w:rFonts w:ascii="Arial" w:hAnsi="Arial" w:cs="Arial"/>
        </w:rPr>
        <w:t xml:space="preserve">(Optional) Edit the default stack name and </w:t>
      </w:r>
      <w:r w:rsidRPr="00E02506">
        <w:rPr>
          <w:rFonts w:ascii="Arial" w:hAnsi="Arial" w:cs="Arial"/>
          <w:b/>
          <w:bCs/>
        </w:rPr>
        <w:t>enter a stack description</w:t>
      </w:r>
      <w:r w:rsidRPr="00CF7526">
        <w:rPr>
          <w:rFonts w:ascii="Arial" w:hAnsi="Arial" w:cs="Arial"/>
        </w:rPr>
        <w:t>. Avoid entering confidential information.</w:t>
      </w:r>
    </w:p>
    <w:p w14:paraId="35D86390" w14:textId="412B6089" w:rsidR="00CF7526" w:rsidRPr="00CF7526" w:rsidRDefault="00CF7526">
      <w:pPr>
        <w:pStyle w:val="li"/>
        <w:numPr>
          <w:ilvl w:val="0"/>
          <w:numId w:val="7"/>
        </w:numPr>
        <w:spacing w:before="0" w:beforeAutospacing="0" w:line="360" w:lineRule="auto"/>
        <w:jc w:val="both"/>
        <w:rPr>
          <w:rFonts w:ascii="Arial" w:hAnsi="Arial" w:cs="Arial"/>
        </w:rPr>
      </w:pPr>
      <w:r w:rsidRPr="00CF7526">
        <w:rPr>
          <w:rFonts w:ascii="Arial" w:hAnsi="Arial" w:cs="Arial"/>
        </w:rPr>
        <w:t xml:space="preserve">Select the </w:t>
      </w:r>
      <w:r w:rsidRPr="00E02506">
        <w:rPr>
          <w:rFonts w:ascii="Arial" w:hAnsi="Arial" w:cs="Arial"/>
          <w:b/>
          <w:bCs/>
        </w:rPr>
        <w:t xml:space="preserve">compartment </w:t>
      </w:r>
    </w:p>
    <w:p w14:paraId="497069B9" w14:textId="77777777" w:rsidR="00CF7526" w:rsidRPr="00CF7526" w:rsidRDefault="00CF7526">
      <w:pPr>
        <w:pStyle w:val="li"/>
        <w:numPr>
          <w:ilvl w:val="0"/>
          <w:numId w:val="7"/>
        </w:numPr>
        <w:spacing w:before="0" w:beforeAutospacing="0" w:line="360" w:lineRule="auto"/>
        <w:jc w:val="both"/>
        <w:rPr>
          <w:rFonts w:ascii="Arial" w:hAnsi="Arial" w:cs="Arial"/>
        </w:rPr>
      </w:pPr>
      <w:r w:rsidRPr="00CF7526">
        <w:rPr>
          <w:rFonts w:ascii="Arial" w:hAnsi="Arial" w:cs="Arial"/>
        </w:rPr>
        <w:t>For Terraform version, select the version used by the Terraform configuration.</w:t>
      </w:r>
    </w:p>
    <w:p w14:paraId="7894B2F3" w14:textId="77777777" w:rsidR="00CF7526" w:rsidRPr="00CF7526" w:rsidRDefault="00CF7526">
      <w:pPr>
        <w:pStyle w:val="li"/>
        <w:numPr>
          <w:ilvl w:val="0"/>
          <w:numId w:val="7"/>
        </w:numPr>
        <w:spacing w:before="0" w:beforeAutospacing="0" w:line="360" w:lineRule="auto"/>
        <w:jc w:val="both"/>
        <w:rPr>
          <w:rFonts w:ascii="Arial" w:hAnsi="Arial" w:cs="Arial"/>
        </w:rPr>
      </w:pPr>
      <w:r w:rsidRPr="00CF7526">
        <w:rPr>
          <w:rFonts w:ascii="Arial" w:hAnsi="Arial" w:cs="Arial"/>
        </w:rPr>
        <w:t>(Optional) Click Show advanced options and assign tags to the stack.</w:t>
      </w:r>
    </w:p>
    <w:p w14:paraId="7BA1FED2" w14:textId="77777777" w:rsidR="00CF7526" w:rsidRPr="00CF7526" w:rsidRDefault="00CF7526">
      <w:pPr>
        <w:pStyle w:val="li"/>
        <w:numPr>
          <w:ilvl w:val="0"/>
          <w:numId w:val="8"/>
        </w:numPr>
        <w:spacing w:line="360" w:lineRule="auto"/>
        <w:jc w:val="both"/>
        <w:rPr>
          <w:rFonts w:ascii="Arial" w:hAnsi="Arial" w:cs="Arial"/>
        </w:rPr>
      </w:pPr>
      <w:r w:rsidRPr="00E02506">
        <w:rPr>
          <w:rFonts w:ascii="Arial" w:hAnsi="Arial" w:cs="Arial"/>
          <w:b/>
          <w:bCs/>
        </w:rPr>
        <w:t>Tag namespace:</w:t>
      </w:r>
      <w:r w:rsidRPr="00CF7526">
        <w:rPr>
          <w:rFonts w:ascii="Arial" w:hAnsi="Arial" w:cs="Arial"/>
        </w:rPr>
        <w:t xml:space="preserve"> To add a defined tag, select an existing namespace. To add a free-from tag, leave the value blank.</w:t>
      </w:r>
    </w:p>
    <w:p w14:paraId="10B9C9E2" w14:textId="77777777" w:rsidR="00CF7526" w:rsidRPr="00CF7526" w:rsidRDefault="00CF7526">
      <w:pPr>
        <w:pStyle w:val="li"/>
        <w:numPr>
          <w:ilvl w:val="0"/>
          <w:numId w:val="8"/>
        </w:numPr>
        <w:spacing w:before="0" w:beforeAutospacing="0" w:line="360" w:lineRule="auto"/>
        <w:jc w:val="both"/>
        <w:rPr>
          <w:rFonts w:ascii="Arial" w:hAnsi="Arial" w:cs="Arial"/>
        </w:rPr>
      </w:pPr>
      <w:proofErr w:type="spellStart"/>
      <w:r w:rsidRPr="00E02506">
        <w:rPr>
          <w:rFonts w:ascii="Arial" w:hAnsi="Arial" w:cs="Arial"/>
          <w:b/>
          <w:bCs/>
        </w:rPr>
        <w:t>Tag</w:t>
      </w:r>
      <w:proofErr w:type="spellEnd"/>
      <w:r w:rsidRPr="00E02506">
        <w:rPr>
          <w:rFonts w:ascii="Arial" w:hAnsi="Arial" w:cs="Arial"/>
          <w:b/>
          <w:bCs/>
        </w:rPr>
        <w:t xml:space="preserve"> key:</w:t>
      </w:r>
      <w:r w:rsidRPr="00CF7526">
        <w:rPr>
          <w:rFonts w:ascii="Arial" w:hAnsi="Arial" w:cs="Arial"/>
        </w:rPr>
        <w:t xml:space="preserve"> To add a defined tag, select an existing tag key. To add a free-form tag, type the key name that you want.</w:t>
      </w:r>
    </w:p>
    <w:p w14:paraId="4282A5DD" w14:textId="77777777" w:rsidR="00CF7526" w:rsidRPr="00CF7526" w:rsidRDefault="00CF7526">
      <w:pPr>
        <w:pStyle w:val="li"/>
        <w:numPr>
          <w:ilvl w:val="0"/>
          <w:numId w:val="8"/>
        </w:numPr>
        <w:spacing w:before="0" w:beforeAutospacing="0" w:line="360" w:lineRule="auto"/>
        <w:jc w:val="both"/>
        <w:rPr>
          <w:rFonts w:ascii="Arial" w:hAnsi="Arial" w:cs="Arial"/>
        </w:rPr>
      </w:pPr>
      <w:r w:rsidRPr="00E02506">
        <w:rPr>
          <w:rFonts w:ascii="Arial" w:hAnsi="Arial" w:cs="Arial"/>
          <w:b/>
          <w:bCs/>
        </w:rPr>
        <w:t>Tag value:</w:t>
      </w:r>
      <w:r w:rsidRPr="00CF7526">
        <w:rPr>
          <w:rFonts w:ascii="Arial" w:hAnsi="Arial" w:cs="Arial"/>
        </w:rPr>
        <w:t xml:space="preserve"> Type the tag value that you want.</w:t>
      </w:r>
    </w:p>
    <w:p w14:paraId="2921E30F" w14:textId="77777777" w:rsidR="00CF7526" w:rsidRPr="00CF7526" w:rsidRDefault="00CF7526">
      <w:pPr>
        <w:pStyle w:val="li"/>
        <w:numPr>
          <w:ilvl w:val="0"/>
          <w:numId w:val="8"/>
        </w:numPr>
        <w:spacing w:before="0" w:beforeAutospacing="0" w:line="360" w:lineRule="auto"/>
        <w:jc w:val="both"/>
        <w:rPr>
          <w:rFonts w:ascii="Arial" w:hAnsi="Arial" w:cs="Arial"/>
        </w:rPr>
      </w:pPr>
      <w:r w:rsidRPr="00E02506">
        <w:rPr>
          <w:rFonts w:ascii="Arial" w:hAnsi="Arial" w:cs="Arial"/>
          <w:b/>
          <w:bCs/>
        </w:rPr>
        <w:lastRenderedPageBreak/>
        <w:t>Add tag:</w:t>
      </w:r>
      <w:r w:rsidRPr="00CF7526">
        <w:rPr>
          <w:rFonts w:ascii="Arial" w:hAnsi="Arial" w:cs="Arial"/>
        </w:rPr>
        <w:t xml:space="preserve"> Click to add another tag.</w:t>
      </w:r>
    </w:p>
    <w:p w14:paraId="14106CC6" w14:textId="77777777" w:rsidR="00CF7526" w:rsidRPr="00CF7526" w:rsidRDefault="00CF7526">
      <w:pPr>
        <w:pStyle w:val="li"/>
        <w:numPr>
          <w:ilvl w:val="0"/>
          <w:numId w:val="7"/>
        </w:numPr>
        <w:spacing w:before="0" w:beforeAutospacing="0" w:line="360" w:lineRule="auto"/>
        <w:jc w:val="both"/>
        <w:rPr>
          <w:rFonts w:ascii="Arial" w:hAnsi="Arial" w:cs="Arial"/>
        </w:rPr>
      </w:pPr>
      <w:r w:rsidRPr="00CF7526">
        <w:rPr>
          <w:rFonts w:ascii="Arial" w:hAnsi="Arial" w:cs="Arial"/>
        </w:rPr>
        <w:t>Click Next.</w:t>
      </w:r>
    </w:p>
    <w:p w14:paraId="5529B5DB" w14:textId="30FE71E3" w:rsidR="00CF7526" w:rsidRPr="00CF7526" w:rsidRDefault="00CF7526">
      <w:pPr>
        <w:pStyle w:val="li"/>
        <w:numPr>
          <w:ilvl w:val="0"/>
          <w:numId w:val="7"/>
        </w:numPr>
        <w:spacing w:before="0" w:beforeAutospacing="0" w:line="360" w:lineRule="auto"/>
        <w:jc w:val="both"/>
        <w:rPr>
          <w:rFonts w:ascii="Arial" w:hAnsi="Arial" w:cs="Arial"/>
        </w:rPr>
      </w:pPr>
      <w:r w:rsidRPr="00CF7526">
        <w:rPr>
          <w:rFonts w:ascii="Arial" w:hAnsi="Arial" w:cs="Arial"/>
        </w:rPr>
        <w:t xml:space="preserve">In the Configure variables panel, review the variables listed from the Terraform configuration and change as needed. </w:t>
      </w:r>
    </w:p>
    <w:p w14:paraId="74EB5CEE" w14:textId="2C63E8FC" w:rsidR="00CF7526" w:rsidRPr="00CF7526" w:rsidRDefault="00CF7526">
      <w:pPr>
        <w:pStyle w:val="li"/>
        <w:numPr>
          <w:ilvl w:val="0"/>
          <w:numId w:val="7"/>
        </w:numPr>
        <w:spacing w:before="0" w:beforeAutospacing="0" w:line="360" w:lineRule="auto"/>
        <w:jc w:val="both"/>
        <w:rPr>
          <w:rFonts w:ascii="Arial" w:hAnsi="Arial" w:cs="Arial"/>
        </w:rPr>
      </w:pPr>
      <w:r>
        <w:rPr>
          <w:rFonts w:ascii="Arial" w:hAnsi="Arial" w:cs="Arial"/>
        </w:rPr>
        <w:t>C</w:t>
      </w:r>
      <w:r w:rsidRPr="00CF7526">
        <w:rPr>
          <w:rFonts w:ascii="Arial" w:hAnsi="Arial" w:cs="Arial"/>
        </w:rPr>
        <w:t>lick Next.</w:t>
      </w:r>
    </w:p>
    <w:p w14:paraId="04591C36" w14:textId="77777777" w:rsidR="00CF7526" w:rsidRPr="00CF7526" w:rsidRDefault="00CF7526">
      <w:pPr>
        <w:pStyle w:val="li"/>
        <w:numPr>
          <w:ilvl w:val="0"/>
          <w:numId w:val="7"/>
        </w:numPr>
        <w:spacing w:before="0" w:beforeAutospacing="0" w:line="360" w:lineRule="auto"/>
        <w:jc w:val="both"/>
        <w:rPr>
          <w:rFonts w:ascii="Arial" w:hAnsi="Arial" w:cs="Arial"/>
        </w:rPr>
      </w:pPr>
      <w:r w:rsidRPr="00CF7526">
        <w:rPr>
          <w:rFonts w:ascii="Arial" w:hAnsi="Arial" w:cs="Arial"/>
        </w:rPr>
        <w:t>In the Review panel, verify the stack configuration.</w:t>
      </w:r>
    </w:p>
    <w:p w14:paraId="699BFFEF" w14:textId="77777777" w:rsidR="00CF7526" w:rsidRPr="00CF7526" w:rsidRDefault="00CF7526">
      <w:pPr>
        <w:pStyle w:val="li"/>
        <w:numPr>
          <w:ilvl w:val="0"/>
          <w:numId w:val="7"/>
        </w:numPr>
        <w:spacing w:before="0" w:beforeAutospacing="0" w:line="360" w:lineRule="auto"/>
        <w:jc w:val="both"/>
        <w:rPr>
          <w:rFonts w:ascii="Arial" w:hAnsi="Arial" w:cs="Arial"/>
        </w:rPr>
      </w:pPr>
      <w:r w:rsidRPr="00CF7526">
        <w:rPr>
          <w:rFonts w:ascii="Arial" w:hAnsi="Arial" w:cs="Arial"/>
        </w:rPr>
        <w:t>(Optional) To automatically provision resources on creation of the stack, select Run apply.</w:t>
      </w:r>
    </w:p>
    <w:p w14:paraId="5D30BED7" w14:textId="77777777" w:rsidR="005E35A9" w:rsidRDefault="00CF7526">
      <w:pPr>
        <w:pStyle w:val="li"/>
        <w:numPr>
          <w:ilvl w:val="0"/>
          <w:numId w:val="7"/>
        </w:numPr>
        <w:spacing w:before="0" w:beforeAutospacing="0" w:line="360" w:lineRule="auto"/>
        <w:jc w:val="both"/>
        <w:rPr>
          <w:rFonts w:ascii="Arial" w:hAnsi="Arial" w:cs="Arial"/>
          <w:b/>
          <w:bCs/>
        </w:rPr>
      </w:pPr>
      <w:r w:rsidRPr="00E02506">
        <w:rPr>
          <w:rFonts w:ascii="Arial" w:hAnsi="Arial" w:cs="Arial"/>
          <w:b/>
          <w:bCs/>
        </w:rPr>
        <w:t>Click Create.</w:t>
      </w:r>
    </w:p>
    <w:p w14:paraId="0E1315D2" w14:textId="03D35356" w:rsidR="00CF7526" w:rsidRPr="005E35A9" w:rsidRDefault="00CF7526" w:rsidP="005E35A9">
      <w:pPr>
        <w:pStyle w:val="li"/>
        <w:spacing w:before="0" w:beforeAutospacing="0" w:line="360" w:lineRule="auto"/>
        <w:ind w:left="360"/>
        <w:jc w:val="both"/>
        <w:rPr>
          <w:rFonts w:ascii="Arial" w:hAnsi="Arial" w:cs="Arial"/>
          <w:b/>
          <w:bCs/>
        </w:rPr>
      </w:pPr>
      <w:r w:rsidRPr="005E35A9">
        <w:rPr>
          <w:rFonts w:ascii="Arial" w:hAnsi="Arial" w:cs="Arial"/>
        </w:rPr>
        <w:t>The stack is created and its Stack details page opens.</w:t>
      </w:r>
    </w:p>
    <w:p w14:paraId="7BAA9BA4" w14:textId="77777777" w:rsidR="00E02506" w:rsidRPr="00E02506" w:rsidRDefault="00E02506" w:rsidP="00E02506">
      <w:pPr>
        <w:pStyle w:val="Heading2"/>
        <w:spacing w:line="360" w:lineRule="auto"/>
        <w:jc w:val="both"/>
        <w:rPr>
          <w:rFonts w:cs="Arial"/>
        </w:rPr>
      </w:pPr>
      <w:bookmarkStart w:id="15" w:name="_Toc140094379"/>
      <w:r>
        <w:t>Creating a Stack from Git</w:t>
      </w:r>
      <w:bookmarkEnd w:id="15"/>
    </w:p>
    <w:p w14:paraId="52508BE4" w14:textId="77777777" w:rsidR="00E02506" w:rsidRPr="00E02506" w:rsidRDefault="00E02506">
      <w:pPr>
        <w:pStyle w:val="li"/>
        <w:numPr>
          <w:ilvl w:val="0"/>
          <w:numId w:val="9"/>
        </w:numPr>
        <w:spacing w:line="360" w:lineRule="auto"/>
        <w:jc w:val="both"/>
        <w:rPr>
          <w:rFonts w:ascii="Arial" w:hAnsi="Arial" w:cs="Arial"/>
          <w:b/>
          <w:bCs/>
        </w:rPr>
      </w:pPr>
      <w:r w:rsidRPr="00E02506">
        <w:rPr>
          <w:rFonts w:ascii="Arial" w:hAnsi="Arial" w:cs="Arial"/>
        </w:rPr>
        <w:t>Open the </w:t>
      </w:r>
      <w:r w:rsidRPr="00E02506">
        <w:rPr>
          <w:rFonts w:ascii="Arial" w:hAnsi="Arial" w:cs="Arial"/>
          <w:b/>
          <w:bCs/>
        </w:rPr>
        <w:t>navigation menu </w:t>
      </w:r>
      <w:r w:rsidRPr="00E02506">
        <w:rPr>
          <w:rFonts w:ascii="Arial" w:hAnsi="Arial" w:cs="Arial"/>
        </w:rPr>
        <w:t>and click Developer Services. Under </w:t>
      </w:r>
      <w:r w:rsidRPr="00E02506">
        <w:rPr>
          <w:rFonts w:ascii="Arial" w:hAnsi="Arial" w:cs="Arial"/>
          <w:b/>
          <w:bCs/>
        </w:rPr>
        <w:t>Resource Manager</w:t>
      </w:r>
      <w:r w:rsidRPr="00E02506">
        <w:rPr>
          <w:rFonts w:ascii="Arial" w:hAnsi="Arial" w:cs="Arial"/>
        </w:rPr>
        <w:t>, click </w:t>
      </w:r>
      <w:r w:rsidRPr="00E02506">
        <w:rPr>
          <w:rFonts w:ascii="Arial" w:hAnsi="Arial" w:cs="Arial"/>
          <w:b/>
          <w:bCs/>
        </w:rPr>
        <w:t>Configuration Source Providers.</w:t>
      </w:r>
    </w:p>
    <w:p w14:paraId="77137A73" w14:textId="1328E091" w:rsidR="00E02506" w:rsidRPr="00E02506" w:rsidRDefault="00E02506">
      <w:pPr>
        <w:pStyle w:val="li"/>
        <w:numPr>
          <w:ilvl w:val="0"/>
          <w:numId w:val="9"/>
        </w:numPr>
        <w:spacing w:before="0" w:beforeAutospacing="0" w:line="360" w:lineRule="auto"/>
        <w:jc w:val="both"/>
        <w:rPr>
          <w:rFonts w:ascii="Arial" w:hAnsi="Arial" w:cs="Arial"/>
        </w:rPr>
      </w:pPr>
      <w:r w:rsidRPr="00E02506">
        <w:rPr>
          <w:rFonts w:ascii="Arial" w:hAnsi="Arial" w:cs="Arial"/>
        </w:rPr>
        <w:t>On the </w:t>
      </w:r>
      <w:r w:rsidRPr="00E02506">
        <w:rPr>
          <w:rFonts w:ascii="Arial" w:hAnsi="Arial" w:cs="Arial"/>
          <w:b/>
          <w:bCs/>
        </w:rPr>
        <w:t>Configuration source providers page</w:t>
      </w:r>
      <w:r w:rsidRPr="00E02506">
        <w:rPr>
          <w:rFonts w:ascii="Arial" w:hAnsi="Arial" w:cs="Arial"/>
        </w:rPr>
        <w:t xml:space="preserve">, </w:t>
      </w:r>
      <w:r w:rsidRPr="00E02506">
        <w:rPr>
          <w:rFonts w:ascii="Arial" w:hAnsi="Arial" w:cs="Arial"/>
          <w:b/>
          <w:bCs/>
        </w:rPr>
        <w:t xml:space="preserve">select the compartment </w:t>
      </w:r>
      <w:r w:rsidRPr="00E02506">
        <w:rPr>
          <w:rFonts w:ascii="Arial" w:hAnsi="Arial" w:cs="Arial"/>
        </w:rPr>
        <w:t xml:space="preserve">that contains the configuration source provider </w:t>
      </w:r>
    </w:p>
    <w:p w14:paraId="414D78B3" w14:textId="097A103F" w:rsidR="00E02506" w:rsidRPr="00E02506" w:rsidRDefault="00E02506">
      <w:pPr>
        <w:pStyle w:val="li"/>
        <w:numPr>
          <w:ilvl w:val="0"/>
          <w:numId w:val="9"/>
        </w:numPr>
        <w:spacing w:before="0" w:beforeAutospacing="0" w:line="360" w:lineRule="auto"/>
        <w:jc w:val="both"/>
        <w:rPr>
          <w:rFonts w:ascii="Arial" w:hAnsi="Arial" w:cs="Arial"/>
          <w:b/>
          <w:bCs/>
        </w:rPr>
      </w:pPr>
      <w:r w:rsidRPr="00E02506">
        <w:rPr>
          <w:rFonts w:ascii="Arial" w:hAnsi="Arial" w:cs="Arial"/>
        </w:rPr>
        <w:t xml:space="preserve">Click the name of the </w:t>
      </w:r>
      <w:r w:rsidRPr="00E02506">
        <w:rPr>
          <w:rFonts w:ascii="Arial" w:hAnsi="Arial" w:cs="Arial"/>
          <w:b/>
          <w:bCs/>
        </w:rPr>
        <w:t xml:space="preserve">Git configuration source provider </w:t>
      </w:r>
    </w:p>
    <w:p w14:paraId="541C4CA8" w14:textId="77777777" w:rsidR="00E02506" w:rsidRPr="00E02506" w:rsidRDefault="00E02506">
      <w:pPr>
        <w:pStyle w:val="li"/>
        <w:numPr>
          <w:ilvl w:val="0"/>
          <w:numId w:val="9"/>
        </w:numPr>
        <w:spacing w:before="0" w:beforeAutospacing="0" w:line="360" w:lineRule="auto"/>
        <w:jc w:val="both"/>
        <w:rPr>
          <w:rFonts w:ascii="Arial" w:hAnsi="Arial" w:cs="Arial"/>
          <w:b/>
          <w:bCs/>
        </w:rPr>
      </w:pPr>
      <w:r w:rsidRPr="00E02506">
        <w:rPr>
          <w:rFonts w:ascii="Arial" w:hAnsi="Arial" w:cs="Arial"/>
        </w:rPr>
        <w:t>On the Configuration source provider information page, click </w:t>
      </w:r>
      <w:r w:rsidRPr="00E02506">
        <w:rPr>
          <w:rFonts w:ascii="Arial" w:hAnsi="Arial" w:cs="Arial"/>
          <w:b/>
          <w:bCs/>
        </w:rPr>
        <w:t>Create stack.</w:t>
      </w:r>
    </w:p>
    <w:p w14:paraId="5CB5BCDE" w14:textId="77777777" w:rsidR="00E02506" w:rsidRPr="00E02506" w:rsidRDefault="00E02506" w:rsidP="00E02506">
      <w:pPr>
        <w:pStyle w:val="li"/>
        <w:spacing w:before="0" w:beforeAutospacing="0" w:line="360" w:lineRule="auto"/>
        <w:ind w:left="720"/>
        <w:jc w:val="both"/>
        <w:rPr>
          <w:rFonts w:ascii="Arial" w:hAnsi="Arial" w:cs="Arial"/>
        </w:rPr>
      </w:pPr>
      <w:r w:rsidRPr="00E02506">
        <w:rPr>
          <w:rFonts w:ascii="Arial" w:hAnsi="Arial" w:cs="Arial"/>
        </w:rPr>
        <w:t>The Create stack page opens with the Git configuration source provider already selected.</w:t>
      </w:r>
    </w:p>
    <w:p w14:paraId="431B89CF" w14:textId="77777777" w:rsidR="00E02506" w:rsidRPr="00E02506" w:rsidRDefault="00E02506">
      <w:pPr>
        <w:pStyle w:val="li"/>
        <w:numPr>
          <w:ilvl w:val="0"/>
          <w:numId w:val="9"/>
        </w:numPr>
        <w:spacing w:before="0" w:beforeAutospacing="0" w:line="360" w:lineRule="auto"/>
        <w:jc w:val="both"/>
        <w:rPr>
          <w:rFonts w:ascii="Arial" w:hAnsi="Arial" w:cs="Arial"/>
        </w:rPr>
      </w:pPr>
      <w:r w:rsidRPr="00E02506">
        <w:rPr>
          <w:rFonts w:ascii="Arial" w:hAnsi="Arial" w:cs="Arial"/>
        </w:rPr>
        <w:t xml:space="preserve">Select the </w:t>
      </w:r>
      <w:r w:rsidRPr="00E02506">
        <w:rPr>
          <w:rFonts w:ascii="Arial" w:hAnsi="Arial" w:cs="Arial"/>
          <w:b/>
          <w:bCs/>
        </w:rPr>
        <w:t>Git repository</w:t>
      </w:r>
      <w:r w:rsidRPr="00E02506">
        <w:rPr>
          <w:rFonts w:ascii="Arial" w:hAnsi="Arial" w:cs="Arial"/>
        </w:rPr>
        <w:t xml:space="preserve"> and </w:t>
      </w:r>
      <w:r w:rsidRPr="00E02506">
        <w:rPr>
          <w:rFonts w:ascii="Arial" w:hAnsi="Arial" w:cs="Arial"/>
          <w:b/>
          <w:bCs/>
        </w:rPr>
        <w:t>branch</w:t>
      </w:r>
      <w:r w:rsidRPr="00E02506">
        <w:rPr>
          <w:rFonts w:ascii="Arial" w:hAnsi="Arial" w:cs="Arial"/>
        </w:rPr>
        <w:t>. The list of branches is limited to 100.</w:t>
      </w:r>
    </w:p>
    <w:p w14:paraId="1489ECCD" w14:textId="29C17F3E" w:rsidR="00E02506" w:rsidRPr="00E02506" w:rsidRDefault="00E02506">
      <w:pPr>
        <w:pStyle w:val="li"/>
        <w:numPr>
          <w:ilvl w:val="0"/>
          <w:numId w:val="9"/>
        </w:numPr>
        <w:spacing w:before="0" w:beforeAutospacing="0" w:line="360" w:lineRule="auto"/>
        <w:jc w:val="both"/>
        <w:rPr>
          <w:rFonts w:ascii="Arial" w:hAnsi="Arial" w:cs="Arial"/>
        </w:rPr>
      </w:pPr>
      <w:r w:rsidRPr="00E02506">
        <w:rPr>
          <w:rFonts w:ascii="Arial" w:hAnsi="Arial" w:cs="Arial"/>
        </w:rPr>
        <w:t xml:space="preserve">(Optional) To use a directory other than the root directory for running Terraform, specify the working directory. This field is visible when the selected branch has directories. </w:t>
      </w:r>
    </w:p>
    <w:p w14:paraId="0A4E31FE" w14:textId="77777777" w:rsidR="00E02506" w:rsidRPr="00E02506" w:rsidRDefault="00E02506">
      <w:pPr>
        <w:pStyle w:val="li"/>
        <w:numPr>
          <w:ilvl w:val="0"/>
          <w:numId w:val="9"/>
        </w:numPr>
        <w:spacing w:before="0" w:beforeAutospacing="0" w:line="360" w:lineRule="auto"/>
        <w:jc w:val="both"/>
        <w:rPr>
          <w:rFonts w:ascii="Arial" w:hAnsi="Arial" w:cs="Arial"/>
          <w:b/>
          <w:bCs/>
        </w:rPr>
      </w:pPr>
      <w:r w:rsidRPr="00E02506">
        <w:rPr>
          <w:rFonts w:ascii="Arial" w:hAnsi="Arial" w:cs="Arial"/>
        </w:rPr>
        <w:t>(Optional) To use </w:t>
      </w:r>
      <w:hyperlink r:id="rId19" w:anchor="features__custom-providers" w:history="1">
        <w:r w:rsidRPr="00E02506">
          <w:rPr>
            <w:rFonts w:ascii="Arial" w:hAnsi="Arial" w:cs="Arial"/>
          </w:rPr>
          <w:t>custom providers</w:t>
        </w:r>
      </w:hyperlink>
      <w:r w:rsidRPr="00E02506">
        <w:rPr>
          <w:rFonts w:ascii="Arial" w:hAnsi="Arial" w:cs="Arial"/>
        </w:rPr>
        <w:t>, select </w:t>
      </w:r>
      <w:r w:rsidRPr="00E02506">
        <w:rPr>
          <w:rFonts w:ascii="Arial" w:hAnsi="Arial" w:cs="Arial"/>
          <w:b/>
          <w:bCs/>
        </w:rPr>
        <w:t>Use custom providers</w:t>
      </w:r>
      <w:r w:rsidRPr="00E02506">
        <w:rPr>
          <w:rFonts w:ascii="Arial" w:hAnsi="Arial" w:cs="Arial"/>
        </w:rPr>
        <w:t xml:space="preserve"> and then </w:t>
      </w:r>
      <w:r w:rsidRPr="00E02506">
        <w:rPr>
          <w:rFonts w:ascii="Arial" w:hAnsi="Arial" w:cs="Arial"/>
          <w:b/>
          <w:bCs/>
        </w:rPr>
        <w:t>select the bucket that contains the custom provider.</w:t>
      </w:r>
    </w:p>
    <w:p w14:paraId="74E0959E" w14:textId="77777777" w:rsidR="00E02506" w:rsidRPr="00E02506" w:rsidRDefault="00E02506">
      <w:pPr>
        <w:pStyle w:val="li"/>
        <w:numPr>
          <w:ilvl w:val="0"/>
          <w:numId w:val="9"/>
        </w:numPr>
        <w:spacing w:before="0" w:beforeAutospacing="0" w:line="360" w:lineRule="auto"/>
        <w:jc w:val="both"/>
        <w:rPr>
          <w:rFonts w:ascii="Arial" w:hAnsi="Arial" w:cs="Arial"/>
        </w:rPr>
      </w:pPr>
      <w:r w:rsidRPr="00E02506">
        <w:rPr>
          <w:rFonts w:ascii="Arial" w:hAnsi="Arial" w:cs="Arial"/>
        </w:rPr>
        <w:t>(Optional) </w:t>
      </w:r>
      <w:r w:rsidRPr="00E02506">
        <w:rPr>
          <w:rFonts w:ascii="Arial" w:hAnsi="Arial" w:cs="Arial"/>
          <w:b/>
          <w:bCs/>
        </w:rPr>
        <w:t>Edit the default stack name</w:t>
      </w:r>
      <w:r w:rsidRPr="00E02506">
        <w:rPr>
          <w:rFonts w:ascii="Arial" w:hAnsi="Arial" w:cs="Arial"/>
        </w:rPr>
        <w:t xml:space="preserve"> and </w:t>
      </w:r>
      <w:r w:rsidRPr="00E02506">
        <w:rPr>
          <w:rFonts w:ascii="Arial" w:hAnsi="Arial" w:cs="Arial"/>
          <w:b/>
          <w:bCs/>
        </w:rPr>
        <w:t>enter a stack description</w:t>
      </w:r>
      <w:r w:rsidRPr="00E02506">
        <w:rPr>
          <w:rFonts w:ascii="Arial" w:hAnsi="Arial" w:cs="Arial"/>
        </w:rPr>
        <w:t>. Avoid entering confidential information.</w:t>
      </w:r>
    </w:p>
    <w:p w14:paraId="2424D698" w14:textId="77777777" w:rsidR="00E02506" w:rsidRPr="00E02506" w:rsidRDefault="00E02506">
      <w:pPr>
        <w:pStyle w:val="li"/>
        <w:numPr>
          <w:ilvl w:val="0"/>
          <w:numId w:val="9"/>
        </w:numPr>
        <w:spacing w:before="0" w:beforeAutospacing="0" w:line="360" w:lineRule="auto"/>
        <w:jc w:val="both"/>
        <w:rPr>
          <w:rFonts w:ascii="Arial" w:hAnsi="Arial" w:cs="Arial"/>
        </w:rPr>
      </w:pPr>
      <w:r w:rsidRPr="00E02506">
        <w:rPr>
          <w:rFonts w:ascii="Arial" w:hAnsi="Arial" w:cs="Arial"/>
        </w:rPr>
        <w:t>For Terraform version, select the version used by the Terraform configuration.</w:t>
      </w:r>
    </w:p>
    <w:p w14:paraId="09559FAA" w14:textId="77777777" w:rsidR="00E02506" w:rsidRPr="00E02506" w:rsidRDefault="00E02506">
      <w:pPr>
        <w:pStyle w:val="li"/>
        <w:numPr>
          <w:ilvl w:val="0"/>
          <w:numId w:val="9"/>
        </w:numPr>
        <w:spacing w:before="0" w:beforeAutospacing="0" w:line="360" w:lineRule="auto"/>
        <w:jc w:val="both"/>
        <w:rPr>
          <w:rFonts w:ascii="Arial" w:hAnsi="Arial" w:cs="Arial"/>
          <w:b/>
          <w:bCs/>
        </w:rPr>
      </w:pPr>
      <w:r w:rsidRPr="00E02506">
        <w:rPr>
          <w:rFonts w:ascii="Arial" w:hAnsi="Arial" w:cs="Arial"/>
        </w:rPr>
        <w:t xml:space="preserve">(Optional) Click Show advanced </w:t>
      </w:r>
      <w:r w:rsidRPr="00E02506">
        <w:rPr>
          <w:rFonts w:ascii="Arial" w:hAnsi="Arial" w:cs="Arial"/>
          <w:b/>
          <w:bCs/>
        </w:rPr>
        <w:t xml:space="preserve">Select the compartment </w:t>
      </w:r>
    </w:p>
    <w:p w14:paraId="34494C67" w14:textId="34DAF554" w:rsidR="00E02506" w:rsidRPr="00E02506" w:rsidRDefault="00E02506">
      <w:pPr>
        <w:pStyle w:val="li"/>
        <w:numPr>
          <w:ilvl w:val="0"/>
          <w:numId w:val="9"/>
        </w:numPr>
        <w:spacing w:before="0" w:beforeAutospacing="0" w:line="360" w:lineRule="auto"/>
        <w:jc w:val="both"/>
        <w:rPr>
          <w:rFonts w:ascii="Arial" w:hAnsi="Arial" w:cs="Arial"/>
        </w:rPr>
      </w:pPr>
      <w:r w:rsidRPr="00E02506">
        <w:rPr>
          <w:rFonts w:ascii="Arial" w:hAnsi="Arial" w:cs="Arial"/>
        </w:rPr>
        <w:t>options and assign tags to the stack.</w:t>
      </w:r>
    </w:p>
    <w:p w14:paraId="7B04D452" w14:textId="77777777" w:rsidR="00E02506" w:rsidRPr="00E02506" w:rsidRDefault="00E02506">
      <w:pPr>
        <w:pStyle w:val="li"/>
        <w:numPr>
          <w:ilvl w:val="0"/>
          <w:numId w:val="10"/>
        </w:numPr>
        <w:spacing w:line="360" w:lineRule="auto"/>
        <w:jc w:val="both"/>
        <w:rPr>
          <w:rFonts w:ascii="Arial" w:hAnsi="Arial" w:cs="Arial"/>
        </w:rPr>
      </w:pPr>
      <w:r w:rsidRPr="00E02506">
        <w:rPr>
          <w:rFonts w:ascii="Arial" w:hAnsi="Arial" w:cs="Arial"/>
          <w:b/>
          <w:bCs/>
        </w:rPr>
        <w:lastRenderedPageBreak/>
        <w:t>Tag namespace:</w:t>
      </w:r>
      <w:r w:rsidRPr="00E02506">
        <w:rPr>
          <w:rFonts w:ascii="Arial" w:hAnsi="Arial" w:cs="Arial"/>
        </w:rPr>
        <w:t xml:space="preserve"> To add a defined tag, select an existing namespace. To add a free-from tag, leave the value blank.</w:t>
      </w:r>
    </w:p>
    <w:p w14:paraId="035243E1" w14:textId="77777777" w:rsidR="00E02506" w:rsidRPr="00E02506" w:rsidRDefault="00E02506">
      <w:pPr>
        <w:pStyle w:val="li"/>
        <w:numPr>
          <w:ilvl w:val="0"/>
          <w:numId w:val="10"/>
        </w:numPr>
        <w:spacing w:before="0" w:beforeAutospacing="0" w:line="360" w:lineRule="auto"/>
        <w:jc w:val="both"/>
        <w:rPr>
          <w:rFonts w:ascii="Arial" w:hAnsi="Arial" w:cs="Arial"/>
        </w:rPr>
      </w:pPr>
      <w:proofErr w:type="spellStart"/>
      <w:r w:rsidRPr="00E02506">
        <w:rPr>
          <w:rFonts w:ascii="Arial" w:hAnsi="Arial" w:cs="Arial"/>
          <w:b/>
          <w:bCs/>
        </w:rPr>
        <w:t>Tag</w:t>
      </w:r>
      <w:proofErr w:type="spellEnd"/>
      <w:r w:rsidRPr="00E02506">
        <w:rPr>
          <w:rFonts w:ascii="Arial" w:hAnsi="Arial" w:cs="Arial"/>
          <w:b/>
          <w:bCs/>
        </w:rPr>
        <w:t xml:space="preserve"> key:</w:t>
      </w:r>
      <w:r w:rsidRPr="00E02506">
        <w:rPr>
          <w:rFonts w:ascii="Arial" w:hAnsi="Arial" w:cs="Arial"/>
        </w:rPr>
        <w:t xml:space="preserve"> To add a defined tag, select an existing tag key. To add a free-form tag, type the key name that you want.</w:t>
      </w:r>
    </w:p>
    <w:p w14:paraId="0602CC68" w14:textId="77777777" w:rsidR="00E02506" w:rsidRPr="00E02506" w:rsidRDefault="00E02506">
      <w:pPr>
        <w:pStyle w:val="li"/>
        <w:numPr>
          <w:ilvl w:val="0"/>
          <w:numId w:val="10"/>
        </w:numPr>
        <w:spacing w:before="0" w:beforeAutospacing="0" w:line="360" w:lineRule="auto"/>
        <w:jc w:val="both"/>
        <w:rPr>
          <w:rFonts w:ascii="Arial" w:hAnsi="Arial" w:cs="Arial"/>
        </w:rPr>
      </w:pPr>
      <w:r w:rsidRPr="00E02506">
        <w:rPr>
          <w:rFonts w:ascii="Arial" w:hAnsi="Arial" w:cs="Arial"/>
          <w:b/>
          <w:bCs/>
        </w:rPr>
        <w:t>Tag value:</w:t>
      </w:r>
      <w:r w:rsidRPr="00E02506">
        <w:rPr>
          <w:rFonts w:ascii="Arial" w:hAnsi="Arial" w:cs="Arial"/>
        </w:rPr>
        <w:t xml:space="preserve"> Type the tag value that you want.</w:t>
      </w:r>
    </w:p>
    <w:p w14:paraId="34687811" w14:textId="77777777" w:rsidR="00E02506" w:rsidRPr="00E02506" w:rsidRDefault="00E02506">
      <w:pPr>
        <w:pStyle w:val="li"/>
        <w:numPr>
          <w:ilvl w:val="0"/>
          <w:numId w:val="10"/>
        </w:numPr>
        <w:spacing w:before="0" w:beforeAutospacing="0" w:line="360" w:lineRule="auto"/>
        <w:jc w:val="both"/>
        <w:rPr>
          <w:rFonts w:ascii="Arial" w:hAnsi="Arial" w:cs="Arial"/>
        </w:rPr>
      </w:pPr>
      <w:r w:rsidRPr="00E02506">
        <w:rPr>
          <w:rFonts w:ascii="Arial" w:hAnsi="Arial" w:cs="Arial"/>
          <w:b/>
          <w:bCs/>
        </w:rPr>
        <w:t>Add tag:</w:t>
      </w:r>
      <w:r w:rsidRPr="00E02506">
        <w:rPr>
          <w:rFonts w:ascii="Arial" w:hAnsi="Arial" w:cs="Arial"/>
        </w:rPr>
        <w:t xml:space="preserve"> Click to add another tag.</w:t>
      </w:r>
    </w:p>
    <w:p w14:paraId="26D2FD2F" w14:textId="77777777" w:rsidR="00E02506" w:rsidRPr="00E02506" w:rsidRDefault="00E02506">
      <w:pPr>
        <w:pStyle w:val="li"/>
        <w:numPr>
          <w:ilvl w:val="0"/>
          <w:numId w:val="9"/>
        </w:numPr>
        <w:spacing w:before="0" w:beforeAutospacing="0" w:line="360" w:lineRule="auto"/>
        <w:jc w:val="both"/>
        <w:rPr>
          <w:rFonts w:ascii="Arial" w:hAnsi="Arial" w:cs="Arial"/>
          <w:b/>
          <w:bCs/>
        </w:rPr>
      </w:pPr>
      <w:r w:rsidRPr="00E02506">
        <w:rPr>
          <w:rFonts w:ascii="Arial" w:hAnsi="Arial" w:cs="Arial"/>
          <w:b/>
          <w:bCs/>
        </w:rPr>
        <w:t>Click Next.</w:t>
      </w:r>
    </w:p>
    <w:p w14:paraId="0747B694" w14:textId="77777777" w:rsidR="00E02506" w:rsidRPr="00E02506" w:rsidRDefault="00E02506">
      <w:pPr>
        <w:pStyle w:val="li"/>
        <w:numPr>
          <w:ilvl w:val="0"/>
          <w:numId w:val="9"/>
        </w:numPr>
        <w:spacing w:before="0" w:beforeAutospacing="0" w:line="360" w:lineRule="auto"/>
        <w:jc w:val="both"/>
        <w:rPr>
          <w:rFonts w:ascii="Arial" w:hAnsi="Arial" w:cs="Arial"/>
        </w:rPr>
      </w:pPr>
      <w:r w:rsidRPr="00E02506">
        <w:rPr>
          <w:rFonts w:ascii="Arial" w:hAnsi="Arial" w:cs="Arial"/>
        </w:rPr>
        <w:t xml:space="preserve">In the Configure variables panel, </w:t>
      </w:r>
      <w:r w:rsidRPr="00E02506">
        <w:rPr>
          <w:rFonts w:ascii="Arial" w:hAnsi="Arial" w:cs="Arial"/>
          <w:b/>
          <w:bCs/>
        </w:rPr>
        <w:t>review the variables</w:t>
      </w:r>
      <w:r w:rsidRPr="00E02506">
        <w:rPr>
          <w:rFonts w:ascii="Arial" w:hAnsi="Arial" w:cs="Arial"/>
        </w:rPr>
        <w:t xml:space="preserve"> listed from the Terraform configuration and change as needed.</w:t>
      </w:r>
    </w:p>
    <w:p w14:paraId="152322A9" w14:textId="77777777" w:rsidR="00E02506" w:rsidRPr="00E02506" w:rsidRDefault="00E02506">
      <w:pPr>
        <w:pStyle w:val="li"/>
        <w:numPr>
          <w:ilvl w:val="0"/>
          <w:numId w:val="9"/>
        </w:numPr>
        <w:spacing w:before="0" w:beforeAutospacing="0" w:line="360" w:lineRule="auto"/>
        <w:jc w:val="both"/>
        <w:rPr>
          <w:rFonts w:ascii="Arial" w:hAnsi="Arial" w:cs="Arial"/>
          <w:b/>
          <w:bCs/>
        </w:rPr>
      </w:pPr>
      <w:r w:rsidRPr="00E02506">
        <w:rPr>
          <w:rFonts w:ascii="Arial" w:hAnsi="Arial" w:cs="Arial"/>
          <w:b/>
          <w:bCs/>
        </w:rPr>
        <w:t>Click Next.</w:t>
      </w:r>
    </w:p>
    <w:p w14:paraId="7FF579F8" w14:textId="77777777" w:rsidR="00E02506" w:rsidRPr="00E02506" w:rsidRDefault="00E02506">
      <w:pPr>
        <w:pStyle w:val="li"/>
        <w:numPr>
          <w:ilvl w:val="0"/>
          <w:numId w:val="9"/>
        </w:numPr>
        <w:spacing w:before="0" w:beforeAutospacing="0" w:line="360" w:lineRule="auto"/>
        <w:jc w:val="both"/>
        <w:rPr>
          <w:rFonts w:ascii="Arial" w:hAnsi="Arial" w:cs="Arial"/>
          <w:b/>
          <w:bCs/>
        </w:rPr>
      </w:pPr>
      <w:r w:rsidRPr="00E02506">
        <w:rPr>
          <w:rFonts w:ascii="Arial" w:hAnsi="Arial" w:cs="Arial"/>
        </w:rPr>
        <w:t xml:space="preserve">In the Review panel, </w:t>
      </w:r>
      <w:r w:rsidRPr="00E02506">
        <w:rPr>
          <w:rFonts w:ascii="Arial" w:hAnsi="Arial" w:cs="Arial"/>
          <w:b/>
          <w:bCs/>
        </w:rPr>
        <w:t>verify the stack configuration.</w:t>
      </w:r>
    </w:p>
    <w:p w14:paraId="0755115D" w14:textId="77777777" w:rsidR="00E02506" w:rsidRPr="00E02506" w:rsidRDefault="00E02506">
      <w:pPr>
        <w:pStyle w:val="li"/>
        <w:numPr>
          <w:ilvl w:val="0"/>
          <w:numId w:val="9"/>
        </w:numPr>
        <w:spacing w:before="0" w:beforeAutospacing="0" w:line="360" w:lineRule="auto"/>
        <w:jc w:val="both"/>
        <w:rPr>
          <w:rFonts w:ascii="Arial" w:hAnsi="Arial" w:cs="Arial"/>
          <w:b/>
          <w:bCs/>
        </w:rPr>
      </w:pPr>
      <w:r w:rsidRPr="00E02506">
        <w:rPr>
          <w:rFonts w:ascii="Arial" w:hAnsi="Arial" w:cs="Arial"/>
        </w:rPr>
        <w:t xml:space="preserve">(Optional) To automatically provision resources on creation of the stack, </w:t>
      </w:r>
      <w:r w:rsidRPr="00E02506">
        <w:rPr>
          <w:rFonts w:ascii="Arial" w:hAnsi="Arial" w:cs="Arial"/>
          <w:b/>
          <w:bCs/>
        </w:rPr>
        <w:t>select Run apply.</w:t>
      </w:r>
    </w:p>
    <w:p w14:paraId="6587D069" w14:textId="77777777" w:rsidR="00E02506" w:rsidRPr="00E02506" w:rsidRDefault="00E02506">
      <w:pPr>
        <w:pStyle w:val="li"/>
        <w:numPr>
          <w:ilvl w:val="0"/>
          <w:numId w:val="9"/>
        </w:numPr>
        <w:spacing w:before="0" w:beforeAutospacing="0" w:line="360" w:lineRule="auto"/>
        <w:jc w:val="both"/>
        <w:rPr>
          <w:rFonts w:ascii="Arial" w:hAnsi="Arial" w:cs="Arial"/>
          <w:b/>
          <w:bCs/>
        </w:rPr>
      </w:pPr>
      <w:r w:rsidRPr="00E02506">
        <w:rPr>
          <w:rFonts w:ascii="Arial" w:hAnsi="Arial" w:cs="Arial"/>
          <w:b/>
          <w:bCs/>
        </w:rPr>
        <w:t>Click Create.</w:t>
      </w:r>
    </w:p>
    <w:p w14:paraId="26532BC1" w14:textId="77777777" w:rsidR="00E02506" w:rsidRPr="00E02506" w:rsidRDefault="00E02506" w:rsidP="005E35A9">
      <w:pPr>
        <w:pStyle w:val="p"/>
        <w:spacing w:before="0" w:beforeAutospacing="0" w:after="150" w:afterAutospacing="0" w:line="360" w:lineRule="auto"/>
        <w:ind w:left="284"/>
        <w:jc w:val="both"/>
        <w:rPr>
          <w:rFonts w:ascii="Arial" w:hAnsi="Arial" w:cs="Arial"/>
        </w:rPr>
      </w:pPr>
      <w:r w:rsidRPr="00E02506">
        <w:rPr>
          <w:rFonts w:ascii="Arial" w:hAnsi="Arial" w:cs="Arial"/>
        </w:rPr>
        <w:t>The stack is created and its Stack details page opens.</w:t>
      </w:r>
    </w:p>
    <w:p w14:paraId="51AE9798" w14:textId="77777777" w:rsidR="00E02506" w:rsidRPr="00E02506" w:rsidRDefault="00E02506" w:rsidP="00E02506">
      <w:pPr>
        <w:spacing w:line="360" w:lineRule="auto"/>
        <w:jc w:val="both"/>
        <w:rPr>
          <w:rFonts w:ascii="Arial" w:hAnsi="Arial" w:cs="Arial"/>
        </w:rPr>
      </w:pPr>
    </w:p>
    <w:p w14:paraId="4D02D403" w14:textId="77777777" w:rsidR="00E02506" w:rsidRDefault="00E02506" w:rsidP="00E02506">
      <w:pPr>
        <w:pStyle w:val="Heading2"/>
      </w:pPr>
      <w:bookmarkStart w:id="16" w:name="_Toc140094380"/>
      <w:r w:rsidRPr="00E02506">
        <w:t>Creating a Private Template</w:t>
      </w:r>
      <w:bookmarkEnd w:id="16"/>
    </w:p>
    <w:p w14:paraId="1E11D2B7" w14:textId="77777777" w:rsidR="00E02506" w:rsidRPr="00E02506" w:rsidRDefault="00E02506" w:rsidP="00E02506">
      <w:pPr>
        <w:spacing w:line="360" w:lineRule="auto"/>
        <w:jc w:val="both"/>
        <w:rPr>
          <w:rFonts w:ascii="Arial" w:hAnsi="Arial" w:cs="Arial"/>
        </w:rPr>
      </w:pPr>
    </w:p>
    <w:p w14:paraId="41D40793" w14:textId="77777777" w:rsidR="00E02506" w:rsidRPr="00E02506" w:rsidRDefault="00E02506">
      <w:pPr>
        <w:pStyle w:val="li"/>
        <w:numPr>
          <w:ilvl w:val="0"/>
          <w:numId w:val="11"/>
        </w:numPr>
        <w:shd w:val="clear" w:color="auto" w:fill="FFFFFF"/>
        <w:spacing w:line="360" w:lineRule="auto"/>
        <w:jc w:val="both"/>
        <w:rPr>
          <w:rFonts w:ascii="Arial" w:hAnsi="Arial" w:cs="Arial"/>
        </w:rPr>
      </w:pPr>
      <w:r w:rsidRPr="00E02506">
        <w:rPr>
          <w:rFonts w:ascii="Arial" w:hAnsi="Arial" w:cs="Arial"/>
        </w:rPr>
        <w:t>Open the </w:t>
      </w:r>
      <w:r w:rsidRPr="00E02506">
        <w:rPr>
          <w:rFonts w:ascii="Arial" w:hAnsi="Arial" w:cs="Arial"/>
          <w:b/>
          <w:bCs/>
        </w:rPr>
        <w:t>navigation menu</w:t>
      </w:r>
      <w:r w:rsidRPr="00E02506">
        <w:rPr>
          <w:rFonts w:ascii="Arial" w:hAnsi="Arial" w:cs="Arial"/>
        </w:rPr>
        <w:t> and click Developer Services. Under </w:t>
      </w:r>
      <w:r w:rsidRPr="00E02506">
        <w:rPr>
          <w:rFonts w:ascii="Arial" w:hAnsi="Arial" w:cs="Arial"/>
          <w:b/>
          <w:bCs/>
        </w:rPr>
        <w:t>Resource Manager,</w:t>
      </w:r>
      <w:r w:rsidRPr="00E02506">
        <w:rPr>
          <w:rFonts w:ascii="Arial" w:hAnsi="Arial" w:cs="Arial"/>
        </w:rPr>
        <w:t xml:space="preserve"> click </w:t>
      </w:r>
      <w:r w:rsidRPr="00E02506">
        <w:rPr>
          <w:rFonts w:ascii="Arial" w:hAnsi="Arial" w:cs="Arial"/>
          <w:b/>
          <w:bCs/>
        </w:rPr>
        <w:t>Private Templates</w:t>
      </w:r>
      <w:r w:rsidRPr="00E02506">
        <w:rPr>
          <w:rFonts w:ascii="Arial" w:hAnsi="Arial" w:cs="Arial"/>
        </w:rPr>
        <w:t>.</w:t>
      </w:r>
    </w:p>
    <w:p w14:paraId="7E336545" w14:textId="77777777" w:rsidR="00E02506" w:rsidRPr="00E02506" w:rsidRDefault="00E02506">
      <w:pPr>
        <w:pStyle w:val="li"/>
        <w:numPr>
          <w:ilvl w:val="0"/>
          <w:numId w:val="11"/>
        </w:numPr>
        <w:shd w:val="clear" w:color="auto" w:fill="FFFFFF"/>
        <w:spacing w:before="0" w:beforeAutospacing="0" w:line="360" w:lineRule="auto"/>
        <w:jc w:val="both"/>
        <w:rPr>
          <w:rFonts w:ascii="Arial" w:hAnsi="Arial" w:cs="Arial"/>
        </w:rPr>
      </w:pPr>
      <w:r w:rsidRPr="00E02506">
        <w:rPr>
          <w:rFonts w:ascii="Arial" w:hAnsi="Arial" w:cs="Arial"/>
        </w:rPr>
        <w:t>On the </w:t>
      </w:r>
      <w:r w:rsidRPr="00E02506">
        <w:rPr>
          <w:rFonts w:ascii="Arial" w:hAnsi="Arial" w:cs="Arial"/>
          <w:b/>
          <w:bCs/>
        </w:rPr>
        <w:t>Private templates page</w:t>
      </w:r>
      <w:r w:rsidRPr="00E02506">
        <w:rPr>
          <w:rFonts w:ascii="Arial" w:hAnsi="Arial" w:cs="Arial"/>
        </w:rPr>
        <w:t xml:space="preserve">, </w:t>
      </w:r>
      <w:r w:rsidRPr="00E02506">
        <w:rPr>
          <w:rFonts w:ascii="Arial" w:hAnsi="Arial" w:cs="Arial"/>
          <w:b/>
          <w:bCs/>
        </w:rPr>
        <w:t>select a compartment.</w:t>
      </w:r>
    </w:p>
    <w:p w14:paraId="14C1043A" w14:textId="77777777" w:rsidR="00E02506" w:rsidRPr="00E02506" w:rsidRDefault="00E02506">
      <w:pPr>
        <w:pStyle w:val="li"/>
        <w:numPr>
          <w:ilvl w:val="0"/>
          <w:numId w:val="11"/>
        </w:numPr>
        <w:shd w:val="clear" w:color="auto" w:fill="FFFFFF"/>
        <w:spacing w:before="0" w:beforeAutospacing="0" w:line="360" w:lineRule="auto"/>
        <w:jc w:val="both"/>
        <w:rPr>
          <w:rFonts w:ascii="Arial" w:hAnsi="Arial" w:cs="Arial"/>
        </w:rPr>
      </w:pPr>
      <w:r w:rsidRPr="00E02506">
        <w:rPr>
          <w:rFonts w:ascii="Arial" w:hAnsi="Arial" w:cs="Arial"/>
        </w:rPr>
        <w:t>Click </w:t>
      </w:r>
      <w:r w:rsidRPr="00E02506">
        <w:rPr>
          <w:rFonts w:ascii="Arial" w:hAnsi="Arial" w:cs="Arial"/>
          <w:b/>
          <w:bCs/>
        </w:rPr>
        <w:t>Create private template.</w:t>
      </w:r>
    </w:p>
    <w:p w14:paraId="4BCBD7CC" w14:textId="77777777" w:rsidR="00E02506" w:rsidRPr="00E02506" w:rsidRDefault="00E02506">
      <w:pPr>
        <w:pStyle w:val="li"/>
        <w:numPr>
          <w:ilvl w:val="0"/>
          <w:numId w:val="11"/>
        </w:numPr>
        <w:shd w:val="clear" w:color="auto" w:fill="FFFFFF"/>
        <w:spacing w:before="0" w:beforeAutospacing="0" w:line="360" w:lineRule="auto"/>
        <w:jc w:val="both"/>
        <w:rPr>
          <w:rFonts w:ascii="Arial" w:hAnsi="Arial" w:cs="Arial"/>
        </w:rPr>
      </w:pPr>
      <w:r w:rsidRPr="00E02506">
        <w:rPr>
          <w:rFonts w:ascii="Arial" w:hAnsi="Arial" w:cs="Arial"/>
        </w:rPr>
        <w:t>In the Create private template panel, select the option corresponding to the location of the Terraform configuration (Folder or .Zip file) and then perform one of the following actions to upload the configuration:</w:t>
      </w:r>
    </w:p>
    <w:p w14:paraId="662285D3" w14:textId="77777777" w:rsidR="00E02506" w:rsidRPr="00E02506" w:rsidRDefault="00E02506">
      <w:pPr>
        <w:pStyle w:val="li"/>
        <w:numPr>
          <w:ilvl w:val="0"/>
          <w:numId w:val="12"/>
        </w:numPr>
        <w:shd w:val="clear" w:color="auto" w:fill="FFFFFF"/>
        <w:spacing w:line="360" w:lineRule="auto"/>
        <w:jc w:val="both"/>
        <w:rPr>
          <w:rFonts w:ascii="Arial" w:hAnsi="Arial" w:cs="Arial"/>
        </w:rPr>
      </w:pPr>
      <w:r w:rsidRPr="00E02506">
        <w:rPr>
          <w:rFonts w:ascii="Arial" w:hAnsi="Arial" w:cs="Arial"/>
        </w:rPr>
        <w:t>Drag the folder or zip file onto the panel.</w:t>
      </w:r>
    </w:p>
    <w:p w14:paraId="5574CBE3" w14:textId="77777777" w:rsidR="00E02506" w:rsidRPr="00E02506" w:rsidRDefault="00E02506">
      <w:pPr>
        <w:pStyle w:val="li"/>
        <w:numPr>
          <w:ilvl w:val="0"/>
          <w:numId w:val="12"/>
        </w:numPr>
        <w:shd w:val="clear" w:color="auto" w:fill="FFFFFF"/>
        <w:spacing w:before="0" w:beforeAutospacing="0" w:line="360" w:lineRule="auto"/>
        <w:jc w:val="both"/>
        <w:rPr>
          <w:rFonts w:ascii="Arial" w:hAnsi="Arial" w:cs="Arial"/>
        </w:rPr>
      </w:pPr>
      <w:r w:rsidRPr="00E02506">
        <w:rPr>
          <w:rFonts w:ascii="Arial" w:hAnsi="Arial" w:cs="Arial"/>
        </w:rPr>
        <w:t>Click Browse and navigate to the location of the folder or zip file.</w:t>
      </w:r>
    </w:p>
    <w:p w14:paraId="7CBEB44E" w14:textId="3E6B3DF7" w:rsidR="005E35A9" w:rsidRDefault="00E02506">
      <w:pPr>
        <w:pStyle w:val="li"/>
        <w:numPr>
          <w:ilvl w:val="0"/>
          <w:numId w:val="11"/>
        </w:numPr>
        <w:shd w:val="clear" w:color="auto" w:fill="FFFFFF"/>
        <w:spacing w:before="0" w:beforeAutospacing="0" w:line="360" w:lineRule="auto"/>
        <w:jc w:val="both"/>
        <w:rPr>
          <w:rFonts w:ascii="Arial" w:hAnsi="Arial" w:cs="Arial"/>
        </w:rPr>
      </w:pPr>
      <w:r w:rsidRPr="005E35A9">
        <w:rPr>
          <w:rFonts w:ascii="Arial" w:hAnsi="Arial" w:cs="Arial"/>
          <w:b/>
          <w:bCs/>
        </w:rPr>
        <w:t>Enter a name</w:t>
      </w:r>
      <w:r w:rsidRPr="00E02506">
        <w:rPr>
          <w:rFonts w:ascii="Arial" w:hAnsi="Arial" w:cs="Arial"/>
        </w:rPr>
        <w:t xml:space="preserve"> and optional description for the private template. Avoid entering confidential information.</w:t>
      </w:r>
    </w:p>
    <w:p w14:paraId="333502F9" w14:textId="77777777" w:rsidR="005E35A9" w:rsidRDefault="005E35A9">
      <w:pPr>
        <w:rPr>
          <w:rFonts w:ascii="Arial" w:eastAsia="Times New Roman" w:hAnsi="Arial" w:cs="Arial"/>
          <w:sz w:val="24"/>
          <w:szCs w:val="24"/>
          <w:lang w:eastAsia="en-IN"/>
        </w:rPr>
      </w:pPr>
      <w:r>
        <w:rPr>
          <w:rFonts w:ascii="Arial" w:hAnsi="Arial" w:cs="Arial"/>
        </w:rPr>
        <w:br w:type="page"/>
      </w:r>
    </w:p>
    <w:p w14:paraId="16E3DB92" w14:textId="77777777" w:rsidR="00E02506" w:rsidRPr="00E02506" w:rsidRDefault="00E02506" w:rsidP="005E35A9">
      <w:pPr>
        <w:pStyle w:val="li"/>
        <w:shd w:val="clear" w:color="auto" w:fill="FFFFFF"/>
        <w:spacing w:before="0" w:beforeAutospacing="0" w:line="360" w:lineRule="auto"/>
        <w:ind w:left="720"/>
        <w:jc w:val="both"/>
        <w:rPr>
          <w:rFonts w:ascii="Arial" w:hAnsi="Arial" w:cs="Arial"/>
        </w:rPr>
      </w:pPr>
    </w:p>
    <w:p w14:paraId="3B18034E" w14:textId="77777777" w:rsidR="00E02506" w:rsidRPr="005E35A9" w:rsidRDefault="00E02506">
      <w:pPr>
        <w:pStyle w:val="li"/>
        <w:numPr>
          <w:ilvl w:val="0"/>
          <w:numId w:val="11"/>
        </w:numPr>
        <w:shd w:val="clear" w:color="auto" w:fill="FFFFFF"/>
        <w:spacing w:before="0" w:beforeAutospacing="0" w:line="360" w:lineRule="auto"/>
        <w:jc w:val="both"/>
        <w:rPr>
          <w:rFonts w:ascii="Arial" w:hAnsi="Arial" w:cs="Arial"/>
          <w:b/>
          <w:bCs/>
        </w:rPr>
      </w:pPr>
      <w:r w:rsidRPr="00E02506">
        <w:rPr>
          <w:rFonts w:ascii="Arial" w:hAnsi="Arial" w:cs="Arial"/>
        </w:rPr>
        <w:t>(Optional</w:t>
      </w:r>
      <w:r w:rsidRPr="005E35A9">
        <w:rPr>
          <w:rFonts w:ascii="Arial" w:hAnsi="Arial" w:cs="Arial"/>
          <w:b/>
          <w:bCs/>
        </w:rPr>
        <w:t>) Enter a detailed description of the private template.</w:t>
      </w:r>
    </w:p>
    <w:p w14:paraId="2343A1A0" w14:textId="77777777" w:rsidR="00E02506" w:rsidRPr="00E02506" w:rsidRDefault="00E02506" w:rsidP="00E02506">
      <w:pPr>
        <w:pStyle w:val="li"/>
        <w:shd w:val="clear" w:color="auto" w:fill="FFFFFF"/>
        <w:spacing w:before="0" w:beforeAutospacing="0" w:line="360" w:lineRule="auto"/>
        <w:ind w:left="720"/>
        <w:jc w:val="both"/>
        <w:rPr>
          <w:rFonts w:ascii="Arial" w:hAnsi="Arial" w:cs="Arial"/>
        </w:rPr>
      </w:pPr>
      <w:r w:rsidRPr="00E02506">
        <w:rPr>
          <w:rFonts w:ascii="Arial" w:hAnsi="Arial" w:cs="Arial"/>
        </w:rPr>
        <w:t>The detailed description is displayed in the Browse templates panel when the template is expanded.</w:t>
      </w:r>
    </w:p>
    <w:p w14:paraId="749C4C3E" w14:textId="77777777" w:rsidR="00E02506" w:rsidRPr="005E35A9" w:rsidRDefault="00E02506">
      <w:pPr>
        <w:pStyle w:val="li"/>
        <w:numPr>
          <w:ilvl w:val="0"/>
          <w:numId w:val="11"/>
        </w:numPr>
        <w:shd w:val="clear" w:color="auto" w:fill="FFFFFF"/>
        <w:spacing w:before="0" w:beforeAutospacing="0" w:line="360" w:lineRule="auto"/>
        <w:jc w:val="both"/>
        <w:rPr>
          <w:rFonts w:ascii="Arial" w:hAnsi="Arial" w:cs="Arial"/>
          <w:b/>
          <w:bCs/>
        </w:rPr>
      </w:pPr>
      <w:r w:rsidRPr="005E35A9">
        <w:rPr>
          <w:rFonts w:ascii="Arial" w:hAnsi="Arial" w:cs="Arial"/>
          <w:b/>
          <w:bCs/>
        </w:rPr>
        <w:t>Click Show advanced options.</w:t>
      </w:r>
    </w:p>
    <w:p w14:paraId="2B25CD8D" w14:textId="3EA8EC24" w:rsidR="00E02506" w:rsidRPr="00E02506" w:rsidRDefault="00E02506">
      <w:pPr>
        <w:pStyle w:val="li"/>
        <w:numPr>
          <w:ilvl w:val="0"/>
          <w:numId w:val="11"/>
        </w:numPr>
        <w:shd w:val="clear" w:color="auto" w:fill="FFFFFF"/>
        <w:spacing w:before="0" w:beforeAutospacing="0" w:line="360" w:lineRule="auto"/>
        <w:jc w:val="both"/>
        <w:rPr>
          <w:rFonts w:ascii="Arial" w:hAnsi="Arial" w:cs="Arial"/>
        </w:rPr>
      </w:pPr>
      <w:r w:rsidRPr="005E35A9">
        <w:rPr>
          <w:rFonts w:ascii="Arial" w:hAnsi="Arial" w:cs="Arial"/>
          <w:b/>
          <w:bCs/>
        </w:rPr>
        <w:t>Select the compartment</w:t>
      </w:r>
      <w:r w:rsidRPr="00E02506">
        <w:rPr>
          <w:rFonts w:ascii="Arial" w:hAnsi="Arial" w:cs="Arial"/>
        </w:rPr>
        <w:t xml:space="preserve"> </w:t>
      </w:r>
    </w:p>
    <w:p w14:paraId="644B6AC5" w14:textId="77777777" w:rsidR="00E02506" w:rsidRPr="00E02506" w:rsidRDefault="00E02506">
      <w:pPr>
        <w:pStyle w:val="li"/>
        <w:numPr>
          <w:ilvl w:val="0"/>
          <w:numId w:val="13"/>
        </w:numPr>
        <w:shd w:val="clear" w:color="auto" w:fill="FFFFFF"/>
        <w:spacing w:before="0" w:beforeAutospacing="0" w:line="360" w:lineRule="auto"/>
        <w:jc w:val="both"/>
        <w:rPr>
          <w:rFonts w:ascii="Arial" w:hAnsi="Arial" w:cs="Arial"/>
        </w:rPr>
      </w:pPr>
      <w:r w:rsidRPr="00E02506">
        <w:rPr>
          <w:rFonts w:ascii="Arial" w:hAnsi="Arial" w:cs="Arial"/>
        </w:rPr>
        <w:t>A compartment from the list scope is set by default.</w:t>
      </w:r>
    </w:p>
    <w:p w14:paraId="3C4BEB85" w14:textId="77777777" w:rsidR="00E02506" w:rsidRPr="00E02506" w:rsidRDefault="00E02506">
      <w:pPr>
        <w:pStyle w:val="li"/>
        <w:numPr>
          <w:ilvl w:val="0"/>
          <w:numId w:val="11"/>
        </w:numPr>
        <w:shd w:val="clear" w:color="auto" w:fill="FFFFFF"/>
        <w:spacing w:before="0" w:beforeAutospacing="0" w:line="360" w:lineRule="auto"/>
        <w:jc w:val="both"/>
        <w:rPr>
          <w:rFonts w:ascii="Arial" w:hAnsi="Arial" w:cs="Arial"/>
        </w:rPr>
      </w:pPr>
      <w:r w:rsidRPr="00E02506">
        <w:rPr>
          <w:rFonts w:ascii="Arial" w:hAnsi="Arial" w:cs="Arial"/>
        </w:rPr>
        <w:t>(Optional</w:t>
      </w:r>
      <w:r w:rsidRPr="005E35A9">
        <w:rPr>
          <w:rFonts w:ascii="Arial" w:hAnsi="Arial" w:cs="Arial"/>
          <w:b/>
          <w:bCs/>
        </w:rPr>
        <w:t>) Upload an icon to use with the template</w:t>
      </w:r>
      <w:r w:rsidRPr="00E02506">
        <w:rPr>
          <w:rFonts w:ascii="Arial" w:hAnsi="Arial" w:cs="Arial"/>
        </w:rPr>
        <w:t xml:space="preserve"> by performing one of the following actions:</w:t>
      </w:r>
    </w:p>
    <w:p w14:paraId="479732FE" w14:textId="77777777" w:rsidR="00E02506" w:rsidRPr="00E02506" w:rsidRDefault="00E02506">
      <w:pPr>
        <w:pStyle w:val="li"/>
        <w:numPr>
          <w:ilvl w:val="0"/>
          <w:numId w:val="13"/>
        </w:numPr>
        <w:shd w:val="clear" w:color="auto" w:fill="FFFFFF"/>
        <w:spacing w:line="360" w:lineRule="auto"/>
        <w:jc w:val="both"/>
        <w:rPr>
          <w:rFonts w:ascii="Arial" w:hAnsi="Arial" w:cs="Arial"/>
        </w:rPr>
      </w:pPr>
      <w:r w:rsidRPr="00E02506">
        <w:rPr>
          <w:rFonts w:ascii="Arial" w:hAnsi="Arial" w:cs="Arial"/>
        </w:rPr>
        <w:t>Drag the icon file onto the panel.</w:t>
      </w:r>
    </w:p>
    <w:p w14:paraId="0E8C26C6" w14:textId="77777777" w:rsidR="00E02506" w:rsidRPr="00E02506" w:rsidRDefault="00E02506">
      <w:pPr>
        <w:pStyle w:val="li"/>
        <w:numPr>
          <w:ilvl w:val="0"/>
          <w:numId w:val="13"/>
        </w:numPr>
        <w:shd w:val="clear" w:color="auto" w:fill="FFFFFF"/>
        <w:spacing w:before="0" w:beforeAutospacing="0" w:line="360" w:lineRule="auto"/>
        <w:jc w:val="both"/>
        <w:rPr>
          <w:rFonts w:ascii="Arial" w:hAnsi="Arial" w:cs="Arial"/>
        </w:rPr>
      </w:pPr>
      <w:r w:rsidRPr="00E02506">
        <w:rPr>
          <w:rFonts w:ascii="Arial" w:hAnsi="Arial" w:cs="Arial"/>
        </w:rPr>
        <w:t>Click Browse and navigate to the location of the icon file.</w:t>
      </w:r>
    </w:p>
    <w:p w14:paraId="31B82E02" w14:textId="77777777" w:rsidR="00E02506" w:rsidRPr="00E02506" w:rsidRDefault="00E02506" w:rsidP="00E02506">
      <w:pPr>
        <w:pStyle w:val="li"/>
        <w:shd w:val="clear" w:color="auto" w:fill="FFFFFF"/>
        <w:spacing w:before="0" w:beforeAutospacing="0" w:after="0" w:line="360" w:lineRule="auto"/>
        <w:ind w:left="720"/>
        <w:jc w:val="both"/>
        <w:rPr>
          <w:rFonts w:ascii="Arial" w:hAnsi="Arial" w:cs="Arial"/>
        </w:rPr>
      </w:pPr>
      <w:r w:rsidRPr="00E02506">
        <w:rPr>
          <w:rFonts w:ascii="Arial" w:hAnsi="Arial" w:cs="Arial"/>
        </w:rPr>
        <w:t>The icon is displayed in the Browse templates panel when the template is expanded. A template icon file has the following requirements: PNG format, 50 KB maximum, 110 x 110 pixels.</w:t>
      </w:r>
    </w:p>
    <w:p w14:paraId="01C9BF6C" w14:textId="77777777" w:rsidR="00E02506" w:rsidRPr="005E35A9" w:rsidRDefault="00E02506">
      <w:pPr>
        <w:pStyle w:val="li"/>
        <w:numPr>
          <w:ilvl w:val="0"/>
          <w:numId w:val="11"/>
        </w:numPr>
        <w:shd w:val="clear" w:color="auto" w:fill="FFFFFF"/>
        <w:spacing w:before="0" w:beforeAutospacing="0" w:line="360" w:lineRule="auto"/>
        <w:jc w:val="both"/>
        <w:rPr>
          <w:rFonts w:ascii="Arial" w:hAnsi="Arial" w:cs="Arial"/>
          <w:b/>
          <w:bCs/>
        </w:rPr>
      </w:pPr>
      <w:r w:rsidRPr="00E02506">
        <w:rPr>
          <w:rFonts w:ascii="Arial" w:hAnsi="Arial" w:cs="Arial"/>
        </w:rPr>
        <w:t>(Optional) </w:t>
      </w:r>
      <w:r w:rsidRPr="005E35A9">
        <w:rPr>
          <w:rFonts w:ascii="Arial" w:hAnsi="Arial" w:cs="Arial"/>
          <w:b/>
          <w:bCs/>
        </w:rPr>
        <w:t>Click Show advanced options</w:t>
      </w:r>
      <w:r w:rsidRPr="00E02506">
        <w:rPr>
          <w:rFonts w:ascii="Arial" w:hAnsi="Arial" w:cs="Arial"/>
        </w:rPr>
        <w:t xml:space="preserve"> and </w:t>
      </w:r>
      <w:r w:rsidRPr="005E35A9">
        <w:rPr>
          <w:rFonts w:ascii="Arial" w:hAnsi="Arial" w:cs="Arial"/>
          <w:b/>
          <w:bCs/>
        </w:rPr>
        <w:t>assign tags to the private template.</w:t>
      </w:r>
    </w:p>
    <w:p w14:paraId="33C14AA8" w14:textId="77777777" w:rsidR="00E02506" w:rsidRPr="00E02506" w:rsidRDefault="00E02506">
      <w:pPr>
        <w:pStyle w:val="li"/>
        <w:numPr>
          <w:ilvl w:val="0"/>
          <w:numId w:val="14"/>
        </w:numPr>
        <w:shd w:val="clear" w:color="auto" w:fill="FFFFFF"/>
        <w:spacing w:line="360" w:lineRule="auto"/>
        <w:jc w:val="both"/>
        <w:rPr>
          <w:rFonts w:ascii="Arial" w:hAnsi="Arial" w:cs="Arial"/>
        </w:rPr>
      </w:pPr>
      <w:r w:rsidRPr="005E35A9">
        <w:rPr>
          <w:rFonts w:ascii="Arial" w:hAnsi="Arial" w:cs="Arial"/>
          <w:b/>
          <w:bCs/>
        </w:rPr>
        <w:t>Tag namespace:</w:t>
      </w:r>
      <w:r w:rsidRPr="00E02506">
        <w:rPr>
          <w:rFonts w:ascii="Arial" w:hAnsi="Arial" w:cs="Arial"/>
        </w:rPr>
        <w:t xml:space="preserve"> To add a defined tag, select an existing namespace. To add a free-from tag, leave the value blank.</w:t>
      </w:r>
    </w:p>
    <w:p w14:paraId="1959E042" w14:textId="0F0F5008" w:rsidR="00E02506" w:rsidRPr="00E02506" w:rsidRDefault="00E02506">
      <w:pPr>
        <w:pStyle w:val="li"/>
        <w:numPr>
          <w:ilvl w:val="0"/>
          <w:numId w:val="14"/>
        </w:numPr>
        <w:shd w:val="clear" w:color="auto" w:fill="FFFFFF"/>
        <w:spacing w:before="0" w:beforeAutospacing="0" w:line="360" w:lineRule="auto"/>
        <w:jc w:val="both"/>
        <w:rPr>
          <w:rFonts w:ascii="Arial" w:hAnsi="Arial" w:cs="Arial"/>
        </w:rPr>
      </w:pPr>
      <w:proofErr w:type="spellStart"/>
      <w:r w:rsidRPr="005E35A9">
        <w:rPr>
          <w:rFonts w:ascii="Arial" w:hAnsi="Arial" w:cs="Arial"/>
          <w:b/>
          <w:bCs/>
        </w:rPr>
        <w:t>Tag</w:t>
      </w:r>
      <w:proofErr w:type="spellEnd"/>
      <w:r w:rsidR="005E35A9" w:rsidRPr="005E35A9">
        <w:rPr>
          <w:rFonts w:ascii="Arial" w:hAnsi="Arial" w:cs="Arial"/>
          <w:b/>
          <w:bCs/>
        </w:rPr>
        <w:t xml:space="preserve"> </w:t>
      </w:r>
      <w:r w:rsidRPr="005E35A9">
        <w:rPr>
          <w:rFonts w:ascii="Arial" w:hAnsi="Arial" w:cs="Arial"/>
          <w:b/>
          <w:bCs/>
        </w:rPr>
        <w:t>key:</w:t>
      </w:r>
      <w:r w:rsidRPr="00E02506">
        <w:rPr>
          <w:rFonts w:ascii="Arial" w:hAnsi="Arial" w:cs="Arial"/>
        </w:rPr>
        <w:t xml:space="preserve"> To add a defined tag, select an existing tag key. To add a free-form tag, type the key name that you want.</w:t>
      </w:r>
    </w:p>
    <w:p w14:paraId="27FD0A90" w14:textId="77777777" w:rsidR="00E02506" w:rsidRPr="00E02506" w:rsidRDefault="00E02506">
      <w:pPr>
        <w:pStyle w:val="li"/>
        <w:numPr>
          <w:ilvl w:val="0"/>
          <w:numId w:val="14"/>
        </w:numPr>
        <w:shd w:val="clear" w:color="auto" w:fill="FFFFFF"/>
        <w:spacing w:before="0" w:beforeAutospacing="0" w:line="360" w:lineRule="auto"/>
        <w:jc w:val="both"/>
        <w:rPr>
          <w:rFonts w:ascii="Arial" w:hAnsi="Arial" w:cs="Arial"/>
        </w:rPr>
      </w:pPr>
      <w:r w:rsidRPr="005E35A9">
        <w:rPr>
          <w:rFonts w:ascii="Arial" w:hAnsi="Arial" w:cs="Arial"/>
          <w:b/>
          <w:bCs/>
        </w:rPr>
        <w:t>Tag value:</w:t>
      </w:r>
      <w:r w:rsidRPr="00E02506">
        <w:rPr>
          <w:rFonts w:ascii="Arial" w:hAnsi="Arial" w:cs="Arial"/>
        </w:rPr>
        <w:t xml:space="preserve"> Type the tag value that you want.</w:t>
      </w:r>
    </w:p>
    <w:p w14:paraId="318AEDD6" w14:textId="77777777" w:rsidR="00E02506" w:rsidRPr="00E02506" w:rsidRDefault="00E02506">
      <w:pPr>
        <w:pStyle w:val="li"/>
        <w:numPr>
          <w:ilvl w:val="0"/>
          <w:numId w:val="14"/>
        </w:numPr>
        <w:shd w:val="clear" w:color="auto" w:fill="FFFFFF"/>
        <w:spacing w:before="0" w:beforeAutospacing="0" w:line="360" w:lineRule="auto"/>
        <w:jc w:val="both"/>
        <w:rPr>
          <w:rFonts w:ascii="Arial" w:hAnsi="Arial" w:cs="Arial"/>
        </w:rPr>
      </w:pPr>
      <w:r w:rsidRPr="00E02506">
        <w:rPr>
          <w:rFonts w:ascii="Arial" w:hAnsi="Arial" w:cs="Arial"/>
        </w:rPr>
        <w:t>Add tag: Click to add another tag.</w:t>
      </w:r>
    </w:p>
    <w:p w14:paraId="39D2F512" w14:textId="77777777" w:rsidR="00E02506" w:rsidRPr="00E02506" w:rsidRDefault="00E02506">
      <w:pPr>
        <w:pStyle w:val="li"/>
        <w:numPr>
          <w:ilvl w:val="0"/>
          <w:numId w:val="11"/>
        </w:numPr>
        <w:shd w:val="clear" w:color="auto" w:fill="FFFFFF"/>
        <w:spacing w:before="0" w:beforeAutospacing="0" w:line="360" w:lineRule="auto"/>
        <w:jc w:val="both"/>
        <w:rPr>
          <w:rFonts w:ascii="Arial" w:hAnsi="Arial" w:cs="Arial"/>
        </w:rPr>
      </w:pPr>
      <w:r w:rsidRPr="005E35A9">
        <w:rPr>
          <w:rFonts w:ascii="Arial" w:hAnsi="Arial" w:cs="Arial"/>
          <w:b/>
          <w:bCs/>
        </w:rPr>
        <w:t>Click Create</w:t>
      </w:r>
      <w:r w:rsidRPr="00E02506">
        <w:rPr>
          <w:rFonts w:ascii="Arial" w:hAnsi="Arial" w:cs="Arial"/>
        </w:rPr>
        <w:t>.</w:t>
      </w:r>
    </w:p>
    <w:p w14:paraId="6326C27B" w14:textId="77777777" w:rsidR="00E02506" w:rsidRPr="00E02506" w:rsidRDefault="00E02506" w:rsidP="00E02506">
      <w:pPr>
        <w:spacing w:line="360" w:lineRule="auto"/>
        <w:jc w:val="both"/>
        <w:rPr>
          <w:rFonts w:ascii="Arial" w:hAnsi="Arial" w:cs="Arial"/>
        </w:rPr>
      </w:pPr>
    </w:p>
    <w:p w14:paraId="423150E7" w14:textId="77777777" w:rsidR="0005065A" w:rsidRPr="00E02506" w:rsidRDefault="0005065A" w:rsidP="0005065A">
      <w:pPr>
        <w:spacing w:line="360" w:lineRule="auto"/>
        <w:jc w:val="both"/>
        <w:rPr>
          <w:rFonts w:ascii="Arial" w:hAnsi="Arial" w:cs="Arial"/>
        </w:rPr>
      </w:pPr>
    </w:p>
    <w:p w14:paraId="78F998EA" w14:textId="0EFEA781" w:rsidR="0005065A" w:rsidRDefault="0005065A" w:rsidP="0005065A">
      <w:pPr>
        <w:pStyle w:val="Heading2"/>
      </w:pPr>
      <w:bookmarkStart w:id="17" w:name="_Toc140094381"/>
      <w:r w:rsidRPr="00E02506">
        <w:t>C</w:t>
      </w:r>
      <w:r>
        <w:t>onfiguration Source Providers</w:t>
      </w:r>
      <w:bookmarkEnd w:id="17"/>
    </w:p>
    <w:p w14:paraId="52516A54" w14:textId="5A6CBAFB" w:rsidR="00CF7526" w:rsidRDefault="00CF7526" w:rsidP="00E02506">
      <w:pPr>
        <w:spacing w:line="360" w:lineRule="auto"/>
        <w:jc w:val="both"/>
        <w:rPr>
          <w:rFonts w:ascii="Arial" w:hAnsi="Arial" w:cs="Arial"/>
        </w:rPr>
      </w:pPr>
    </w:p>
    <w:p w14:paraId="00FBE3F5" w14:textId="77777777" w:rsidR="0005065A" w:rsidRPr="0005065A" w:rsidRDefault="0005065A" w:rsidP="0005065A">
      <w:pPr>
        <w:spacing w:line="360" w:lineRule="auto"/>
        <w:jc w:val="both"/>
        <w:rPr>
          <w:rFonts w:ascii="Arial" w:hAnsi="Arial" w:cs="Arial"/>
        </w:rPr>
      </w:pPr>
    </w:p>
    <w:p w14:paraId="184E1517" w14:textId="6BB4F726" w:rsidR="0005065A" w:rsidRDefault="0005065A" w:rsidP="0005065A">
      <w:pPr>
        <w:spacing w:line="360" w:lineRule="auto"/>
        <w:jc w:val="both"/>
        <w:rPr>
          <w:rFonts w:ascii="Arial" w:hAnsi="Arial" w:cs="Arial"/>
        </w:rPr>
      </w:pPr>
      <w:r w:rsidRPr="0005065A">
        <w:rPr>
          <w:rFonts w:ascii="Arial" w:hAnsi="Arial" w:cs="Arial"/>
        </w:rPr>
        <w:lastRenderedPageBreak/>
        <w:t>A configuration source provider defines the endpoint information for a source code control system. This integration enables you to achieve continuous integration and continuous delivery (CI/CD) for provisioning your infrastructure. When creating a stack, you can select a configuration source provider and options for the Terraform configuration you want.</w:t>
      </w:r>
    </w:p>
    <w:p w14:paraId="5B085085" w14:textId="77777777" w:rsidR="0005065A" w:rsidRDefault="0005065A" w:rsidP="0005065A"/>
    <w:p w14:paraId="6905D8FA" w14:textId="77777777" w:rsidR="0005065A" w:rsidRDefault="0005065A" w:rsidP="0005065A">
      <w:pPr>
        <w:rPr>
          <w:rFonts w:eastAsia="Verdana" w:cstheme="minorHAnsi"/>
          <w:b/>
          <w:sz w:val="24"/>
          <w:szCs w:val="24"/>
        </w:rPr>
      </w:pPr>
      <w:r w:rsidRPr="00775431">
        <w:rPr>
          <w:rFonts w:eastAsia="Verdana"/>
          <w:b/>
          <w:bCs/>
          <w:sz w:val="28"/>
          <w:szCs w:val="28"/>
          <w:lang w:val="en-AU"/>
        </w:rPr>
        <w:t>#1</w:t>
      </w:r>
      <w:r>
        <w:rPr>
          <w:rFonts w:ascii="Verdana" w:eastAsia="Verdana" w:hAnsi="Verdana" w:cs="Verdana"/>
          <w:sz w:val="24"/>
          <w:szCs w:val="24"/>
        </w:rPr>
        <w:t xml:space="preserve"> </w:t>
      </w:r>
      <w:r>
        <w:rPr>
          <w:rFonts w:eastAsia="Verdana" w:cstheme="minorHAnsi"/>
          <w:sz w:val="24"/>
          <w:szCs w:val="24"/>
        </w:rPr>
        <w:t>Go to</w:t>
      </w:r>
      <w:r w:rsidRPr="00C81EF0">
        <w:rPr>
          <w:rFonts w:eastAsia="Verdana" w:cstheme="minorHAnsi"/>
          <w:sz w:val="24"/>
          <w:szCs w:val="24"/>
        </w:rPr>
        <w:t xml:space="preserve"> </w:t>
      </w:r>
      <w:r w:rsidRPr="00306AE7">
        <w:rPr>
          <w:rFonts w:eastAsia="Verdana" w:cstheme="minorHAnsi"/>
          <w:b/>
          <w:sz w:val="24"/>
          <w:szCs w:val="24"/>
        </w:rPr>
        <w:t>Console</w:t>
      </w:r>
      <w:r w:rsidRPr="00C81EF0">
        <w:rPr>
          <w:rFonts w:eastAsia="Verdana" w:cstheme="minorHAnsi"/>
          <w:sz w:val="24"/>
          <w:szCs w:val="24"/>
        </w:rPr>
        <w:t xml:space="preserve"> &gt;&gt; </w:t>
      </w:r>
      <w:r w:rsidRPr="00306AE7">
        <w:rPr>
          <w:rFonts w:eastAsia="Verdana" w:cstheme="minorHAnsi"/>
          <w:b/>
          <w:sz w:val="24"/>
          <w:szCs w:val="24"/>
        </w:rPr>
        <w:t>Developer</w:t>
      </w:r>
      <w:r w:rsidRPr="00C81EF0">
        <w:rPr>
          <w:rFonts w:eastAsia="Verdana" w:cstheme="minorHAnsi"/>
          <w:sz w:val="24"/>
          <w:szCs w:val="24"/>
        </w:rPr>
        <w:t xml:space="preserve"> </w:t>
      </w:r>
      <w:r w:rsidRPr="00306AE7">
        <w:rPr>
          <w:rFonts w:eastAsia="Verdana" w:cstheme="minorHAnsi"/>
          <w:b/>
          <w:sz w:val="24"/>
          <w:szCs w:val="24"/>
        </w:rPr>
        <w:t>Services</w:t>
      </w:r>
      <w:r w:rsidRPr="00C81EF0">
        <w:rPr>
          <w:rFonts w:eastAsia="Verdana" w:cstheme="minorHAnsi"/>
          <w:sz w:val="24"/>
          <w:szCs w:val="24"/>
        </w:rPr>
        <w:t xml:space="preserve"> &gt;&gt; </w:t>
      </w:r>
      <w:r>
        <w:rPr>
          <w:rFonts w:eastAsia="Verdana" w:cstheme="minorHAnsi"/>
          <w:sz w:val="24"/>
          <w:szCs w:val="24"/>
        </w:rPr>
        <w:t xml:space="preserve">click </w:t>
      </w:r>
      <w:r w:rsidRPr="00306AE7">
        <w:rPr>
          <w:rFonts w:eastAsia="Verdana" w:cstheme="minorHAnsi"/>
          <w:b/>
          <w:sz w:val="24"/>
          <w:szCs w:val="24"/>
        </w:rPr>
        <w:t>Resource</w:t>
      </w:r>
      <w:r w:rsidRPr="00C81EF0">
        <w:rPr>
          <w:rFonts w:eastAsia="Verdana" w:cstheme="minorHAnsi"/>
          <w:sz w:val="24"/>
          <w:szCs w:val="24"/>
        </w:rPr>
        <w:t xml:space="preserve"> </w:t>
      </w:r>
      <w:r w:rsidRPr="00306AE7">
        <w:rPr>
          <w:rFonts w:eastAsia="Verdana" w:cstheme="minorHAnsi"/>
          <w:b/>
          <w:sz w:val="24"/>
          <w:szCs w:val="24"/>
        </w:rPr>
        <w:t>Manager</w:t>
      </w:r>
    </w:p>
    <w:p w14:paraId="2061E6C8" w14:textId="77777777" w:rsidR="0005065A" w:rsidRDefault="0005065A" w:rsidP="0005065A">
      <w:pPr>
        <w:pStyle w:val="Normal1"/>
        <w:spacing w:line="360" w:lineRule="auto"/>
        <w:jc w:val="both"/>
        <w:rPr>
          <w:rFonts w:eastAsia="Verdana"/>
        </w:rPr>
      </w:pPr>
    </w:p>
    <w:p w14:paraId="66DF5913" w14:textId="77777777" w:rsidR="0005065A" w:rsidRPr="00306AE7" w:rsidRDefault="0005065A" w:rsidP="0005065A">
      <w:pPr>
        <w:spacing w:line="360" w:lineRule="auto"/>
        <w:jc w:val="both"/>
        <w:rPr>
          <w:rFonts w:eastAsia="Verdana"/>
          <w:b/>
          <w:bCs/>
          <w:sz w:val="28"/>
          <w:szCs w:val="28"/>
          <w:lang w:val="en-AU"/>
        </w:rPr>
      </w:pPr>
      <w:r>
        <w:rPr>
          <w:rFonts w:eastAsia="Verdana"/>
          <w:b/>
          <w:bCs/>
          <w:sz w:val="28"/>
          <w:szCs w:val="28"/>
          <w:lang w:val="en-AU"/>
        </w:rPr>
        <w:t xml:space="preserve">#2 </w:t>
      </w:r>
      <w:r w:rsidRPr="00C81EF0">
        <w:rPr>
          <w:rFonts w:eastAsia="Verdana"/>
          <w:sz w:val="24"/>
          <w:szCs w:val="24"/>
          <w:lang w:val="en-AU"/>
        </w:rPr>
        <w:t xml:space="preserve">Choose </w:t>
      </w:r>
      <w:r w:rsidRPr="00306AE7">
        <w:rPr>
          <w:rFonts w:eastAsia="Verdana"/>
          <w:b/>
          <w:sz w:val="24"/>
          <w:szCs w:val="24"/>
          <w:lang w:val="en-AU"/>
        </w:rPr>
        <w:t>Configuration Source Providers</w:t>
      </w:r>
      <w:r w:rsidRPr="00C81EF0">
        <w:rPr>
          <w:rFonts w:eastAsia="Verdana"/>
          <w:sz w:val="24"/>
          <w:szCs w:val="24"/>
          <w:lang w:val="en-AU"/>
        </w:rPr>
        <w:t xml:space="preserve"> and select </w:t>
      </w:r>
      <w:r w:rsidRPr="00306AE7">
        <w:rPr>
          <w:rFonts w:eastAsia="Verdana"/>
          <w:b/>
          <w:sz w:val="24"/>
          <w:szCs w:val="24"/>
          <w:lang w:val="en-AU"/>
        </w:rPr>
        <w:t>Create Configure Source Provider</w:t>
      </w:r>
    </w:p>
    <w:p w14:paraId="2169269D" w14:textId="77777777" w:rsidR="0005065A" w:rsidRPr="00306AE7" w:rsidRDefault="0005065A" w:rsidP="0005065A">
      <w:pPr>
        <w:spacing w:line="360" w:lineRule="auto"/>
        <w:jc w:val="both"/>
        <w:rPr>
          <w:rFonts w:ascii="Verdana" w:eastAsia="Verdana" w:hAnsi="Verdana" w:cs="Verdana"/>
          <w:b/>
          <w:sz w:val="24"/>
          <w:szCs w:val="24"/>
        </w:rPr>
      </w:pPr>
      <w:r>
        <w:rPr>
          <w:rFonts w:ascii="Verdana" w:eastAsia="Verdana" w:hAnsi="Verdana" w:cs="Verdana"/>
          <w:b/>
          <w:noProof/>
          <w:sz w:val="24"/>
          <w:szCs w:val="24"/>
          <w:lang w:val="en-US"/>
        </w:rPr>
        <w:drawing>
          <wp:inline distT="114300" distB="114300" distL="114300" distR="114300" wp14:anchorId="72421585" wp14:editId="6C409609">
            <wp:extent cx="4973782" cy="1760220"/>
            <wp:effectExtent l="0" t="0" r="0" b="0"/>
            <wp:docPr id="1473508293" name="Picture 11"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8.png" descr="Graphical user interface, text, application&#10;&#10;Description automatically generated"/>
                    <pic:cNvPicPr preferRelativeResize="0"/>
                  </pic:nvPicPr>
                  <pic:blipFill>
                    <a:blip r:embed="rId20" cstate="print"/>
                    <a:srcRect/>
                    <a:stretch>
                      <a:fillRect/>
                    </a:stretch>
                  </pic:blipFill>
                  <pic:spPr>
                    <a:xfrm>
                      <a:off x="0" y="0"/>
                      <a:ext cx="4979203" cy="1762138"/>
                    </a:xfrm>
                    <a:prstGeom prst="rect">
                      <a:avLst/>
                    </a:prstGeom>
                    <a:ln/>
                  </pic:spPr>
                </pic:pic>
              </a:graphicData>
            </a:graphic>
          </wp:inline>
        </w:drawing>
      </w:r>
    </w:p>
    <w:p w14:paraId="59FB2069" w14:textId="77777777" w:rsidR="0005065A" w:rsidRPr="00306AE7" w:rsidRDefault="0005065A" w:rsidP="0005065A">
      <w:pPr>
        <w:spacing w:line="360" w:lineRule="auto"/>
        <w:jc w:val="both"/>
        <w:rPr>
          <w:rFonts w:eastAsia="Verdana"/>
          <w:sz w:val="28"/>
          <w:szCs w:val="28"/>
          <w:lang w:val="en-AU"/>
        </w:rPr>
      </w:pPr>
      <w:r>
        <w:rPr>
          <w:rFonts w:eastAsia="Verdana"/>
          <w:b/>
          <w:bCs/>
          <w:sz w:val="28"/>
          <w:szCs w:val="28"/>
          <w:lang w:val="en-AU"/>
        </w:rPr>
        <w:t>#3</w:t>
      </w:r>
      <w:r>
        <w:rPr>
          <w:rFonts w:eastAsia="Verdana"/>
          <w:sz w:val="28"/>
          <w:szCs w:val="28"/>
          <w:lang w:val="en-AU"/>
        </w:rPr>
        <w:t xml:space="preserve"> </w:t>
      </w:r>
      <w:r w:rsidRPr="00C81EF0">
        <w:rPr>
          <w:rFonts w:eastAsia="Verdana"/>
          <w:sz w:val="24"/>
          <w:szCs w:val="24"/>
          <w:lang w:val="en-AU"/>
        </w:rPr>
        <w:t xml:space="preserve">Provide </w:t>
      </w:r>
      <w:r w:rsidRPr="00306AE7">
        <w:rPr>
          <w:rFonts w:eastAsia="Verdana"/>
          <w:b/>
          <w:sz w:val="24"/>
          <w:szCs w:val="24"/>
          <w:lang w:val="en-AU"/>
        </w:rPr>
        <w:t>name</w:t>
      </w:r>
      <w:r w:rsidRPr="00C81EF0">
        <w:rPr>
          <w:rFonts w:eastAsia="Verdana"/>
          <w:sz w:val="24"/>
          <w:szCs w:val="24"/>
          <w:lang w:val="en-AU"/>
        </w:rPr>
        <w:t xml:space="preserve">, optional </w:t>
      </w:r>
      <w:r w:rsidRPr="00306AE7">
        <w:rPr>
          <w:rFonts w:eastAsia="Verdana"/>
          <w:b/>
          <w:sz w:val="24"/>
          <w:szCs w:val="24"/>
          <w:lang w:val="en-AU"/>
        </w:rPr>
        <w:t>description</w:t>
      </w:r>
      <w:r w:rsidRPr="00C81EF0">
        <w:rPr>
          <w:rFonts w:eastAsia="Verdana"/>
          <w:sz w:val="24"/>
          <w:szCs w:val="24"/>
          <w:lang w:val="en-AU"/>
        </w:rPr>
        <w:t xml:space="preserve"> and choose the </w:t>
      </w:r>
      <w:r w:rsidRPr="00306AE7">
        <w:rPr>
          <w:rFonts w:eastAsia="Verdana"/>
          <w:b/>
          <w:sz w:val="24"/>
          <w:szCs w:val="24"/>
          <w:lang w:val="en-AU"/>
        </w:rPr>
        <w:t>compartment</w:t>
      </w:r>
      <w:r w:rsidRPr="00C81EF0">
        <w:rPr>
          <w:rFonts w:eastAsia="Verdana"/>
          <w:sz w:val="24"/>
          <w:szCs w:val="24"/>
          <w:lang w:val="en-AU"/>
        </w:rPr>
        <w:t xml:space="preserve"> where do you want to create Source Provider</w:t>
      </w:r>
    </w:p>
    <w:p w14:paraId="12175203" w14:textId="77777777" w:rsidR="0005065A" w:rsidRPr="00306AE7" w:rsidRDefault="0005065A" w:rsidP="0005065A">
      <w:pPr>
        <w:spacing w:line="360" w:lineRule="auto"/>
        <w:ind w:left="2160"/>
        <w:jc w:val="both"/>
        <w:rPr>
          <w:rFonts w:ascii="Verdana" w:eastAsia="Verdana" w:hAnsi="Verdana" w:cs="Verdana"/>
          <w:sz w:val="24"/>
          <w:szCs w:val="24"/>
        </w:rPr>
      </w:pPr>
      <w:r>
        <w:rPr>
          <w:noProof/>
        </w:rPr>
        <w:drawing>
          <wp:inline distT="0" distB="0" distL="0" distR="0" wp14:anchorId="04C8C7E4" wp14:editId="25A9299B">
            <wp:extent cx="2139828" cy="3588327"/>
            <wp:effectExtent l="0" t="0" r="0" b="0"/>
            <wp:docPr id="13446449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44902" name=""/>
                    <pic:cNvPicPr/>
                  </pic:nvPicPr>
                  <pic:blipFill>
                    <a:blip r:embed="rId21"/>
                    <a:stretch>
                      <a:fillRect/>
                    </a:stretch>
                  </pic:blipFill>
                  <pic:spPr>
                    <a:xfrm>
                      <a:off x="0" y="0"/>
                      <a:ext cx="2145616" cy="3598034"/>
                    </a:xfrm>
                    <a:prstGeom prst="rect">
                      <a:avLst/>
                    </a:prstGeom>
                  </pic:spPr>
                </pic:pic>
              </a:graphicData>
            </a:graphic>
          </wp:inline>
        </w:drawing>
      </w:r>
    </w:p>
    <w:p w14:paraId="23B1E5DA" w14:textId="77777777" w:rsidR="0005065A" w:rsidRPr="00306AE7" w:rsidRDefault="0005065A" w:rsidP="0005065A">
      <w:pPr>
        <w:spacing w:line="360" w:lineRule="auto"/>
        <w:jc w:val="both"/>
        <w:rPr>
          <w:rFonts w:eastAsia="Verdana"/>
          <w:b/>
          <w:bCs/>
          <w:sz w:val="28"/>
          <w:szCs w:val="28"/>
          <w:lang w:val="en-AU"/>
        </w:rPr>
      </w:pPr>
      <w:r>
        <w:rPr>
          <w:rFonts w:eastAsia="Verdana"/>
          <w:b/>
          <w:bCs/>
          <w:sz w:val="28"/>
          <w:szCs w:val="28"/>
          <w:lang w:val="en-AU"/>
        </w:rPr>
        <w:t>#4</w:t>
      </w:r>
      <w:r w:rsidRPr="00C81EF0">
        <w:rPr>
          <w:rFonts w:eastAsia="Verdana"/>
          <w:b/>
          <w:bCs/>
          <w:sz w:val="28"/>
          <w:szCs w:val="28"/>
          <w:lang w:val="en-AU"/>
        </w:rPr>
        <w:t xml:space="preserve"> </w:t>
      </w:r>
      <w:r w:rsidRPr="00C81EF0">
        <w:rPr>
          <w:rFonts w:eastAsia="Verdana" w:cstheme="minorHAnsi"/>
          <w:sz w:val="24"/>
          <w:szCs w:val="24"/>
          <w:lang w:val="en-AU"/>
        </w:rPr>
        <w:t>Copy the suitable server URL for your GitHub account.</w:t>
      </w:r>
    </w:p>
    <w:p w14:paraId="7ACBAED7" w14:textId="77777777" w:rsidR="0005065A" w:rsidRPr="004C6C30" w:rsidRDefault="0005065A" w:rsidP="0005065A">
      <w:pPr>
        <w:shd w:val="clear" w:color="auto" w:fill="FFFFFF"/>
        <w:spacing w:before="160" w:line="360" w:lineRule="auto"/>
        <w:jc w:val="both"/>
        <w:rPr>
          <w:rFonts w:cstheme="minorHAnsi"/>
          <w:b/>
          <w:sz w:val="28"/>
          <w:szCs w:val="28"/>
        </w:rPr>
      </w:pPr>
      <w:r w:rsidRPr="004C6C30">
        <w:rPr>
          <w:rFonts w:cstheme="minorHAnsi"/>
          <w:b/>
          <w:sz w:val="28"/>
          <w:szCs w:val="28"/>
        </w:rPr>
        <w:lastRenderedPageBreak/>
        <w:t>Example URLs:</w:t>
      </w:r>
    </w:p>
    <w:tbl>
      <w:tblPr>
        <w:tblStyle w:val="GridTable5Dark-Accent3"/>
        <w:tblW w:w="7234" w:type="dxa"/>
        <w:tblLayout w:type="fixed"/>
        <w:tblLook w:val="0620" w:firstRow="1" w:lastRow="0" w:firstColumn="0" w:lastColumn="0" w:noHBand="1" w:noVBand="1"/>
      </w:tblPr>
      <w:tblGrid>
        <w:gridCol w:w="3615"/>
        <w:gridCol w:w="3619"/>
      </w:tblGrid>
      <w:tr w:rsidR="0005065A" w:rsidRPr="00C81EF0" w14:paraId="1B317E21" w14:textId="77777777" w:rsidTr="000C3D66">
        <w:trPr>
          <w:cnfStyle w:val="100000000000" w:firstRow="1" w:lastRow="0" w:firstColumn="0" w:lastColumn="0" w:oddVBand="0" w:evenVBand="0" w:oddHBand="0" w:evenHBand="0" w:firstRowFirstColumn="0" w:firstRowLastColumn="0" w:lastRowFirstColumn="0" w:lastRowLastColumn="0"/>
          <w:trHeight w:val="435"/>
        </w:trPr>
        <w:tc>
          <w:tcPr>
            <w:tcW w:w="3615" w:type="dxa"/>
          </w:tcPr>
          <w:p w14:paraId="72FF555B" w14:textId="77777777" w:rsidR="0005065A" w:rsidRPr="00C81EF0" w:rsidRDefault="0005065A" w:rsidP="000C3D66">
            <w:pPr>
              <w:spacing w:line="360" w:lineRule="auto"/>
              <w:jc w:val="both"/>
              <w:rPr>
                <w:rFonts w:cstheme="minorHAnsi"/>
                <w:sz w:val="24"/>
                <w:szCs w:val="24"/>
              </w:rPr>
            </w:pPr>
            <w:r w:rsidRPr="00C81EF0">
              <w:rPr>
                <w:rFonts w:cstheme="minorHAnsi"/>
                <w:sz w:val="24"/>
                <w:szCs w:val="24"/>
              </w:rPr>
              <w:t>Product</w:t>
            </w:r>
          </w:p>
        </w:tc>
        <w:tc>
          <w:tcPr>
            <w:tcW w:w="3619" w:type="dxa"/>
          </w:tcPr>
          <w:p w14:paraId="487A6996" w14:textId="77777777" w:rsidR="0005065A" w:rsidRPr="00C81EF0" w:rsidRDefault="0005065A" w:rsidP="000C3D66">
            <w:pPr>
              <w:spacing w:line="360" w:lineRule="auto"/>
              <w:jc w:val="both"/>
              <w:rPr>
                <w:rFonts w:cstheme="minorHAnsi"/>
                <w:sz w:val="24"/>
                <w:szCs w:val="24"/>
              </w:rPr>
            </w:pPr>
            <w:r w:rsidRPr="00C81EF0">
              <w:rPr>
                <w:rFonts w:cstheme="minorHAnsi"/>
                <w:sz w:val="24"/>
                <w:szCs w:val="24"/>
              </w:rPr>
              <w:t>Example URL</w:t>
            </w:r>
          </w:p>
        </w:tc>
      </w:tr>
      <w:tr w:rsidR="0005065A" w:rsidRPr="00C81EF0" w14:paraId="55120F3D" w14:textId="77777777" w:rsidTr="000C3D66">
        <w:trPr>
          <w:trHeight w:val="395"/>
        </w:trPr>
        <w:tc>
          <w:tcPr>
            <w:tcW w:w="3615" w:type="dxa"/>
          </w:tcPr>
          <w:p w14:paraId="54C07B46" w14:textId="77777777" w:rsidR="0005065A" w:rsidRPr="00C81EF0" w:rsidRDefault="0005065A" w:rsidP="000C3D66">
            <w:pPr>
              <w:spacing w:line="360" w:lineRule="auto"/>
              <w:jc w:val="both"/>
              <w:rPr>
                <w:rFonts w:cstheme="minorHAnsi"/>
                <w:sz w:val="24"/>
                <w:szCs w:val="24"/>
              </w:rPr>
            </w:pPr>
            <w:r w:rsidRPr="00C81EF0">
              <w:rPr>
                <w:rFonts w:cstheme="minorHAnsi"/>
                <w:b/>
                <w:sz w:val="24"/>
                <w:szCs w:val="24"/>
              </w:rPr>
              <w:t>GitHub Enterprise Cloud</w:t>
            </w:r>
          </w:p>
        </w:tc>
        <w:tc>
          <w:tcPr>
            <w:tcW w:w="3619" w:type="dxa"/>
          </w:tcPr>
          <w:p w14:paraId="77460A9D" w14:textId="77777777" w:rsidR="0005065A" w:rsidRPr="00C81EF0" w:rsidRDefault="0005065A" w:rsidP="000C3D66">
            <w:pPr>
              <w:spacing w:line="360" w:lineRule="auto"/>
              <w:jc w:val="both"/>
              <w:rPr>
                <w:rFonts w:cstheme="minorHAnsi"/>
                <w:sz w:val="24"/>
                <w:szCs w:val="24"/>
              </w:rPr>
            </w:pPr>
            <w:r w:rsidRPr="00C81EF0">
              <w:rPr>
                <w:rFonts w:eastAsia="Courier New" w:cstheme="minorHAnsi"/>
                <w:sz w:val="24"/>
                <w:szCs w:val="24"/>
                <w:shd w:val="clear" w:color="auto" w:fill="F8F8F8"/>
              </w:rPr>
              <w:t>https://github.com/org-name</w:t>
            </w:r>
          </w:p>
        </w:tc>
      </w:tr>
      <w:tr w:rsidR="0005065A" w:rsidRPr="00C81EF0" w14:paraId="1095FB6F" w14:textId="77777777" w:rsidTr="000C3D66">
        <w:trPr>
          <w:trHeight w:val="381"/>
        </w:trPr>
        <w:tc>
          <w:tcPr>
            <w:tcW w:w="3615" w:type="dxa"/>
          </w:tcPr>
          <w:p w14:paraId="30DF67B6" w14:textId="77777777" w:rsidR="0005065A" w:rsidRPr="00C81EF0" w:rsidRDefault="0005065A" w:rsidP="000C3D66">
            <w:pPr>
              <w:spacing w:line="360" w:lineRule="auto"/>
              <w:jc w:val="both"/>
              <w:rPr>
                <w:rFonts w:cstheme="minorHAnsi"/>
                <w:sz w:val="24"/>
                <w:szCs w:val="24"/>
              </w:rPr>
            </w:pPr>
            <w:r w:rsidRPr="00C81EF0">
              <w:rPr>
                <w:rFonts w:cstheme="minorHAnsi"/>
                <w:b/>
                <w:sz w:val="24"/>
                <w:szCs w:val="24"/>
              </w:rPr>
              <w:t>GitHub Enterprise Server</w:t>
            </w:r>
          </w:p>
        </w:tc>
        <w:tc>
          <w:tcPr>
            <w:tcW w:w="3619" w:type="dxa"/>
          </w:tcPr>
          <w:p w14:paraId="059A6EB6" w14:textId="77777777" w:rsidR="0005065A" w:rsidRPr="00C81EF0" w:rsidRDefault="0005065A" w:rsidP="000C3D66">
            <w:pPr>
              <w:spacing w:line="360" w:lineRule="auto"/>
              <w:jc w:val="both"/>
              <w:rPr>
                <w:rFonts w:cstheme="minorHAnsi"/>
                <w:sz w:val="24"/>
                <w:szCs w:val="24"/>
              </w:rPr>
            </w:pPr>
            <w:r w:rsidRPr="00C81EF0">
              <w:rPr>
                <w:rFonts w:eastAsia="Courier New" w:cstheme="minorHAnsi"/>
                <w:sz w:val="24"/>
                <w:szCs w:val="24"/>
                <w:shd w:val="clear" w:color="auto" w:fill="F8F8F8"/>
              </w:rPr>
              <w:t>https://hostname/api/v3</w:t>
            </w:r>
          </w:p>
        </w:tc>
      </w:tr>
      <w:tr w:rsidR="0005065A" w:rsidRPr="00C81EF0" w14:paraId="6FAB299A" w14:textId="77777777" w:rsidTr="000C3D66">
        <w:trPr>
          <w:trHeight w:val="343"/>
        </w:trPr>
        <w:tc>
          <w:tcPr>
            <w:tcW w:w="3615" w:type="dxa"/>
          </w:tcPr>
          <w:p w14:paraId="64DB9775" w14:textId="77777777" w:rsidR="0005065A" w:rsidRPr="00C81EF0" w:rsidRDefault="0005065A" w:rsidP="000C3D66">
            <w:pPr>
              <w:spacing w:line="360" w:lineRule="auto"/>
              <w:jc w:val="both"/>
              <w:rPr>
                <w:rFonts w:cstheme="minorHAnsi"/>
                <w:sz w:val="24"/>
                <w:szCs w:val="24"/>
              </w:rPr>
            </w:pPr>
            <w:r w:rsidRPr="00C81EF0">
              <w:rPr>
                <w:rFonts w:cstheme="minorHAnsi"/>
                <w:b/>
                <w:sz w:val="24"/>
                <w:szCs w:val="24"/>
              </w:rPr>
              <w:t>GitHub Free for Organization</w:t>
            </w:r>
          </w:p>
        </w:tc>
        <w:tc>
          <w:tcPr>
            <w:tcW w:w="3619" w:type="dxa"/>
          </w:tcPr>
          <w:p w14:paraId="574E3DF1" w14:textId="77777777" w:rsidR="0005065A" w:rsidRPr="00C81EF0" w:rsidRDefault="0005065A" w:rsidP="000C3D66">
            <w:pPr>
              <w:spacing w:line="360" w:lineRule="auto"/>
              <w:jc w:val="both"/>
              <w:rPr>
                <w:rFonts w:cstheme="minorHAnsi"/>
                <w:sz w:val="24"/>
                <w:szCs w:val="24"/>
              </w:rPr>
            </w:pPr>
            <w:r w:rsidRPr="00C81EF0">
              <w:rPr>
                <w:rFonts w:eastAsia="Courier New" w:cstheme="minorHAnsi"/>
                <w:sz w:val="24"/>
                <w:szCs w:val="24"/>
                <w:shd w:val="clear" w:color="auto" w:fill="F8F8F8"/>
              </w:rPr>
              <w:t>https://github.com/org-name</w:t>
            </w:r>
          </w:p>
        </w:tc>
      </w:tr>
      <w:tr w:rsidR="0005065A" w:rsidRPr="00C81EF0" w14:paraId="2DEC665E" w14:textId="77777777" w:rsidTr="000C3D66">
        <w:trPr>
          <w:trHeight w:val="324"/>
        </w:trPr>
        <w:tc>
          <w:tcPr>
            <w:tcW w:w="3615" w:type="dxa"/>
          </w:tcPr>
          <w:p w14:paraId="1467FE19" w14:textId="77777777" w:rsidR="0005065A" w:rsidRPr="00C81EF0" w:rsidRDefault="0005065A" w:rsidP="000C3D66">
            <w:pPr>
              <w:spacing w:line="360" w:lineRule="auto"/>
              <w:jc w:val="both"/>
              <w:rPr>
                <w:rFonts w:cstheme="minorHAnsi"/>
                <w:sz w:val="24"/>
                <w:szCs w:val="24"/>
              </w:rPr>
            </w:pPr>
            <w:r w:rsidRPr="00C81EF0">
              <w:rPr>
                <w:rFonts w:cstheme="minorHAnsi"/>
                <w:b/>
                <w:sz w:val="24"/>
                <w:szCs w:val="24"/>
              </w:rPr>
              <w:t>GitHub Free for User Accounts</w:t>
            </w:r>
          </w:p>
        </w:tc>
        <w:tc>
          <w:tcPr>
            <w:tcW w:w="3619" w:type="dxa"/>
          </w:tcPr>
          <w:p w14:paraId="748BB003" w14:textId="77777777" w:rsidR="0005065A" w:rsidRPr="00C81EF0" w:rsidRDefault="0005065A" w:rsidP="000C3D66">
            <w:pPr>
              <w:spacing w:line="360" w:lineRule="auto"/>
              <w:jc w:val="both"/>
              <w:rPr>
                <w:rFonts w:cstheme="minorHAnsi"/>
                <w:sz w:val="24"/>
                <w:szCs w:val="24"/>
              </w:rPr>
            </w:pPr>
            <w:r w:rsidRPr="00C81EF0">
              <w:rPr>
                <w:rFonts w:eastAsia="Courier New" w:cstheme="minorHAnsi"/>
                <w:sz w:val="24"/>
                <w:szCs w:val="24"/>
                <w:shd w:val="clear" w:color="auto" w:fill="F8F8F8"/>
              </w:rPr>
              <w:t>https://github.com</w:t>
            </w:r>
          </w:p>
        </w:tc>
      </w:tr>
      <w:tr w:rsidR="0005065A" w:rsidRPr="00C81EF0" w14:paraId="4B679C61" w14:textId="77777777" w:rsidTr="000C3D66">
        <w:trPr>
          <w:trHeight w:val="430"/>
        </w:trPr>
        <w:tc>
          <w:tcPr>
            <w:tcW w:w="3615" w:type="dxa"/>
          </w:tcPr>
          <w:p w14:paraId="611FE09D" w14:textId="77777777" w:rsidR="0005065A" w:rsidRPr="00C81EF0" w:rsidRDefault="0005065A" w:rsidP="000C3D66">
            <w:pPr>
              <w:spacing w:line="360" w:lineRule="auto"/>
              <w:jc w:val="both"/>
              <w:rPr>
                <w:rFonts w:cstheme="minorHAnsi"/>
                <w:sz w:val="24"/>
                <w:szCs w:val="24"/>
              </w:rPr>
            </w:pPr>
            <w:r w:rsidRPr="00C81EF0">
              <w:rPr>
                <w:rFonts w:cstheme="minorHAnsi"/>
                <w:b/>
                <w:sz w:val="24"/>
                <w:szCs w:val="24"/>
              </w:rPr>
              <w:t>GitHub team</w:t>
            </w:r>
          </w:p>
        </w:tc>
        <w:tc>
          <w:tcPr>
            <w:tcW w:w="3619" w:type="dxa"/>
          </w:tcPr>
          <w:p w14:paraId="1EF8D748" w14:textId="77777777" w:rsidR="0005065A" w:rsidRPr="00C81EF0" w:rsidRDefault="0005065A" w:rsidP="000C3D66">
            <w:pPr>
              <w:spacing w:line="360" w:lineRule="auto"/>
              <w:jc w:val="both"/>
              <w:rPr>
                <w:rFonts w:cstheme="minorHAnsi"/>
                <w:sz w:val="24"/>
                <w:szCs w:val="24"/>
              </w:rPr>
            </w:pPr>
            <w:r w:rsidRPr="00C81EF0">
              <w:rPr>
                <w:rFonts w:eastAsia="Courier New" w:cstheme="minorHAnsi"/>
                <w:sz w:val="24"/>
                <w:szCs w:val="24"/>
                <w:shd w:val="clear" w:color="auto" w:fill="F8F8F8"/>
              </w:rPr>
              <w:t>https://github.com/team-name</w:t>
            </w:r>
          </w:p>
        </w:tc>
      </w:tr>
      <w:tr w:rsidR="0005065A" w:rsidRPr="00C81EF0" w14:paraId="48DF70E7" w14:textId="77777777" w:rsidTr="000C3D66">
        <w:trPr>
          <w:trHeight w:val="361"/>
        </w:trPr>
        <w:tc>
          <w:tcPr>
            <w:tcW w:w="3615" w:type="dxa"/>
          </w:tcPr>
          <w:p w14:paraId="60E70A0E" w14:textId="77777777" w:rsidR="0005065A" w:rsidRPr="00C81EF0" w:rsidRDefault="0005065A" w:rsidP="000C3D66">
            <w:pPr>
              <w:spacing w:line="360" w:lineRule="auto"/>
              <w:jc w:val="both"/>
              <w:rPr>
                <w:rFonts w:cstheme="minorHAnsi"/>
                <w:sz w:val="24"/>
                <w:szCs w:val="24"/>
              </w:rPr>
            </w:pPr>
            <w:r w:rsidRPr="00C81EF0">
              <w:rPr>
                <w:rFonts w:cstheme="minorHAnsi"/>
                <w:b/>
                <w:sz w:val="24"/>
                <w:szCs w:val="24"/>
              </w:rPr>
              <w:t>GitLab.com product</w:t>
            </w:r>
          </w:p>
        </w:tc>
        <w:tc>
          <w:tcPr>
            <w:tcW w:w="3619" w:type="dxa"/>
          </w:tcPr>
          <w:p w14:paraId="1A79AC9B" w14:textId="77777777" w:rsidR="0005065A" w:rsidRPr="00C81EF0" w:rsidRDefault="0005065A" w:rsidP="000C3D66">
            <w:pPr>
              <w:spacing w:line="360" w:lineRule="auto"/>
              <w:jc w:val="both"/>
              <w:rPr>
                <w:rFonts w:cstheme="minorHAnsi"/>
                <w:sz w:val="24"/>
                <w:szCs w:val="24"/>
              </w:rPr>
            </w:pPr>
            <w:r w:rsidRPr="00C81EF0">
              <w:rPr>
                <w:rFonts w:eastAsia="Courier New" w:cstheme="minorHAnsi"/>
                <w:sz w:val="24"/>
                <w:szCs w:val="24"/>
                <w:shd w:val="clear" w:color="auto" w:fill="F8F8F8"/>
              </w:rPr>
              <w:t>https://gitlab.com/</w:t>
            </w:r>
          </w:p>
        </w:tc>
      </w:tr>
      <w:tr w:rsidR="0005065A" w:rsidRPr="00C81EF0" w14:paraId="232C17CA" w14:textId="77777777" w:rsidTr="000C3D66">
        <w:trPr>
          <w:trHeight w:val="468"/>
        </w:trPr>
        <w:tc>
          <w:tcPr>
            <w:tcW w:w="3615" w:type="dxa"/>
          </w:tcPr>
          <w:p w14:paraId="3EFB2968" w14:textId="77777777" w:rsidR="0005065A" w:rsidRPr="00C81EF0" w:rsidRDefault="0005065A" w:rsidP="000C3D66">
            <w:pPr>
              <w:spacing w:line="360" w:lineRule="auto"/>
              <w:jc w:val="both"/>
              <w:rPr>
                <w:rFonts w:cstheme="minorHAnsi"/>
                <w:sz w:val="24"/>
                <w:szCs w:val="24"/>
              </w:rPr>
            </w:pPr>
            <w:r w:rsidRPr="00C81EF0">
              <w:rPr>
                <w:rFonts w:cstheme="minorHAnsi"/>
                <w:b/>
                <w:sz w:val="24"/>
                <w:szCs w:val="24"/>
              </w:rPr>
              <w:t>GitLab installation (relative URL)</w:t>
            </w:r>
          </w:p>
        </w:tc>
        <w:tc>
          <w:tcPr>
            <w:tcW w:w="3619" w:type="dxa"/>
          </w:tcPr>
          <w:p w14:paraId="44704C4E" w14:textId="77777777" w:rsidR="0005065A" w:rsidRPr="00C81EF0" w:rsidRDefault="0005065A" w:rsidP="000C3D66">
            <w:pPr>
              <w:spacing w:line="360" w:lineRule="auto"/>
              <w:jc w:val="both"/>
              <w:rPr>
                <w:rFonts w:cstheme="minorHAnsi"/>
                <w:sz w:val="24"/>
                <w:szCs w:val="24"/>
              </w:rPr>
            </w:pPr>
            <w:r w:rsidRPr="00C81EF0">
              <w:rPr>
                <w:rFonts w:eastAsia="Courier New" w:cstheme="minorHAnsi"/>
                <w:sz w:val="24"/>
                <w:szCs w:val="24"/>
                <w:shd w:val="clear" w:color="auto" w:fill="F8F8F8"/>
              </w:rPr>
              <w:t>https://example.com/gitlab</w:t>
            </w:r>
          </w:p>
        </w:tc>
      </w:tr>
      <w:tr w:rsidR="0005065A" w:rsidRPr="00C81EF0" w14:paraId="1DB7FBA0" w14:textId="77777777" w:rsidTr="000C3D66">
        <w:trPr>
          <w:trHeight w:val="500"/>
        </w:trPr>
        <w:tc>
          <w:tcPr>
            <w:tcW w:w="3615" w:type="dxa"/>
          </w:tcPr>
          <w:p w14:paraId="6D9976D9" w14:textId="77777777" w:rsidR="0005065A" w:rsidRPr="00C81EF0" w:rsidRDefault="0005065A" w:rsidP="000C3D66">
            <w:pPr>
              <w:spacing w:line="360" w:lineRule="auto"/>
              <w:jc w:val="both"/>
              <w:rPr>
                <w:rFonts w:cstheme="minorHAnsi"/>
                <w:sz w:val="24"/>
                <w:szCs w:val="24"/>
              </w:rPr>
            </w:pPr>
            <w:r w:rsidRPr="00C81EF0">
              <w:rPr>
                <w:rFonts w:cstheme="minorHAnsi"/>
                <w:b/>
                <w:sz w:val="24"/>
                <w:szCs w:val="24"/>
              </w:rPr>
              <w:t>GitLab installation (subdomain)</w:t>
            </w:r>
          </w:p>
        </w:tc>
        <w:tc>
          <w:tcPr>
            <w:tcW w:w="3619" w:type="dxa"/>
          </w:tcPr>
          <w:p w14:paraId="33715433" w14:textId="77777777" w:rsidR="0005065A" w:rsidRPr="00C81EF0" w:rsidRDefault="0005065A" w:rsidP="000C3D66">
            <w:pPr>
              <w:spacing w:line="360" w:lineRule="auto"/>
              <w:jc w:val="both"/>
              <w:rPr>
                <w:rFonts w:cstheme="minorHAnsi"/>
                <w:sz w:val="24"/>
                <w:szCs w:val="24"/>
              </w:rPr>
            </w:pPr>
            <w:r w:rsidRPr="00C81EF0">
              <w:rPr>
                <w:rFonts w:eastAsia="Courier New" w:cstheme="minorHAnsi"/>
                <w:sz w:val="24"/>
                <w:szCs w:val="24"/>
                <w:shd w:val="clear" w:color="auto" w:fill="F8F8F8"/>
              </w:rPr>
              <w:t>https://gitlab.example.com/</w:t>
            </w:r>
          </w:p>
        </w:tc>
      </w:tr>
    </w:tbl>
    <w:p w14:paraId="363CED76" w14:textId="77777777" w:rsidR="0005065A" w:rsidRPr="00C81EF0" w:rsidRDefault="0005065A" w:rsidP="0005065A">
      <w:pPr>
        <w:spacing w:line="360" w:lineRule="auto"/>
        <w:jc w:val="both"/>
        <w:rPr>
          <w:rFonts w:eastAsia="Verdana" w:cstheme="minorHAnsi"/>
          <w:sz w:val="24"/>
          <w:szCs w:val="24"/>
        </w:rPr>
      </w:pPr>
    </w:p>
    <w:p w14:paraId="5A6E9484" w14:textId="77777777" w:rsidR="0005065A" w:rsidRPr="00306AE7" w:rsidRDefault="0005065A" w:rsidP="0005065A">
      <w:pPr>
        <w:spacing w:line="360" w:lineRule="auto"/>
        <w:jc w:val="both"/>
        <w:rPr>
          <w:rFonts w:eastAsia="Verdana"/>
          <w:sz w:val="28"/>
          <w:szCs w:val="28"/>
          <w:lang w:val="en-AU"/>
        </w:rPr>
      </w:pPr>
      <w:r>
        <w:rPr>
          <w:rFonts w:eastAsia="Verdana"/>
          <w:b/>
          <w:bCs/>
          <w:sz w:val="28"/>
          <w:szCs w:val="28"/>
          <w:lang w:val="en-AU"/>
        </w:rPr>
        <w:t>#5</w:t>
      </w:r>
      <w:r>
        <w:rPr>
          <w:rFonts w:eastAsia="Verdana"/>
          <w:sz w:val="28"/>
          <w:szCs w:val="28"/>
          <w:lang w:val="en-AU"/>
        </w:rPr>
        <w:t xml:space="preserve"> select the </w:t>
      </w:r>
      <w:proofErr w:type="gramStart"/>
      <w:r>
        <w:rPr>
          <w:rFonts w:eastAsia="Verdana"/>
          <w:sz w:val="28"/>
          <w:szCs w:val="28"/>
          <w:lang w:val="en-AU"/>
        </w:rPr>
        <w:t>Public</w:t>
      </w:r>
      <w:proofErr w:type="gramEnd"/>
      <w:r>
        <w:rPr>
          <w:rFonts w:eastAsia="Verdana"/>
          <w:sz w:val="28"/>
          <w:szCs w:val="28"/>
          <w:lang w:val="en-AU"/>
        </w:rPr>
        <w:t xml:space="preserve"> endpoint and </w:t>
      </w:r>
      <w:r w:rsidRPr="00C81EF0">
        <w:rPr>
          <w:rFonts w:eastAsia="Verdana"/>
          <w:sz w:val="24"/>
          <w:lang w:val="en-AU"/>
        </w:rPr>
        <w:t xml:space="preserve">Choose type as GitHub, server URL </w:t>
      </w:r>
      <w:hyperlink r:id="rId22" w:history="1">
        <w:r w:rsidRPr="00306AE7">
          <w:rPr>
            <w:rFonts w:eastAsia="Verdana"/>
            <w:b/>
            <w:sz w:val="24"/>
            <w:lang w:val="en-AU"/>
          </w:rPr>
          <w:t>https://github.com</w:t>
        </w:r>
        <w:r w:rsidRPr="00C81EF0">
          <w:rPr>
            <w:rFonts w:eastAsia="Verdana"/>
            <w:sz w:val="24"/>
            <w:lang w:val="en-AU"/>
          </w:rPr>
          <w:t>/</w:t>
        </w:r>
      </w:hyperlink>
      <w:r w:rsidRPr="00C81EF0">
        <w:rPr>
          <w:rFonts w:eastAsia="Verdana"/>
          <w:sz w:val="24"/>
          <w:lang w:val="en-AU"/>
        </w:rPr>
        <w:t xml:space="preserve"> (change the URL based on your type of GitHub account) and paste the </w:t>
      </w:r>
      <w:r>
        <w:rPr>
          <w:rFonts w:eastAsia="Verdana"/>
          <w:b/>
          <w:sz w:val="24"/>
          <w:lang w:val="en-AU"/>
        </w:rPr>
        <w:t>Personal Access T</w:t>
      </w:r>
      <w:r w:rsidRPr="00306AE7">
        <w:rPr>
          <w:rFonts w:eastAsia="Verdana"/>
          <w:b/>
          <w:sz w:val="24"/>
          <w:lang w:val="en-AU"/>
        </w:rPr>
        <w:t>oken</w:t>
      </w:r>
      <w:r w:rsidRPr="00C81EF0">
        <w:rPr>
          <w:rFonts w:eastAsia="Verdana"/>
          <w:sz w:val="24"/>
          <w:lang w:val="en-AU"/>
        </w:rPr>
        <w:t xml:space="preserve"> created in GitHub.</w:t>
      </w:r>
    </w:p>
    <w:p w14:paraId="5F44852F" w14:textId="77777777" w:rsidR="0005065A" w:rsidRDefault="0005065A" w:rsidP="0005065A">
      <w:pPr>
        <w:spacing w:line="360" w:lineRule="auto"/>
        <w:ind w:left="2880"/>
        <w:jc w:val="both"/>
        <w:rPr>
          <w:rFonts w:ascii="Verdana" w:eastAsia="Verdana" w:hAnsi="Verdana" w:cs="Verdana"/>
          <w:sz w:val="24"/>
          <w:szCs w:val="24"/>
        </w:rPr>
      </w:pPr>
      <w:r>
        <w:rPr>
          <w:noProof/>
          <w:lang w:val="en-US"/>
        </w:rPr>
        <w:drawing>
          <wp:inline distT="0" distB="0" distL="0" distR="0" wp14:anchorId="65ADE67D" wp14:editId="5B7038AD">
            <wp:extent cx="2286347" cy="3879081"/>
            <wp:effectExtent l="19050" t="0" r="0" b="0"/>
            <wp:docPr id="994658879"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23" cstate="print"/>
                    <a:stretch>
                      <a:fillRect/>
                    </a:stretch>
                  </pic:blipFill>
                  <pic:spPr>
                    <a:xfrm>
                      <a:off x="0" y="0"/>
                      <a:ext cx="2291177" cy="3887276"/>
                    </a:xfrm>
                    <a:prstGeom prst="rect">
                      <a:avLst/>
                    </a:prstGeom>
                  </pic:spPr>
                </pic:pic>
              </a:graphicData>
            </a:graphic>
          </wp:inline>
        </w:drawing>
      </w:r>
    </w:p>
    <w:p w14:paraId="62B6583B" w14:textId="77777777" w:rsidR="0005065A" w:rsidRDefault="0005065A" w:rsidP="0005065A">
      <w:pPr>
        <w:spacing w:line="360" w:lineRule="auto"/>
        <w:jc w:val="both"/>
        <w:rPr>
          <w:rFonts w:eastAsia="Verdana"/>
          <w:b/>
          <w:bCs/>
          <w:lang w:val="en-AU"/>
        </w:rPr>
      </w:pPr>
    </w:p>
    <w:p w14:paraId="0863A874" w14:textId="77777777" w:rsidR="0005065A" w:rsidRDefault="0005065A" w:rsidP="0005065A">
      <w:pPr>
        <w:spacing w:line="360" w:lineRule="auto"/>
        <w:jc w:val="both"/>
        <w:rPr>
          <w:rFonts w:eastAsia="Verdana"/>
          <w:sz w:val="24"/>
          <w:szCs w:val="24"/>
          <w:lang w:val="en-AU"/>
        </w:rPr>
      </w:pPr>
      <w:r>
        <w:rPr>
          <w:rFonts w:eastAsia="Verdana"/>
          <w:b/>
          <w:bCs/>
          <w:sz w:val="28"/>
          <w:szCs w:val="28"/>
          <w:lang w:val="en-AU"/>
        </w:rPr>
        <w:t xml:space="preserve">#6 </w:t>
      </w:r>
      <w:r w:rsidRPr="00C81EF0">
        <w:rPr>
          <w:rFonts w:eastAsia="Verdana"/>
          <w:sz w:val="24"/>
          <w:szCs w:val="24"/>
          <w:lang w:val="en-AU"/>
        </w:rPr>
        <w:t>Once it is created, it will be shown in dashboard.</w:t>
      </w:r>
    </w:p>
    <w:p w14:paraId="187A4BAB" w14:textId="29C6CF60" w:rsidR="0005065A" w:rsidRPr="0005065A" w:rsidRDefault="0005065A" w:rsidP="0005065A">
      <w:pPr>
        <w:spacing w:line="360" w:lineRule="auto"/>
        <w:jc w:val="both"/>
        <w:rPr>
          <w:rFonts w:ascii="Arial" w:hAnsi="Arial" w:cs="Arial"/>
          <w:u w:val="single"/>
        </w:rPr>
      </w:pPr>
      <w:r w:rsidRPr="0005065A">
        <w:rPr>
          <w:rFonts w:ascii="Arial" w:hAnsi="Arial" w:cs="Arial"/>
          <w:u w:val="single"/>
        </w:rPr>
        <w:lastRenderedPageBreak/>
        <w:t>Verify the Connection:</w:t>
      </w:r>
    </w:p>
    <w:p w14:paraId="4CA0F510" w14:textId="77777777" w:rsidR="0005065A" w:rsidRDefault="0005065A" w:rsidP="0005065A">
      <w:pPr>
        <w:spacing w:line="360" w:lineRule="auto"/>
        <w:jc w:val="both"/>
        <w:rPr>
          <w:rFonts w:eastAsia="Verdana"/>
          <w:b/>
          <w:bCs/>
          <w:sz w:val="28"/>
          <w:szCs w:val="28"/>
          <w:lang w:val="en-AU"/>
        </w:rPr>
      </w:pPr>
    </w:p>
    <w:p w14:paraId="55E637A9" w14:textId="77777777" w:rsidR="0005065A" w:rsidRPr="00306AE7" w:rsidRDefault="0005065A" w:rsidP="0005065A">
      <w:pPr>
        <w:spacing w:line="360" w:lineRule="auto"/>
        <w:jc w:val="both"/>
        <w:rPr>
          <w:rFonts w:eastAsia="Verdana"/>
          <w:b/>
          <w:bCs/>
          <w:sz w:val="28"/>
          <w:szCs w:val="28"/>
          <w:lang w:val="en-AU"/>
        </w:rPr>
      </w:pPr>
      <w:r>
        <w:rPr>
          <w:rFonts w:eastAsia="Verdana"/>
          <w:b/>
          <w:bCs/>
          <w:sz w:val="28"/>
          <w:szCs w:val="28"/>
          <w:lang w:val="en-AU"/>
        </w:rPr>
        <w:t xml:space="preserve">#1 Go to OCI Console </w:t>
      </w:r>
      <w:r w:rsidRPr="004A30F8">
        <w:rPr>
          <w:rFonts w:eastAsia="Verdana"/>
          <w:b/>
          <w:bCs/>
          <w:sz w:val="28"/>
          <w:szCs w:val="28"/>
          <w:lang w:val="en-AU"/>
        </w:rPr>
        <w:sym w:font="Wingdings" w:char="F0E8"/>
      </w:r>
      <w:r>
        <w:rPr>
          <w:rFonts w:eastAsia="Verdana"/>
          <w:b/>
          <w:bCs/>
          <w:sz w:val="28"/>
          <w:szCs w:val="28"/>
          <w:lang w:val="en-AU"/>
        </w:rPr>
        <w:t xml:space="preserve"> ORM </w:t>
      </w:r>
      <w:r w:rsidRPr="004A30F8">
        <w:rPr>
          <w:rFonts w:eastAsia="Verdana"/>
          <w:b/>
          <w:bCs/>
          <w:sz w:val="28"/>
          <w:szCs w:val="28"/>
          <w:lang w:val="en-AU"/>
        </w:rPr>
        <w:sym w:font="Wingdings" w:char="F0E8"/>
      </w:r>
      <w:r>
        <w:rPr>
          <w:rFonts w:eastAsia="Verdana"/>
          <w:b/>
          <w:bCs/>
          <w:sz w:val="28"/>
          <w:szCs w:val="28"/>
          <w:lang w:val="en-AU"/>
        </w:rPr>
        <w:t xml:space="preserve"> Connection Source Providers </w:t>
      </w:r>
      <w:r w:rsidRPr="004A30F8">
        <w:rPr>
          <w:rFonts w:eastAsia="Verdana"/>
          <w:b/>
          <w:bCs/>
          <w:sz w:val="28"/>
          <w:szCs w:val="28"/>
          <w:lang w:val="en-AU"/>
        </w:rPr>
        <w:sym w:font="Wingdings" w:char="F0E8"/>
      </w:r>
      <w:r>
        <w:rPr>
          <w:rFonts w:eastAsia="Verdana"/>
          <w:b/>
          <w:bCs/>
          <w:sz w:val="28"/>
          <w:szCs w:val="28"/>
          <w:lang w:val="en-AU"/>
        </w:rPr>
        <w:t xml:space="preserve"> click the Source provider name</w:t>
      </w:r>
    </w:p>
    <w:p w14:paraId="7BF227DB" w14:textId="77777777" w:rsidR="0005065A" w:rsidRPr="00C81EF0" w:rsidRDefault="0005065A" w:rsidP="0005065A">
      <w:pPr>
        <w:spacing w:line="360" w:lineRule="auto"/>
        <w:jc w:val="both"/>
        <w:rPr>
          <w:rFonts w:eastAsia="Verdana"/>
          <w:sz w:val="24"/>
          <w:szCs w:val="24"/>
          <w:lang w:val="en-AU"/>
        </w:rPr>
      </w:pPr>
      <w:r w:rsidRPr="00536B88">
        <w:rPr>
          <w:rFonts w:ascii="Verdana" w:eastAsia="Verdana" w:hAnsi="Verdana" w:cs="Verdana"/>
          <w:noProof/>
          <w:sz w:val="24"/>
          <w:szCs w:val="24"/>
          <w:lang w:val="en-US"/>
        </w:rPr>
        <w:drawing>
          <wp:inline distT="0" distB="0" distL="0" distR="0" wp14:anchorId="75390DA6" wp14:editId="28CD9FA7">
            <wp:extent cx="6497619" cy="2545479"/>
            <wp:effectExtent l="0" t="0" r="0" b="7620"/>
            <wp:docPr id="38" name="Picture 1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text&#10;&#10;Description automatically generated"/>
                    <pic:cNvPicPr/>
                  </pic:nvPicPr>
                  <pic:blipFill>
                    <a:blip r:embed="rId24" cstate="print"/>
                    <a:stretch>
                      <a:fillRect/>
                    </a:stretch>
                  </pic:blipFill>
                  <pic:spPr>
                    <a:xfrm>
                      <a:off x="0" y="0"/>
                      <a:ext cx="6502046" cy="2547213"/>
                    </a:xfrm>
                    <a:prstGeom prst="rect">
                      <a:avLst/>
                    </a:prstGeom>
                  </pic:spPr>
                </pic:pic>
              </a:graphicData>
            </a:graphic>
          </wp:inline>
        </w:drawing>
      </w:r>
    </w:p>
    <w:p w14:paraId="13EFF81E" w14:textId="77777777" w:rsidR="0005065A" w:rsidRPr="007B7D03" w:rsidRDefault="0005065A" w:rsidP="0005065A">
      <w:pPr>
        <w:spacing w:line="360" w:lineRule="auto"/>
        <w:jc w:val="both"/>
        <w:rPr>
          <w:rFonts w:eastAsia="Verdana"/>
          <w:b/>
          <w:bCs/>
          <w:sz w:val="28"/>
          <w:szCs w:val="28"/>
          <w:lang w:val="en-AU"/>
        </w:rPr>
      </w:pPr>
      <w:r>
        <w:rPr>
          <w:rFonts w:eastAsia="Verdana"/>
          <w:b/>
          <w:bCs/>
          <w:sz w:val="28"/>
          <w:szCs w:val="28"/>
          <w:lang w:val="en-AU"/>
        </w:rPr>
        <w:t>#2 click the “test-</w:t>
      </w:r>
      <w:proofErr w:type="spellStart"/>
      <w:r>
        <w:rPr>
          <w:rFonts w:eastAsia="Verdana"/>
          <w:b/>
          <w:bCs/>
          <w:sz w:val="28"/>
          <w:szCs w:val="28"/>
          <w:lang w:val="en-AU"/>
        </w:rPr>
        <w:t>github</w:t>
      </w:r>
      <w:proofErr w:type="spellEnd"/>
      <w:r>
        <w:rPr>
          <w:rFonts w:eastAsia="Verdana"/>
          <w:b/>
          <w:bCs/>
          <w:sz w:val="28"/>
          <w:szCs w:val="28"/>
          <w:lang w:val="en-AU"/>
        </w:rPr>
        <w:t>-to-</w:t>
      </w:r>
      <w:proofErr w:type="spellStart"/>
      <w:r>
        <w:rPr>
          <w:rFonts w:eastAsia="Verdana"/>
          <w:b/>
          <w:bCs/>
          <w:sz w:val="28"/>
          <w:szCs w:val="28"/>
          <w:lang w:val="en-AU"/>
        </w:rPr>
        <w:t>orm</w:t>
      </w:r>
      <w:proofErr w:type="spellEnd"/>
      <w:r>
        <w:rPr>
          <w:rFonts w:eastAsia="Verdana"/>
          <w:b/>
          <w:bCs/>
          <w:sz w:val="28"/>
          <w:szCs w:val="28"/>
          <w:lang w:val="en-AU"/>
        </w:rPr>
        <w:t xml:space="preserve">” </w:t>
      </w:r>
      <w:r w:rsidRPr="00CF20E2">
        <w:rPr>
          <w:rFonts w:eastAsia="Verdana"/>
          <w:b/>
          <w:bCs/>
          <w:sz w:val="28"/>
          <w:szCs w:val="28"/>
          <w:lang w:val="en-AU"/>
        </w:rPr>
        <w:sym w:font="Wingdings" w:char="F0E8"/>
      </w:r>
      <w:r>
        <w:rPr>
          <w:rFonts w:eastAsia="Verdana"/>
          <w:b/>
          <w:bCs/>
          <w:sz w:val="28"/>
          <w:szCs w:val="28"/>
          <w:lang w:val="en-AU"/>
        </w:rPr>
        <w:t xml:space="preserve"> </w:t>
      </w:r>
      <w:r w:rsidRPr="00C81EF0">
        <w:rPr>
          <w:rFonts w:eastAsia="Verdana"/>
          <w:sz w:val="24"/>
          <w:szCs w:val="24"/>
          <w:lang w:val="en-AU"/>
        </w:rPr>
        <w:t xml:space="preserve">Select the </w:t>
      </w:r>
      <w:r w:rsidRPr="007B7D03">
        <w:rPr>
          <w:rFonts w:eastAsia="Verdana"/>
          <w:b/>
          <w:sz w:val="24"/>
          <w:szCs w:val="24"/>
          <w:lang w:val="en-AU"/>
        </w:rPr>
        <w:t>Source Provider</w:t>
      </w:r>
      <w:r w:rsidRPr="00C81EF0">
        <w:rPr>
          <w:rFonts w:eastAsia="Verdana"/>
          <w:sz w:val="24"/>
          <w:szCs w:val="24"/>
          <w:lang w:val="en-AU"/>
        </w:rPr>
        <w:t xml:space="preserve"> to view the details, in details click on </w:t>
      </w:r>
      <w:r w:rsidRPr="007B7D03">
        <w:rPr>
          <w:rFonts w:eastAsia="Verdana"/>
          <w:b/>
          <w:sz w:val="24"/>
          <w:szCs w:val="24"/>
          <w:lang w:val="en-AU"/>
        </w:rPr>
        <w:t>Validate connection</w:t>
      </w:r>
      <w:r w:rsidRPr="00C81EF0">
        <w:rPr>
          <w:rFonts w:eastAsia="Verdana"/>
          <w:sz w:val="24"/>
          <w:szCs w:val="24"/>
          <w:lang w:val="en-AU"/>
        </w:rPr>
        <w:t>.</w:t>
      </w:r>
    </w:p>
    <w:p w14:paraId="780E5E9A" w14:textId="77777777" w:rsidR="0005065A" w:rsidRDefault="0005065A" w:rsidP="0005065A">
      <w:pPr>
        <w:spacing w:line="360" w:lineRule="auto"/>
        <w:jc w:val="both"/>
        <w:rPr>
          <w:rFonts w:ascii="Verdana" w:eastAsia="Verdana" w:hAnsi="Verdana" w:cs="Verdana"/>
          <w:b/>
          <w:sz w:val="24"/>
          <w:szCs w:val="24"/>
        </w:rPr>
      </w:pPr>
      <w:r>
        <w:rPr>
          <w:rFonts w:ascii="Verdana" w:eastAsia="Verdana" w:hAnsi="Verdana" w:cs="Verdana"/>
          <w:b/>
          <w:noProof/>
          <w:sz w:val="24"/>
          <w:szCs w:val="24"/>
        </w:rPr>
        <w:drawing>
          <wp:inline distT="0" distB="0" distL="0" distR="0" wp14:anchorId="7372975E" wp14:editId="0E25D8DA">
            <wp:extent cx="4927600" cy="1854200"/>
            <wp:effectExtent l="0" t="0" r="6350" b="0"/>
            <wp:docPr id="16990806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7600" cy="1854200"/>
                    </a:xfrm>
                    <a:prstGeom prst="rect">
                      <a:avLst/>
                    </a:prstGeom>
                    <a:noFill/>
                    <a:ln>
                      <a:noFill/>
                    </a:ln>
                  </pic:spPr>
                </pic:pic>
              </a:graphicData>
            </a:graphic>
          </wp:inline>
        </w:drawing>
      </w:r>
    </w:p>
    <w:p w14:paraId="5A5033A1" w14:textId="77777777" w:rsidR="0005065A" w:rsidRPr="007B7D03" w:rsidRDefault="0005065A" w:rsidP="0005065A">
      <w:pPr>
        <w:spacing w:line="360" w:lineRule="auto"/>
        <w:jc w:val="both"/>
        <w:rPr>
          <w:rFonts w:eastAsia="Verdana"/>
          <w:sz w:val="28"/>
          <w:szCs w:val="28"/>
          <w:lang w:val="en-AU"/>
        </w:rPr>
      </w:pPr>
      <w:r>
        <w:rPr>
          <w:rFonts w:eastAsia="Verdana"/>
          <w:b/>
          <w:bCs/>
          <w:sz w:val="28"/>
          <w:szCs w:val="28"/>
          <w:lang w:val="en-AU"/>
        </w:rPr>
        <w:t>#</w:t>
      </w:r>
      <w:proofErr w:type="gramStart"/>
      <w:r>
        <w:rPr>
          <w:rFonts w:eastAsia="Verdana"/>
          <w:b/>
          <w:bCs/>
          <w:sz w:val="28"/>
          <w:szCs w:val="28"/>
          <w:lang w:val="en-AU"/>
        </w:rPr>
        <w:t xml:space="preserve">3 </w:t>
      </w:r>
      <w:r>
        <w:rPr>
          <w:rFonts w:eastAsia="Verdana"/>
          <w:sz w:val="28"/>
          <w:szCs w:val="28"/>
          <w:lang w:val="en-AU"/>
        </w:rPr>
        <w:t xml:space="preserve"> </w:t>
      </w:r>
      <w:r w:rsidRPr="00C81EF0">
        <w:rPr>
          <w:rFonts w:eastAsia="Verdana"/>
          <w:sz w:val="24"/>
          <w:szCs w:val="24"/>
          <w:lang w:val="en-AU"/>
        </w:rPr>
        <w:t>If</w:t>
      </w:r>
      <w:proofErr w:type="gramEnd"/>
      <w:r w:rsidRPr="00C81EF0">
        <w:rPr>
          <w:rFonts w:eastAsia="Verdana"/>
          <w:sz w:val="24"/>
          <w:szCs w:val="24"/>
          <w:lang w:val="en-AU"/>
        </w:rPr>
        <w:t xml:space="preserve"> the connection is succeeded, you will get similar response to below screenshot.</w:t>
      </w:r>
    </w:p>
    <w:p w14:paraId="51D980BA" w14:textId="77777777" w:rsidR="0005065A" w:rsidRDefault="0005065A" w:rsidP="0005065A">
      <w:pPr>
        <w:spacing w:line="360" w:lineRule="auto"/>
        <w:jc w:val="both"/>
        <w:rPr>
          <w:rFonts w:ascii="Verdana" w:eastAsia="Verdana" w:hAnsi="Verdana" w:cs="Verdana"/>
          <w:b/>
          <w:sz w:val="24"/>
          <w:szCs w:val="24"/>
        </w:rPr>
      </w:pPr>
      <w:r>
        <w:rPr>
          <w:noProof/>
        </w:rPr>
        <w:lastRenderedPageBreak/>
        <w:drawing>
          <wp:inline distT="0" distB="0" distL="0" distR="0" wp14:anchorId="5CFCE5A8" wp14:editId="6D033C4A">
            <wp:extent cx="5707675" cy="2230582"/>
            <wp:effectExtent l="0" t="0" r="7620" b="0"/>
            <wp:docPr id="2712872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87287" name=""/>
                    <pic:cNvPicPr/>
                  </pic:nvPicPr>
                  <pic:blipFill rotWithShape="1">
                    <a:blip r:embed="rId26"/>
                    <a:srcRect l="16800" b="19529"/>
                    <a:stretch/>
                  </pic:blipFill>
                  <pic:spPr bwMode="auto">
                    <a:xfrm>
                      <a:off x="0" y="0"/>
                      <a:ext cx="5714936" cy="2233420"/>
                    </a:xfrm>
                    <a:prstGeom prst="rect">
                      <a:avLst/>
                    </a:prstGeom>
                    <a:ln>
                      <a:noFill/>
                    </a:ln>
                    <a:extLst>
                      <a:ext uri="{53640926-AAD7-44D8-BBD7-CCE9431645EC}">
                        <a14:shadowObscured xmlns:a14="http://schemas.microsoft.com/office/drawing/2010/main"/>
                      </a:ext>
                    </a:extLst>
                  </pic:spPr>
                </pic:pic>
              </a:graphicData>
            </a:graphic>
          </wp:inline>
        </w:drawing>
      </w:r>
    </w:p>
    <w:p w14:paraId="5D8ECCB3" w14:textId="77777777" w:rsidR="0005065A" w:rsidRDefault="0005065A" w:rsidP="0005065A">
      <w:pPr>
        <w:rPr>
          <w:rFonts w:eastAsia="Verdana" w:cstheme="minorHAnsi"/>
          <w:b/>
          <w:sz w:val="24"/>
          <w:szCs w:val="24"/>
        </w:rPr>
      </w:pPr>
    </w:p>
    <w:p w14:paraId="4A4FE09E" w14:textId="77777777" w:rsidR="0005065A" w:rsidRDefault="0005065A" w:rsidP="0005065A">
      <w:pPr>
        <w:rPr>
          <w:rFonts w:eastAsia="Verdana" w:cstheme="minorHAnsi"/>
          <w:b/>
          <w:sz w:val="24"/>
          <w:szCs w:val="24"/>
        </w:rPr>
      </w:pPr>
      <w:r>
        <w:rPr>
          <w:rFonts w:eastAsia="Verdana" w:cstheme="minorHAnsi"/>
          <w:b/>
          <w:sz w:val="24"/>
          <w:szCs w:val="24"/>
        </w:rPr>
        <w:t>#</w:t>
      </w:r>
      <w:proofErr w:type="gramStart"/>
      <w:r>
        <w:rPr>
          <w:rFonts w:eastAsia="Verdana" w:cstheme="minorHAnsi"/>
          <w:b/>
          <w:sz w:val="24"/>
          <w:szCs w:val="24"/>
        </w:rPr>
        <w:t>4  Verify</w:t>
      </w:r>
      <w:proofErr w:type="gramEnd"/>
    </w:p>
    <w:p w14:paraId="7568F552" w14:textId="77777777" w:rsidR="0005065A" w:rsidRDefault="0005065A" w:rsidP="0005065A">
      <w:pPr>
        <w:rPr>
          <w:rFonts w:eastAsia="Verdana" w:cstheme="minorHAnsi"/>
          <w:b/>
          <w:sz w:val="24"/>
          <w:szCs w:val="24"/>
        </w:rPr>
      </w:pPr>
      <w:r>
        <w:rPr>
          <w:noProof/>
        </w:rPr>
        <w:drawing>
          <wp:inline distT="0" distB="0" distL="0" distR="0" wp14:anchorId="302CD00E" wp14:editId="42367597">
            <wp:extent cx="5293868" cy="3497580"/>
            <wp:effectExtent l="0" t="0" r="2540" b="7620"/>
            <wp:docPr id="8169031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03124" name=""/>
                    <pic:cNvPicPr/>
                  </pic:nvPicPr>
                  <pic:blipFill>
                    <a:blip r:embed="rId27"/>
                    <a:stretch>
                      <a:fillRect/>
                    </a:stretch>
                  </pic:blipFill>
                  <pic:spPr>
                    <a:xfrm>
                      <a:off x="0" y="0"/>
                      <a:ext cx="5300984" cy="3502281"/>
                    </a:xfrm>
                    <a:prstGeom prst="rect">
                      <a:avLst/>
                    </a:prstGeom>
                  </pic:spPr>
                </pic:pic>
              </a:graphicData>
            </a:graphic>
          </wp:inline>
        </w:drawing>
      </w:r>
    </w:p>
    <w:p w14:paraId="56984885" w14:textId="77777777" w:rsidR="0005065A" w:rsidRDefault="0005065A" w:rsidP="0005065A">
      <w:pPr>
        <w:rPr>
          <w:rFonts w:eastAsia="Verdana" w:cstheme="minorHAnsi"/>
          <w:b/>
          <w:sz w:val="24"/>
          <w:szCs w:val="24"/>
        </w:rPr>
      </w:pPr>
      <w:r>
        <w:rPr>
          <w:noProof/>
        </w:rPr>
        <w:lastRenderedPageBreak/>
        <w:drawing>
          <wp:inline distT="0" distB="0" distL="0" distR="0" wp14:anchorId="3E49E6CA" wp14:editId="3427B16B">
            <wp:extent cx="5299134" cy="3505200"/>
            <wp:effectExtent l="0" t="0" r="0" b="0"/>
            <wp:docPr id="5052101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10195" name=""/>
                    <pic:cNvPicPr/>
                  </pic:nvPicPr>
                  <pic:blipFill>
                    <a:blip r:embed="rId28"/>
                    <a:stretch>
                      <a:fillRect/>
                    </a:stretch>
                  </pic:blipFill>
                  <pic:spPr>
                    <a:xfrm>
                      <a:off x="0" y="0"/>
                      <a:ext cx="5306676" cy="3510189"/>
                    </a:xfrm>
                    <a:prstGeom prst="rect">
                      <a:avLst/>
                    </a:prstGeom>
                  </pic:spPr>
                </pic:pic>
              </a:graphicData>
            </a:graphic>
          </wp:inline>
        </w:drawing>
      </w:r>
    </w:p>
    <w:p w14:paraId="0D019D56" w14:textId="77777777" w:rsidR="0005065A" w:rsidRDefault="0005065A" w:rsidP="0005065A">
      <w:pPr>
        <w:rPr>
          <w:rFonts w:eastAsia="Verdana" w:cstheme="minorHAnsi"/>
          <w:b/>
          <w:sz w:val="24"/>
          <w:szCs w:val="24"/>
        </w:rPr>
      </w:pPr>
    </w:p>
    <w:p w14:paraId="2B22E85D" w14:textId="5521CEA6" w:rsidR="0005065A" w:rsidRDefault="0005065A" w:rsidP="0005065A">
      <w:pPr>
        <w:rPr>
          <w:rFonts w:eastAsia="Verdana" w:cstheme="minorHAnsi"/>
          <w:b/>
          <w:sz w:val="24"/>
          <w:szCs w:val="24"/>
        </w:rPr>
      </w:pPr>
      <w:r>
        <w:rPr>
          <w:rFonts w:eastAsia="Verdana" w:cstheme="minorHAnsi"/>
          <w:b/>
          <w:sz w:val="24"/>
          <w:szCs w:val="24"/>
        </w:rPr>
        <w:t>Note: Verify in the dropdown list the Repo is listing or not. If the repo shows in the dropdown list, it means the setup between the OCI and GitHub is successful, else need to troubleshoot.</w:t>
      </w:r>
    </w:p>
    <w:p w14:paraId="4B0E4E5F" w14:textId="63E9B6B7" w:rsidR="0005065A" w:rsidRDefault="0005065A" w:rsidP="0005065A">
      <w:pPr>
        <w:spacing w:line="360" w:lineRule="auto"/>
        <w:jc w:val="both"/>
        <w:rPr>
          <w:rFonts w:ascii="Arial" w:hAnsi="Arial" w:cs="Arial"/>
        </w:rPr>
      </w:pPr>
    </w:p>
    <w:p w14:paraId="18136752" w14:textId="76DB4638" w:rsidR="0005065A" w:rsidRPr="00E02506" w:rsidRDefault="0005065A" w:rsidP="0005065A">
      <w:pPr>
        <w:spacing w:line="360" w:lineRule="auto"/>
        <w:jc w:val="both"/>
        <w:rPr>
          <w:rFonts w:ascii="Arial" w:hAnsi="Arial" w:cs="Arial"/>
        </w:rPr>
      </w:pPr>
      <w:r>
        <w:rPr>
          <w:rFonts w:ascii="Arial" w:hAnsi="Arial" w:cs="Arial"/>
        </w:rPr>
        <w:t>### END</w:t>
      </w:r>
    </w:p>
    <w:sectPr w:rsidR="0005065A" w:rsidRPr="00E02506" w:rsidSect="0067233C">
      <w:footerReference w:type="default" r:id="rId29"/>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5F62A" w14:textId="77777777" w:rsidR="004972FC" w:rsidRDefault="004972FC" w:rsidP="0067233C">
      <w:pPr>
        <w:spacing w:after="0" w:line="240" w:lineRule="auto"/>
      </w:pPr>
      <w:r>
        <w:separator/>
      </w:r>
    </w:p>
  </w:endnote>
  <w:endnote w:type="continuationSeparator" w:id="0">
    <w:p w14:paraId="08B1C129" w14:textId="77777777" w:rsidR="004972FC" w:rsidRDefault="004972FC"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4E5362A8" w14:textId="77777777" w:rsidR="0067233C" w:rsidRDefault="0067233C">
            <w:pPr>
              <w:pStyle w:val="Footer"/>
              <w:jc w:val="right"/>
            </w:pPr>
            <w:r>
              <w:t xml:space="preserve">Page </w:t>
            </w:r>
            <w:r w:rsidR="001D080C">
              <w:rPr>
                <w:b/>
                <w:bCs/>
                <w:sz w:val="24"/>
                <w:szCs w:val="24"/>
              </w:rPr>
              <w:fldChar w:fldCharType="begin"/>
            </w:r>
            <w:r>
              <w:rPr>
                <w:b/>
                <w:bCs/>
              </w:rPr>
              <w:instrText xml:space="preserve"> PAGE </w:instrText>
            </w:r>
            <w:r w:rsidR="001D080C">
              <w:rPr>
                <w:b/>
                <w:bCs/>
                <w:sz w:val="24"/>
                <w:szCs w:val="24"/>
              </w:rPr>
              <w:fldChar w:fldCharType="separate"/>
            </w:r>
            <w:r w:rsidR="00704780">
              <w:rPr>
                <w:b/>
                <w:bCs/>
                <w:noProof/>
              </w:rPr>
              <w:t>3</w:t>
            </w:r>
            <w:r w:rsidR="001D080C">
              <w:rPr>
                <w:b/>
                <w:bCs/>
                <w:sz w:val="24"/>
                <w:szCs w:val="24"/>
              </w:rPr>
              <w:fldChar w:fldCharType="end"/>
            </w:r>
            <w:r>
              <w:t xml:space="preserve"> of </w:t>
            </w:r>
            <w:r w:rsidR="001D080C">
              <w:rPr>
                <w:b/>
                <w:bCs/>
                <w:sz w:val="24"/>
                <w:szCs w:val="24"/>
              </w:rPr>
              <w:fldChar w:fldCharType="begin"/>
            </w:r>
            <w:r>
              <w:rPr>
                <w:b/>
                <w:bCs/>
              </w:rPr>
              <w:instrText xml:space="preserve"> NUMPAGES  </w:instrText>
            </w:r>
            <w:r w:rsidR="001D080C">
              <w:rPr>
                <w:b/>
                <w:bCs/>
                <w:sz w:val="24"/>
                <w:szCs w:val="24"/>
              </w:rPr>
              <w:fldChar w:fldCharType="separate"/>
            </w:r>
            <w:r w:rsidR="00704780">
              <w:rPr>
                <w:b/>
                <w:bCs/>
                <w:noProof/>
              </w:rPr>
              <w:t>12</w:t>
            </w:r>
            <w:r w:rsidR="001D080C">
              <w:rPr>
                <w:b/>
                <w:bCs/>
                <w:sz w:val="24"/>
                <w:szCs w:val="24"/>
              </w:rPr>
              <w:fldChar w:fldCharType="end"/>
            </w:r>
          </w:p>
        </w:sdtContent>
      </w:sdt>
    </w:sdtContent>
  </w:sdt>
  <w:p w14:paraId="6FFC99F9"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04B44" w14:textId="77777777" w:rsidR="004972FC" w:rsidRDefault="004972FC" w:rsidP="0067233C">
      <w:pPr>
        <w:spacing w:after="0" w:line="240" w:lineRule="auto"/>
      </w:pPr>
      <w:r>
        <w:separator/>
      </w:r>
    </w:p>
  </w:footnote>
  <w:footnote w:type="continuationSeparator" w:id="0">
    <w:p w14:paraId="5F5AD11E" w14:textId="77777777" w:rsidR="004972FC" w:rsidRDefault="004972FC"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A327B"/>
    <w:multiLevelType w:val="hybridMultilevel"/>
    <w:tmpl w:val="9ABED5A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16DF1F02"/>
    <w:multiLevelType w:val="hybridMultilevel"/>
    <w:tmpl w:val="90F820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0A16047"/>
    <w:multiLevelType w:val="multilevel"/>
    <w:tmpl w:val="9EA82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4E1AB0"/>
    <w:multiLevelType w:val="hybridMultilevel"/>
    <w:tmpl w:val="FB8A6F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32A05870"/>
    <w:multiLevelType w:val="multilevel"/>
    <w:tmpl w:val="F022C7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20E51"/>
    <w:multiLevelType w:val="multilevel"/>
    <w:tmpl w:val="BA106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DF76D6"/>
    <w:multiLevelType w:val="multilevel"/>
    <w:tmpl w:val="5C20914A"/>
    <w:lvl w:ilvl="0">
      <w:start w:val="1"/>
      <w:numFmt w:val="decimal"/>
      <w:pStyle w:val="Heading2"/>
      <w:lvlText w:val="%1."/>
      <w:lvlJc w:val="left"/>
      <w:pPr>
        <w:ind w:left="720" w:hanging="360"/>
      </w:p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8" w15:restartNumberingAfterBreak="0">
    <w:nsid w:val="62827234"/>
    <w:multiLevelType w:val="hybridMultilevel"/>
    <w:tmpl w:val="9752D31C"/>
    <w:lvl w:ilvl="0" w:tplc="A8569650">
      <w:start w:val="1"/>
      <w:numFmt w:val="bullet"/>
      <w:pStyle w:val="Heading3"/>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F7354F6"/>
    <w:multiLevelType w:val="hybridMultilevel"/>
    <w:tmpl w:val="35EE421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0" w15:restartNumberingAfterBreak="0">
    <w:nsid w:val="737C1D7A"/>
    <w:multiLevelType w:val="hybridMultilevel"/>
    <w:tmpl w:val="F7E829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73915C4F"/>
    <w:multiLevelType w:val="hybridMultilevel"/>
    <w:tmpl w:val="35FEC73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76DF18D4"/>
    <w:multiLevelType w:val="hybridMultilevel"/>
    <w:tmpl w:val="696A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E0841E8"/>
    <w:multiLevelType w:val="multilevel"/>
    <w:tmpl w:val="5A46A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875449">
    <w:abstractNumId w:val="3"/>
  </w:num>
  <w:num w:numId="2" w16cid:durableId="1502308998">
    <w:abstractNumId w:val="12"/>
  </w:num>
  <w:num w:numId="3" w16cid:durableId="593903688">
    <w:abstractNumId w:val="7"/>
  </w:num>
  <w:num w:numId="4" w16cid:durableId="401221433">
    <w:abstractNumId w:val="8"/>
  </w:num>
  <w:num w:numId="5" w16cid:durableId="467629827">
    <w:abstractNumId w:val="5"/>
  </w:num>
  <w:num w:numId="6" w16cid:durableId="2017421855">
    <w:abstractNumId w:val="9"/>
  </w:num>
  <w:num w:numId="7" w16cid:durableId="991447134">
    <w:abstractNumId w:val="13"/>
  </w:num>
  <w:num w:numId="8" w16cid:durableId="1348368611">
    <w:abstractNumId w:val="10"/>
  </w:num>
  <w:num w:numId="9" w16cid:durableId="577055030">
    <w:abstractNumId w:val="6"/>
  </w:num>
  <w:num w:numId="10" w16cid:durableId="1666738781">
    <w:abstractNumId w:val="4"/>
  </w:num>
  <w:num w:numId="11" w16cid:durableId="1146118584">
    <w:abstractNumId w:val="2"/>
  </w:num>
  <w:num w:numId="12" w16cid:durableId="842403279">
    <w:abstractNumId w:val="11"/>
  </w:num>
  <w:num w:numId="13" w16cid:durableId="1844393737">
    <w:abstractNumId w:val="1"/>
  </w:num>
  <w:num w:numId="14" w16cid:durableId="1346439985">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0CC9"/>
    <w:rsid w:val="000241CF"/>
    <w:rsid w:val="00026395"/>
    <w:rsid w:val="0005065A"/>
    <w:rsid w:val="00056123"/>
    <w:rsid w:val="00066804"/>
    <w:rsid w:val="000736D2"/>
    <w:rsid w:val="000823AF"/>
    <w:rsid w:val="000B34B8"/>
    <w:rsid w:val="000E4444"/>
    <w:rsid w:val="001243D2"/>
    <w:rsid w:val="0014003B"/>
    <w:rsid w:val="00144AC8"/>
    <w:rsid w:val="00191C6F"/>
    <w:rsid w:val="001D080C"/>
    <w:rsid w:val="001D1DE0"/>
    <w:rsid w:val="001E36FF"/>
    <w:rsid w:val="00200334"/>
    <w:rsid w:val="0022748C"/>
    <w:rsid w:val="00247C14"/>
    <w:rsid w:val="00254ED9"/>
    <w:rsid w:val="00257D04"/>
    <w:rsid w:val="00261820"/>
    <w:rsid w:val="002C2186"/>
    <w:rsid w:val="002C4068"/>
    <w:rsid w:val="002F02C8"/>
    <w:rsid w:val="003054AC"/>
    <w:rsid w:val="00316A60"/>
    <w:rsid w:val="003245E0"/>
    <w:rsid w:val="00332BA0"/>
    <w:rsid w:val="00357AF6"/>
    <w:rsid w:val="003B3A00"/>
    <w:rsid w:val="003C66A5"/>
    <w:rsid w:val="00411F89"/>
    <w:rsid w:val="00424B67"/>
    <w:rsid w:val="00431A05"/>
    <w:rsid w:val="0047129E"/>
    <w:rsid w:val="00473EF5"/>
    <w:rsid w:val="00480AC4"/>
    <w:rsid w:val="00482DEF"/>
    <w:rsid w:val="0048547F"/>
    <w:rsid w:val="004972FC"/>
    <w:rsid w:val="004C19EA"/>
    <w:rsid w:val="004F36F7"/>
    <w:rsid w:val="005417DE"/>
    <w:rsid w:val="00572702"/>
    <w:rsid w:val="0057552C"/>
    <w:rsid w:val="005A7C16"/>
    <w:rsid w:val="005B2DCB"/>
    <w:rsid w:val="005C00EA"/>
    <w:rsid w:val="005C1C91"/>
    <w:rsid w:val="005D7683"/>
    <w:rsid w:val="005E35A9"/>
    <w:rsid w:val="00620CC9"/>
    <w:rsid w:val="006471BF"/>
    <w:rsid w:val="006556E9"/>
    <w:rsid w:val="00655FFC"/>
    <w:rsid w:val="00663EEC"/>
    <w:rsid w:val="0067233C"/>
    <w:rsid w:val="00695A1A"/>
    <w:rsid w:val="006A1209"/>
    <w:rsid w:val="006A5F01"/>
    <w:rsid w:val="006C7DE6"/>
    <w:rsid w:val="0070188A"/>
    <w:rsid w:val="00704780"/>
    <w:rsid w:val="00752783"/>
    <w:rsid w:val="007731AD"/>
    <w:rsid w:val="00792C45"/>
    <w:rsid w:val="007A365E"/>
    <w:rsid w:val="007A4087"/>
    <w:rsid w:val="007B06E1"/>
    <w:rsid w:val="007C3CAF"/>
    <w:rsid w:val="007D532C"/>
    <w:rsid w:val="007D7626"/>
    <w:rsid w:val="008031A1"/>
    <w:rsid w:val="00824883"/>
    <w:rsid w:val="008467A1"/>
    <w:rsid w:val="00852AB1"/>
    <w:rsid w:val="00867C47"/>
    <w:rsid w:val="00877677"/>
    <w:rsid w:val="0088702A"/>
    <w:rsid w:val="008A4C15"/>
    <w:rsid w:val="008C12BF"/>
    <w:rsid w:val="008D0164"/>
    <w:rsid w:val="008D77D8"/>
    <w:rsid w:val="008E0CDF"/>
    <w:rsid w:val="00912339"/>
    <w:rsid w:val="00912A40"/>
    <w:rsid w:val="0093159C"/>
    <w:rsid w:val="00933471"/>
    <w:rsid w:val="00947202"/>
    <w:rsid w:val="0098064B"/>
    <w:rsid w:val="00984688"/>
    <w:rsid w:val="00993E51"/>
    <w:rsid w:val="009A055F"/>
    <w:rsid w:val="009C0E8F"/>
    <w:rsid w:val="00A03191"/>
    <w:rsid w:val="00A260E1"/>
    <w:rsid w:val="00A27101"/>
    <w:rsid w:val="00A33450"/>
    <w:rsid w:val="00A53FB0"/>
    <w:rsid w:val="00AA174E"/>
    <w:rsid w:val="00AC643B"/>
    <w:rsid w:val="00AD45AA"/>
    <w:rsid w:val="00B039AA"/>
    <w:rsid w:val="00B11D5F"/>
    <w:rsid w:val="00B82100"/>
    <w:rsid w:val="00B87EBB"/>
    <w:rsid w:val="00BA03F0"/>
    <w:rsid w:val="00BA6F0E"/>
    <w:rsid w:val="00BB46B1"/>
    <w:rsid w:val="00BD668C"/>
    <w:rsid w:val="00BF1FAC"/>
    <w:rsid w:val="00C02680"/>
    <w:rsid w:val="00C035F0"/>
    <w:rsid w:val="00C33121"/>
    <w:rsid w:val="00C4397C"/>
    <w:rsid w:val="00C6564D"/>
    <w:rsid w:val="00C86560"/>
    <w:rsid w:val="00CB24F8"/>
    <w:rsid w:val="00CC3BFC"/>
    <w:rsid w:val="00CE3179"/>
    <w:rsid w:val="00CF25F0"/>
    <w:rsid w:val="00CF7526"/>
    <w:rsid w:val="00D17BA2"/>
    <w:rsid w:val="00D26F6A"/>
    <w:rsid w:val="00D30C4B"/>
    <w:rsid w:val="00D41F4D"/>
    <w:rsid w:val="00D4473A"/>
    <w:rsid w:val="00D628BA"/>
    <w:rsid w:val="00DC0C29"/>
    <w:rsid w:val="00DD73A9"/>
    <w:rsid w:val="00DE0150"/>
    <w:rsid w:val="00DF46ED"/>
    <w:rsid w:val="00E02506"/>
    <w:rsid w:val="00E10E85"/>
    <w:rsid w:val="00E160AD"/>
    <w:rsid w:val="00E24121"/>
    <w:rsid w:val="00E26CFD"/>
    <w:rsid w:val="00E701E8"/>
    <w:rsid w:val="00E90E8E"/>
    <w:rsid w:val="00E96916"/>
    <w:rsid w:val="00EA0CB3"/>
    <w:rsid w:val="00EC628A"/>
    <w:rsid w:val="00F455CC"/>
    <w:rsid w:val="00F55C02"/>
    <w:rsid w:val="00F620D8"/>
    <w:rsid w:val="00F7013C"/>
    <w:rsid w:val="00F712EF"/>
    <w:rsid w:val="00F7167E"/>
    <w:rsid w:val="00F772EF"/>
    <w:rsid w:val="00F95108"/>
    <w:rsid w:val="00FA3CAB"/>
    <w:rsid w:val="00FA7200"/>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CCB98"/>
  <w15:docId w15:val="{F44D8D9E-E212-4EB2-BF1C-55C2CCBAB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55F"/>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792C45"/>
    <w:pPr>
      <w:keepNext/>
      <w:keepLines/>
      <w:numPr>
        <w:numId w:val="3"/>
      </w:numPr>
      <w:spacing w:before="40" w:after="0"/>
      <w:outlineLvl w:val="1"/>
    </w:pPr>
    <w:rPr>
      <w:rFonts w:ascii="Arial" w:eastAsiaTheme="majorEastAsia" w:hAnsi="Arial" w:cstheme="majorBidi"/>
      <w:b/>
      <w:sz w:val="28"/>
      <w:szCs w:val="26"/>
    </w:rPr>
  </w:style>
  <w:style w:type="paragraph" w:styleId="Heading3">
    <w:name w:val="heading 3"/>
    <w:basedOn w:val="Normal"/>
    <w:next w:val="Normal"/>
    <w:link w:val="Heading3Char"/>
    <w:uiPriority w:val="9"/>
    <w:unhideWhenUsed/>
    <w:qFormat/>
    <w:rsid w:val="005E35A9"/>
    <w:pPr>
      <w:keepNext/>
      <w:keepLines/>
      <w:numPr>
        <w:numId w:val="4"/>
      </w:numPr>
      <w:spacing w:before="40" w:after="0"/>
      <w:outlineLvl w:val="2"/>
    </w:pPr>
    <w:rPr>
      <w:rFonts w:ascii="Arial" w:eastAsiaTheme="majorEastAsia" w:hAnsi="Arial"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792C45"/>
    <w:rPr>
      <w:rFonts w:ascii="Arial" w:eastAsiaTheme="majorEastAsia" w:hAnsi="Arial" w:cstheme="majorBidi"/>
      <w:b/>
      <w:sz w:val="28"/>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EA0CB3"/>
    <w:rPr>
      <w:rFonts w:ascii="Arial" w:eastAsiaTheme="majorEastAsia" w:hAnsi="Arial" w:cstheme="majorBidi"/>
      <w:b/>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618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820"/>
    <w:rPr>
      <w:rFonts w:ascii="Tahoma" w:hAnsi="Tahoma" w:cs="Tahoma"/>
      <w:sz w:val="16"/>
      <w:szCs w:val="16"/>
    </w:rPr>
  </w:style>
  <w:style w:type="paragraph" w:styleId="NormalWeb">
    <w:name w:val="Normal (Web)"/>
    <w:basedOn w:val="Normal"/>
    <w:uiPriority w:val="99"/>
    <w:semiHidden/>
    <w:unhideWhenUsed/>
    <w:rsid w:val="00912339"/>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TMLCode">
    <w:name w:val="HTML Code"/>
    <w:basedOn w:val="DefaultParagraphFont"/>
    <w:uiPriority w:val="99"/>
    <w:semiHidden/>
    <w:unhideWhenUsed/>
    <w:rsid w:val="00912339"/>
    <w:rPr>
      <w:rFonts w:ascii="Courier New" w:eastAsia="Times New Roman" w:hAnsi="Courier New" w:cs="Courier New"/>
      <w:sz w:val="20"/>
      <w:szCs w:val="20"/>
    </w:rPr>
  </w:style>
  <w:style w:type="character" w:styleId="Emphasis">
    <w:name w:val="Emphasis"/>
    <w:basedOn w:val="DefaultParagraphFont"/>
    <w:uiPriority w:val="20"/>
    <w:qFormat/>
    <w:rsid w:val="00912339"/>
    <w:rPr>
      <w:i/>
      <w:iCs/>
    </w:rPr>
  </w:style>
  <w:style w:type="paragraph" w:customStyle="1" w:styleId="p">
    <w:name w:val="p"/>
    <w:basedOn w:val="Normal"/>
    <w:rsid w:val="00912339"/>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912339"/>
  </w:style>
  <w:style w:type="paragraph" w:customStyle="1" w:styleId="li">
    <w:name w:val="li"/>
    <w:basedOn w:val="Normal"/>
    <w:rsid w:val="00C331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33121"/>
    <w:rPr>
      <w:b/>
      <w:bCs/>
    </w:rPr>
  </w:style>
  <w:style w:type="paragraph" w:customStyle="1" w:styleId="uk-active">
    <w:name w:val="uk-active"/>
    <w:basedOn w:val="Normal"/>
    <w:rsid w:val="00CF752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ormal1">
    <w:name w:val="Normal1"/>
    <w:rsid w:val="0005065A"/>
    <w:pPr>
      <w:spacing w:after="0" w:line="276" w:lineRule="auto"/>
    </w:pPr>
    <w:rPr>
      <w:rFonts w:ascii="Arial" w:eastAsia="Arial" w:hAnsi="Arial" w:cs="Arial"/>
      <w:lang w:val="en-AU"/>
    </w:rPr>
  </w:style>
  <w:style w:type="table" w:styleId="GridTable5Dark-Accent3">
    <w:name w:val="Grid Table 5 Dark Accent 3"/>
    <w:basedOn w:val="TableNormal"/>
    <w:uiPriority w:val="50"/>
    <w:rsid w:val="0005065A"/>
    <w:pPr>
      <w:spacing w:after="0" w:line="240" w:lineRule="auto"/>
    </w:pPr>
    <w:rPr>
      <w:kern w:val="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25873">
      <w:bodyDiv w:val="1"/>
      <w:marLeft w:val="0"/>
      <w:marRight w:val="0"/>
      <w:marTop w:val="0"/>
      <w:marBottom w:val="0"/>
      <w:divBdr>
        <w:top w:val="none" w:sz="0" w:space="0" w:color="auto"/>
        <w:left w:val="none" w:sz="0" w:space="0" w:color="auto"/>
        <w:bottom w:val="none" w:sz="0" w:space="0" w:color="auto"/>
        <w:right w:val="none" w:sz="0" w:space="0" w:color="auto"/>
      </w:divBdr>
    </w:div>
    <w:div w:id="248849506">
      <w:bodyDiv w:val="1"/>
      <w:marLeft w:val="0"/>
      <w:marRight w:val="0"/>
      <w:marTop w:val="0"/>
      <w:marBottom w:val="0"/>
      <w:divBdr>
        <w:top w:val="none" w:sz="0" w:space="0" w:color="auto"/>
        <w:left w:val="none" w:sz="0" w:space="0" w:color="auto"/>
        <w:bottom w:val="none" w:sz="0" w:space="0" w:color="auto"/>
        <w:right w:val="none" w:sz="0" w:space="0" w:color="auto"/>
      </w:divBdr>
      <w:divsChild>
        <w:div w:id="1183520693">
          <w:marLeft w:val="0"/>
          <w:marRight w:val="0"/>
          <w:marTop w:val="0"/>
          <w:marBottom w:val="0"/>
          <w:divBdr>
            <w:top w:val="none" w:sz="0" w:space="0" w:color="auto"/>
            <w:left w:val="none" w:sz="0" w:space="0" w:color="auto"/>
            <w:bottom w:val="none" w:sz="0" w:space="0" w:color="auto"/>
            <w:right w:val="none" w:sz="0" w:space="0" w:color="auto"/>
          </w:divBdr>
          <w:divsChild>
            <w:div w:id="9688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26799">
      <w:bodyDiv w:val="1"/>
      <w:marLeft w:val="0"/>
      <w:marRight w:val="0"/>
      <w:marTop w:val="0"/>
      <w:marBottom w:val="0"/>
      <w:divBdr>
        <w:top w:val="none" w:sz="0" w:space="0" w:color="auto"/>
        <w:left w:val="none" w:sz="0" w:space="0" w:color="auto"/>
        <w:bottom w:val="none" w:sz="0" w:space="0" w:color="auto"/>
        <w:right w:val="none" w:sz="0" w:space="0" w:color="auto"/>
      </w:divBdr>
      <w:divsChild>
        <w:div w:id="312947723">
          <w:marLeft w:val="0"/>
          <w:marRight w:val="0"/>
          <w:marTop w:val="0"/>
          <w:marBottom w:val="0"/>
          <w:divBdr>
            <w:top w:val="none" w:sz="0" w:space="0" w:color="auto"/>
            <w:left w:val="none" w:sz="0" w:space="0" w:color="auto"/>
            <w:bottom w:val="none" w:sz="0" w:space="0" w:color="auto"/>
            <w:right w:val="none" w:sz="0" w:space="0" w:color="auto"/>
          </w:divBdr>
          <w:divsChild>
            <w:div w:id="3557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17179">
      <w:bodyDiv w:val="1"/>
      <w:marLeft w:val="0"/>
      <w:marRight w:val="0"/>
      <w:marTop w:val="0"/>
      <w:marBottom w:val="0"/>
      <w:divBdr>
        <w:top w:val="none" w:sz="0" w:space="0" w:color="auto"/>
        <w:left w:val="none" w:sz="0" w:space="0" w:color="auto"/>
        <w:bottom w:val="none" w:sz="0" w:space="0" w:color="auto"/>
        <w:right w:val="none" w:sz="0" w:space="0" w:color="auto"/>
      </w:divBdr>
    </w:div>
    <w:div w:id="607930359">
      <w:bodyDiv w:val="1"/>
      <w:marLeft w:val="0"/>
      <w:marRight w:val="0"/>
      <w:marTop w:val="0"/>
      <w:marBottom w:val="0"/>
      <w:divBdr>
        <w:top w:val="none" w:sz="0" w:space="0" w:color="auto"/>
        <w:left w:val="none" w:sz="0" w:space="0" w:color="auto"/>
        <w:bottom w:val="none" w:sz="0" w:space="0" w:color="auto"/>
        <w:right w:val="none" w:sz="0" w:space="0" w:color="auto"/>
      </w:divBdr>
    </w:div>
    <w:div w:id="663511506">
      <w:bodyDiv w:val="1"/>
      <w:marLeft w:val="0"/>
      <w:marRight w:val="0"/>
      <w:marTop w:val="0"/>
      <w:marBottom w:val="0"/>
      <w:divBdr>
        <w:top w:val="none" w:sz="0" w:space="0" w:color="auto"/>
        <w:left w:val="none" w:sz="0" w:space="0" w:color="auto"/>
        <w:bottom w:val="none" w:sz="0" w:space="0" w:color="auto"/>
        <w:right w:val="none" w:sz="0" w:space="0" w:color="auto"/>
      </w:divBdr>
    </w:div>
    <w:div w:id="761220167">
      <w:bodyDiv w:val="1"/>
      <w:marLeft w:val="0"/>
      <w:marRight w:val="0"/>
      <w:marTop w:val="0"/>
      <w:marBottom w:val="0"/>
      <w:divBdr>
        <w:top w:val="none" w:sz="0" w:space="0" w:color="auto"/>
        <w:left w:val="none" w:sz="0" w:space="0" w:color="auto"/>
        <w:bottom w:val="none" w:sz="0" w:space="0" w:color="auto"/>
        <w:right w:val="none" w:sz="0" w:space="0" w:color="auto"/>
      </w:divBdr>
      <w:divsChild>
        <w:div w:id="907574966">
          <w:marLeft w:val="0"/>
          <w:marRight w:val="0"/>
          <w:marTop w:val="0"/>
          <w:marBottom w:val="0"/>
          <w:divBdr>
            <w:top w:val="none" w:sz="0" w:space="0" w:color="auto"/>
            <w:left w:val="none" w:sz="0" w:space="0" w:color="auto"/>
            <w:bottom w:val="none" w:sz="0" w:space="0" w:color="auto"/>
            <w:right w:val="none" w:sz="0" w:space="0" w:color="auto"/>
          </w:divBdr>
          <w:divsChild>
            <w:div w:id="1473905242">
              <w:marLeft w:val="0"/>
              <w:marRight w:val="0"/>
              <w:marTop w:val="0"/>
              <w:marBottom w:val="0"/>
              <w:divBdr>
                <w:top w:val="none" w:sz="0" w:space="0" w:color="auto"/>
                <w:left w:val="none" w:sz="0" w:space="0" w:color="auto"/>
                <w:bottom w:val="none" w:sz="0" w:space="0" w:color="auto"/>
                <w:right w:val="none" w:sz="0" w:space="0" w:color="auto"/>
              </w:divBdr>
              <w:divsChild>
                <w:div w:id="866680735">
                  <w:marLeft w:val="0"/>
                  <w:marRight w:val="0"/>
                  <w:marTop w:val="0"/>
                  <w:marBottom w:val="0"/>
                  <w:divBdr>
                    <w:top w:val="none" w:sz="0" w:space="0" w:color="auto"/>
                    <w:left w:val="none" w:sz="0" w:space="0" w:color="auto"/>
                    <w:bottom w:val="none" w:sz="0" w:space="0" w:color="auto"/>
                    <w:right w:val="none" w:sz="0" w:space="0" w:color="auto"/>
                  </w:divBdr>
                </w:div>
                <w:div w:id="389159845">
                  <w:marLeft w:val="0"/>
                  <w:marRight w:val="0"/>
                  <w:marTop w:val="0"/>
                  <w:marBottom w:val="0"/>
                  <w:divBdr>
                    <w:top w:val="none" w:sz="0" w:space="0" w:color="auto"/>
                    <w:left w:val="none" w:sz="0" w:space="0" w:color="auto"/>
                    <w:bottom w:val="none" w:sz="0" w:space="0" w:color="auto"/>
                    <w:right w:val="none" w:sz="0" w:space="0" w:color="auto"/>
                  </w:divBdr>
                </w:div>
                <w:div w:id="229080590">
                  <w:marLeft w:val="0"/>
                  <w:marRight w:val="0"/>
                  <w:marTop w:val="0"/>
                  <w:marBottom w:val="0"/>
                  <w:divBdr>
                    <w:top w:val="none" w:sz="0" w:space="0" w:color="auto"/>
                    <w:left w:val="none" w:sz="0" w:space="0" w:color="auto"/>
                    <w:bottom w:val="none" w:sz="0" w:space="0" w:color="auto"/>
                    <w:right w:val="none" w:sz="0" w:space="0" w:color="auto"/>
                  </w:divBdr>
                </w:div>
                <w:div w:id="2123258599">
                  <w:marLeft w:val="0"/>
                  <w:marRight w:val="0"/>
                  <w:marTop w:val="0"/>
                  <w:marBottom w:val="0"/>
                  <w:divBdr>
                    <w:top w:val="none" w:sz="0" w:space="0" w:color="auto"/>
                    <w:left w:val="none" w:sz="0" w:space="0" w:color="auto"/>
                    <w:bottom w:val="none" w:sz="0" w:space="0" w:color="auto"/>
                    <w:right w:val="none" w:sz="0" w:space="0" w:color="auto"/>
                  </w:divBdr>
                </w:div>
                <w:div w:id="1808669430">
                  <w:marLeft w:val="0"/>
                  <w:marRight w:val="0"/>
                  <w:marTop w:val="0"/>
                  <w:marBottom w:val="0"/>
                  <w:divBdr>
                    <w:top w:val="none" w:sz="0" w:space="0" w:color="auto"/>
                    <w:left w:val="none" w:sz="0" w:space="0" w:color="auto"/>
                    <w:bottom w:val="none" w:sz="0" w:space="0" w:color="auto"/>
                    <w:right w:val="none" w:sz="0" w:space="0" w:color="auto"/>
                  </w:divBdr>
                  <w:divsChild>
                    <w:div w:id="187545971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787167450">
      <w:bodyDiv w:val="1"/>
      <w:marLeft w:val="0"/>
      <w:marRight w:val="0"/>
      <w:marTop w:val="0"/>
      <w:marBottom w:val="0"/>
      <w:divBdr>
        <w:top w:val="none" w:sz="0" w:space="0" w:color="auto"/>
        <w:left w:val="none" w:sz="0" w:space="0" w:color="auto"/>
        <w:bottom w:val="none" w:sz="0" w:space="0" w:color="auto"/>
        <w:right w:val="none" w:sz="0" w:space="0" w:color="auto"/>
      </w:divBdr>
    </w:div>
    <w:div w:id="810177865">
      <w:bodyDiv w:val="1"/>
      <w:marLeft w:val="0"/>
      <w:marRight w:val="0"/>
      <w:marTop w:val="0"/>
      <w:marBottom w:val="0"/>
      <w:divBdr>
        <w:top w:val="none" w:sz="0" w:space="0" w:color="auto"/>
        <w:left w:val="none" w:sz="0" w:space="0" w:color="auto"/>
        <w:bottom w:val="none" w:sz="0" w:space="0" w:color="auto"/>
        <w:right w:val="none" w:sz="0" w:space="0" w:color="auto"/>
      </w:divBdr>
    </w:div>
    <w:div w:id="899754356">
      <w:bodyDiv w:val="1"/>
      <w:marLeft w:val="0"/>
      <w:marRight w:val="0"/>
      <w:marTop w:val="0"/>
      <w:marBottom w:val="0"/>
      <w:divBdr>
        <w:top w:val="none" w:sz="0" w:space="0" w:color="auto"/>
        <w:left w:val="none" w:sz="0" w:space="0" w:color="auto"/>
        <w:bottom w:val="none" w:sz="0" w:space="0" w:color="auto"/>
        <w:right w:val="none" w:sz="0" w:space="0" w:color="auto"/>
      </w:divBdr>
    </w:div>
    <w:div w:id="956525942">
      <w:bodyDiv w:val="1"/>
      <w:marLeft w:val="0"/>
      <w:marRight w:val="0"/>
      <w:marTop w:val="0"/>
      <w:marBottom w:val="0"/>
      <w:divBdr>
        <w:top w:val="none" w:sz="0" w:space="0" w:color="auto"/>
        <w:left w:val="none" w:sz="0" w:space="0" w:color="auto"/>
        <w:bottom w:val="none" w:sz="0" w:space="0" w:color="auto"/>
        <w:right w:val="none" w:sz="0" w:space="0" w:color="auto"/>
      </w:divBdr>
      <w:divsChild>
        <w:div w:id="724258533">
          <w:marLeft w:val="0"/>
          <w:marRight w:val="0"/>
          <w:marTop w:val="0"/>
          <w:marBottom w:val="0"/>
          <w:divBdr>
            <w:top w:val="none" w:sz="0" w:space="0" w:color="auto"/>
            <w:left w:val="none" w:sz="0" w:space="0" w:color="auto"/>
            <w:bottom w:val="none" w:sz="0" w:space="0" w:color="auto"/>
            <w:right w:val="none" w:sz="0" w:space="0" w:color="auto"/>
          </w:divBdr>
          <w:divsChild>
            <w:div w:id="61024877">
              <w:marLeft w:val="0"/>
              <w:marRight w:val="0"/>
              <w:marTop w:val="0"/>
              <w:marBottom w:val="0"/>
              <w:divBdr>
                <w:top w:val="none" w:sz="0" w:space="0" w:color="auto"/>
                <w:left w:val="none" w:sz="0" w:space="0" w:color="auto"/>
                <w:bottom w:val="none" w:sz="0" w:space="0" w:color="auto"/>
                <w:right w:val="none" w:sz="0" w:space="0" w:color="auto"/>
              </w:divBdr>
            </w:div>
            <w:div w:id="1006901595">
              <w:marLeft w:val="0"/>
              <w:marRight w:val="0"/>
              <w:marTop w:val="0"/>
              <w:marBottom w:val="0"/>
              <w:divBdr>
                <w:top w:val="none" w:sz="0" w:space="0" w:color="auto"/>
                <w:left w:val="none" w:sz="0" w:space="0" w:color="auto"/>
                <w:bottom w:val="none" w:sz="0" w:space="0" w:color="auto"/>
                <w:right w:val="none" w:sz="0" w:space="0" w:color="auto"/>
              </w:divBdr>
            </w:div>
            <w:div w:id="948976913">
              <w:marLeft w:val="0"/>
              <w:marRight w:val="0"/>
              <w:marTop w:val="0"/>
              <w:marBottom w:val="0"/>
              <w:divBdr>
                <w:top w:val="none" w:sz="0" w:space="0" w:color="auto"/>
                <w:left w:val="none" w:sz="0" w:space="0" w:color="auto"/>
                <w:bottom w:val="none" w:sz="0" w:space="0" w:color="auto"/>
                <w:right w:val="none" w:sz="0" w:space="0" w:color="auto"/>
              </w:divBdr>
            </w:div>
            <w:div w:id="1063403851">
              <w:marLeft w:val="0"/>
              <w:marRight w:val="0"/>
              <w:marTop w:val="0"/>
              <w:marBottom w:val="0"/>
              <w:divBdr>
                <w:top w:val="none" w:sz="0" w:space="0" w:color="auto"/>
                <w:left w:val="none" w:sz="0" w:space="0" w:color="auto"/>
                <w:bottom w:val="none" w:sz="0" w:space="0" w:color="auto"/>
                <w:right w:val="none" w:sz="0" w:space="0" w:color="auto"/>
              </w:divBdr>
            </w:div>
            <w:div w:id="1235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45120">
      <w:bodyDiv w:val="1"/>
      <w:marLeft w:val="0"/>
      <w:marRight w:val="0"/>
      <w:marTop w:val="0"/>
      <w:marBottom w:val="0"/>
      <w:divBdr>
        <w:top w:val="none" w:sz="0" w:space="0" w:color="auto"/>
        <w:left w:val="none" w:sz="0" w:space="0" w:color="auto"/>
        <w:bottom w:val="none" w:sz="0" w:space="0" w:color="auto"/>
        <w:right w:val="none" w:sz="0" w:space="0" w:color="auto"/>
      </w:divBdr>
      <w:divsChild>
        <w:div w:id="1777095894">
          <w:marLeft w:val="0"/>
          <w:marRight w:val="0"/>
          <w:marTop w:val="0"/>
          <w:marBottom w:val="0"/>
          <w:divBdr>
            <w:top w:val="none" w:sz="0" w:space="0" w:color="auto"/>
            <w:left w:val="none" w:sz="0" w:space="0" w:color="auto"/>
            <w:bottom w:val="none" w:sz="0" w:space="0" w:color="auto"/>
            <w:right w:val="none" w:sz="0" w:space="0" w:color="auto"/>
          </w:divBdr>
        </w:div>
        <w:div w:id="1207597405">
          <w:marLeft w:val="0"/>
          <w:marRight w:val="0"/>
          <w:marTop w:val="0"/>
          <w:marBottom w:val="0"/>
          <w:divBdr>
            <w:top w:val="none" w:sz="0" w:space="0" w:color="auto"/>
            <w:left w:val="none" w:sz="0" w:space="0" w:color="auto"/>
            <w:bottom w:val="none" w:sz="0" w:space="0" w:color="auto"/>
            <w:right w:val="none" w:sz="0" w:space="0" w:color="auto"/>
          </w:divBdr>
        </w:div>
        <w:div w:id="189464590">
          <w:marLeft w:val="0"/>
          <w:marRight w:val="0"/>
          <w:marTop w:val="0"/>
          <w:marBottom w:val="0"/>
          <w:divBdr>
            <w:top w:val="none" w:sz="0" w:space="0" w:color="auto"/>
            <w:left w:val="none" w:sz="0" w:space="0" w:color="auto"/>
            <w:bottom w:val="none" w:sz="0" w:space="0" w:color="auto"/>
            <w:right w:val="none" w:sz="0" w:space="0" w:color="auto"/>
          </w:divBdr>
        </w:div>
        <w:div w:id="832987855">
          <w:marLeft w:val="0"/>
          <w:marRight w:val="0"/>
          <w:marTop w:val="0"/>
          <w:marBottom w:val="0"/>
          <w:divBdr>
            <w:top w:val="none" w:sz="0" w:space="0" w:color="auto"/>
            <w:left w:val="none" w:sz="0" w:space="0" w:color="auto"/>
            <w:bottom w:val="none" w:sz="0" w:space="0" w:color="auto"/>
            <w:right w:val="none" w:sz="0" w:space="0" w:color="auto"/>
          </w:divBdr>
        </w:div>
      </w:divsChild>
    </w:div>
    <w:div w:id="1314531920">
      <w:bodyDiv w:val="1"/>
      <w:marLeft w:val="0"/>
      <w:marRight w:val="0"/>
      <w:marTop w:val="0"/>
      <w:marBottom w:val="0"/>
      <w:divBdr>
        <w:top w:val="none" w:sz="0" w:space="0" w:color="auto"/>
        <w:left w:val="none" w:sz="0" w:space="0" w:color="auto"/>
        <w:bottom w:val="none" w:sz="0" w:space="0" w:color="auto"/>
        <w:right w:val="none" w:sz="0" w:space="0" w:color="auto"/>
      </w:divBdr>
      <w:divsChild>
        <w:div w:id="509680664">
          <w:marLeft w:val="0"/>
          <w:marRight w:val="0"/>
          <w:marTop w:val="0"/>
          <w:marBottom w:val="0"/>
          <w:divBdr>
            <w:top w:val="none" w:sz="0" w:space="0" w:color="auto"/>
            <w:left w:val="none" w:sz="0" w:space="0" w:color="auto"/>
            <w:bottom w:val="none" w:sz="0" w:space="0" w:color="auto"/>
            <w:right w:val="none" w:sz="0" w:space="0" w:color="auto"/>
          </w:divBdr>
        </w:div>
        <w:div w:id="1556238253">
          <w:marLeft w:val="0"/>
          <w:marRight w:val="0"/>
          <w:marTop w:val="0"/>
          <w:marBottom w:val="0"/>
          <w:divBdr>
            <w:top w:val="none" w:sz="0" w:space="0" w:color="auto"/>
            <w:left w:val="none" w:sz="0" w:space="0" w:color="auto"/>
            <w:bottom w:val="none" w:sz="0" w:space="0" w:color="auto"/>
            <w:right w:val="none" w:sz="0" w:space="0" w:color="auto"/>
          </w:divBdr>
        </w:div>
        <w:div w:id="1177380947">
          <w:marLeft w:val="0"/>
          <w:marRight w:val="0"/>
          <w:marTop w:val="0"/>
          <w:marBottom w:val="0"/>
          <w:divBdr>
            <w:top w:val="none" w:sz="0" w:space="0" w:color="auto"/>
            <w:left w:val="none" w:sz="0" w:space="0" w:color="auto"/>
            <w:bottom w:val="none" w:sz="0" w:space="0" w:color="auto"/>
            <w:right w:val="none" w:sz="0" w:space="0" w:color="auto"/>
          </w:divBdr>
        </w:div>
        <w:div w:id="646783517">
          <w:marLeft w:val="0"/>
          <w:marRight w:val="0"/>
          <w:marTop w:val="0"/>
          <w:marBottom w:val="0"/>
          <w:divBdr>
            <w:top w:val="none" w:sz="0" w:space="0" w:color="auto"/>
            <w:left w:val="none" w:sz="0" w:space="0" w:color="auto"/>
            <w:bottom w:val="none" w:sz="0" w:space="0" w:color="auto"/>
            <w:right w:val="none" w:sz="0" w:space="0" w:color="auto"/>
          </w:divBdr>
          <w:divsChild>
            <w:div w:id="15941208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26326348">
      <w:bodyDiv w:val="1"/>
      <w:marLeft w:val="0"/>
      <w:marRight w:val="0"/>
      <w:marTop w:val="0"/>
      <w:marBottom w:val="0"/>
      <w:divBdr>
        <w:top w:val="none" w:sz="0" w:space="0" w:color="auto"/>
        <w:left w:val="none" w:sz="0" w:space="0" w:color="auto"/>
        <w:bottom w:val="none" w:sz="0" w:space="0" w:color="auto"/>
        <w:right w:val="none" w:sz="0" w:space="0" w:color="auto"/>
      </w:divBdr>
    </w:div>
    <w:div w:id="1333097649">
      <w:bodyDiv w:val="1"/>
      <w:marLeft w:val="0"/>
      <w:marRight w:val="0"/>
      <w:marTop w:val="0"/>
      <w:marBottom w:val="0"/>
      <w:divBdr>
        <w:top w:val="none" w:sz="0" w:space="0" w:color="auto"/>
        <w:left w:val="none" w:sz="0" w:space="0" w:color="auto"/>
        <w:bottom w:val="none" w:sz="0" w:space="0" w:color="auto"/>
        <w:right w:val="none" w:sz="0" w:space="0" w:color="auto"/>
      </w:divBdr>
    </w:div>
    <w:div w:id="1721203558">
      <w:bodyDiv w:val="1"/>
      <w:marLeft w:val="0"/>
      <w:marRight w:val="0"/>
      <w:marTop w:val="0"/>
      <w:marBottom w:val="0"/>
      <w:divBdr>
        <w:top w:val="none" w:sz="0" w:space="0" w:color="auto"/>
        <w:left w:val="none" w:sz="0" w:space="0" w:color="auto"/>
        <w:bottom w:val="none" w:sz="0" w:space="0" w:color="auto"/>
        <w:right w:val="none" w:sz="0" w:space="0" w:color="auto"/>
      </w:divBdr>
    </w:div>
    <w:div w:id="1774662858">
      <w:bodyDiv w:val="1"/>
      <w:marLeft w:val="0"/>
      <w:marRight w:val="0"/>
      <w:marTop w:val="0"/>
      <w:marBottom w:val="0"/>
      <w:divBdr>
        <w:top w:val="none" w:sz="0" w:space="0" w:color="auto"/>
        <w:left w:val="none" w:sz="0" w:space="0" w:color="auto"/>
        <w:bottom w:val="none" w:sz="0" w:space="0" w:color="auto"/>
        <w:right w:val="none" w:sz="0" w:space="0" w:color="auto"/>
      </w:divBdr>
      <w:divsChild>
        <w:div w:id="1021009798">
          <w:marLeft w:val="0"/>
          <w:marRight w:val="0"/>
          <w:marTop w:val="0"/>
          <w:marBottom w:val="0"/>
          <w:divBdr>
            <w:top w:val="none" w:sz="0" w:space="0" w:color="auto"/>
            <w:left w:val="none" w:sz="0" w:space="0" w:color="auto"/>
            <w:bottom w:val="none" w:sz="0" w:space="0" w:color="auto"/>
            <w:right w:val="none" w:sz="0" w:space="0" w:color="auto"/>
          </w:divBdr>
        </w:div>
        <w:div w:id="1241020480">
          <w:marLeft w:val="0"/>
          <w:marRight w:val="0"/>
          <w:marTop w:val="0"/>
          <w:marBottom w:val="0"/>
          <w:divBdr>
            <w:top w:val="none" w:sz="0" w:space="0" w:color="auto"/>
            <w:left w:val="none" w:sz="0" w:space="0" w:color="auto"/>
            <w:bottom w:val="none" w:sz="0" w:space="0" w:color="auto"/>
            <w:right w:val="none" w:sz="0" w:space="0" w:color="auto"/>
          </w:divBdr>
        </w:div>
        <w:div w:id="1386445598">
          <w:marLeft w:val="0"/>
          <w:marRight w:val="0"/>
          <w:marTop w:val="0"/>
          <w:marBottom w:val="0"/>
          <w:divBdr>
            <w:top w:val="none" w:sz="0" w:space="0" w:color="auto"/>
            <w:left w:val="none" w:sz="0" w:space="0" w:color="auto"/>
            <w:bottom w:val="none" w:sz="0" w:space="0" w:color="auto"/>
            <w:right w:val="none" w:sz="0" w:space="0" w:color="auto"/>
          </w:divBdr>
        </w:div>
        <w:div w:id="1109739618">
          <w:marLeft w:val="0"/>
          <w:marRight w:val="0"/>
          <w:marTop w:val="0"/>
          <w:marBottom w:val="0"/>
          <w:divBdr>
            <w:top w:val="none" w:sz="0" w:space="0" w:color="auto"/>
            <w:left w:val="none" w:sz="0" w:space="0" w:color="auto"/>
            <w:bottom w:val="none" w:sz="0" w:space="0" w:color="auto"/>
            <w:right w:val="none" w:sz="0" w:space="0" w:color="auto"/>
          </w:divBdr>
          <w:divsChild>
            <w:div w:id="17875019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89611394">
      <w:bodyDiv w:val="1"/>
      <w:marLeft w:val="0"/>
      <w:marRight w:val="0"/>
      <w:marTop w:val="0"/>
      <w:marBottom w:val="0"/>
      <w:divBdr>
        <w:top w:val="none" w:sz="0" w:space="0" w:color="auto"/>
        <w:left w:val="none" w:sz="0" w:space="0" w:color="auto"/>
        <w:bottom w:val="none" w:sz="0" w:space="0" w:color="auto"/>
        <w:right w:val="none" w:sz="0" w:space="0" w:color="auto"/>
      </w:divBdr>
      <w:divsChild>
        <w:div w:id="712997779">
          <w:marLeft w:val="0"/>
          <w:marRight w:val="0"/>
          <w:marTop w:val="0"/>
          <w:marBottom w:val="0"/>
          <w:divBdr>
            <w:top w:val="none" w:sz="0" w:space="0" w:color="auto"/>
            <w:left w:val="none" w:sz="0" w:space="0" w:color="auto"/>
            <w:bottom w:val="none" w:sz="0" w:space="0" w:color="auto"/>
            <w:right w:val="none" w:sz="0" w:space="0" w:color="auto"/>
          </w:divBdr>
          <w:divsChild>
            <w:div w:id="19770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s.oracle.com/en-us/iaas/Content/ResourceManager/Concepts/resourcemanager.htm"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docs.oracle.com/en-us/iaas/Content/ResourceManager/Concepts/resourcemanager.htm" TargetMode="External"/><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hyperlink" Target="https://docs.oracle.com/en-us/iaas/Content/ResourceManager/Concepts/resourcemanager.ht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 TargetMode="External"/><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7444</TotalTime>
  <Pages>19</Pages>
  <Words>2288</Words>
  <Characters>13046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54</cp:revision>
  <dcterms:created xsi:type="dcterms:W3CDTF">2022-07-23T18:21:00Z</dcterms:created>
  <dcterms:modified xsi:type="dcterms:W3CDTF">2023-07-12T17:16:00Z</dcterms:modified>
</cp:coreProperties>
</file>