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F2A" w:rsidRDefault="00471F2A">
      <w:bookmarkStart w:id="0" w:name="_GoBack"/>
      <w:bookmarkEnd w:id="0"/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A8014A" w:rsidP="00CB6AB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Database Management</w:t>
      </w:r>
      <w:r w:rsidR="00CB6A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984A81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7312837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1.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_Toc137312837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3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984A81" w:rsidRDefault="00FB2C3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312838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2.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Workflow</w:t>
            </w:r>
            <w:r w:rsidR="00984A81" w:rsidRPr="0092632B">
              <w:rPr>
                <w:rStyle w:val="Hyperlink"/>
                <w:noProof/>
              </w:rPr>
              <w:t xml:space="preserve"> </w:t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_Toc137312838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3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984A81" w:rsidRDefault="00FB2C3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312839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3.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Create stack for Database Management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_Toc137312839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4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984A81" w:rsidRDefault="00FB2C3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312840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4.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_Toc137312840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6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984A81" w:rsidRDefault="00FB2C3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312841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5.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_Toc137312841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7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984A81" w:rsidRDefault="00FB2C3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312842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6.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_Toc137312842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8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984A81" w:rsidRDefault="00FB2C3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312843" w:history="1">
            <w:r w:rsidR="00984A81" w:rsidRPr="0092632B">
              <w:rPr>
                <w:rStyle w:val="Hyperlink"/>
                <w:rFonts w:ascii="Arial" w:hAnsi="Arial" w:cs="Arial"/>
                <w:noProof/>
              </w:rPr>
              <w:t>7.</w:t>
            </w:r>
            <w:r w:rsidR="00984A81">
              <w:rPr>
                <w:rFonts w:eastAsiaTheme="minorEastAsia"/>
                <w:noProof/>
                <w:lang w:eastAsia="en-IN"/>
              </w:rPr>
              <w:tab/>
            </w:r>
            <w:r w:rsidR="00984A81" w:rsidRPr="0092632B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984A81">
              <w:rPr>
                <w:noProof/>
                <w:webHidden/>
              </w:rPr>
              <w:tab/>
            </w:r>
            <w:r w:rsidR="00984A81">
              <w:rPr>
                <w:noProof/>
                <w:webHidden/>
              </w:rPr>
              <w:fldChar w:fldCharType="begin"/>
            </w:r>
            <w:r w:rsidR="00984A81">
              <w:rPr>
                <w:noProof/>
                <w:webHidden/>
              </w:rPr>
              <w:instrText xml:space="preserve"> PAGEREF _Toc137312843 \h </w:instrText>
            </w:r>
            <w:r w:rsidR="00984A81">
              <w:rPr>
                <w:noProof/>
                <w:webHidden/>
              </w:rPr>
            </w:r>
            <w:r w:rsidR="00984A81">
              <w:rPr>
                <w:noProof/>
                <w:webHidden/>
              </w:rPr>
              <w:fldChar w:fldCharType="separate"/>
            </w:r>
            <w:r w:rsidR="00984A81">
              <w:rPr>
                <w:noProof/>
                <w:webHidden/>
              </w:rPr>
              <w:t>9</w:t>
            </w:r>
            <w:r w:rsidR="00984A81"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37312837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1"/>
      <w:bookmarkEnd w:id="2"/>
    </w:p>
    <w:p w:rsidR="002265E3" w:rsidRPr="002265E3" w:rsidRDefault="002265E3" w:rsidP="002265E3"/>
    <w:p w:rsidR="002265E3" w:rsidRPr="002265E3" w:rsidRDefault="000D68AE" w:rsidP="002265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" w:name="_Toc133353725"/>
      <w:bookmarkStart w:id="4" w:name="_Toc135152962"/>
      <w:r w:rsidRPr="002265E3">
        <w:rPr>
          <w:rFonts w:ascii="Arial" w:hAnsi="Arial" w:cs="Arial"/>
          <w:sz w:val="24"/>
          <w:szCs w:val="24"/>
        </w:rPr>
        <w:t>This resource provides the Managed Database Group resource in Oracle Cloud Infrastructure Database Management service.</w:t>
      </w:r>
      <w:r w:rsidR="002265E3" w:rsidRPr="002265E3">
        <w:rPr>
          <w:rFonts w:ascii="Arial" w:hAnsi="Arial" w:cs="Arial"/>
          <w:sz w:val="24"/>
          <w:szCs w:val="24"/>
        </w:rPr>
        <w:t>Managed Databases across compartments can be grouped together as part of a Database Group, which is an Oracle Cloud Infrastructure resource. A Database Group is useful to monitor and manage critical databases across compartments and it also enables to perform administrative operations on all the databases in a Database Group.</w:t>
      </w:r>
    </w:p>
    <w:p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5" w:name="_Toc137312838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Pr="003C6ED5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Default="00DA1359" w:rsidP="00DA1359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6" w:name="_Toc135152963"/>
      <w:bookmarkStart w:id="7" w:name="_Toc137312839"/>
      <w:r w:rsidRPr="009742B9">
        <w:rPr>
          <w:rFonts w:ascii="Arial" w:hAnsi="Arial" w:cs="Arial"/>
          <w:color w:val="auto"/>
        </w:rPr>
        <w:t xml:space="preserve">Create stack for </w:t>
      </w:r>
      <w:bookmarkEnd w:id="6"/>
      <w:r w:rsidR="002265E3">
        <w:rPr>
          <w:rFonts w:ascii="Arial" w:hAnsi="Arial" w:cs="Arial"/>
          <w:color w:val="000000" w:themeColor="text1"/>
        </w:rPr>
        <w:t>Database Management</w:t>
      </w:r>
      <w:bookmarkEnd w:id="7"/>
    </w:p>
    <w:p w:rsidR="00DA1359" w:rsidRDefault="00DA1359" w:rsidP="00DA1359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2265E3">
        <w:rPr>
          <w:rFonts w:ascii="Arial" w:eastAsiaTheme="majorEastAsia" w:hAnsi="Arial" w:cs="Arial"/>
          <w:color w:val="000000" w:themeColor="text1"/>
          <w:sz w:val="24"/>
          <w:szCs w:val="24"/>
        </w:rPr>
        <w:t>DB_Management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301032" w:rsidRDefault="00301032" w:rsidP="00DA1359"/>
    <w:p w:rsidR="000635E7" w:rsidRPr="002265E3" w:rsidRDefault="000D68AE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2BA5ABA" wp14:editId="07124973">
            <wp:extent cx="5731510" cy="22783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E6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2265E3" w:rsidRDefault="002265E3" w:rsidP="002265E3">
      <w:r>
        <w:rPr>
          <w:noProof/>
          <w:lang w:eastAsia="en-IN"/>
        </w:rPr>
        <w:drawing>
          <wp:inline distT="0" distB="0" distL="0" distR="0" wp14:anchorId="123E8783" wp14:editId="03E16D8F">
            <wp:extent cx="5731510" cy="24555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5E7" w:rsidRPr="002265E3" w:rsidRDefault="000635E7" w:rsidP="002265E3"/>
    <w:p w:rsidR="000635E7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33BE6" w:rsidRPr="002265E3" w:rsidRDefault="000D68AE" w:rsidP="002265E3">
      <w:r>
        <w:rPr>
          <w:noProof/>
          <w:lang w:eastAsia="en-IN"/>
        </w:rPr>
        <w:drawing>
          <wp:inline distT="0" distB="0" distL="0" distR="0" wp14:anchorId="14ACFD8A" wp14:editId="6B871183">
            <wp:extent cx="5731510" cy="24701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7312840"/>
      <w:r w:rsidRPr="009742B9">
        <w:rPr>
          <w:rFonts w:ascii="Arial" w:hAnsi="Arial" w:cs="Arial"/>
          <w:color w:val="000000" w:themeColor="text1"/>
        </w:rPr>
        <w:lastRenderedPageBreak/>
        <w:t>Plan the Job</w:t>
      </w:r>
      <w:bookmarkEnd w:id="8"/>
      <w:bookmarkEnd w:id="9"/>
    </w:p>
    <w:p w:rsidR="002265E3" w:rsidRPr="002265E3" w:rsidRDefault="002265E3" w:rsidP="002265E3"/>
    <w:p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4B7AD9" w:rsidRDefault="002265E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5DD669D" wp14:editId="59B67731">
            <wp:extent cx="5731510" cy="24263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C33BE6" w:rsidRDefault="002265E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E132C7B" wp14:editId="709E5587">
            <wp:extent cx="5731510" cy="18129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E6" w:rsidRDefault="00C33BE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2265E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A7A13E6" wp14:editId="785A2D27">
            <wp:extent cx="5731510" cy="2381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P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D97CA5" w:rsidRPr="002265E3" w:rsidRDefault="00D97CA5" w:rsidP="00D97CA5">
      <w:pPr>
        <w:pStyle w:val="ListParagraph"/>
        <w:numPr>
          <w:ilvl w:val="0"/>
          <w:numId w:val="2"/>
        </w:numPr>
        <w:rPr>
          <w:rStyle w:val="Heading1Char"/>
          <w:rFonts w:ascii="Arial" w:eastAsiaTheme="minorHAnsi" w:hAnsi="Arial" w:cs="Arial"/>
          <w:bCs w:val="0"/>
          <w:color w:val="auto"/>
          <w:sz w:val="22"/>
          <w:szCs w:val="22"/>
        </w:rPr>
      </w:pPr>
      <w:bookmarkStart w:id="10" w:name="_Toc135152965"/>
      <w:bookmarkStart w:id="11" w:name="_Toc137312841"/>
      <w:r w:rsidRPr="00D97CA5">
        <w:rPr>
          <w:rStyle w:val="Heading1Char"/>
          <w:rFonts w:ascii="Arial" w:hAnsi="Arial" w:cs="Arial"/>
          <w:color w:val="auto"/>
        </w:rPr>
        <w:lastRenderedPageBreak/>
        <w:t>Apply the Job</w:t>
      </w:r>
      <w:bookmarkEnd w:id="10"/>
      <w:bookmarkEnd w:id="11"/>
    </w:p>
    <w:p w:rsidR="002265E3" w:rsidRPr="00D97CA5" w:rsidRDefault="002265E3" w:rsidP="002265E3">
      <w:pPr>
        <w:pStyle w:val="ListParagraph"/>
        <w:rPr>
          <w:rFonts w:ascii="Arial" w:hAnsi="Arial" w:cs="Arial"/>
          <w:b/>
        </w:rPr>
      </w:pP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A1359" w:rsidRDefault="002265E3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38ECACF" wp14:editId="51581E79">
            <wp:extent cx="5731510" cy="248031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4B7AD9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D97CA5" w:rsidRDefault="002265E3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8A9C382" wp14:editId="23BE5A73">
            <wp:extent cx="5731510" cy="18053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97CA5" w:rsidRDefault="002265E3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F67213B" wp14:editId="02728165">
            <wp:extent cx="5731510" cy="239141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2C" w:rsidRDefault="0049702C" w:rsidP="00DA1359">
      <w:pPr>
        <w:jc w:val="both"/>
        <w:rPr>
          <w:rFonts w:ascii="Arial" w:hAnsi="Arial" w:cs="Arial"/>
          <w:sz w:val="24"/>
          <w:szCs w:val="24"/>
        </w:rPr>
      </w:pP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lastRenderedPageBreak/>
        <w:t xml:space="preserve"> </w:t>
      </w:r>
      <w:bookmarkStart w:id="13" w:name="_Toc137312842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:rsidR="000635E7" w:rsidRPr="000635E7" w:rsidRDefault="000635E7" w:rsidP="000635E7"/>
    <w:p w:rsidR="00C33BE6" w:rsidRDefault="0049702C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</w:t>
      </w:r>
      <w:r w:rsidR="00D97CA5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33BE6"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A51D8B">
        <w:rPr>
          <w:rFonts w:ascii="Arial" w:eastAsiaTheme="majorEastAsia" w:hAnsi="Arial" w:cs="Arial"/>
          <w:color w:val="000000" w:themeColor="text1"/>
          <w:sz w:val="24"/>
          <w:szCs w:val="24"/>
        </w:rPr>
        <w:t>Database Managemnt</w:t>
      </w:r>
      <w:r w:rsidR="002265E3">
        <w:rPr>
          <w:noProof/>
          <w:lang w:eastAsia="en-IN"/>
        </w:rPr>
        <w:drawing>
          <wp:inline distT="0" distB="0" distL="0" distR="0" wp14:anchorId="2EB3C097" wp14:editId="40F029FC">
            <wp:extent cx="5731510" cy="2051685"/>
            <wp:effectExtent l="0" t="0" r="254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E6" w:rsidRDefault="00C33BE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A51D8B" w:rsidP="00A51D8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Database Managemnt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Database Group</w:t>
      </w:r>
    </w:p>
    <w:p w:rsidR="0049702C" w:rsidRDefault="002265E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F593DD" wp14:editId="65363CBB">
            <wp:extent cx="5731510" cy="2333625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D8B" w:rsidRPr="009742B9" w:rsidRDefault="00A51D8B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9702C" w:rsidRDefault="00A51D8B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4" w:name="_Toc135152967"/>
      <w:bookmarkStart w:id="15" w:name="_Toc137312843"/>
      <w:r>
        <w:rPr>
          <w:rFonts w:ascii="Arial" w:hAnsi="Arial" w:cs="Arial"/>
          <w:color w:val="auto"/>
        </w:rPr>
        <w:lastRenderedPageBreak/>
        <w:t>Dest</w:t>
      </w:r>
      <w:r w:rsidR="00D97CA5" w:rsidRPr="009742B9">
        <w:rPr>
          <w:rFonts w:ascii="Arial" w:hAnsi="Arial" w:cs="Arial"/>
          <w:color w:val="auto"/>
        </w:rPr>
        <w:t>roy the stack</w:t>
      </w:r>
      <w:bookmarkEnd w:id="14"/>
      <w:bookmarkEnd w:id="15"/>
    </w:p>
    <w:p w:rsidR="00A51D8B" w:rsidRPr="00A51D8B" w:rsidRDefault="00A51D8B" w:rsidP="00A51D8B"/>
    <w:p w:rsidR="00D97CA5" w:rsidRDefault="00D97CA5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D97CA5" w:rsidRDefault="002265E3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2968392" wp14:editId="63422AEA">
            <wp:extent cx="5731510" cy="24733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C33" w:rsidRDefault="00FB2C33" w:rsidP="00C33BE6">
      <w:pPr>
        <w:spacing w:after="0" w:line="240" w:lineRule="auto"/>
      </w:pPr>
      <w:r>
        <w:separator/>
      </w:r>
    </w:p>
  </w:endnote>
  <w:endnote w:type="continuationSeparator" w:id="0">
    <w:p w:rsidR="00FB2C33" w:rsidRDefault="00FB2C33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C33" w:rsidRDefault="00FB2C33" w:rsidP="00C33BE6">
      <w:pPr>
        <w:spacing w:after="0" w:line="240" w:lineRule="auto"/>
      </w:pPr>
      <w:r>
        <w:separator/>
      </w:r>
    </w:p>
  </w:footnote>
  <w:footnote w:type="continuationSeparator" w:id="0">
    <w:p w:rsidR="00FB2C33" w:rsidRDefault="00FB2C33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8"/>
  </w:num>
  <w:num w:numId="6">
    <w:abstractNumId w:val="7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381"/>
    <w:rsid w:val="0005579D"/>
    <w:rsid w:val="000635E7"/>
    <w:rsid w:val="000D68AE"/>
    <w:rsid w:val="0012510D"/>
    <w:rsid w:val="002265E3"/>
    <w:rsid w:val="00264F94"/>
    <w:rsid w:val="00283E11"/>
    <w:rsid w:val="00301032"/>
    <w:rsid w:val="003B3DD7"/>
    <w:rsid w:val="00471F2A"/>
    <w:rsid w:val="0049702C"/>
    <w:rsid w:val="004B7AD9"/>
    <w:rsid w:val="00581FBD"/>
    <w:rsid w:val="006350FF"/>
    <w:rsid w:val="00694E8F"/>
    <w:rsid w:val="007539A2"/>
    <w:rsid w:val="0076480D"/>
    <w:rsid w:val="008549AC"/>
    <w:rsid w:val="00915BBA"/>
    <w:rsid w:val="00984A81"/>
    <w:rsid w:val="00A51D8B"/>
    <w:rsid w:val="00A8014A"/>
    <w:rsid w:val="00C33BE6"/>
    <w:rsid w:val="00C41D8E"/>
    <w:rsid w:val="00CB6ABC"/>
    <w:rsid w:val="00D97CA5"/>
    <w:rsid w:val="00DA1359"/>
    <w:rsid w:val="00E3117E"/>
    <w:rsid w:val="00E85565"/>
    <w:rsid w:val="00E874F5"/>
    <w:rsid w:val="00E930BC"/>
    <w:rsid w:val="00EA09D5"/>
    <w:rsid w:val="00F76381"/>
    <w:rsid w:val="00FB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518CB-3E4C-48AA-ADA1-3D9EBD77A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HP</cp:lastModifiedBy>
  <cp:revision>2</cp:revision>
  <dcterms:created xsi:type="dcterms:W3CDTF">2023-06-10T12:40:00Z</dcterms:created>
  <dcterms:modified xsi:type="dcterms:W3CDTF">2023-06-10T12:40:00Z</dcterms:modified>
</cp:coreProperties>
</file>