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1F2A" w:rsidRDefault="00471F2A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DA1359" w:rsidP="00DA1359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tab/>
      </w:r>
      <w:r w:rsidR="0088591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Management Agent</w:t>
      </w:r>
      <w:r w:rsidR="000805D4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:rsidR="000805D4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7143929" w:history="1">
            <w:r w:rsidR="000805D4" w:rsidRPr="005524B8">
              <w:rPr>
                <w:rStyle w:val="Hyperlink"/>
                <w:rFonts w:ascii="Arial" w:hAnsi="Arial" w:cs="Arial"/>
                <w:noProof/>
              </w:rPr>
              <w:t>1.</w:t>
            </w:r>
            <w:r w:rsidR="000805D4">
              <w:rPr>
                <w:rFonts w:eastAsiaTheme="minorEastAsia"/>
                <w:noProof/>
                <w:lang w:eastAsia="en-IN" w:bidi="ta-IN"/>
              </w:rPr>
              <w:tab/>
            </w:r>
            <w:r w:rsidR="000805D4" w:rsidRPr="005524B8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0805D4">
              <w:rPr>
                <w:noProof/>
                <w:webHidden/>
              </w:rPr>
              <w:tab/>
            </w:r>
            <w:r w:rsidR="000805D4">
              <w:rPr>
                <w:noProof/>
                <w:webHidden/>
              </w:rPr>
              <w:fldChar w:fldCharType="begin"/>
            </w:r>
            <w:r w:rsidR="000805D4">
              <w:rPr>
                <w:noProof/>
                <w:webHidden/>
              </w:rPr>
              <w:instrText xml:space="preserve"> PAGEREF _Toc137143929 \h </w:instrText>
            </w:r>
            <w:r w:rsidR="000805D4">
              <w:rPr>
                <w:noProof/>
                <w:webHidden/>
              </w:rPr>
            </w:r>
            <w:r w:rsidR="000805D4">
              <w:rPr>
                <w:noProof/>
                <w:webHidden/>
              </w:rPr>
              <w:fldChar w:fldCharType="separate"/>
            </w:r>
            <w:r w:rsidR="000805D4">
              <w:rPr>
                <w:noProof/>
                <w:webHidden/>
              </w:rPr>
              <w:t>3</w:t>
            </w:r>
            <w:r w:rsidR="000805D4">
              <w:rPr>
                <w:noProof/>
                <w:webHidden/>
              </w:rPr>
              <w:fldChar w:fldCharType="end"/>
            </w:r>
          </w:hyperlink>
        </w:p>
        <w:p w:rsidR="000805D4" w:rsidRDefault="000805D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7143930" w:history="1">
            <w:r w:rsidRPr="005524B8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524B8">
              <w:rPr>
                <w:rStyle w:val="Hyperlink"/>
                <w:rFonts w:ascii="Arial" w:hAnsi="Arial" w:cs="Arial"/>
                <w:noProof/>
              </w:rPr>
              <w:t>Workflow</w:t>
            </w:r>
            <w:r w:rsidRPr="005524B8">
              <w:rPr>
                <w:rStyle w:val="Hyperlink"/>
                <w:noProof/>
              </w:rPr>
              <w:t xml:space="preserve"> </w:t>
            </w:r>
            <w:r w:rsidRPr="005524B8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_Toc137143930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5D4" w:rsidRDefault="000805D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7143931" w:history="1">
            <w:r w:rsidRPr="005524B8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524B8">
              <w:rPr>
                <w:rStyle w:val="Hyperlink"/>
                <w:rFonts w:ascii="Arial" w:hAnsi="Arial" w:cs="Arial"/>
                <w:noProof/>
              </w:rPr>
              <w:t>Create stack for Management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_Toc137143931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5D4" w:rsidRDefault="000805D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7143932" w:history="1">
            <w:r w:rsidRPr="005524B8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524B8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_Toc137143932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5D4" w:rsidRDefault="000805D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7143933" w:history="1">
            <w:r w:rsidRPr="005524B8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524B8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_Toc137143933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5D4" w:rsidRDefault="000805D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7143934" w:history="1">
            <w:r w:rsidRPr="005524B8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524B8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_Toc137143934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5D4" w:rsidRDefault="000805D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7143935" w:history="1">
            <w:r w:rsidRPr="005524B8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524B8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_Toc137143935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Default="00DA1359" w:rsidP="00DA1359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37143929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  <w:bookmarkEnd w:id="1"/>
    </w:p>
    <w:p w:rsidR="00C57203" w:rsidRPr="00C57203" w:rsidRDefault="00C57203" w:rsidP="00C57203"/>
    <w:p w:rsidR="005E0B9A" w:rsidRPr="005E0B9A" w:rsidRDefault="005E0B9A" w:rsidP="00C5720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133353725"/>
      <w:bookmarkStart w:id="3" w:name="_Toc135152962"/>
      <w:r w:rsidRPr="005E0B9A">
        <w:rPr>
          <w:rFonts w:ascii="Arial" w:hAnsi="Arial" w:cs="Arial"/>
          <w:sz w:val="24"/>
          <w:szCs w:val="24"/>
        </w:rPr>
        <w:t xml:space="preserve">A Management Agent (agent) allows a service plug-in to collect data from the host </w:t>
      </w:r>
      <w:r>
        <w:rPr>
          <w:rFonts w:ascii="Arial" w:hAnsi="Arial" w:cs="Arial"/>
          <w:sz w:val="24"/>
          <w:szCs w:val="24"/>
        </w:rPr>
        <w:t xml:space="preserve">to </w:t>
      </w:r>
      <w:r w:rsidRPr="005E0B9A">
        <w:rPr>
          <w:rFonts w:ascii="Arial" w:hAnsi="Arial" w:cs="Arial"/>
          <w:sz w:val="24"/>
          <w:szCs w:val="24"/>
        </w:rPr>
        <w:t>install the Management Agent. It can connect to Oracle Cloud Infrastructure directly using the Management Agent cloud service.</w:t>
      </w:r>
    </w:p>
    <w:p w:rsidR="005E0B9A" w:rsidRPr="005E0B9A" w:rsidRDefault="005E0B9A" w:rsidP="00C5720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E0B9A">
        <w:rPr>
          <w:rFonts w:ascii="Arial" w:hAnsi="Arial" w:cs="Arial"/>
          <w:sz w:val="24"/>
          <w:szCs w:val="24"/>
        </w:rPr>
        <w:t xml:space="preserve">An Agent Install Key is a token required by the Management Agent installation. It authorizes the Management Agent to communicate with the Oracle Cloud Infrastructure. </w:t>
      </w:r>
      <w:r>
        <w:rPr>
          <w:rFonts w:ascii="Arial" w:hAnsi="Arial" w:cs="Arial"/>
          <w:sz w:val="24"/>
          <w:szCs w:val="24"/>
        </w:rPr>
        <w:t>U</w:t>
      </w:r>
      <w:r w:rsidRPr="005E0B9A">
        <w:rPr>
          <w:rFonts w:ascii="Arial" w:hAnsi="Arial" w:cs="Arial"/>
          <w:sz w:val="24"/>
          <w:szCs w:val="24"/>
        </w:rPr>
        <w:t>se an agent install key for multiple Management Agents installations. When install a Management Agent, provide the agent install key value.</w:t>
      </w:r>
    </w:p>
    <w:p w:rsidR="00DA1359" w:rsidRDefault="00DA1359" w:rsidP="005E0B9A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4" w:name="_Toc137143930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:rsidR="00DA1359" w:rsidRDefault="00DA1359" w:rsidP="00DA1359"/>
    <w:p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DA1359" w:rsidRPr="00C57203" w:rsidRDefault="00DA1359" w:rsidP="00C5720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D291CD2" wp14:editId="2D43A76A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359" w:rsidRDefault="00DA1359" w:rsidP="00DA1359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5" w:name="_Toc135152963"/>
      <w:bookmarkStart w:id="6" w:name="_Toc137143931"/>
      <w:r w:rsidRPr="009742B9">
        <w:rPr>
          <w:rFonts w:ascii="Arial" w:hAnsi="Arial" w:cs="Arial"/>
          <w:color w:val="auto"/>
        </w:rPr>
        <w:t xml:space="preserve">Create stack for </w:t>
      </w:r>
      <w:bookmarkEnd w:id="5"/>
      <w:r w:rsidR="00C57203" w:rsidRPr="00C57203">
        <w:rPr>
          <w:rFonts w:ascii="Arial" w:hAnsi="Arial" w:cs="Arial"/>
          <w:color w:val="000000" w:themeColor="text1"/>
        </w:rPr>
        <w:t>Management agent</w:t>
      </w:r>
      <w:bookmarkEnd w:id="6"/>
    </w:p>
    <w:p w:rsidR="00DA1359" w:rsidRDefault="00DA1359" w:rsidP="00DA1359"/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88591F" w:rsidRPr="0088591F">
        <w:rPr>
          <w:rFonts w:ascii="Arial" w:eastAsiaTheme="majorEastAsia" w:hAnsi="Arial" w:cs="Arial"/>
          <w:color w:val="000000" w:themeColor="text1"/>
          <w:sz w:val="24"/>
          <w:szCs w:val="24"/>
        </w:rPr>
        <w:t>Management agent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DA1359" w:rsidRDefault="00DA1359" w:rsidP="00DA1359"/>
    <w:p w:rsidR="00301032" w:rsidRDefault="00301032" w:rsidP="00DA1359"/>
    <w:p w:rsidR="00301032" w:rsidRDefault="00301032" w:rsidP="00DA1359"/>
    <w:p w:rsidR="00C33BE6" w:rsidRDefault="0088591F" w:rsidP="00DA1359">
      <w:r>
        <w:rPr>
          <w:noProof/>
          <w:lang w:eastAsia="en-IN"/>
        </w:rPr>
        <w:lastRenderedPageBreak/>
        <w:drawing>
          <wp:inline distT="0" distB="0" distL="0" distR="0" wp14:anchorId="5703F8CE" wp14:editId="6ACDAE0E">
            <wp:extent cx="5731510" cy="2165985"/>
            <wp:effectExtent l="0" t="0" r="2540" b="571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9A2" w:rsidRPr="003C6ED5" w:rsidRDefault="007539A2" w:rsidP="007539A2">
      <w:pPr>
        <w:pStyle w:val="NoSpacing"/>
        <w:tabs>
          <w:tab w:val="center" w:pos="4961"/>
        </w:tabs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ab/>
      </w:r>
    </w:p>
    <w:p w:rsidR="00C33BE6" w:rsidRDefault="007539A2" w:rsidP="007539A2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C57203" w:rsidRDefault="0088591F" w:rsidP="007539A2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05A3FBD" wp14:editId="5D9D7658">
            <wp:extent cx="5731510" cy="1316355"/>
            <wp:effectExtent l="0" t="0" r="2540" b="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203" w:rsidRDefault="00C57203" w:rsidP="007539A2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88591F" w:rsidP="007539A2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:rsidR="00C57203" w:rsidRDefault="0088591F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85DBF53" wp14:editId="2DCF420E">
            <wp:extent cx="5731510" cy="1875790"/>
            <wp:effectExtent l="0" t="0" r="2540" b="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D97CA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E932E2" w:rsidRDefault="00C57203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F72A999" wp14:editId="267AFB42">
            <wp:extent cx="5731510" cy="2265680"/>
            <wp:effectExtent l="0" t="0" r="2540" b="1270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7" w:name="_Toc135152964"/>
      <w:bookmarkStart w:id="8" w:name="_Toc137143932"/>
      <w:r w:rsidRPr="009742B9">
        <w:rPr>
          <w:rFonts w:ascii="Arial" w:hAnsi="Arial" w:cs="Arial"/>
          <w:color w:val="000000" w:themeColor="text1"/>
        </w:rPr>
        <w:t>Plan the Job</w:t>
      </w:r>
      <w:bookmarkEnd w:id="7"/>
      <w:bookmarkEnd w:id="8"/>
    </w:p>
    <w:p w:rsidR="00E932E2" w:rsidRPr="00E932E2" w:rsidRDefault="00E932E2" w:rsidP="00E932E2"/>
    <w:p w:rsidR="00D97CA5" w:rsidRPr="00E932E2" w:rsidRDefault="00D97CA5" w:rsidP="00E932E2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:rsidR="004B7AD9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AE03120" wp14:editId="35C983EC">
            <wp:extent cx="5731510" cy="2685415"/>
            <wp:effectExtent l="0" t="0" r="2540" b="63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203" w:rsidRDefault="00C57203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C33BE6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1136F2C" wp14:editId="519CA7D3">
            <wp:extent cx="5731510" cy="1799590"/>
            <wp:effectExtent l="0" t="0" r="254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50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CDB34CD" wp14:editId="20855785">
            <wp:extent cx="5731510" cy="2391410"/>
            <wp:effectExtent l="0" t="0" r="2540" b="889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235850">
      <w:pPr>
        <w:pStyle w:val="Heading1"/>
        <w:numPr>
          <w:ilvl w:val="0"/>
          <w:numId w:val="2"/>
        </w:numPr>
        <w:rPr>
          <w:rStyle w:val="Heading1Char"/>
          <w:rFonts w:ascii="Arial" w:hAnsi="Arial" w:cs="Arial"/>
          <w:b/>
          <w:color w:val="auto"/>
        </w:rPr>
      </w:pPr>
      <w:bookmarkStart w:id="9" w:name="_Toc135152965"/>
      <w:bookmarkStart w:id="10" w:name="_Toc137143933"/>
      <w:r w:rsidRPr="00235850">
        <w:rPr>
          <w:rStyle w:val="Heading1Char"/>
          <w:rFonts w:ascii="Arial" w:hAnsi="Arial" w:cs="Arial"/>
          <w:b/>
          <w:color w:val="auto"/>
        </w:rPr>
        <w:t>Apply the Job</w:t>
      </w:r>
      <w:bookmarkEnd w:id="9"/>
      <w:bookmarkEnd w:id="10"/>
    </w:p>
    <w:p w:rsidR="00235850" w:rsidRPr="00235850" w:rsidRDefault="00235850" w:rsidP="00235850"/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57203" w:rsidRDefault="00C57203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Default="0088591F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5A247D4" wp14:editId="2DAA515B">
            <wp:extent cx="5731510" cy="2444115"/>
            <wp:effectExtent l="0" t="0" r="254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C57203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235850" w:rsidRDefault="0088591F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A3AF2B9" wp14:editId="327E7D92">
            <wp:extent cx="5731510" cy="1808480"/>
            <wp:effectExtent l="0" t="0" r="2540" b="127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2C" w:rsidRDefault="0088591F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C513E41" wp14:editId="33CE1D14">
            <wp:extent cx="5731510" cy="2378075"/>
            <wp:effectExtent l="0" t="0" r="2540" b="317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Pr="009742B9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1" w:name="_Toc135152966"/>
      <w:r>
        <w:rPr>
          <w:rFonts w:ascii="Arial" w:hAnsi="Arial" w:cs="Arial"/>
          <w:color w:val="auto"/>
        </w:rPr>
        <w:t xml:space="preserve"> </w:t>
      </w:r>
      <w:bookmarkStart w:id="12" w:name="_Toc137143934"/>
      <w:r w:rsidRPr="009742B9">
        <w:rPr>
          <w:rFonts w:ascii="Arial" w:hAnsi="Arial" w:cs="Arial"/>
          <w:color w:val="auto"/>
        </w:rPr>
        <w:t>Verify in the Console</w:t>
      </w:r>
      <w:bookmarkEnd w:id="11"/>
      <w:bookmarkEnd w:id="12"/>
    </w:p>
    <w:p w:rsidR="00D97CA5" w:rsidRPr="001B4930" w:rsidRDefault="00D97CA5" w:rsidP="00D97CA5"/>
    <w:p w:rsidR="00C33BE6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33BE6"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</w:rPr>
        <w:t>Management</w:t>
      </w:r>
      <w:proofErr w:type="spellEnd"/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Agent</w:t>
      </w:r>
      <w:r w:rsidR="0023585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88591F">
        <w:rPr>
          <w:rFonts w:ascii="Arial" w:eastAsiaTheme="majorEastAsia" w:hAnsi="Arial" w:cs="Arial"/>
          <w:color w:val="000000" w:themeColor="text1"/>
          <w:sz w:val="24"/>
          <w:szCs w:val="24"/>
        </w:rPr>
        <w:t>Downloads and Keys</w:t>
      </w: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Select </w:t>
      </w:r>
      <w:r w:rsidR="00C57203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the specified </w:t>
      </w:r>
      <w:r w:rsidR="000805D4">
        <w:rPr>
          <w:rFonts w:ascii="Arial" w:eastAsiaTheme="majorEastAsia" w:hAnsi="Arial" w:cs="Arial"/>
          <w:color w:val="000000" w:themeColor="text1"/>
          <w:sz w:val="24"/>
          <w:szCs w:val="24"/>
        </w:rPr>
        <w:t>compartment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BA10EC6" wp14:editId="3CC0799A">
            <wp:extent cx="5724525" cy="866775"/>
            <wp:effectExtent l="0" t="0" r="9525" b="952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C57203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759DDEA" wp14:editId="7C9917D7">
            <wp:extent cx="5685714" cy="1809524"/>
            <wp:effectExtent l="0" t="0" r="0" b="635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71AA" w:rsidRDefault="00AD7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71AA" w:rsidRDefault="00AD7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71AA" w:rsidRDefault="00AD7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71AA" w:rsidRDefault="00AD7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Downloaded Management Agent Key</w:t>
      </w:r>
    </w:p>
    <w:p w:rsidR="004726FB" w:rsidRDefault="004726F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9702C" w:rsidRPr="009742B9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3CC70BA" wp14:editId="050D95EC">
            <wp:extent cx="5731510" cy="1548765"/>
            <wp:effectExtent l="0" t="0" r="2540" b="0"/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3" w:name="_Toc135152967"/>
      <w:bookmarkStart w:id="14" w:name="_Toc137143935"/>
      <w:r w:rsidRPr="009742B9">
        <w:rPr>
          <w:rFonts w:ascii="Arial" w:hAnsi="Arial" w:cs="Arial"/>
          <w:color w:val="auto"/>
        </w:rPr>
        <w:t>Destroy the stack</w:t>
      </w:r>
      <w:bookmarkEnd w:id="13"/>
      <w:bookmarkEnd w:id="14"/>
    </w:p>
    <w:p w:rsidR="0049702C" w:rsidRPr="0049702C" w:rsidRDefault="0049702C" w:rsidP="0049702C"/>
    <w:p w:rsidR="00D97CA5" w:rsidRDefault="00D97CA5" w:rsidP="00C5720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4726FB" w:rsidRDefault="004726FB" w:rsidP="00C5720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C57203" w:rsidP="00C41D8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10CEF39" wp14:editId="084219F4">
            <wp:extent cx="5731510" cy="2420620"/>
            <wp:effectExtent l="0" t="0" r="2540" b="0"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Pr="004B0FFF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#END#</w:t>
      </w: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A1359" w:rsidRDefault="00DA1359"/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3191" w:rsidRDefault="00503191" w:rsidP="00C33BE6">
      <w:pPr>
        <w:spacing w:after="0" w:line="240" w:lineRule="auto"/>
      </w:pPr>
      <w:r>
        <w:separator/>
      </w:r>
    </w:p>
  </w:endnote>
  <w:endnote w:type="continuationSeparator" w:id="0">
    <w:p w:rsidR="00503191" w:rsidRDefault="00503191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3191" w:rsidRDefault="00503191" w:rsidP="00C33BE6">
      <w:pPr>
        <w:spacing w:after="0" w:line="240" w:lineRule="auto"/>
      </w:pPr>
      <w:r>
        <w:separator/>
      </w:r>
    </w:p>
  </w:footnote>
  <w:footnote w:type="continuationSeparator" w:id="0">
    <w:p w:rsidR="00503191" w:rsidRDefault="00503191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292838">
    <w:abstractNumId w:val="6"/>
  </w:num>
  <w:num w:numId="2" w16cid:durableId="1441604396">
    <w:abstractNumId w:val="5"/>
  </w:num>
  <w:num w:numId="3" w16cid:durableId="563561952">
    <w:abstractNumId w:val="1"/>
  </w:num>
  <w:num w:numId="4" w16cid:durableId="2018144590">
    <w:abstractNumId w:val="2"/>
  </w:num>
  <w:num w:numId="5" w16cid:durableId="1728645541">
    <w:abstractNumId w:val="8"/>
  </w:num>
  <w:num w:numId="6" w16cid:durableId="352612255">
    <w:abstractNumId w:val="7"/>
  </w:num>
  <w:num w:numId="7" w16cid:durableId="749274534">
    <w:abstractNumId w:val="4"/>
  </w:num>
  <w:num w:numId="8" w16cid:durableId="323166734">
    <w:abstractNumId w:val="3"/>
  </w:num>
  <w:num w:numId="9" w16cid:durableId="153002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6381"/>
    <w:rsid w:val="000522C5"/>
    <w:rsid w:val="000805D4"/>
    <w:rsid w:val="0012510D"/>
    <w:rsid w:val="00165C59"/>
    <w:rsid w:val="00185196"/>
    <w:rsid w:val="001C66DD"/>
    <w:rsid w:val="00235850"/>
    <w:rsid w:val="00264F94"/>
    <w:rsid w:val="00301032"/>
    <w:rsid w:val="003B3DD7"/>
    <w:rsid w:val="00406705"/>
    <w:rsid w:val="00471F2A"/>
    <w:rsid w:val="004726FB"/>
    <w:rsid w:val="0049702C"/>
    <w:rsid w:val="004B7AD9"/>
    <w:rsid w:val="00503191"/>
    <w:rsid w:val="00581FBD"/>
    <w:rsid w:val="005E0B9A"/>
    <w:rsid w:val="00606FF4"/>
    <w:rsid w:val="00614EF7"/>
    <w:rsid w:val="006350FF"/>
    <w:rsid w:val="007539A2"/>
    <w:rsid w:val="0076480D"/>
    <w:rsid w:val="0077788B"/>
    <w:rsid w:val="0080644A"/>
    <w:rsid w:val="0088591F"/>
    <w:rsid w:val="00915BBA"/>
    <w:rsid w:val="009E4B67"/>
    <w:rsid w:val="00AD71AA"/>
    <w:rsid w:val="00B26142"/>
    <w:rsid w:val="00B420BB"/>
    <w:rsid w:val="00BA0342"/>
    <w:rsid w:val="00C26271"/>
    <w:rsid w:val="00C33BE6"/>
    <w:rsid w:val="00C41D8E"/>
    <w:rsid w:val="00C57203"/>
    <w:rsid w:val="00D97CA5"/>
    <w:rsid w:val="00DA1359"/>
    <w:rsid w:val="00E3117E"/>
    <w:rsid w:val="00E930BC"/>
    <w:rsid w:val="00E932E2"/>
    <w:rsid w:val="00EA09D5"/>
    <w:rsid w:val="00EA4B8A"/>
    <w:rsid w:val="00F7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A539"/>
  <w15:docId w15:val="{9DC875F4-CF45-4A31-8784-A15A4962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F369C-BBD1-43AC-8201-3504D5BEC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9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Chandira Sekaran</cp:lastModifiedBy>
  <cp:revision>28</cp:revision>
  <dcterms:created xsi:type="dcterms:W3CDTF">2023-05-17T17:30:00Z</dcterms:created>
  <dcterms:modified xsi:type="dcterms:W3CDTF">2023-06-08T13:42:00Z</dcterms:modified>
</cp:coreProperties>
</file>