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424F" w:rsidRDefault="0052424F" w:rsidP="009A54C9">
      <w:pPr>
        <w:spacing w:line="276" w:lineRule="auto"/>
        <w:jc w:val="center"/>
        <w:rPr>
          <w:rFonts w:ascii="Arial" w:hAnsi="Arial" w:cs="Arial"/>
          <w:b/>
          <w:sz w:val="44"/>
          <w:szCs w:val="44"/>
        </w:rPr>
      </w:pPr>
    </w:p>
    <w:p w:rsidR="0052424F" w:rsidRDefault="0052424F" w:rsidP="009A54C9">
      <w:pPr>
        <w:spacing w:line="276" w:lineRule="auto"/>
        <w:jc w:val="center"/>
        <w:rPr>
          <w:rFonts w:ascii="Arial" w:hAnsi="Arial" w:cs="Arial"/>
          <w:b/>
          <w:sz w:val="44"/>
          <w:szCs w:val="44"/>
        </w:rPr>
      </w:pPr>
    </w:p>
    <w:p w:rsidR="0052424F" w:rsidRDefault="0052424F" w:rsidP="009A54C9">
      <w:pPr>
        <w:spacing w:line="276" w:lineRule="auto"/>
        <w:jc w:val="center"/>
        <w:rPr>
          <w:rFonts w:ascii="Arial" w:hAnsi="Arial" w:cs="Arial"/>
          <w:b/>
          <w:sz w:val="44"/>
          <w:szCs w:val="44"/>
        </w:rPr>
      </w:pPr>
    </w:p>
    <w:p w:rsidR="0052424F" w:rsidRDefault="0052424F" w:rsidP="009A54C9">
      <w:pPr>
        <w:spacing w:line="276" w:lineRule="auto"/>
        <w:jc w:val="center"/>
        <w:rPr>
          <w:rFonts w:ascii="Arial" w:hAnsi="Arial" w:cs="Arial"/>
          <w:b/>
          <w:sz w:val="44"/>
          <w:szCs w:val="44"/>
        </w:rPr>
      </w:pPr>
    </w:p>
    <w:p w:rsidR="0052424F" w:rsidRDefault="0052424F" w:rsidP="009A54C9">
      <w:pPr>
        <w:spacing w:line="276" w:lineRule="auto"/>
        <w:jc w:val="center"/>
        <w:rPr>
          <w:rFonts w:ascii="Arial" w:hAnsi="Arial" w:cs="Arial"/>
          <w:b/>
          <w:sz w:val="44"/>
          <w:szCs w:val="44"/>
        </w:rPr>
      </w:pPr>
    </w:p>
    <w:p w:rsidR="0052424F" w:rsidRDefault="0052424F" w:rsidP="009A54C9">
      <w:pPr>
        <w:spacing w:line="276" w:lineRule="auto"/>
        <w:jc w:val="center"/>
        <w:rPr>
          <w:rFonts w:ascii="Arial" w:hAnsi="Arial" w:cs="Arial"/>
          <w:b/>
          <w:sz w:val="44"/>
          <w:szCs w:val="44"/>
        </w:rPr>
      </w:pPr>
    </w:p>
    <w:p w:rsidR="0052424F" w:rsidRDefault="0052424F" w:rsidP="009A54C9">
      <w:pPr>
        <w:spacing w:line="276" w:lineRule="auto"/>
        <w:jc w:val="center"/>
        <w:rPr>
          <w:rFonts w:ascii="Arial" w:hAnsi="Arial" w:cs="Arial"/>
          <w:b/>
          <w:sz w:val="44"/>
          <w:szCs w:val="44"/>
        </w:rPr>
      </w:pPr>
    </w:p>
    <w:p w:rsidR="0052424F" w:rsidRDefault="0052424F" w:rsidP="009A54C9">
      <w:pPr>
        <w:spacing w:line="276" w:lineRule="auto"/>
        <w:jc w:val="center"/>
        <w:rPr>
          <w:rFonts w:ascii="Arial" w:hAnsi="Arial" w:cs="Arial"/>
          <w:b/>
          <w:sz w:val="44"/>
          <w:szCs w:val="44"/>
        </w:rPr>
      </w:pPr>
    </w:p>
    <w:p w:rsidR="0052424F" w:rsidRDefault="0052424F" w:rsidP="009A54C9">
      <w:pPr>
        <w:spacing w:line="276" w:lineRule="auto"/>
        <w:jc w:val="center"/>
        <w:rPr>
          <w:rFonts w:ascii="Arial" w:hAnsi="Arial" w:cs="Arial"/>
          <w:b/>
          <w:sz w:val="44"/>
          <w:szCs w:val="44"/>
        </w:rPr>
      </w:pPr>
    </w:p>
    <w:p w:rsidR="00204FD4" w:rsidRDefault="00204FD4" w:rsidP="009A54C9">
      <w:pPr>
        <w:spacing w:line="276" w:lineRule="auto"/>
        <w:jc w:val="center"/>
        <w:rPr>
          <w:rFonts w:ascii="Arial" w:hAnsi="Arial" w:cs="Arial"/>
          <w:b/>
          <w:sz w:val="44"/>
          <w:szCs w:val="44"/>
        </w:rPr>
      </w:pPr>
      <w:r>
        <w:rPr>
          <w:rFonts w:ascii="Arial" w:hAnsi="Arial" w:cs="Arial"/>
          <w:b/>
          <w:sz w:val="44"/>
          <w:szCs w:val="44"/>
        </w:rPr>
        <w:t>Billing:</w:t>
      </w:r>
    </w:p>
    <w:p w:rsidR="00136D9F" w:rsidRDefault="00136D9F" w:rsidP="009A54C9">
      <w:pPr>
        <w:spacing w:line="276" w:lineRule="auto"/>
        <w:jc w:val="center"/>
        <w:rPr>
          <w:rFonts w:ascii="Arial" w:hAnsi="Arial" w:cs="Arial"/>
          <w:b/>
          <w:sz w:val="44"/>
          <w:szCs w:val="44"/>
        </w:rPr>
      </w:pPr>
      <w:r w:rsidRPr="00136D9F">
        <w:rPr>
          <w:rFonts w:ascii="Arial" w:hAnsi="Arial" w:cs="Arial"/>
          <w:b/>
          <w:sz w:val="44"/>
          <w:szCs w:val="44"/>
        </w:rPr>
        <w:t>Subscriptions, Invoices, and Payment History Overview</w:t>
      </w:r>
    </w:p>
    <w:p w:rsidR="0052424F" w:rsidRDefault="0052424F" w:rsidP="009A54C9">
      <w:pPr>
        <w:spacing w:line="276" w:lineRule="auto"/>
        <w:jc w:val="center"/>
        <w:rPr>
          <w:rFonts w:ascii="Arial" w:hAnsi="Arial" w:cs="Arial"/>
          <w:b/>
          <w:sz w:val="44"/>
          <w:szCs w:val="44"/>
        </w:rPr>
      </w:pPr>
    </w:p>
    <w:p w:rsidR="0052424F" w:rsidRDefault="0052424F" w:rsidP="009A54C9">
      <w:pPr>
        <w:spacing w:line="276" w:lineRule="auto"/>
        <w:rPr>
          <w:rFonts w:ascii="Arial" w:hAnsi="Arial" w:cs="Arial"/>
          <w:b/>
          <w:sz w:val="44"/>
          <w:szCs w:val="44"/>
        </w:rPr>
      </w:pPr>
      <w:r>
        <w:rPr>
          <w:rFonts w:ascii="Arial" w:hAnsi="Arial" w:cs="Arial"/>
          <w:b/>
          <w:sz w:val="44"/>
          <w:szCs w:val="44"/>
        </w:rPr>
        <w:br w:type="page"/>
      </w:r>
    </w:p>
    <w:p w:rsidR="0052424F" w:rsidRDefault="0052424F" w:rsidP="009A54C9">
      <w:pPr>
        <w:spacing w:line="276" w:lineRule="auto"/>
        <w:jc w:val="center"/>
        <w:rPr>
          <w:rFonts w:ascii="Arial" w:hAnsi="Arial" w:cs="Arial"/>
          <w:b/>
          <w:sz w:val="44"/>
          <w:szCs w:val="44"/>
        </w:rPr>
      </w:pPr>
    </w:p>
    <w:sdt>
      <w:sdtPr>
        <w:rPr>
          <w:rFonts w:ascii="Arial" w:eastAsiaTheme="minorHAnsi" w:hAnsi="Arial" w:cs="Arial"/>
          <w:color w:val="000000" w:themeColor="text1"/>
          <w:sz w:val="24"/>
          <w:szCs w:val="24"/>
          <w:lang w:val="en-IN"/>
        </w:rPr>
        <w:id w:val="2102519578"/>
        <w:docPartObj>
          <w:docPartGallery w:val="Table of Contents"/>
          <w:docPartUnique/>
        </w:docPartObj>
      </w:sdtPr>
      <w:sdtEndPr>
        <w:rPr>
          <w:b/>
          <w:bCs/>
          <w:noProof/>
          <w:lang w:val="en-US"/>
        </w:rPr>
      </w:sdtEndPr>
      <w:sdtContent>
        <w:bookmarkStart w:id="0" w:name="_GoBack" w:displacedByCustomXml="prev"/>
        <w:bookmarkEnd w:id="0" w:displacedByCustomXml="prev"/>
        <w:p w:rsidR="0052424F" w:rsidRPr="004B0FFF" w:rsidRDefault="0052424F" w:rsidP="009A54C9">
          <w:pPr>
            <w:pStyle w:val="TOCHeading"/>
            <w:spacing w:line="276" w:lineRule="auto"/>
            <w:jc w:val="center"/>
            <w:rPr>
              <w:rFonts w:ascii="Arial" w:hAnsi="Arial" w:cs="Arial"/>
              <w:b/>
              <w:color w:val="000000" w:themeColor="text1"/>
              <w:sz w:val="24"/>
              <w:szCs w:val="24"/>
              <w:u w:val="single"/>
            </w:rPr>
          </w:pPr>
          <w:r w:rsidRPr="004B0FFF">
            <w:rPr>
              <w:rFonts w:ascii="Arial" w:hAnsi="Arial" w:cs="Arial"/>
              <w:b/>
              <w:color w:val="000000" w:themeColor="text1"/>
              <w:sz w:val="24"/>
              <w:szCs w:val="24"/>
              <w:u w:val="single"/>
            </w:rPr>
            <w:t>Contents</w:t>
          </w:r>
        </w:p>
        <w:p w:rsidR="0052424F" w:rsidRPr="004B0FFF" w:rsidRDefault="0052424F" w:rsidP="009A54C9">
          <w:pPr>
            <w:spacing w:line="276" w:lineRule="auto"/>
            <w:rPr>
              <w:rFonts w:ascii="Arial" w:hAnsi="Arial" w:cs="Arial"/>
              <w:color w:val="000000" w:themeColor="text1"/>
              <w:sz w:val="24"/>
              <w:szCs w:val="24"/>
            </w:rPr>
          </w:pPr>
        </w:p>
        <w:p w:rsidR="00D35187" w:rsidRDefault="0052424F">
          <w:pPr>
            <w:pStyle w:val="TOC1"/>
            <w:tabs>
              <w:tab w:val="left" w:pos="440"/>
              <w:tab w:val="right" w:leader="dot" w:pos="9350"/>
            </w:tabs>
            <w:rPr>
              <w:rFonts w:eastAsiaTheme="minorEastAsia"/>
              <w:noProof/>
              <w:lang w:val="en-US"/>
            </w:rPr>
          </w:pPr>
          <w:r w:rsidRPr="004B0FFF">
            <w:rPr>
              <w:rFonts w:ascii="Arial" w:hAnsi="Arial" w:cs="Arial"/>
              <w:color w:val="000000" w:themeColor="text1"/>
              <w:sz w:val="24"/>
              <w:szCs w:val="24"/>
            </w:rPr>
            <w:fldChar w:fldCharType="begin"/>
          </w:r>
          <w:r w:rsidRPr="004B0FFF">
            <w:rPr>
              <w:rFonts w:ascii="Arial" w:hAnsi="Arial" w:cs="Arial"/>
              <w:color w:val="000000" w:themeColor="text1"/>
              <w:sz w:val="24"/>
              <w:szCs w:val="24"/>
            </w:rPr>
            <w:instrText xml:space="preserve"> TOC \o "1-3" \h \z \u </w:instrText>
          </w:r>
          <w:r w:rsidRPr="004B0FFF">
            <w:rPr>
              <w:rFonts w:ascii="Arial" w:hAnsi="Arial" w:cs="Arial"/>
              <w:color w:val="000000" w:themeColor="text1"/>
              <w:sz w:val="24"/>
              <w:szCs w:val="24"/>
            </w:rPr>
            <w:fldChar w:fldCharType="separate"/>
          </w:r>
          <w:hyperlink w:anchor="_Toc138360603" w:history="1">
            <w:r w:rsidR="00D35187" w:rsidRPr="00A53D5F">
              <w:rPr>
                <w:rStyle w:val="Hyperlink"/>
                <w:rFonts w:ascii="Arial" w:hAnsi="Arial" w:cs="Arial"/>
                <w:b/>
                <w:noProof/>
              </w:rPr>
              <w:t>1.</w:t>
            </w:r>
            <w:r w:rsidR="00D35187">
              <w:rPr>
                <w:rFonts w:eastAsiaTheme="minorEastAsia"/>
                <w:noProof/>
                <w:lang w:val="en-US"/>
              </w:rPr>
              <w:tab/>
            </w:r>
            <w:r w:rsidR="00D35187" w:rsidRPr="00A53D5F">
              <w:rPr>
                <w:rStyle w:val="Hyperlink"/>
                <w:rFonts w:ascii="Arial" w:hAnsi="Arial" w:cs="Arial"/>
                <w:b/>
                <w:noProof/>
              </w:rPr>
              <w:t>Introduction</w:t>
            </w:r>
            <w:r w:rsidR="00D35187">
              <w:rPr>
                <w:noProof/>
                <w:webHidden/>
              </w:rPr>
              <w:tab/>
            </w:r>
            <w:r w:rsidR="00D35187">
              <w:rPr>
                <w:noProof/>
                <w:webHidden/>
              </w:rPr>
              <w:fldChar w:fldCharType="begin"/>
            </w:r>
            <w:r w:rsidR="00D35187">
              <w:rPr>
                <w:noProof/>
                <w:webHidden/>
              </w:rPr>
              <w:instrText xml:space="preserve"> PAGEREF _Toc138360603 \h </w:instrText>
            </w:r>
            <w:r w:rsidR="00D35187">
              <w:rPr>
                <w:noProof/>
                <w:webHidden/>
              </w:rPr>
            </w:r>
            <w:r w:rsidR="00D35187">
              <w:rPr>
                <w:noProof/>
                <w:webHidden/>
              </w:rPr>
              <w:fldChar w:fldCharType="separate"/>
            </w:r>
            <w:r w:rsidR="00D35187">
              <w:rPr>
                <w:noProof/>
                <w:webHidden/>
              </w:rPr>
              <w:t>3</w:t>
            </w:r>
            <w:r w:rsidR="00D35187">
              <w:rPr>
                <w:noProof/>
                <w:webHidden/>
              </w:rPr>
              <w:fldChar w:fldCharType="end"/>
            </w:r>
          </w:hyperlink>
        </w:p>
        <w:p w:rsidR="00D35187" w:rsidRDefault="00D35187">
          <w:pPr>
            <w:pStyle w:val="TOC1"/>
            <w:tabs>
              <w:tab w:val="left" w:pos="440"/>
              <w:tab w:val="right" w:leader="dot" w:pos="9350"/>
            </w:tabs>
            <w:rPr>
              <w:rFonts w:eastAsiaTheme="minorEastAsia"/>
              <w:noProof/>
              <w:lang w:val="en-US"/>
            </w:rPr>
          </w:pPr>
          <w:hyperlink w:anchor="_Toc138360604" w:history="1">
            <w:r w:rsidRPr="00A53D5F">
              <w:rPr>
                <w:rStyle w:val="Hyperlink"/>
                <w:rFonts w:ascii="Arial" w:hAnsi="Arial" w:cs="Arial"/>
                <w:b/>
                <w:noProof/>
              </w:rPr>
              <w:t>2.</w:t>
            </w:r>
            <w:r>
              <w:rPr>
                <w:rFonts w:eastAsiaTheme="minorEastAsia"/>
                <w:noProof/>
                <w:lang w:val="en-US"/>
              </w:rPr>
              <w:tab/>
            </w:r>
            <w:r w:rsidRPr="00A53D5F">
              <w:rPr>
                <w:rStyle w:val="Hyperlink"/>
                <w:rFonts w:ascii="Arial" w:hAnsi="Arial" w:cs="Arial"/>
                <w:b/>
                <w:noProof/>
              </w:rPr>
              <w:t>Required IAM Policy</w:t>
            </w:r>
            <w:r>
              <w:rPr>
                <w:noProof/>
                <w:webHidden/>
              </w:rPr>
              <w:tab/>
            </w:r>
            <w:r>
              <w:rPr>
                <w:noProof/>
                <w:webHidden/>
              </w:rPr>
              <w:fldChar w:fldCharType="begin"/>
            </w:r>
            <w:r>
              <w:rPr>
                <w:noProof/>
                <w:webHidden/>
              </w:rPr>
              <w:instrText xml:space="preserve"> PAGEREF _Toc138360604 \h </w:instrText>
            </w:r>
            <w:r>
              <w:rPr>
                <w:noProof/>
                <w:webHidden/>
              </w:rPr>
            </w:r>
            <w:r>
              <w:rPr>
                <w:noProof/>
                <w:webHidden/>
              </w:rPr>
              <w:fldChar w:fldCharType="separate"/>
            </w:r>
            <w:r>
              <w:rPr>
                <w:noProof/>
                <w:webHidden/>
              </w:rPr>
              <w:t>3</w:t>
            </w:r>
            <w:r>
              <w:rPr>
                <w:noProof/>
                <w:webHidden/>
              </w:rPr>
              <w:fldChar w:fldCharType="end"/>
            </w:r>
          </w:hyperlink>
        </w:p>
        <w:p w:rsidR="00D35187" w:rsidRDefault="00D35187">
          <w:pPr>
            <w:pStyle w:val="TOC1"/>
            <w:tabs>
              <w:tab w:val="left" w:pos="440"/>
              <w:tab w:val="right" w:leader="dot" w:pos="9350"/>
            </w:tabs>
            <w:rPr>
              <w:rFonts w:eastAsiaTheme="minorEastAsia"/>
              <w:noProof/>
              <w:lang w:val="en-US"/>
            </w:rPr>
          </w:pPr>
          <w:hyperlink w:anchor="_Toc138360605" w:history="1">
            <w:r w:rsidRPr="00A53D5F">
              <w:rPr>
                <w:rStyle w:val="Hyperlink"/>
                <w:rFonts w:ascii="Arial" w:hAnsi="Arial" w:cs="Arial"/>
                <w:b/>
                <w:noProof/>
              </w:rPr>
              <w:t>3.</w:t>
            </w:r>
            <w:r>
              <w:rPr>
                <w:rFonts w:eastAsiaTheme="minorEastAsia"/>
                <w:noProof/>
                <w:lang w:val="en-US"/>
              </w:rPr>
              <w:tab/>
            </w:r>
            <w:r w:rsidRPr="00A53D5F">
              <w:rPr>
                <w:rStyle w:val="Hyperlink"/>
                <w:rFonts w:ascii="Arial" w:hAnsi="Arial" w:cs="Arial"/>
                <w:b/>
                <w:noProof/>
              </w:rPr>
              <w:t>Subscriptions</w:t>
            </w:r>
            <w:r>
              <w:rPr>
                <w:noProof/>
                <w:webHidden/>
              </w:rPr>
              <w:tab/>
            </w:r>
            <w:r>
              <w:rPr>
                <w:noProof/>
                <w:webHidden/>
              </w:rPr>
              <w:fldChar w:fldCharType="begin"/>
            </w:r>
            <w:r>
              <w:rPr>
                <w:noProof/>
                <w:webHidden/>
              </w:rPr>
              <w:instrText xml:space="preserve"> PAGEREF _Toc138360605 \h </w:instrText>
            </w:r>
            <w:r>
              <w:rPr>
                <w:noProof/>
                <w:webHidden/>
              </w:rPr>
            </w:r>
            <w:r>
              <w:rPr>
                <w:noProof/>
                <w:webHidden/>
              </w:rPr>
              <w:fldChar w:fldCharType="separate"/>
            </w:r>
            <w:r>
              <w:rPr>
                <w:noProof/>
                <w:webHidden/>
              </w:rPr>
              <w:t>4</w:t>
            </w:r>
            <w:r>
              <w:rPr>
                <w:noProof/>
                <w:webHidden/>
              </w:rPr>
              <w:fldChar w:fldCharType="end"/>
            </w:r>
          </w:hyperlink>
        </w:p>
        <w:p w:rsidR="00D35187" w:rsidRDefault="00D35187">
          <w:pPr>
            <w:pStyle w:val="TOC2"/>
            <w:tabs>
              <w:tab w:val="left" w:pos="660"/>
              <w:tab w:val="right" w:leader="dot" w:pos="9350"/>
            </w:tabs>
            <w:rPr>
              <w:rFonts w:eastAsiaTheme="minorEastAsia"/>
              <w:noProof/>
            </w:rPr>
          </w:pPr>
          <w:hyperlink w:anchor="_Toc138360606" w:history="1">
            <w:r w:rsidRPr="00A53D5F">
              <w:rPr>
                <w:rStyle w:val="Hyperlink"/>
                <w:rFonts w:ascii="Arial" w:hAnsi="Arial" w:cs="Arial"/>
                <w:b/>
                <w:noProof/>
              </w:rPr>
              <w:t>1.</w:t>
            </w:r>
            <w:r>
              <w:rPr>
                <w:rFonts w:eastAsiaTheme="minorEastAsia"/>
                <w:noProof/>
              </w:rPr>
              <w:tab/>
            </w:r>
            <w:r w:rsidRPr="00A53D5F">
              <w:rPr>
                <w:rStyle w:val="Hyperlink"/>
                <w:rFonts w:ascii="Arial" w:hAnsi="Arial" w:cs="Arial"/>
                <w:b/>
                <w:noProof/>
              </w:rPr>
              <w:t>Viewing Subscriptions</w:t>
            </w:r>
            <w:r>
              <w:rPr>
                <w:noProof/>
                <w:webHidden/>
              </w:rPr>
              <w:tab/>
            </w:r>
            <w:r>
              <w:rPr>
                <w:noProof/>
                <w:webHidden/>
              </w:rPr>
              <w:fldChar w:fldCharType="begin"/>
            </w:r>
            <w:r>
              <w:rPr>
                <w:noProof/>
                <w:webHidden/>
              </w:rPr>
              <w:instrText xml:space="preserve"> PAGEREF _Toc138360606 \h </w:instrText>
            </w:r>
            <w:r>
              <w:rPr>
                <w:noProof/>
                <w:webHidden/>
              </w:rPr>
            </w:r>
            <w:r>
              <w:rPr>
                <w:noProof/>
                <w:webHidden/>
              </w:rPr>
              <w:fldChar w:fldCharType="separate"/>
            </w:r>
            <w:r>
              <w:rPr>
                <w:noProof/>
                <w:webHidden/>
              </w:rPr>
              <w:t>4</w:t>
            </w:r>
            <w:r>
              <w:rPr>
                <w:noProof/>
                <w:webHidden/>
              </w:rPr>
              <w:fldChar w:fldCharType="end"/>
            </w:r>
          </w:hyperlink>
        </w:p>
        <w:p w:rsidR="00D35187" w:rsidRDefault="00D35187">
          <w:pPr>
            <w:pStyle w:val="TOC2"/>
            <w:tabs>
              <w:tab w:val="left" w:pos="660"/>
              <w:tab w:val="right" w:leader="dot" w:pos="9350"/>
            </w:tabs>
            <w:rPr>
              <w:rFonts w:eastAsiaTheme="minorEastAsia"/>
              <w:noProof/>
            </w:rPr>
          </w:pPr>
          <w:hyperlink w:anchor="_Toc138360607" w:history="1">
            <w:r w:rsidRPr="00A53D5F">
              <w:rPr>
                <w:rStyle w:val="Hyperlink"/>
                <w:rFonts w:ascii="Arial" w:hAnsi="Arial" w:cs="Arial"/>
                <w:b/>
                <w:noProof/>
              </w:rPr>
              <w:t>2.</w:t>
            </w:r>
            <w:r>
              <w:rPr>
                <w:rFonts w:eastAsiaTheme="minorEastAsia"/>
                <w:noProof/>
              </w:rPr>
              <w:tab/>
            </w:r>
            <w:r w:rsidRPr="00A53D5F">
              <w:rPr>
                <w:rStyle w:val="Hyperlink"/>
                <w:rFonts w:ascii="Arial" w:hAnsi="Arial" w:cs="Arial"/>
                <w:b/>
                <w:noProof/>
              </w:rPr>
              <w:t>Applications Subscriptions:</w:t>
            </w:r>
            <w:r>
              <w:rPr>
                <w:noProof/>
                <w:webHidden/>
              </w:rPr>
              <w:tab/>
            </w:r>
            <w:r>
              <w:rPr>
                <w:noProof/>
                <w:webHidden/>
              </w:rPr>
              <w:fldChar w:fldCharType="begin"/>
            </w:r>
            <w:r>
              <w:rPr>
                <w:noProof/>
                <w:webHidden/>
              </w:rPr>
              <w:instrText xml:space="preserve"> PAGEREF _Toc138360607 \h </w:instrText>
            </w:r>
            <w:r>
              <w:rPr>
                <w:noProof/>
                <w:webHidden/>
              </w:rPr>
            </w:r>
            <w:r>
              <w:rPr>
                <w:noProof/>
                <w:webHidden/>
              </w:rPr>
              <w:fldChar w:fldCharType="separate"/>
            </w:r>
            <w:r>
              <w:rPr>
                <w:noProof/>
                <w:webHidden/>
              </w:rPr>
              <w:t>5</w:t>
            </w:r>
            <w:r>
              <w:rPr>
                <w:noProof/>
                <w:webHidden/>
              </w:rPr>
              <w:fldChar w:fldCharType="end"/>
            </w:r>
          </w:hyperlink>
        </w:p>
        <w:p w:rsidR="00D35187" w:rsidRDefault="00D35187">
          <w:pPr>
            <w:pStyle w:val="TOC2"/>
            <w:tabs>
              <w:tab w:val="left" w:pos="660"/>
              <w:tab w:val="right" w:leader="dot" w:pos="9350"/>
            </w:tabs>
            <w:rPr>
              <w:rFonts w:eastAsiaTheme="minorEastAsia"/>
              <w:noProof/>
            </w:rPr>
          </w:pPr>
          <w:hyperlink w:anchor="_Toc138360608" w:history="1">
            <w:r w:rsidRPr="00A53D5F">
              <w:rPr>
                <w:rStyle w:val="Hyperlink"/>
                <w:rFonts w:ascii="Arial" w:hAnsi="Arial" w:cs="Arial"/>
                <w:b/>
                <w:noProof/>
              </w:rPr>
              <w:t>3.</w:t>
            </w:r>
            <w:r>
              <w:rPr>
                <w:rFonts w:eastAsiaTheme="minorEastAsia"/>
                <w:noProof/>
              </w:rPr>
              <w:tab/>
            </w:r>
            <w:r w:rsidRPr="00A53D5F">
              <w:rPr>
                <w:rStyle w:val="Hyperlink"/>
                <w:rFonts w:ascii="Arial" w:hAnsi="Arial" w:cs="Arial"/>
                <w:b/>
                <w:noProof/>
              </w:rPr>
              <w:t>Infrastructure Subscriptions:</w:t>
            </w:r>
            <w:r>
              <w:rPr>
                <w:noProof/>
                <w:webHidden/>
              </w:rPr>
              <w:tab/>
            </w:r>
            <w:r>
              <w:rPr>
                <w:noProof/>
                <w:webHidden/>
              </w:rPr>
              <w:fldChar w:fldCharType="begin"/>
            </w:r>
            <w:r>
              <w:rPr>
                <w:noProof/>
                <w:webHidden/>
              </w:rPr>
              <w:instrText xml:space="preserve"> PAGEREF _Toc138360608 \h </w:instrText>
            </w:r>
            <w:r>
              <w:rPr>
                <w:noProof/>
                <w:webHidden/>
              </w:rPr>
            </w:r>
            <w:r>
              <w:rPr>
                <w:noProof/>
                <w:webHidden/>
              </w:rPr>
              <w:fldChar w:fldCharType="separate"/>
            </w:r>
            <w:r>
              <w:rPr>
                <w:noProof/>
                <w:webHidden/>
              </w:rPr>
              <w:t>8</w:t>
            </w:r>
            <w:r>
              <w:rPr>
                <w:noProof/>
                <w:webHidden/>
              </w:rPr>
              <w:fldChar w:fldCharType="end"/>
            </w:r>
          </w:hyperlink>
        </w:p>
        <w:p w:rsidR="00D35187" w:rsidRDefault="00D35187">
          <w:pPr>
            <w:pStyle w:val="TOC2"/>
            <w:tabs>
              <w:tab w:val="left" w:pos="660"/>
              <w:tab w:val="right" w:leader="dot" w:pos="9350"/>
            </w:tabs>
            <w:rPr>
              <w:rFonts w:eastAsiaTheme="minorEastAsia"/>
              <w:noProof/>
            </w:rPr>
          </w:pPr>
          <w:hyperlink w:anchor="_Toc138360609" w:history="1">
            <w:r w:rsidRPr="00A53D5F">
              <w:rPr>
                <w:rStyle w:val="Hyperlink"/>
                <w:rFonts w:ascii="Arial" w:hAnsi="Arial" w:cs="Arial"/>
                <w:b/>
                <w:noProof/>
              </w:rPr>
              <w:t>4.</w:t>
            </w:r>
            <w:r>
              <w:rPr>
                <w:rFonts w:eastAsiaTheme="minorEastAsia"/>
                <w:noProof/>
              </w:rPr>
              <w:tab/>
            </w:r>
            <w:r w:rsidRPr="00A53D5F">
              <w:rPr>
                <w:rStyle w:val="Hyperlink"/>
                <w:rFonts w:ascii="Arial" w:hAnsi="Arial" w:cs="Arial"/>
                <w:b/>
                <w:noProof/>
              </w:rPr>
              <w:t>Canceling a Subscription</w:t>
            </w:r>
            <w:r>
              <w:rPr>
                <w:noProof/>
                <w:webHidden/>
              </w:rPr>
              <w:tab/>
            </w:r>
            <w:r>
              <w:rPr>
                <w:noProof/>
                <w:webHidden/>
              </w:rPr>
              <w:fldChar w:fldCharType="begin"/>
            </w:r>
            <w:r>
              <w:rPr>
                <w:noProof/>
                <w:webHidden/>
              </w:rPr>
              <w:instrText xml:space="preserve"> PAGEREF _Toc138360609 \h </w:instrText>
            </w:r>
            <w:r>
              <w:rPr>
                <w:noProof/>
                <w:webHidden/>
              </w:rPr>
            </w:r>
            <w:r>
              <w:rPr>
                <w:noProof/>
                <w:webHidden/>
              </w:rPr>
              <w:fldChar w:fldCharType="separate"/>
            </w:r>
            <w:r>
              <w:rPr>
                <w:noProof/>
                <w:webHidden/>
              </w:rPr>
              <w:t>13</w:t>
            </w:r>
            <w:r>
              <w:rPr>
                <w:noProof/>
                <w:webHidden/>
              </w:rPr>
              <w:fldChar w:fldCharType="end"/>
            </w:r>
          </w:hyperlink>
        </w:p>
        <w:p w:rsidR="00D35187" w:rsidRDefault="00D35187">
          <w:pPr>
            <w:pStyle w:val="TOC1"/>
            <w:tabs>
              <w:tab w:val="left" w:pos="440"/>
              <w:tab w:val="right" w:leader="dot" w:pos="9350"/>
            </w:tabs>
            <w:rPr>
              <w:rFonts w:eastAsiaTheme="minorEastAsia"/>
              <w:noProof/>
              <w:lang w:val="en-US"/>
            </w:rPr>
          </w:pPr>
          <w:hyperlink w:anchor="_Toc138360610" w:history="1">
            <w:r w:rsidRPr="00A53D5F">
              <w:rPr>
                <w:rStyle w:val="Hyperlink"/>
                <w:rFonts w:ascii="Arial" w:hAnsi="Arial" w:cs="Arial"/>
                <w:b/>
                <w:noProof/>
              </w:rPr>
              <w:t>4.</w:t>
            </w:r>
            <w:r>
              <w:rPr>
                <w:rFonts w:eastAsiaTheme="minorEastAsia"/>
                <w:noProof/>
                <w:lang w:val="en-US"/>
              </w:rPr>
              <w:tab/>
            </w:r>
            <w:r w:rsidRPr="00A53D5F">
              <w:rPr>
                <w:rStyle w:val="Hyperlink"/>
                <w:rFonts w:ascii="Arial" w:hAnsi="Arial" w:cs="Arial"/>
                <w:b/>
                <w:noProof/>
              </w:rPr>
              <w:t>Invoices</w:t>
            </w:r>
            <w:r>
              <w:rPr>
                <w:noProof/>
                <w:webHidden/>
              </w:rPr>
              <w:tab/>
            </w:r>
            <w:r>
              <w:rPr>
                <w:noProof/>
                <w:webHidden/>
              </w:rPr>
              <w:fldChar w:fldCharType="begin"/>
            </w:r>
            <w:r>
              <w:rPr>
                <w:noProof/>
                <w:webHidden/>
              </w:rPr>
              <w:instrText xml:space="preserve"> PAGEREF _Toc138360610 \h </w:instrText>
            </w:r>
            <w:r>
              <w:rPr>
                <w:noProof/>
                <w:webHidden/>
              </w:rPr>
            </w:r>
            <w:r>
              <w:rPr>
                <w:noProof/>
                <w:webHidden/>
              </w:rPr>
              <w:fldChar w:fldCharType="separate"/>
            </w:r>
            <w:r>
              <w:rPr>
                <w:noProof/>
                <w:webHidden/>
              </w:rPr>
              <w:t>13</w:t>
            </w:r>
            <w:r>
              <w:rPr>
                <w:noProof/>
                <w:webHidden/>
              </w:rPr>
              <w:fldChar w:fldCharType="end"/>
            </w:r>
          </w:hyperlink>
        </w:p>
        <w:p w:rsidR="00D35187" w:rsidRDefault="00D35187">
          <w:pPr>
            <w:pStyle w:val="TOC2"/>
            <w:tabs>
              <w:tab w:val="left" w:pos="660"/>
              <w:tab w:val="right" w:leader="dot" w:pos="9350"/>
            </w:tabs>
            <w:rPr>
              <w:rFonts w:eastAsiaTheme="minorEastAsia"/>
              <w:noProof/>
            </w:rPr>
          </w:pPr>
          <w:hyperlink w:anchor="_Toc138360611" w:history="1">
            <w:r w:rsidRPr="00A53D5F">
              <w:rPr>
                <w:rStyle w:val="Hyperlink"/>
                <w:rFonts w:ascii="Arial" w:hAnsi="Arial" w:cs="Arial"/>
                <w:b/>
                <w:noProof/>
              </w:rPr>
              <w:t>1.</w:t>
            </w:r>
            <w:r>
              <w:rPr>
                <w:rFonts w:eastAsiaTheme="minorEastAsia"/>
                <w:noProof/>
              </w:rPr>
              <w:tab/>
            </w:r>
            <w:r w:rsidRPr="00A53D5F">
              <w:rPr>
                <w:rStyle w:val="Hyperlink"/>
                <w:rFonts w:ascii="Arial" w:hAnsi="Arial" w:cs="Arial"/>
                <w:b/>
                <w:noProof/>
              </w:rPr>
              <w:t>To Filter Invoices</w:t>
            </w:r>
            <w:r>
              <w:rPr>
                <w:noProof/>
                <w:webHidden/>
              </w:rPr>
              <w:tab/>
            </w:r>
            <w:r>
              <w:rPr>
                <w:noProof/>
                <w:webHidden/>
              </w:rPr>
              <w:fldChar w:fldCharType="begin"/>
            </w:r>
            <w:r>
              <w:rPr>
                <w:noProof/>
                <w:webHidden/>
              </w:rPr>
              <w:instrText xml:space="preserve"> PAGEREF _Toc138360611 \h </w:instrText>
            </w:r>
            <w:r>
              <w:rPr>
                <w:noProof/>
                <w:webHidden/>
              </w:rPr>
            </w:r>
            <w:r>
              <w:rPr>
                <w:noProof/>
                <w:webHidden/>
              </w:rPr>
              <w:fldChar w:fldCharType="separate"/>
            </w:r>
            <w:r>
              <w:rPr>
                <w:noProof/>
                <w:webHidden/>
              </w:rPr>
              <w:t>14</w:t>
            </w:r>
            <w:r>
              <w:rPr>
                <w:noProof/>
                <w:webHidden/>
              </w:rPr>
              <w:fldChar w:fldCharType="end"/>
            </w:r>
          </w:hyperlink>
        </w:p>
        <w:p w:rsidR="00D35187" w:rsidRDefault="00D35187">
          <w:pPr>
            <w:pStyle w:val="TOC2"/>
            <w:tabs>
              <w:tab w:val="left" w:pos="660"/>
              <w:tab w:val="right" w:leader="dot" w:pos="9350"/>
            </w:tabs>
            <w:rPr>
              <w:rFonts w:eastAsiaTheme="minorEastAsia"/>
              <w:noProof/>
            </w:rPr>
          </w:pPr>
          <w:hyperlink w:anchor="_Toc138360612" w:history="1">
            <w:r w:rsidRPr="00A53D5F">
              <w:rPr>
                <w:rStyle w:val="Hyperlink"/>
                <w:rFonts w:ascii="Arial" w:hAnsi="Arial" w:cs="Arial"/>
                <w:b/>
                <w:noProof/>
              </w:rPr>
              <w:t>2.</w:t>
            </w:r>
            <w:r>
              <w:rPr>
                <w:rFonts w:eastAsiaTheme="minorEastAsia"/>
                <w:noProof/>
              </w:rPr>
              <w:tab/>
            </w:r>
            <w:r w:rsidRPr="00A53D5F">
              <w:rPr>
                <w:rStyle w:val="Hyperlink"/>
                <w:rFonts w:ascii="Arial" w:hAnsi="Arial" w:cs="Arial"/>
                <w:b/>
                <w:noProof/>
              </w:rPr>
              <w:t>Viewing Invoices</w:t>
            </w:r>
            <w:r>
              <w:rPr>
                <w:noProof/>
                <w:webHidden/>
              </w:rPr>
              <w:tab/>
            </w:r>
            <w:r>
              <w:rPr>
                <w:noProof/>
                <w:webHidden/>
              </w:rPr>
              <w:fldChar w:fldCharType="begin"/>
            </w:r>
            <w:r>
              <w:rPr>
                <w:noProof/>
                <w:webHidden/>
              </w:rPr>
              <w:instrText xml:space="preserve"> PAGEREF _Toc138360612 \h </w:instrText>
            </w:r>
            <w:r>
              <w:rPr>
                <w:noProof/>
                <w:webHidden/>
              </w:rPr>
            </w:r>
            <w:r>
              <w:rPr>
                <w:noProof/>
                <w:webHidden/>
              </w:rPr>
              <w:fldChar w:fldCharType="separate"/>
            </w:r>
            <w:r>
              <w:rPr>
                <w:noProof/>
                <w:webHidden/>
              </w:rPr>
              <w:t>17</w:t>
            </w:r>
            <w:r>
              <w:rPr>
                <w:noProof/>
                <w:webHidden/>
              </w:rPr>
              <w:fldChar w:fldCharType="end"/>
            </w:r>
          </w:hyperlink>
        </w:p>
        <w:p w:rsidR="00D35187" w:rsidRDefault="00D35187">
          <w:pPr>
            <w:pStyle w:val="TOC2"/>
            <w:tabs>
              <w:tab w:val="left" w:pos="660"/>
              <w:tab w:val="right" w:leader="dot" w:pos="9350"/>
            </w:tabs>
            <w:rPr>
              <w:rFonts w:eastAsiaTheme="minorEastAsia"/>
              <w:noProof/>
            </w:rPr>
          </w:pPr>
          <w:hyperlink w:anchor="_Toc138360613" w:history="1">
            <w:r w:rsidRPr="00A53D5F">
              <w:rPr>
                <w:rStyle w:val="Hyperlink"/>
                <w:rFonts w:ascii="Arial" w:hAnsi="Arial" w:cs="Arial"/>
                <w:b/>
                <w:noProof/>
              </w:rPr>
              <w:t>3.</w:t>
            </w:r>
            <w:r>
              <w:rPr>
                <w:rFonts w:eastAsiaTheme="minorEastAsia"/>
                <w:noProof/>
              </w:rPr>
              <w:tab/>
            </w:r>
            <w:r w:rsidRPr="00A53D5F">
              <w:rPr>
                <w:rStyle w:val="Hyperlink"/>
                <w:rFonts w:ascii="Arial" w:hAnsi="Arial" w:cs="Arial"/>
                <w:b/>
                <w:noProof/>
              </w:rPr>
              <w:t>Paying Invoices</w:t>
            </w:r>
            <w:r>
              <w:rPr>
                <w:noProof/>
                <w:webHidden/>
              </w:rPr>
              <w:tab/>
            </w:r>
            <w:r>
              <w:rPr>
                <w:noProof/>
                <w:webHidden/>
              </w:rPr>
              <w:fldChar w:fldCharType="begin"/>
            </w:r>
            <w:r>
              <w:rPr>
                <w:noProof/>
                <w:webHidden/>
              </w:rPr>
              <w:instrText xml:space="preserve"> PAGEREF _Toc138360613 \h </w:instrText>
            </w:r>
            <w:r>
              <w:rPr>
                <w:noProof/>
                <w:webHidden/>
              </w:rPr>
            </w:r>
            <w:r>
              <w:rPr>
                <w:noProof/>
                <w:webHidden/>
              </w:rPr>
              <w:fldChar w:fldCharType="separate"/>
            </w:r>
            <w:r>
              <w:rPr>
                <w:noProof/>
                <w:webHidden/>
              </w:rPr>
              <w:t>18</w:t>
            </w:r>
            <w:r>
              <w:rPr>
                <w:noProof/>
                <w:webHidden/>
              </w:rPr>
              <w:fldChar w:fldCharType="end"/>
            </w:r>
          </w:hyperlink>
        </w:p>
        <w:p w:rsidR="00D35187" w:rsidRDefault="00D35187">
          <w:pPr>
            <w:pStyle w:val="TOC2"/>
            <w:tabs>
              <w:tab w:val="left" w:pos="660"/>
              <w:tab w:val="right" w:leader="dot" w:pos="9350"/>
            </w:tabs>
            <w:rPr>
              <w:rFonts w:eastAsiaTheme="minorEastAsia"/>
              <w:noProof/>
            </w:rPr>
          </w:pPr>
          <w:hyperlink w:anchor="_Toc138360614" w:history="1">
            <w:r w:rsidRPr="00A53D5F">
              <w:rPr>
                <w:rStyle w:val="Hyperlink"/>
                <w:rFonts w:ascii="Arial" w:hAnsi="Arial" w:cs="Arial"/>
                <w:b/>
                <w:noProof/>
              </w:rPr>
              <w:t>4.</w:t>
            </w:r>
            <w:r>
              <w:rPr>
                <w:rFonts w:eastAsiaTheme="minorEastAsia"/>
                <w:noProof/>
              </w:rPr>
              <w:tab/>
            </w:r>
            <w:r w:rsidRPr="00A53D5F">
              <w:rPr>
                <w:rStyle w:val="Hyperlink"/>
                <w:rFonts w:ascii="Arial" w:hAnsi="Arial" w:cs="Arial"/>
                <w:b/>
                <w:noProof/>
              </w:rPr>
              <w:t>Viewing Usage Associated with an Invoice</w:t>
            </w:r>
            <w:r>
              <w:rPr>
                <w:noProof/>
                <w:webHidden/>
              </w:rPr>
              <w:tab/>
            </w:r>
            <w:r>
              <w:rPr>
                <w:noProof/>
                <w:webHidden/>
              </w:rPr>
              <w:fldChar w:fldCharType="begin"/>
            </w:r>
            <w:r>
              <w:rPr>
                <w:noProof/>
                <w:webHidden/>
              </w:rPr>
              <w:instrText xml:space="preserve"> PAGEREF _Toc138360614 \h </w:instrText>
            </w:r>
            <w:r>
              <w:rPr>
                <w:noProof/>
                <w:webHidden/>
              </w:rPr>
            </w:r>
            <w:r>
              <w:rPr>
                <w:noProof/>
                <w:webHidden/>
              </w:rPr>
              <w:fldChar w:fldCharType="separate"/>
            </w:r>
            <w:r>
              <w:rPr>
                <w:noProof/>
                <w:webHidden/>
              </w:rPr>
              <w:t>19</w:t>
            </w:r>
            <w:r>
              <w:rPr>
                <w:noProof/>
                <w:webHidden/>
              </w:rPr>
              <w:fldChar w:fldCharType="end"/>
            </w:r>
          </w:hyperlink>
        </w:p>
        <w:p w:rsidR="00D35187" w:rsidRDefault="00D35187">
          <w:pPr>
            <w:pStyle w:val="TOC2"/>
            <w:tabs>
              <w:tab w:val="left" w:pos="660"/>
              <w:tab w:val="right" w:leader="dot" w:pos="9350"/>
            </w:tabs>
            <w:rPr>
              <w:rFonts w:eastAsiaTheme="minorEastAsia"/>
              <w:noProof/>
            </w:rPr>
          </w:pPr>
          <w:hyperlink w:anchor="_Toc138360615" w:history="1">
            <w:r w:rsidRPr="00A53D5F">
              <w:rPr>
                <w:rStyle w:val="Hyperlink"/>
                <w:rFonts w:ascii="Arial" w:hAnsi="Arial" w:cs="Arial"/>
                <w:b/>
                <w:noProof/>
              </w:rPr>
              <w:t>5.</w:t>
            </w:r>
            <w:r>
              <w:rPr>
                <w:rFonts w:eastAsiaTheme="minorEastAsia"/>
                <w:noProof/>
              </w:rPr>
              <w:tab/>
            </w:r>
            <w:r w:rsidRPr="00A53D5F">
              <w:rPr>
                <w:rStyle w:val="Hyperlink"/>
                <w:rFonts w:ascii="Arial" w:hAnsi="Arial" w:cs="Arial"/>
                <w:b/>
                <w:noProof/>
              </w:rPr>
              <w:t>Viewing Payments Made on an Invoice</w:t>
            </w:r>
            <w:r>
              <w:rPr>
                <w:noProof/>
                <w:webHidden/>
              </w:rPr>
              <w:tab/>
            </w:r>
            <w:r>
              <w:rPr>
                <w:noProof/>
                <w:webHidden/>
              </w:rPr>
              <w:fldChar w:fldCharType="begin"/>
            </w:r>
            <w:r>
              <w:rPr>
                <w:noProof/>
                <w:webHidden/>
              </w:rPr>
              <w:instrText xml:space="preserve"> PAGEREF _Toc138360615 \h </w:instrText>
            </w:r>
            <w:r>
              <w:rPr>
                <w:noProof/>
                <w:webHidden/>
              </w:rPr>
            </w:r>
            <w:r>
              <w:rPr>
                <w:noProof/>
                <w:webHidden/>
              </w:rPr>
              <w:fldChar w:fldCharType="separate"/>
            </w:r>
            <w:r>
              <w:rPr>
                <w:noProof/>
                <w:webHidden/>
              </w:rPr>
              <w:t>20</w:t>
            </w:r>
            <w:r>
              <w:rPr>
                <w:noProof/>
                <w:webHidden/>
              </w:rPr>
              <w:fldChar w:fldCharType="end"/>
            </w:r>
          </w:hyperlink>
        </w:p>
        <w:p w:rsidR="00D35187" w:rsidRDefault="00D35187">
          <w:pPr>
            <w:pStyle w:val="TOC1"/>
            <w:tabs>
              <w:tab w:val="left" w:pos="440"/>
              <w:tab w:val="right" w:leader="dot" w:pos="9350"/>
            </w:tabs>
            <w:rPr>
              <w:rFonts w:eastAsiaTheme="minorEastAsia"/>
              <w:noProof/>
              <w:lang w:val="en-US"/>
            </w:rPr>
          </w:pPr>
          <w:hyperlink w:anchor="_Toc138360616" w:history="1">
            <w:r w:rsidRPr="00A53D5F">
              <w:rPr>
                <w:rStyle w:val="Hyperlink"/>
                <w:rFonts w:ascii="Arial" w:hAnsi="Arial" w:cs="Arial"/>
                <w:b/>
                <w:noProof/>
              </w:rPr>
              <w:t>5.</w:t>
            </w:r>
            <w:r>
              <w:rPr>
                <w:rFonts w:eastAsiaTheme="minorEastAsia"/>
                <w:noProof/>
                <w:lang w:val="en-US"/>
              </w:rPr>
              <w:tab/>
            </w:r>
            <w:r w:rsidRPr="00A53D5F">
              <w:rPr>
                <w:rStyle w:val="Hyperlink"/>
                <w:rFonts w:ascii="Arial" w:hAnsi="Arial" w:cs="Arial"/>
                <w:b/>
                <w:noProof/>
              </w:rPr>
              <w:t>Payment History</w:t>
            </w:r>
            <w:r>
              <w:rPr>
                <w:noProof/>
                <w:webHidden/>
              </w:rPr>
              <w:tab/>
            </w:r>
            <w:r>
              <w:rPr>
                <w:noProof/>
                <w:webHidden/>
              </w:rPr>
              <w:fldChar w:fldCharType="begin"/>
            </w:r>
            <w:r>
              <w:rPr>
                <w:noProof/>
                <w:webHidden/>
              </w:rPr>
              <w:instrText xml:space="preserve"> PAGEREF _Toc138360616 \h </w:instrText>
            </w:r>
            <w:r>
              <w:rPr>
                <w:noProof/>
                <w:webHidden/>
              </w:rPr>
            </w:r>
            <w:r>
              <w:rPr>
                <w:noProof/>
                <w:webHidden/>
              </w:rPr>
              <w:fldChar w:fldCharType="separate"/>
            </w:r>
            <w:r>
              <w:rPr>
                <w:noProof/>
                <w:webHidden/>
              </w:rPr>
              <w:t>21</w:t>
            </w:r>
            <w:r>
              <w:rPr>
                <w:noProof/>
                <w:webHidden/>
              </w:rPr>
              <w:fldChar w:fldCharType="end"/>
            </w:r>
          </w:hyperlink>
        </w:p>
        <w:p w:rsidR="00D35187" w:rsidRDefault="00D35187">
          <w:pPr>
            <w:pStyle w:val="TOC2"/>
            <w:tabs>
              <w:tab w:val="left" w:pos="660"/>
              <w:tab w:val="right" w:leader="dot" w:pos="9350"/>
            </w:tabs>
            <w:rPr>
              <w:rFonts w:eastAsiaTheme="minorEastAsia"/>
              <w:noProof/>
            </w:rPr>
          </w:pPr>
          <w:hyperlink w:anchor="_Toc138360617" w:history="1">
            <w:r w:rsidRPr="00A53D5F">
              <w:rPr>
                <w:rStyle w:val="Hyperlink"/>
                <w:rFonts w:ascii="Arial" w:hAnsi="Arial" w:cs="Arial"/>
                <w:b/>
                <w:noProof/>
              </w:rPr>
              <w:t>1.</w:t>
            </w:r>
            <w:r>
              <w:rPr>
                <w:rFonts w:eastAsiaTheme="minorEastAsia"/>
                <w:noProof/>
              </w:rPr>
              <w:tab/>
            </w:r>
            <w:r w:rsidRPr="00A53D5F">
              <w:rPr>
                <w:rStyle w:val="Hyperlink"/>
                <w:rFonts w:ascii="Arial" w:hAnsi="Arial" w:cs="Arial"/>
                <w:b/>
                <w:noProof/>
              </w:rPr>
              <w:t>Filtering Payment History</w:t>
            </w:r>
            <w:r>
              <w:rPr>
                <w:noProof/>
                <w:webHidden/>
              </w:rPr>
              <w:tab/>
            </w:r>
            <w:r>
              <w:rPr>
                <w:noProof/>
                <w:webHidden/>
              </w:rPr>
              <w:fldChar w:fldCharType="begin"/>
            </w:r>
            <w:r>
              <w:rPr>
                <w:noProof/>
                <w:webHidden/>
              </w:rPr>
              <w:instrText xml:space="preserve"> PAGEREF _Toc138360617 \h </w:instrText>
            </w:r>
            <w:r>
              <w:rPr>
                <w:noProof/>
                <w:webHidden/>
              </w:rPr>
            </w:r>
            <w:r>
              <w:rPr>
                <w:noProof/>
                <w:webHidden/>
              </w:rPr>
              <w:fldChar w:fldCharType="separate"/>
            </w:r>
            <w:r>
              <w:rPr>
                <w:noProof/>
                <w:webHidden/>
              </w:rPr>
              <w:t>22</w:t>
            </w:r>
            <w:r>
              <w:rPr>
                <w:noProof/>
                <w:webHidden/>
              </w:rPr>
              <w:fldChar w:fldCharType="end"/>
            </w:r>
          </w:hyperlink>
        </w:p>
        <w:p w:rsidR="00D35187" w:rsidRDefault="00D35187">
          <w:pPr>
            <w:pStyle w:val="TOC2"/>
            <w:tabs>
              <w:tab w:val="left" w:pos="660"/>
              <w:tab w:val="right" w:leader="dot" w:pos="9350"/>
            </w:tabs>
            <w:rPr>
              <w:rFonts w:eastAsiaTheme="minorEastAsia"/>
              <w:noProof/>
            </w:rPr>
          </w:pPr>
          <w:hyperlink w:anchor="_Toc138360618" w:history="1">
            <w:r w:rsidRPr="00A53D5F">
              <w:rPr>
                <w:rStyle w:val="Hyperlink"/>
                <w:rFonts w:ascii="Arial" w:hAnsi="Arial" w:cs="Arial"/>
                <w:b/>
                <w:noProof/>
              </w:rPr>
              <w:t>2.</w:t>
            </w:r>
            <w:r>
              <w:rPr>
                <w:rFonts w:eastAsiaTheme="minorEastAsia"/>
                <w:noProof/>
              </w:rPr>
              <w:tab/>
            </w:r>
            <w:r w:rsidRPr="00A53D5F">
              <w:rPr>
                <w:rStyle w:val="Hyperlink"/>
                <w:rFonts w:ascii="Arial" w:hAnsi="Arial" w:cs="Arial"/>
                <w:b/>
                <w:noProof/>
              </w:rPr>
              <w:t>Payment History Table</w:t>
            </w:r>
            <w:r>
              <w:rPr>
                <w:noProof/>
                <w:webHidden/>
              </w:rPr>
              <w:tab/>
            </w:r>
            <w:r>
              <w:rPr>
                <w:noProof/>
                <w:webHidden/>
              </w:rPr>
              <w:fldChar w:fldCharType="begin"/>
            </w:r>
            <w:r>
              <w:rPr>
                <w:noProof/>
                <w:webHidden/>
              </w:rPr>
              <w:instrText xml:space="preserve"> PAGEREF _Toc138360618 \h </w:instrText>
            </w:r>
            <w:r>
              <w:rPr>
                <w:noProof/>
                <w:webHidden/>
              </w:rPr>
            </w:r>
            <w:r>
              <w:rPr>
                <w:noProof/>
                <w:webHidden/>
              </w:rPr>
              <w:fldChar w:fldCharType="separate"/>
            </w:r>
            <w:r>
              <w:rPr>
                <w:noProof/>
                <w:webHidden/>
              </w:rPr>
              <w:t>23</w:t>
            </w:r>
            <w:r>
              <w:rPr>
                <w:noProof/>
                <w:webHidden/>
              </w:rPr>
              <w:fldChar w:fldCharType="end"/>
            </w:r>
          </w:hyperlink>
        </w:p>
        <w:p w:rsidR="00D35187" w:rsidRDefault="00D35187">
          <w:pPr>
            <w:pStyle w:val="TOC2"/>
            <w:tabs>
              <w:tab w:val="left" w:pos="660"/>
              <w:tab w:val="right" w:leader="dot" w:pos="9350"/>
            </w:tabs>
            <w:rPr>
              <w:rFonts w:eastAsiaTheme="minorEastAsia"/>
              <w:noProof/>
            </w:rPr>
          </w:pPr>
          <w:hyperlink w:anchor="_Toc138360619" w:history="1">
            <w:r w:rsidRPr="00A53D5F">
              <w:rPr>
                <w:rStyle w:val="Hyperlink"/>
                <w:rFonts w:ascii="Arial" w:hAnsi="Arial" w:cs="Arial"/>
                <w:b/>
                <w:noProof/>
              </w:rPr>
              <w:t>3.</w:t>
            </w:r>
            <w:r>
              <w:rPr>
                <w:rFonts w:eastAsiaTheme="minorEastAsia"/>
                <w:noProof/>
              </w:rPr>
              <w:tab/>
            </w:r>
            <w:r w:rsidRPr="00A53D5F">
              <w:rPr>
                <w:rStyle w:val="Hyperlink"/>
                <w:rFonts w:ascii="Arial" w:hAnsi="Arial" w:cs="Arial"/>
                <w:b/>
                <w:noProof/>
              </w:rPr>
              <w:t>Viewing Invoices</w:t>
            </w:r>
            <w:r>
              <w:rPr>
                <w:noProof/>
                <w:webHidden/>
              </w:rPr>
              <w:tab/>
            </w:r>
            <w:r>
              <w:rPr>
                <w:noProof/>
                <w:webHidden/>
              </w:rPr>
              <w:fldChar w:fldCharType="begin"/>
            </w:r>
            <w:r>
              <w:rPr>
                <w:noProof/>
                <w:webHidden/>
              </w:rPr>
              <w:instrText xml:space="preserve"> PAGEREF _Toc138360619 \h </w:instrText>
            </w:r>
            <w:r>
              <w:rPr>
                <w:noProof/>
                <w:webHidden/>
              </w:rPr>
            </w:r>
            <w:r>
              <w:rPr>
                <w:noProof/>
                <w:webHidden/>
              </w:rPr>
              <w:fldChar w:fldCharType="separate"/>
            </w:r>
            <w:r>
              <w:rPr>
                <w:noProof/>
                <w:webHidden/>
              </w:rPr>
              <w:t>25</w:t>
            </w:r>
            <w:r>
              <w:rPr>
                <w:noProof/>
                <w:webHidden/>
              </w:rPr>
              <w:fldChar w:fldCharType="end"/>
            </w:r>
          </w:hyperlink>
        </w:p>
        <w:p w:rsidR="00D35187" w:rsidRDefault="00D35187">
          <w:pPr>
            <w:pStyle w:val="TOC2"/>
            <w:tabs>
              <w:tab w:val="left" w:pos="660"/>
              <w:tab w:val="right" w:leader="dot" w:pos="9350"/>
            </w:tabs>
            <w:rPr>
              <w:rFonts w:eastAsiaTheme="minorEastAsia"/>
              <w:noProof/>
            </w:rPr>
          </w:pPr>
          <w:hyperlink w:anchor="_Toc138360620" w:history="1">
            <w:r w:rsidRPr="00A53D5F">
              <w:rPr>
                <w:rStyle w:val="Hyperlink"/>
                <w:rFonts w:ascii="Arial" w:hAnsi="Arial" w:cs="Arial"/>
                <w:b/>
                <w:noProof/>
              </w:rPr>
              <w:t>4.</w:t>
            </w:r>
            <w:r>
              <w:rPr>
                <w:rFonts w:eastAsiaTheme="minorEastAsia"/>
                <w:noProof/>
              </w:rPr>
              <w:tab/>
            </w:r>
            <w:r w:rsidRPr="00A53D5F">
              <w:rPr>
                <w:rStyle w:val="Hyperlink"/>
                <w:rFonts w:ascii="Arial" w:hAnsi="Arial" w:cs="Arial"/>
                <w:b/>
                <w:noProof/>
              </w:rPr>
              <w:t>Viewing Usage Associated with an Invoice</w:t>
            </w:r>
            <w:r>
              <w:rPr>
                <w:noProof/>
                <w:webHidden/>
              </w:rPr>
              <w:tab/>
            </w:r>
            <w:r>
              <w:rPr>
                <w:noProof/>
                <w:webHidden/>
              </w:rPr>
              <w:fldChar w:fldCharType="begin"/>
            </w:r>
            <w:r>
              <w:rPr>
                <w:noProof/>
                <w:webHidden/>
              </w:rPr>
              <w:instrText xml:space="preserve"> PAGEREF _Toc138360620 \h </w:instrText>
            </w:r>
            <w:r>
              <w:rPr>
                <w:noProof/>
                <w:webHidden/>
              </w:rPr>
            </w:r>
            <w:r>
              <w:rPr>
                <w:noProof/>
                <w:webHidden/>
              </w:rPr>
              <w:fldChar w:fldCharType="separate"/>
            </w:r>
            <w:r>
              <w:rPr>
                <w:noProof/>
                <w:webHidden/>
              </w:rPr>
              <w:t>26</w:t>
            </w:r>
            <w:r>
              <w:rPr>
                <w:noProof/>
                <w:webHidden/>
              </w:rPr>
              <w:fldChar w:fldCharType="end"/>
            </w:r>
          </w:hyperlink>
        </w:p>
        <w:p w:rsidR="00D35187" w:rsidRDefault="00D35187">
          <w:pPr>
            <w:pStyle w:val="TOC2"/>
            <w:tabs>
              <w:tab w:val="left" w:pos="660"/>
              <w:tab w:val="right" w:leader="dot" w:pos="9350"/>
            </w:tabs>
            <w:rPr>
              <w:rFonts w:eastAsiaTheme="minorEastAsia"/>
              <w:noProof/>
            </w:rPr>
          </w:pPr>
          <w:hyperlink w:anchor="_Toc138360621" w:history="1">
            <w:r w:rsidRPr="00A53D5F">
              <w:rPr>
                <w:rStyle w:val="Hyperlink"/>
                <w:rFonts w:ascii="Arial" w:hAnsi="Arial" w:cs="Arial"/>
                <w:b/>
                <w:noProof/>
              </w:rPr>
              <w:t>5.</w:t>
            </w:r>
            <w:r>
              <w:rPr>
                <w:rFonts w:eastAsiaTheme="minorEastAsia"/>
                <w:noProof/>
              </w:rPr>
              <w:tab/>
            </w:r>
            <w:r w:rsidRPr="00A53D5F">
              <w:rPr>
                <w:rStyle w:val="Hyperlink"/>
                <w:rFonts w:ascii="Arial" w:hAnsi="Arial" w:cs="Arial"/>
                <w:b/>
                <w:noProof/>
              </w:rPr>
              <w:t>Opening a Support Request</w:t>
            </w:r>
            <w:r>
              <w:rPr>
                <w:noProof/>
                <w:webHidden/>
              </w:rPr>
              <w:tab/>
            </w:r>
            <w:r>
              <w:rPr>
                <w:noProof/>
                <w:webHidden/>
              </w:rPr>
              <w:fldChar w:fldCharType="begin"/>
            </w:r>
            <w:r>
              <w:rPr>
                <w:noProof/>
                <w:webHidden/>
              </w:rPr>
              <w:instrText xml:space="preserve"> PAGEREF _Toc138360621 \h </w:instrText>
            </w:r>
            <w:r>
              <w:rPr>
                <w:noProof/>
                <w:webHidden/>
              </w:rPr>
            </w:r>
            <w:r>
              <w:rPr>
                <w:noProof/>
                <w:webHidden/>
              </w:rPr>
              <w:fldChar w:fldCharType="separate"/>
            </w:r>
            <w:r>
              <w:rPr>
                <w:noProof/>
                <w:webHidden/>
              </w:rPr>
              <w:t>26</w:t>
            </w:r>
            <w:r>
              <w:rPr>
                <w:noProof/>
                <w:webHidden/>
              </w:rPr>
              <w:fldChar w:fldCharType="end"/>
            </w:r>
          </w:hyperlink>
        </w:p>
        <w:p w:rsidR="00D35187" w:rsidRDefault="00D35187">
          <w:pPr>
            <w:pStyle w:val="TOC1"/>
            <w:tabs>
              <w:tab w:val="left" w:pos="440"/>
              <w:tab w:val="right" w:leader="dot" w:pos="9350"/>
            </w:tabs>
            <w:rPr>
              <w:rFonts w:eastAsiaTheme="minorEastAsia"/>
              <w:noProof/>
              <w:lang w:val="en-US"/>
            </w:rPr>
          </w:pPr>
          <w:hyperlink w:anchor="_Toc138360622" w:history="1">
            <w:r w:rsidRPr="00A53D5F">
              <w:rPr>
                <w:rStyle w:val="Hyperlink"/>
                <w:rFonts w:ascii="Arial" w:hAnsi="Arial" w:cs="Arial"/>
                <w:b/>
                <w:noProof/>
              </w:rPr>
              <w:t>6.</w:t>
            </w:r>
            <w:r>
              <w:rPr>
                <w:rFonts w:eastAsiaTheme="minorEastAsia"/>
                <w:noProof/>
                <w:lang w:val="en-US"/>
              </w:rPr>
              <w:tab/>
            </w:r>
            <w:r w:rsidRPr="00A53D5F">
              <w:rPr>
                <w:rStyle w:val="Hyperlink"/>
                <w:rFonts w:ascii="Arial" w:hAnsi="Arial" w:cs="Arial"/>
                <w:b/>
                <w:noProof/>
              </w:rPr>
              <w:t>Upgrade and Manage Payment</w:t>
            </w:r>
            <w:r>
              <w:rPr>
                <w:noProof/>
                <w:webHidden/>
              </w:rPr>
              <w:tab/>
            </w:r>
            <w:r>
              <w:rPr>
                <w:noProof/>
                <w:webHidden/>
              </w:rPr>
              <w:fldChar w:fldCharType="begin"/>
            </w:r>
            <w:r>
              <w:rPr>
                <w:noProof/>
                <w:webHidden/>
              </w:rPr>
              <w:instrText xml:space="preserve"> PAGEREF _Toc138360622 \h </w:instrText>
            </w:r>
            <w:r>
              <w:rPr>
                <w:noProof/>
                <w:webHidden/>
              </w:rPr>
            </w:r>
            <w:r>
              <w:rPr>
                <w:noProof/>
                <w:webHidden/>
              </w:rPr>
              <w:fldChar w:fldCharType="separate"/>
            </w:r>
            <w:r>
              <w:rPr>
                <w:noProof/>
                <w:webHidden/>
              </w:rPr>
              <w:t>27</w:t>
            </w:r>
            <w:r>
              <w:rPr>
                <w:noProof/>
                <w:webHidden/>
              </w:rPr>
              <w:fldChar w:fldCharType="end"/>
            </w:r>
          </w:hyperlink>
        </w:p>
        <w:p w:rsidR="00D35187" w:rsidRDefault="00D35187">
          <w:pPr>
            <w:pStyle w:val="TOC2"/>
            <w:tabs>
              <w:tab w:val="left" w:pos="660"/>
              <w:tab w:val="right" w:leader="dot" w:pos="9350"/>
            </w:tabs>
            <w:rPr>
              <w:rFonts w:eastAsiaTheme="minorEastAsia"/>
              <w:noProof/>
            </w:rPr>
          </w:pPr>
          <w:hyperlink w:anchor="_Toc138360623" w:history="1">
            <w:r w:rsidRPr="00A53D5F">
              <w:rPr>
                <w:rStyle w:val="Hyperlink"/>
                <w:rFonts w:ascii="Arial" w:hAnsi="Arial" w:cs="Arial"/>
                <w:b/>
                <w:noProof/>
              </w:rPr>
              <w:t>1.</w:t>
            </w:r>
            <w:r>
              <w:rPr>
                <w:rFonts w:eastAsiaTheme="minorEastAsia"/>
                <w:noProof/>
              </w:rPr>
              <w:tab/>
            </w:r>
            <w:r w:rsidRPr="00A53D5F">
              <w:rPr>
                <w:rStyle w:val="Hyperlink"/>
                <w:rFonts w:ascii="Arial" w:hAnsi="Arial" w:cs="Arial"/>
                <w:b/>
                <w:noProof/>
              </w:rPr>
              <w:t>Bring Your Own License Subscriptions</w:t>
            </w:r>
            <w:r>
              <w:rPr>
                <w:noProof/>
                <w:webHidden/>
              </w:rPr>
              <w:tab/>
            </w:r>
            <w:r>
              <w:rPr>
                <w:noProof/>
                <w:webHidden/>
              </w:rPr>
              <w:fldChar w:fldCharType="begin"/>
            </w:r>
            <w:r>
              <w:rPr>
                <w:noProof/>
                <w:webHidden/>
              </w:rPr>
              <w:instrText xml:space="preserve"> PAGEREF _Toc138360623 \h </w:instrText>
            </w:r>
            <w:r>
              <w:rPr>
                <w:noProof/>
                <w:webHidden/>
              </w:rPr>
            </w:r>
            <w:r>
              <w:rPr>
                <w:noProof/>
                <w:webHidden/>
              </w:rPr>
              <w:fldChar w:fldCharType="separate"/>
            </w:r>
            <w:r>
              <w:rPr>
                <w:noProof/>
                <w:webHidden/>
              </w:rPr>
              <w:t>27</w:t>
            </w:r>
            <w:r>
              <w:rPr>
                <w:noProof/>
                <w:webHidden/>
              </w:rPr>
              <w:fldChar w:fldCharType="end"/>
            </w:r>
          </w:hyperlink>
        </w:p>
        <w:p w:rsidR="00D35187" w:rsidRDefault="00D35187">
          <w:pPr>
            <w:pStyle w:val="TOC2"/>
            <w:tabs>
              <w:tab w:val="left" w:pos="660"/>
              <w:tab w:val="right" w:leader="dot" w:pos="9350"/>
            </w:tabs>
            <w:rPr>
              <w:rFonts w:eastAsiaTheme="minorEastAsia"/>
              <w:noProof/>
            </w:rPr>
          </w:pPr>
          <w:hyperlink w:anchor="_Toc138360624" w:history="1">
            <w:r w:rsidRPr="00A53D5F">
              <w:rPr>
                <w:rStyle w:val="Hyperlink"/>
                <w:rFonts w:ascii="Arial" w:hAnsi="Arial" w:cs="Arial"/>
                <w:b/>
                <w:noProof/>
              </w:rPr>
              <w:t>2.</w:t>
            </w:r>
            <w:r>
              <w:rPr>
                <w:rFonts w:eastAsiaTheme="minorEastAsia"/>
                <w:noProof/>
              </w:rPr>
              <w:tab/>
            </w:r>
            <w:r w:rsidRPr="00A53D5F">
              <w:rPr>
                <w:rStyle w:val="Hyperlink"/>
                <w:rFonts w:ascii="Arial" w:hAnsi="Arial" w:cs="Arial"/>
                <w:b/>
                <w:noProof/>
              </w:rPr>
              <w:t>Universal Credits</w:t>
            </w:r>
            <w:r>
              <w:rPr>
                <w:noProof/>
                <w:webHidden/>
              </w:rPr>
              <w:tab/>
            </w:r>
            <w:r>
              <w:rPr>
                <w:noProof/>
                <w:webHidden/>
              </w:rPr>
              <w:fldChar w:fldCharType="begin"/>
            </w:r>
            <w:r>
              <w:rPr>
                <w:noProof/>
                <w:webHidden/>
              </w:rPr>
              <w:instrText xml:space="preserve"> PAGEREF _Toc138360624 \h </w:instrText>
            </w:r>
            <w:r>
              <w:rPr>
                <w:noProof/>
                <w:webHidden/>
              </w:rPr>
            </w:r>
            <w:r>
              <w:rPr>
                <w:noProof/>
                <w:webHidden/>
              </w:rPr>
              <w:fldChar w:fldCharType="separate"/>
            </w:r>
            <w:r>
              <w:rPr>
                <w:noProof/>
                <w:webHidden/>
              </w:rPr>
              <w:t>27</w:t>
            </w:r>
            <w:r>
              <w:rPr>
                <w:noProof/>
                <w:webHidden/>
              </w:rPr>
              <w:fldChar w:fldCharType="end"/>
            </w:r>
          </w:hyperlink>
        </w:p>
        <w:p w:rsidR="00D35187" w:rsidRDefault="00D35187">
          <w:pPr>
            <w:pStyle w:val="TOC2"/>
            <w:tabs>
              <w:tab w:val="left" w:pos="660"/>
              <w:tab w:val="right" w:leader="dot" w:pos="9350"/>
            </w:tabs>
            <w:rPr>
              <w:rFonts w:eastAsiaTheme="minorEastAsia"/>
              <w:noProof/>
            </w:rPr>
          </w:pPr>
          <w:hyperlink w:anchor="_Toc138360625" w:history="1">
            <w:r w:rsidRPr="00A53D5F">
              <w:rPr>
                <w:rStyle w:val="Hyperlink"/>
                <w:rFonts w:ascii="Arial" w:hAnsi="Arial" w:cs="Arial"/>
                <w:b/>
                <w:noProof/>
              </w:rPr>
              <w:t>3.</w:t>
            </w:r>
            <w:r>
              <w:rPr>
                <w:rFonts w:eastAsiaTheme="minorEastAsia"/>
                <w:noProof/>
              </w:rPr>
              <w:tab/>
            </w:r>
            <w:r w:rsidRPr="00A53D5F">
              <w:rPr>
                <w:rStyle w:val="Hyperlink"/>
                <w:rFonts w:ascii="Arial" w:hAnsi="Arial" w:cs="Arial"/>
                <w:b/>
                <w:noProof/>
              </w:rPr>
              <w:t>Upgrade Your Free Oracle Cloud Promotion</w:t>
            </w:r>
            <w:r>
              <w:rPr>
                <w:noProof/>
                <w:webHidden/>
              </w:rPr>
              <w:tab/>
            </w:r>
            <w:r>
              <w:rPr>
                <w:noProof/>
                <w:webHidden/>
              </w:rPr>
              <w:fldChar w:fldCharType="begin"/>
            </w:r>
            <w:r>
              <w:rPr>
                <w:noProof/>
                <w:webHidden/>
              </w:rPr>
              <w:instrText xml:space="preserve"> PAGEREF _Toc138360625 \h </w:instrText>
            </w:r>
            <w:r>
              <w:rPr>
                <w:noProof/>
                <w:webHidden/>
              </w:rPr>
            </w:r>
            <w:r>
              <w:rPr>
                <w:noProof/>
                <w:webHidden/>
              </w:rPr>
              <w:fldChar w:fldCharType="separate"/>
            </w:r>
            <w:r>
              <w:rPr>
                <w:noProof/>
                <w:webHidden/>
              </w:rPr>
              <w:t>28</w:t>
            </w:r>
            <w:r>
              <w:rPr>
                <w:noProof/>
                <w:webHidden/>
              </w:rPr>
              <w:fldChar w:fldCharType="end"/>
            </w:r>
          </w:hyperlink>
        </w:p>
        <w:p w:rsidR="0052424F" w:rsidRDefault="0052424F" w:rsidP="009A54C9">
          <w:pPr>
            <w:spacing w:line="276" w:lineRule="auto"/>
            <w:rPr>
              <w:rFonts w:ascii="Arial" w:hAnsi="Arial" w:cs="Arial"/>
              <w:b/>
              <w:bCs/>
              <w:noProof/>
              <w:color w:val="000000" w:themeColor="text1"/>
              <w:sz w:val="24"/>
              <w:szCs w:val="24"/>
            </w:rPr>
          </w:pPr>
          <w:r w:rsidRPr="004B0FFF">
            <w:rPr>
              <w:rFonts w:ascii="Arial" w:hAnsi="Arial" w:cs="Arial"/>
              <w:b/>
              <w:bCs/>
              <w:noProof/>
              <w:color w:val="000000" w:themeColor="text1"/>
              <w:sz w:val="24"/>
              <w:szCs w:val="24"/>
            </w:rPr>
            <w:fldChar w:fldCharType="end"/>
          </w:r>
        </w:p>
      </w:sdtContent>
    </w:sdt>
    <w:p w:rsidR="0052424F" w:rsidRDefault="0052424F" w:rsidP="009A54C9">
      <w:pPr>
        <w:spacing w:line="276" w:lineRule="auto"/>
        <w:rPr>
          <w:rFonts w:ascii="Arial" w:hAnsi="Arial" w:cs="Arial"/>
          <w:b/>
          <w:sz w:val="44"/>
          <w:szCs w:val="44"/>
        </w:rPr>
      </w:pPr>
      <w:r>
        <w:rPr>
          <w:rFonts w:ascii="Arial" w:hAnsi="Arial" w:cs="Arial"/>
          <w:b/>
          <w:sz w:val="44"/>
          <w:szCs w:val="44"/>
        </w:rPr>
        <w:t xml:space="preserve"> </w:t>
      </w:r>
      <w:r>
        <w:rPr>
          <w:rFonts w:ascii="Arial" w:hAnsi="Arial" w:cs="Arial"/>
          <w:b/>
          <w:sz w:val="44"/>
          <w:szCs w:val="44"/>
        </w:rPr>
        <w:br w:type="page"/>
      </w:r>
    </w:p>
    <w:p w:rsidR="0052424F" w:rsidRPr="00136D9F" w:rsidRDefault="0052424F" w:rsidP="009A54C9">
      <w:pPr>
        <w:spacing w:line="276" w:lineRule="auto"/>
        <w:jc w:val="center"/>
        <w:rPr>
          <w:rFonts w:ascii="Arial" w:hAnsi="Arial" w:cs="Arial"/>
          <w:b/>
          <w:sz w:val="44"/>
          <w:szCs w:val="44"/>
        </w:rPr>
      </w:pPr>
    </w:p>
    <w:p w:rsidR="00136D9F" w:rsidRDefault="00136D9F" w:rsidP="009A54C9">
      <w:pPr>
        <w:pStyle w:val="Heading1"/>
        <w:numPr>
          <w:ilvl w:val="0"/>
          <w:numId w:val="1"/>
        </w:numPr>
        <w:spacing w:line="276" w:lineRule="auto"/>
        <w:rPr>
          <w:rFonts w:ascii="Arial" w:hAnsi="Arial" w:cs="Arial"/>
          <w:b/>
          <w:color w:val="auto"/>
          <w:sz w:val="28"/>
          <w:szCs w:val="28"/>
        </w:rPr>
      </w:pPr>
      <w:bookmarkStart w:id="1" w:name="_Toc138360603"/>
      <w:r w:rsidRPr="00136D9F">
        <w:rPr>
          <w:rFonts w:ascii="Arial" w:hAnsi="Arial" w:cs="Arial"/>
          <w:b/>
          <w:color w:val="auto"/>
          <w:sz w:val="28"/>
          <w:szCs w:val="28"/>
        </w:rPr>
        <w:t>Introduction</w:t>
      </w:r>
      <w:bookmarkEnd w:id="1"/>
    </w:p>
    <w:p w:rsidR="00136D9F" w:rsidRPr="00136D9F" w:rsidRDefault="00136D9F" w:rsidP="009A54C9">
      <w:pPr>
        <w:spacing w:line="276" w:lineRule="auto"/>
      </w:pPr>
    </w:p>
    <w:p w:rsidR="00136D9F" w:rsidRPr="00136D9F" w:rsidRDefault="00136D9F" w:rsidP="009A54C9">
      <w:pPr>
        <w:spacing w:line="276" w:lineRule="auto"/>
        <w:rPr>
          <w:rFonts w:ascii="Arial" w:hAnsi="Arial" w:cs="Arial"/>
          <w:sz w:val="24"/>
          <w:szCs w:val="24"/>
        </w:rPr>
      </w:pPr>
      <w:r w:rsidRPr="00136D9F">
        <w:rPr>
          <w:rFonts w:ascii="Arial" w:hAnsi="Arial" w:cs="Arial"/>
          <w:sz w:val="24"/>
          <w:szCs w:val="24"/>
        </w:rPr>
        <w:t xml:space="preserve">The Subscriptions, Invoices, and Payment History pages </w:t>
      </w:r>
      <w:r>
        <w:rPr>
          <w:rFonts w:ascii="Arial" w:hAnsi="Arial" w:cs="Arial"/>
          <w:sz w:val="24"/>
          <w:szCs w:val="24"/>
        </w:rPr>
        <w:t>used to</w:t>
      </w:r>
      <w:r w:rsidRPr="00136D9F">
        <w:rPr>
          <w:rFonts w:ascii="Arial" w:hAnsi="Arial" w:cs="Arial"/>
          <w:sz w:val="24"/>
          <w:szCs w:val="24"/>
        </w:rPr>
        <w:t xml:space="preserve"> view and manage financ</w:t>
      </w:r>
      <w:r>
        <w:rPr>
          <w:rFonts w:ascii="Arial" w:hAnsi="Arial" w:cs="Arial"/>
          <w:sz w:val="24"/>
          <w:szCs w:val="24"/>
        </w:rPr>
        <w:t xml:space="preserve">ial transactions related to </w:t>
      </w:r>
      <w:r w:rsidR="00E32832">
        <w:rPr>
          <w:rFonts w:ascii="Arial" w:hAnsi="Arial" w:cs="Arial"/>
          <w:sz w:val="24"/>
          <w:szCs w:val="24"/>
        </w:rPr>
        <w:t>us</w:t>
      </w:r>
      <w:r>
        <w:rPr>
          <w:rFonts w:ascii="Arial" w:hAnsi="Arial" w:cs="Arial"/>
          <w:sz w:val="24"/>
          <w:szCs w:val="24"/>
        </w:rPr>
        <w:t>er’s</w:t>
      </w:r>
      <w:r w:rsidR="009A54C9">
        <w:rPr>
          <w:rFonts w:ascii="Arial" w:hAnsi="Arial" w:cs="Arial"/>
          <w:sz w:val="24"/>
          <w:szCs w:val="24"/>
        </w:rPr>
        <w:t xml:space="preserve"> Oracle Cloud account.</w:t>
      </w:r>
    </w:p>
    <w:p w:rsidR="00136D9F" w:rsidRPr="00136D9F" w:rsidRDefault="00E32832" w:rsidP="009A54C9">
      <w:pPr>
        <w:spacing w:line="276" w:lineRule="auto"/>
        <w:rPr>
          <w:rFonts w:ascii="Arial" w:hAnsi="Arial" w:cs="Arial"/>
          <w:sz w:val="24"/>
          <w:szCs w:val="24"/>
        </w:rPr>
      </w:pPr>
      <w:r>
        <w:rPr>
          <w:rFonts w:ascii="Arial" w:hAnsi="Arial" w:cs="Arial"/>
          <w:sz w:val="24"/>
          <w:szCs w:val="24"/>
        </w:rPr>
        <w:t>User</w:t>
      </w:r>
      <w:r w:rsidR="00136D9F" w:rsidRPr="00136D9F">
        <w:rPr>
          <w:rFonts w:ascii="Arial" w:hAnsi="Arial" w:cs="Arial"/>
          <w:sz w:val="24"/>
          <w:szCs w:val="24"/>
        </w:rPr>
        <w:t xml:space="preserve"> can view subscription details and usage, view and download invoices, view payment history, and make payments using the Oracle payment servic</w:t>
      </w:r>
      <w:r>
        <w:rPr>
          <w:rFonts w:ascii="Arial" w:hAnsi="Arial" w:cs="Arial"/>
          <w:sz w:val="24"/>
          <w:szCs w:val="24"/>
        </w:rPr>
        <w:t>e with a credit card or PayPal.</w:t>
      </w:r>
    </w:p>
    <w:p w:rsidR="00136D9F" w:rsidRDefault="00136D9F" w:rsidP="009A54C9">
      <w:pPr>
        <w:pStyle w:val="ListParagraph"/>
        <w:numPr>
          <w:ilvl w:val="0"/>
          <w:numId w:val="2"/>
        </w:numPr>
        <w:spacing w:line="276" w:lineRule="auto"/>
        <w:rPr>
          <w:rFonts w:ascii="Arial" w:hAnsi="Arial" w:cs="Arial"/>
          <w:sz w:val="24"/>
          <w:szCs w:val="24"/>
        </w:rPr>
      </w:pPr>
      <w:r w:rsidRPr="00E32832">
        <w:rPr>
          <w:rFonts w:ascii="Arial" w:hAnsi="Arial" w:cs="Arial"/>
          <w:sz w:val="24"/>
          <w:szCs w:val="24"/>
        </w:rPr>
        <w:t>Subscriptions</w:t>
      </w:r>
    </w:p>
    <w:p w:rsidR="00E32832" w:rsidRPr="00E32832" w:rsidRDefault="00E32832" w:rsidP="009A54C9">
      <w:pPr>
        <w:pStyle w:val="ListParagraph"/>
        <w:spacing w:line="276" w:lineRule="auto"/>
        <w:ind w:left="1440"/>
        <w:rPr>
          <w:rFonts w:ascii="Arial" w:hAnsi="Arial" w:cs="Arial"/>
          <w:sz w:val="24"/>
          <w:szCs w:val="24"/>
        </w:rPr>
      </w:pPr>
    </w:p>
    <w:p w:rsidR="00E32832" w:rsidRPr="00E32832" w:rsidRDefault="00136D9F" w:rsidP="009A54C9">
      <w:pPr>
        <w:pStyle w:val="ListParagraph"/>
        <w:numPr>
          <w:ilvl w:val="0"/>
          <w:numId w:val="2"/>
        </w:numPr>
        <w:spacing w:line="276" w:lineRule="auto"/>
        <w:rPr>
          <w:rFonts w:ascii="Arial" w:hAnsi="Arial" w:cs="Arial"/>
          <w:sz w:val="24"/>
          <w:szCs w:val="24"/>
        </w:rPr>
      </w:pPr>
      <w:r w:rsidRPr="00E32832">
        <w:rPr>
          <w:rFonts w:ascii="Arial" w:hAnsi="Arial" w:cs="Arial"/>
          <w:sz w:val="24"/>
          <w:szCs w:val="24"/>
        </w:rPr>
        <w:t>Invoices</w:t>
      </w:r>
    </w:p>
    <w:p w:rsidR="00E32832" w:rsidRPr="00E32832" w:rsidRDefault="00E32832" w:rsidP="009A54C9">
      <w:pPr>
        <w:pStyle w:val="ListParagraph"/>
        <w:spacing w:line="276" w:lineRule="auto"/>
        <w:ind w:left="1440"/>
        <w:rPr>
          <w:rFonts w:ascii="Arial" w:hAnsi="Arial" w:cs="Arial"/>
          <w:sz w:val="24"/>
          <w:szCs w:val="24"/>
        </w:rPr>
      </w:pPr>
    </w:p>
    <w:p w:rsidR="00136D9F" w:rsidRDefault="00136D9F" w:rsidP="009A54C9">
      <w:pPr>
        <w:pStyle w:val="ListParagraph"/>
        <w:numPr>
          <w:ilvl w:val="0"/>
          <w:numId w:val="2"/>
        </w:numPr>
        <w:spacing w:line="276" w:lineRule="auto"/>
        <w:rPr>
          <w:rFonts w:ascii="Arial" w:hAnsi="Arial" w:cs="Arial"/>
          <w:sz w:val="24"/>
          <w:szCs w:val="24"/>
        </w:rPr>
      </w:pPr>
      <w:r w:rsidRPr="00E32832">
        <w:rPr>
          <w:rFonts w:ascii="Arial" w:hAnsi="Arial" w:cs="Arial"/>
          <w:sz w:val="24"/>
          <w:szCs w:val="24"/>
        </w:rPr>
        <w:t>Payment History</w:t>
      </w:r>
    </w:p>
    <w:p w:rsidR="00E32832" w:rsidRPr="00E32832" w:rsidRDefault="00E32832" w:rsidP="009A54C9">
      <w:pPr>
        <w:pStyle w:val="ListParagraph"/>
        <w:spacing w:line="276" w:lineRule="auto"/>
        <w:rPr>
          <w:rFonts w:ascii="Arial" w:hAnsi="Arial" w:cs="Arial"/>
          <w:sz w:val="24"/>
          <w:szCs w:val="24"/>
        </w:rPr>
      </w:pPr>
    </w:p>
    <w:p w:rsidR="00E32832" w:rsidRPr="00E32832" w:rsidRDefault="00E32832" w:rsidP="009A54C9">
      <w:pPr>
        <w:pStyle w:val="ListParagraph"/>
        <w:spacing w:line="276" w:lineRule="auto"/>
        <w:ind w:left="1440"/>
        <w:rPr>
          <w:rFonts w:ascii="Arial" w:hAnsi="Arial" w:cs="Arial"/>
          <w:sz w:val="24"/>
          <w:szCs w:val="24"/>
        </w:rPr>
      </w:pPr>
    </w:p>
    <w:p w:rsidR="00136D9F" w:rsidRDefault="00136D9F" w:rsidP="009A54C9">
      <w:pPr>
        <w:pStyle w:val="Heading1"/>
        <w:numPr>
          <w:ilvl w:val="0"/>
          <w:numId w:val="1"/>
        </w:numPr>
        <w:spacing w:line="276" w:lineRule="auto"/>
        <w:rPr>
          <w:rFonts w:ascii="Arial" w:hAnsi="Arial" w:cs="Arial"/>
          <w:b/>
          <w:color w:val="auto"/>
          <w:sz w:val="28"/>
          <w:szCs w:val="28"/>
        </w:rPr>
      </w:pPr>
      <w:bookmarkStart w:id="2" w:name="_Toc138360604"/>
      <w:r w:rsidRPr="00E32832">
        <w:rPr>
          <w:rFonts w:ascii="Arial" w:hAnsi="Arial" w:cs="Arial"/>
          <w:b/>
          <w:color w:val="auto"/>
          <w:sz w:val="28"/>
          <w:szCs w:val="28"/>
        </w:rPr>
        <w:t>Required IAM Policy</w:t>
      </w:r>
      <w:bookmarkEnd w:id="2"/>
    </w:p>
    <w:p w:rsidR="00E32832" w:rsidRPr="00E32832" w:rsidRDefault="00E32832" w:rsidP="009A54C9">
      <w:pPr>
        <w:spacing w:line="276" w:lineRule="auto"/>
      </w:pPr>
    </w:p>
    <w:p w:rsidR="00136D9F" w:rsidRPr="00136D9F" w:rsidRDefault="00136D9F" w:rsidP="009A54C9">
      <w:pPr>
        <w:spacing w:line="276" w:lineRule="auto"/>
        <w:rPr>
          <w:rFonts w:ascii="Arial" w:hAnsi="Arial" w:cs="Arial"/>
          <w:sz w:val="24"/>
          <w:szCs w:val="24"/>
        </w:rPr>
      </w:pPr>
      <w:r w:rsidRPr="00136D9F">
        <w:rPr>
          <w:rFonts w:ascii="Arial" w:hAnsi="Arial" w:cs="Arial"/>
          <w:sz w:val="24"/>
          <w:szCs w:val="24"/>
        </w:rPr>
        <w:t xml:space="preserve">To use Oracle Cloud </w:t>
      </w:r>
      <w:r w:rsidR="00E32832">
        <w:rPr>
          <w:rFonts w:ascii="Arial" w:hAnsi="Arial" w:cs="Arial"/>
          <w:sz w:val="24"/>
          <w:szCs w:val="24"/>
        </w:rPr>
        <w:t>Infrastructure, user</w:t>
      </w:r>
      <w:r w:rsidRPr="00136D9F">
        <w:rPr>
          <w:rFonts w:ascii="Arial" w:hAnsi="Arial" w:cs="Arial"/>
          <w:sz w:val="24"/>
          <w:szCs w:val="24"/>
        </w:rPr>
        <w:t xml:space="preserve"> must be gran</w:t>
      </w:r>
      <w:r w:rsidR="00B95871">
        <w:rPr>
          <w:rFonts w:ascii="Arial" w:hAnsi="Arial" w:cs="Arial"/>
          <w:sz w:val="24"/>
          <w:szCs w:val="24"/>
        </w:rPr>
        <w:t>ted security access in a policy</w:t>
      </w:r>
      <w:r w:rsidRPr="00136D9F">
        <w:rPr>
          <w:rFonts w:ascii="Arial" w:hAnsi="Arial" w:cs="Arial"/>
          <w:sz w:val="24"/>
          <w:szCs w:val="24"/>
        </w:rPr>
        <w:t xml:space="preserve"> by an administrator. This a</w:t>
      </w:r>
      <w:r w:rsidR="00E32832">
        <w:rPr>
          <w:rFonts w:ascii="Arial" w:hAnsi="Arial" w:cs="Arial"/>
          <w:sz w:val="24"/>
          <w:szCs w:val="24"/>
        </w:rPr>
        <w:t>ccess is required whether user</w:t>
      </w:r>
      <w:r w:rsidRPr="00136D9F">
        <w:rPr>
          <w:rFonts w:ascii="Arial" w:hAnsi="Arial" w:cs="Arial"/>
          <w:sz w:val="24"/>
          <w:szCs w:val="24"/>
        </w:rPr>
        <w:t xml:space="preserve"> using the Console or the REST API with an</w:t>
      </w:r>
      <w:r w:rsidR="009F775D">
        <w:rPr>
          <w:rFonts w:ascii="Arial" w:hAnsi="Arial" w:cs="Arial"/>
          <w:sz w:val="24"/>
          <w:szCs w:val="24"/>
        </w:rPr>
        <w:t xml:space="preserve"> SDK, CLI, or other tool. If user</w:t>
      </w:r>
      <w:r w:rsidRPr="00136D9F">
        <w:rPr>
          <w:rFonts w:ascii="Arial" w:hAnsi="Arial" w:cs="Arial"/>
          <w:sz w:val="24"/>
          <w:szCs w:val="24"/>
        </w:rPr>
        <w:t xml:space="preserve"> get a message that you don’t have permission or ar</w:t>
      </w:r>
      <w:r w:rsidR="009A54C9">
        <w:rPr>
          <w:rFonts w:ascii="Arial" w:hAnsi="Arial" w:cs="Arial"/>
          <w:sz w:val="24"/>
          <w:szCs w:val="24"/>
        </w:rPr>
        <w:t>e unauthorized, verify with</w:t>
      </w:r>
      <w:r w:rsidRPr="00136D9F">
        <w:rPr>
          <w:rFonts w:ascii="Arial" w:hAnsi="Arial" w:cs="Arial"/>
          <w:sz w:val="24"/>
          <w:szCs w:val="24"/>
        </w:rPr>
        <w:t xml:space="preserve"> administrator what t</w:t>
      </w:r>
      <w:r w:rsidR="009A54C9">
        <w:rPr>
          <w:rFonts w:ascii="Arial" w:hAnsi="Arial" w:cs="Arial"/>
          <w:sz w:val="24"/>
          <w:szCs w:val="24"/>
        </w:rPr>
        <w:t>ype of access user</w:t>
      </w:r>
      <w:r w:rsidRPr="00136D9F">
        <w:rPr>
          <w:rFonts w:ascii="Arial" w:hAnsi="Arial" w:cs="Arial"/>
          <w:sz w:val="24"/>
          <w:szCs w:val="24"/>
        </w:rPr>
        <w:t xml:space="preserve"> have and</w:t>
      </w:r>
      <w:r w:rsidR="009F775D">
        <w:rPr>
          <w:rFonts w:ascii="Arial" w:hAnsi="Arial" w:cs="Arial"/>
          <w:sz w:val="24"/>
          <w:szCs w:val="24"/>
        </w:rPr>
        <w:t xml:space="preserve"> which compartment to work in.</w:t>
      </w:r>
    </w:p>
    <w:p w:rsidR="00136D9F" w:rsidRPr="00941F82" w:rsidRDefault="00B95871" w:rsidP="009A54C9">
      <w:pPr>
        <w:spacing w:line="276" w:lineRule="auto"/>
        <w:rPr>
          <w:rFonts w:ascii="Arial" w:hAnsi="Arial" w:cs="Arial"/>
          <w:b/>
          <w:sz w:val="24"/>
          <w:szCs w:val="24"/>
        </w:rPr>
      </w:pPr>
      <w:r w:rsidRPr="009F775D">
        <w:rPr>
          <w:rFonts w:ascii="Arial" w:hAnsi="Arial" w:cs="Arial"/>
          <w:b/>
          <w:sz w:val="24"/>
          <w:szCs w:val="24"/>
        </w:rPr>
        <w:t>R</w:t>
      </w:r>
      <w:r w:rsidR="009F775D" w:rsidRPr="009F775D">
        <w:rPr>
          <w:rFonts w:ascii="Arial" w:hAnsi="Arial" w:cs="Arial"/>
          <w:b/>
          <w:sz w:val="24"/>
          <w:szCs w:val="24"/>
        </w:rPr>
        <w:t>equired</w:t>
      </w:r>
      <w:r>
        <w:rPr>
          <w:rFonts w:ascii="Arial" w:hAnsi="Arial" w:cs="Arial"/>
          <w:b/>
          <w:sz w:val="24"/>
          <w:szCs w:val="24"/>
        </w:rPr>
        <w:t xml:space="preserve"> </w:t>
      </w:r>
      <w:r w:rsidR="00136D9F" w:rsidRPr="009F775D">
        <w:rPr>
          <w:rFonts w:ascii="Arial" w:hAnsi="Arial" w:cs="Arial"/>
          <w:b/>
          <w:sz w:val="24"/>
          <w:szCs w:val="24"/>
        </w:rPr>
        <w:t>policy statements</w:t>
      </w:r>
      <w:r w:rsidR="00941F82">
        <w:rPr>
          <w:rFonts w:ascii="Arial" w:hAnsi="Arial" w:cs="Arial"/>
          <w:b/>
          <w:sz w:val="24"/>
          <w:szCs w:val="24"/>
        </w:rPr>
        <w:t>:</w:t>
      </w:r>
    </w:p>
    <w:p w:rsidR="00136D9F" w:rsidRPr="00941F82" w:rsidRDefault="00136D9F" w:rsidP="009A54C9">
      <w:pPr>
        <w:pStyle w:val="ListParagraph"/>
        <w:numPr>
          <w:ilvl w:val="0"/>
          <w:numId w:val="3"/>
        </w:numPr>
        <w:spacing w:line="276" w:lineRule="auto"/>
        <w:rPr>
          <w:rFonts w:ascii="Arial" w:hAnsi="Arial" w:cs="Arial"/>
          <w:sz w:val="24"/>
          <w:szCs w:val="24"/>
        </w:rPr>
      </w:pPr>
      <w:r w:rsidRPr="00941F82">
        <w:rPr>
          <w:rFonts w:ascii="Arial" w:hAnsi="Arial" w:cs="Arial"/>
          <w:sz w:val="24"/>
          <w:szCs w:val="24"/>
        </w:rPr>
        <w:t>Allow group &lt;</w:t>
      </w:r>
      <w:proofErr w:type="spellStart"/>
      <w:r w:rsidRPr="00941F82">
        <w:rPr>
          <w:rFonts w:ascii="Arial" w:hAnsi="Arial" w:cs="Arial"/>
          <w:sz w:val="24"/>
          <w:szCs w:val="24"/>
        </w:rPr>
        <w:t>group_name</w:t>
      </w:r>
      <w:proofErr w:type="spellEnd"/>
      <w:r w:rsidRPr="00941F82">
        <w:rPr>
          <w:rFonts w:ascii="Arial" w:hAnsi="Arial" w:cs="Arial"/>
          <w:sz w:val="24"/>
          <w:szCs w:val="24"/>
        </w:rPr>
        <w:t xml:space="preserve">&gt; to manage </w:t>
      </w:r>
      <w:proofErr w:type="spellStart"/>
      <w:r w:rsidRPr="00941F82">
        <w:rPr>
          <w:rFonts w:ascii="Arial" w:hAnsi="Arial" w:cs="Arial"/>
          <w:sz w:val="24"/>
          <w:szCs w:val="24"/>
        </w:rPr>
        <w:t>accountmanagement</w:t>
      </w:r>
      <w:proofErr w:type="spellEnd"/>
      <w:r w:rsidRPr="00941F82">
        <w:rPr>
          <w:rFonts w:ascii="Arial" w:hAnsi="Arial" w:cs="Arial"/>
          <w:sz w:val="24"/>
          <w:szCs w:val="24"/>
        </w:rPr>
        <w:t>-family in tenancy</w:t>
      </w:r>
    </w:p>
    <w:p w:rsidR="00941F82" w:rsidRPr="00941F82" w:rsidRDefault="00136D9F" w:rsidP="009A54C9">
      <w:pPr>
        <w:pStyle w:val="ListParagraph"/>
        <w:numPr>
          <w:ilvl w:val="0"/>
          <w:numId w:val="3"/>
        </w:numPr>
        <w:spacing w:line="276" w:lineRule="auto"/>
        <w:rPr>
          <w:rFonts w:ascii="Arial" w:hAnsi="Arial" w:cs="Arial"/>
          <w:sz w:val="24"/>
          <w:szCs w:val="24"/>
        </w:rPr>
      </w:pPr>
      <w:r w:rsidRPr="00941F82">
        <w:rPr>
          <w:rFonts w:ascii="Arial" w:hAnsi="Arial" w:cs="Arial"/>
          <w:sz w:val="24"/>
          <w:szCs w:val="24"/>
        </w:rPr>
        <w:t>Allow group &lt;</w:t>
      </w:r>
      <w:proofErr w:type="spellStart"/>
      <w:r w:rsidRPr="00941F82">
        <w:rPr>
          <w:rFonts w:ascii="Arial" w:hAnsi="Arial" w:cs="Arial"/>
          <w:sz w:val="24"/>
          <w:szCs w:val="24"/>
        </w:rPr>
        <w:t>group_name</w:t>
      </w:r>
      <w:proofErr w:type="spellEnd"/>
      <w:r w:rsidRPr="00941F82">
        <w:rPr>
          <w:rFonts w:ascii="Arial" w:hAnsi="Arial" w:cs="Arial"/>
          <w:sz w:val="24"/>
          <w:szCs w:val="24"/>
        </w:rPr>
        <w:t>&gt; to manage tickets in tenancy</w:t>
      </w:r>
    </w:p>
    <w:p w:rsidR="00136D9F" w:rsidRPr="00941F82" w:rsidRDefault="00941F82" w:rsidP="009A54C9">
      <w:pPr>
        <w:spacing w:line="276" w:lineRule="auto"/>
        <w:rPr>
          <w:rFonts w:ascii="Arial" w:hAnsi="Arial" w:cs="Arial"/>
          <w:b/>
          <w:sz w:val="24"/>
          <w:szCs w:val="24"/>
        </w:rPr>
      </w:pPr>
      <w:r w:rsidRPr="00941F82">
        <w:rPr>
          <w:rFonts w:ascii="Arial" w:hAnsi="Arial" w:cs="Arial"/>
          <w:b/>
          <w:sz w:val="24"/>
          <w:szCs w:val="24"/>
        </w:rPr>
        <w:t>P</w:t>
      </w:r>
      <w:r w:rsidR="00136D9F" w:rsidRPr="00941F82">
        <w:rPr>
          <w:rFonts w:ascii="Arial" w:hAnsi="Arial" w:cs="Arial"/>
          <w:b/>
          <w:sz w:val="24"/>
          <w:szCs w:val="24"/>
        </w:rPr>
        <w:t xml:space="preserve">olicy statement </w:t>
      </w:r>
      <w:r w:rsidRPr="00941F82">
        <w:rPr>
          <w:rFonts w:ascii="Arial" w:hAnsi="Arial" w:cs="Arial"/>
          <w:b/>
          <w:sz w:val="24"/>
          <w:szCs w:val="24"/>
        </w:rPr>
        <w:t>for Invoices usage</w:t>
      </w:r>
      <w:r w:rsidR="00136D9F" w:rsidRPr="00941F82">
        <w:rPr>
          <w:rFonts w:ascii="Arial" w:hAnsi="Arial" w:cs="Arial"/>
          <w:b/>
          <w:sz w:val="24"/>
          <w:szCs w:val="24"/>
        </w:rPr>
        <w:t>:</w:t>
      </w:r>
    </w:p>
    <w:p w:rsidR="00941F82" w:rsidRPr="00941F82" w:rsidRDefault="00136D9F" w:rsidP="009A54C9">
      <w:pPr>
        <w:pStyle w:val="ListParagraph"/>
        <w:numPr>
          <w:ilvl w:val="0"/>
          <w:numId w:val="4"/>
        </w:numPr>
        <w:spacing w:line="276" w:lineRule="auto"/>
        <w:rPr>
          <w:rFonts w:ascii="Arial" w:hAnsi="Arial" w:cs="Arial"/>
          <w:sz w:val="24"/>
          <w:szCs w:val="24"/>
        </w:rPr>
      </w:pPr>
      <w:r w:rsidRPr="00941F82">
        <w:rPr>
          <w:rFonts w:ascii="Arial" w:hAnsi="Arial" w:cs="Arial"/>
          <w:sz w:val="24"/>
          <w:szCs w:val="24"/>
        </w:rPr>
        <w:t>Allow group &lt;</w:t>
      </w:r>
      <w:proofErr w:type="spellStart"/>
      <w:r w:rsidRPr="00941F82">
        <w:rPr>
          <w:rFonts w:ascii="Arial" w:hAnsi="Arial" w:cs="Arial"/>
          <w:sz w:val="24"/>
          <w:szCs w:val="24"/>
        </w:rPr>
        <w:t>group_name</w:t>
      </w:r>
      <w:proofErr w:type="spellEnd"/>
      <w:r w:rsidRPr="00941F82">
        <w:rPr>
          <w:rFonts w:ascii="Arial" w:hAnsi="Arial" w:cs="Arial"/>
          <w:sz w:val="24"/>
          <w:szCs w:val="24"/>
        </w:rPr>
        <w:t>&gt; to read computed-usages, invoices, subscribed-services in tenancy</w:t>
      </w:r>
    </w:p>
    <w:p w:rsidR="00136D9F" w:rsidRPr="00136D9F" w:rsidRDefault="00941F82" w:rsidP="009A54C9">
      <w:pPr>
        <w:spacing w:line="276" w:lineRule="auto"/>
        <w:rPr>
          <w:rFonts w:ascii="Arial" w:hAnsi="Arial" w:cs="Arial"/>
          <w:sz w:val="24"/>
          <w:szCs w:val="24"/>
        </w:rPr>
      </w:pPr>
      <w:r w:rsidRPr="00941F82">
        <w:rPr>
          <w:rFonts w:ascii="Arial" w:hAnsi="Arial" w:cs="Arial"/>
          <w:b/>
          <w:sz w:val="24"/>
          <w:szCs w:val="24"/>
        </w:rPr>
        <w:t>Policy statement for subscriptions</w:t>
      </w:r>
      <w:r>
        <w:rPr>
          <w:rFonts w:ascii="Arial" w:hAnsi="Arial" w:cs="Arial"/>
          <w:b/>
          <w:sz w:val="24"/>
          <w:szCs w:val="24"/>
        </w:rPr>
        <w:t>:</w:t>
      </w:r>
      <w:r w:rsidRPr="00136D9F">
        <w:rPr>
          <w:rFonts w:ascii="Arial" w:hAnsi="Arial" w:cs="Arial"/>
          <w:sz w:val="24"/>
          <w:szCs w:val="24"/>
        </w:rPr>
        <w:t xml:space="preserve"> </w:t>
      </w:r>
    </w:p>
    <w:p w:rsidR="00136D9F" w:rsidRDefault="00136D9F" w:rsidP="009A54C9">
      <w:pPr>
        <w:pStyle w:val="ListParagraph"/>
        <w:numPr>
          <w:ilvl w:val="0"/>
          <w:numId w:val="4"/>
        </w:numPr>
        <w:spacing w:line="276" w:lineRule="auto"/>
        <w:rPr>
          <w:rFonts w:ascii="Arial" w:hAnsi="Arial" w:cs="Arial"/>
          <w:sz w:val="24"/>
          <w:szCs w:val="24"/>
        </w:rPr>
      </w:pPr>
      <w:r w:rsidRPr="00941F82">
        <w:rPr>
          <w:rFonts w:ascii="Arial" w:hAnsi="Arial" w:cs="Arial"/>
          <w:sz w:val="24"/>
          <w:szCs w:val="24"/>
        </w:rPr>
        <w:t>Allow group &lt;</w:t>
      </w:r>
      <w:proofErr w:type="spellStart"/>
      <w:r w:rsidRPr="00941F82">
        <w:rPr>
          <w:rFonts w:ascii="Arial" w:hAnsi="Arial" w:cs="Arial"/>
          <w:sz w:val="24"/>
          <w:szCs w:val="24"/>
        </w:rPr>
        <w:t>group_name</w:t>
      </w:r>
      <w:proofErr w:type="spellEnd"/>
      <w:r w:rsidRPr="00941F82">
        <w:rPr>
          <w:rFonts w:ascii="Arial" w:hAnsi="Arial" w:cs="Arial"/>
          <w:sz w:val="24"/>
          <w:szCs w:val="24"/>
        </w:rPr>
        <w:t>&gt; to read subscription, billing-schedules, subscribed-services, rate-cards in tenancy</w:t>
      </w:r>
    </w:p>
    <w:p w:rsidR="00941F82" w:rsidRPr="00941F82" w:rsidRDefault="00941F82" w:rsidP="009A54C9">
      <w:pPr>
        <w:pStyle w:val="ListParagraph"/>
        <w:spacing w:line="276" w:lineRule="auto"/>
        <w:rPr>
          <w:rFonts w:ascii="Arial" w:hAnsi="Arial" w:cs="Arial"/>
          <w:sz w:val="24"/>
          <w:szCs w:val="24"/>
        </w:rPr>
      </w:pPr>
    </w:p>
    <w:p w:rsidR="00136D9F" w:rsidRPr="00136D9F" w:rsidRDefault="00941F82" w:rsidP="009A54C9">
      <w:pPr>
        <w:spacing w:line="276" w:lineRule="auto"/>
        <w:rPr>
          <w:rFonts w:ascii="Arial" w:hAnsi="Arial" w:cs="Arial"/>
          <w:sz w:val="24"/>
          <w:szCs w:val="24"/>
        </w:rPr>
      </w:pPr>
      <w:r w:rsidRPr="00941F82">
        <w:rPr>
          <w:rFonts w:ascii="Arial" w:hAnsi="Arial" w:cs="Arial"/>
          <w:b/>
          <w:sz w:val="24"/>
          <w:szCs w:val="24"/>
        </w:rPr>
        <w:lastRenderedPageBreak/>
        <w:t>Policy statement for Invoices</w:t>
      </w:r>
      <w:r>
        <w:rPr>
          <w:rFonts w:ascii="Arial" w:hAnsi="Arial" w:cs="Arial"/>
          <w:b/>
          <w:sz w:val="24"/>
          <w:szCs w:val="24"/>
        </w:rPr>
        <w:t>:</w:t>
      </w:r>
      <w:r w:rsidRPr="00136D9F">
        <w:rPr>
          <w:rFonts w:ascii="Arial" w:hAnsi="Arial" w:cs="Arial"/>
          <w:sz w:val="24"/>
          <w:szCs w:val="24"/>
        </w:rPr>
        <w:t xml:space="preserve"> </w:t>
      </w:r>
    </w:p>
    <w:p w:rsidR="00136D9F" w:rsidRPr="00941F82" w:rsidRDefault="00136D9F" w:rsidP="009A54C9">
      <w:pPr>
        <w:pStyle w:val="ListParagraph"/>
        <w:numPr>
          <w:ilvl w:val="0"/>
          <w:numId w:val="4"/>
        </w:numPr>
        <w:spacing w:line="276" w:lineRule="auto"/>
        <w:rPr>
          <w:rFonts w:ascii="Arial" w:hAnsi="Arial" w:cs="Arial"/>
          <w:sz w:val="24"/>
          <w:szCs w:val="24"/>
        </w:rPr>
      </w:pPr>
      <w:r w:rsidRPr="00941F82">
        <w:rPr>
          <w:rFonts w:ascii="Arial" w:hAnsi="Arial" w:cs="Arial"/>
          <w:sz w:val="24"/>
          <w:szCs w:val="24"/>
        </w:rPr>
        <w:t>Allow group &lt;</w:t>
      </w:r>
      <w:proofErr w:type="spellStart"/>
      <w:r w:rsidRPr="00941F82">
        <w:rPr>
          <w:rFonts w:ascii="Arial" w:hAnsi="Arial" w:cs="Arial"/>
          <w:sz w:val="24"/>
          <w:szCs w:val="24"/>
        </w:rPr>
        <w:t>group_name</w:t>
      </w:r>
      <w:proofErr w:type="spellEnd"/>
      <w:r w:rsidRPr="00941F82">
        <w:rPr>
          <w:rFonts w:ascii="Arial" w:hAnsi="Arial" w:cs="Arial"/>
          <w:sz w:val="24"/>
          <w:szCs w:val="24"/>
        </w:rPr>
        <w:t>&gt; to manage invoices, invoice-preferences in tenancy</w:t>
      </w:r>
    </w:p>
    <w:p w:rsidR="00136D9F" w:rsidRPr="00136D9F" w:rsidRDefault="00941F82" w:rsidP="009A54C9">
      <w:pPr>
        <w:spacing w:line="276" w:lineRule="auto"/>
        <w:rPr>
          <w:rFonts w:ascii="Arial" w:hAnsi="Arial" w:cs="Arial"/>
          <w:sz w:val="24"/>
          <w:szCs w:val="24"/>
        </w:rPr>
      </w:pPr>
      <w:r w:rsidRPr="00941F82">
        <w:rPr>
          <w:rFonts w:ascii="Arial" w:hAnsi="Arial" w:cs="Arial"/>
          <w:b/>
          <w:sz w:val="24"/>
          <w:szCs w:val="24"/>
        </w:rPr>
        <w:t>Policy statement for Payment History</w:t>
      </w:r>
      <w:r>
        <w:rPr>
          <w:rFonts w:ascii="Arial" w:hAnsi="Arial" w:cs="Arial"/>
          <w:b/>
          <w:sz w:val="24"/>
          <w:szCs w:val="24"/>
        </w:rPr>
        <w:t>:</w:t>
      </w:r>
    </w:p>
    <w:p w:rsidR="00941F82" w:rsidRDefault="00136D9F" w:rsidP="009A54C9">
      <w:pPr>
        <w:pStyle w:val="ListParagraph"/>
        <w:numPr>
          <w:ilvl w:val="0"/>
          <w:numId w:val="4"/>
        </w:numPr>
        <w:spacing w:line="276" w:lineRule="auto"/>
        <w:rPr>
          <w:rFonts w:ascii="Arial" w:hAnsi="Arial" w:cs="Arial"/>
          <w:sz w:val="24"/>
          <w:szCs w:val="24"/>
        </w:rPr>
      </w:pPr>
      <w:r w:rsidRPr="00941F82">
        <w:rPr>
          <w:rFonts w:ascii="Arial" w:hAnsi="Arial" w:cs="Arial"/>
          <w:sz w:val="24"/>
          <w:szCs w:val="24"/>
        </w:rPr>
        <w:t>Allow group &lt;</w:t>
      </w:r>
      <w:proofErr w:type="spellStart"/>
      <w:r w:rsidRPr="00941F82">
        <w:rPr>
          <w:rFonts w:ascii="Arial" w:hAnsi="Arial" w:cs="Arial"/>
          <w:sz w:val="24"/>
          <w:szCs w:val="24"/>
        </w:rPr>
        <w:t>group_name</w:t>
      </w:r>
      <w:proofErr w:type="spellEnd"/>
      <w:r w:rsidRPr="00941F82">
        <w:rPr>
          <w:rFonts w:ascii="Arial" w:hAnsi="Arial" w:cs="Arial"/>
          <w:sz w:val="24"/>
          <w:szCs w:val="24"/>
        </w:rPr>
        <w:t>&gt; to manage invoices, invoice-preferences in tenancy</w:t>
      </w:r>
    </w:p>
    <w:p w:rsidR="00941F82" w:rsidRDefault="00941F82" w:rsidP="009A54C9">
      <w:pPr>
        <w:spacing w:line="276" w:lineRule="auto"/>
        <w:rPr>
          <w:rFonts w:ascii="Arial" w:hAnsi="Arial" w:cs="Arial"/>
          <w:sz w:val="24"/>
          <w:szCs w:val="24"/>
        </w:rPr>
      </w:pPr>
    </w:p>
    <w:p w:rsidR="00941F82" w:rsidRDefault="00941F82" w:rsidP="009A54C9">
      <w:pPr>
        <w:pStyle w:val="Heading1"/>
        <w:numPr>
          <w:ilvl w:val="0"/>
          <w:numId w:val="1"/>
        </w:numPr>
        <w:spacing w:line="276" w:lineRule="auto"/>
        <w:rPr>
          <w:rFonts w:ascii="Arial" w:hAnsi="Arial" w:cs="Arial"/>
          <w:b/>
          <w:color w:val="auto"/>
          <w:sz w:val="28"/>
          <w:szCs w:val="28"/>
        </w:rPr>
      </w:pPr>
      <w:bookmarkStart w:id="3" w:name="_Toc138360605"/>
      <w:r w:rsidRPr="0052424F">
        <w:rPr>
          <w:rFonts w:ascii="Arial" w:hAnsi="Arial" w:cs="Arial"/>
          <w:b/>
          <w:color w:val="auto"/>
          <w:sz w:val="28"/>
          <w:szCs w:val="28"/>
        </w:rPr>
        <w:t>Subscriptions</w:t>
      </w:r>
      <w:bookmarkEnd w:id="3"/>
    </w:p>
    <w:p w:rsidR="0052424F" w:rsidRPr="0052424F" w:rsidRDefault="0052424F" w:rsidP="009A54C9">
      <w:pPr>
        <w:spacing w:line="276" w:lineRule="auto"/>
      </w:pPr>
    </w:p>
    <w:p w:rsidR="00B95871" w:rsidRPr="00941F82" w:rsidRDefault="00941F82" w:rsidP="009A54C9">
      <w:pPr>
        <w:spacing w:line="276" w:lineRule="auto"/>
        <w:rPr>
          <w:rFonts w:ascii="Arial" w:hAnsi="Arial" w:cs="Arial"/>
          <w:sz w:val="24"/>
          <w:szCs w:val="24"/>
        </w:rPr>
      </w:pPr>
      <w:r w:rsidRPr="00941F82">
        <w:rPr>
          <w:rFonts w:ascii="Arial" w:hAnsi="Arial" w:cs="Arial"/>
          <w:sz w:val="24"/>
          <w:szCs w:val="24"/>
        </w:rPr>
        <w:t xml:space="preserve">The Subscriptions page provides subscriptions detail, usage information, </w:t>
      </w:r>
      <w:r w:rsidR="00B95871">
        <w:rPr>
          <w:rFonts w:ascii="Arial" w:hAnsi="Arial" w:cs="Arial"/>
          <w:sz w:val="24"/>
          <w:szCs w:val="24"/>
        </w:rPr>
        <w:t>billing schedule, and rate card information.</w:t>
      </w:r>
    </w:p>
    <w:p w:rsidR="00941F82" w:rsidRDefault="00941F82" w:rsidP="009611D2">
      <w:pPr>
        <w:pStyle w:val="Heading2"/>
        <w:numPr>
          <w:ilvl w:val="0"/>
          <w:numId w:val="5"/>
        </w:numPr>
        <w:spacing w:line="276" w:lineRule="auto"/>
        <w:rPr>
          <w:rFonts w:ascii="Arial" w:hAnsi="Arial" w:cs="Arial"/>
          <w:b/>
          <w:color w:val="auto"/>
          <w:sz w:val="24"/>
          <w:szCs w:val="24"/>
        </w:rPr>
      </w:pPr>
      <w:bookmarkStart w:id="4" w:name="_Toc138360606"/>
      <w:r w:rsidRPr="00B95871">
        <w:rPr>
          <w:rFonts w:ascii="Arial" w:hAnsi="Arial" w:cs="Arial"/>
          <w:b/>
          <w:color w:val="auto"/>
          <w:sz w:val="24"/>
          <w:szCs w:val="24"/>
        </w:rPr>
        <w:t>Viewing Subscriptions</w:t>
      </w:r>
      <w:bookmarkEnd w:id="4"/>
    </w:p>
    <w:p w:rsidR="00B95871" w:rsidRDefault="00941F82" w:rsidP="009A54C9">
      <w:pPr>
        <w:spacing w:line="276" w:lineRule="auto"/>
        <w:ind w:firstLine="360"/>
        <w:rPr>
          <w:rFonts w:ascii="Arial" w:hAnsi="Arial" w:cs="Arial"/>
          <w:sz w:val="24"/>
          <w:szCs w:val="24"/>
        </w:rPr>
      </w:pPr>
      <w:r w:rsidRPr="00941F82">
        <w:rPr>
          <w:rFonts w:ascii="Arial" w:hAnsi="Arial" w:cs="Arial"/>
          <w:sz w:val="24"/>
          <w:szCs w:val="24"/>
        </w:rPr>
        <w:t>The table lists all current and past Infrastructure and Applications s</w:t>
      </w:r>
      <w:r w:rsidR="00D10DBA">
        <w:rPr>
          <w:rFonts w:ascii="Arial" w:hAnsi="Arial" w:cs="Arial"/>
          <w:sz w:val="24"/>
          <w:szCs w:val="24"/>
        </w:rPr>
        <w:t>ubscriptions associated with use</w:t>
      </w:r>
      <w:r w:rsidRPr="00941F82">
        <w:rPr>
          <w:rFonts w:ascii="Arial" w:hAnsi="Arial" w:cs="Arial"/>
          <w:sz w:val="24"/>
          <w:szCs w:val="24"/>
        </w:rPr>
        <w:t>r</w:t>
      </w:r>
      <w:r w:rsidR="00D10DBA">
        <w:rPr>
          <w:rFonts w:ascii="Arial" w:hAnsi="Arial" w:cs="Arial"/>
          <w:sz w:val="24"/>
          <w:szCs w:val="24"/>
        </w:rPr>
        <w:t>’s</w:t>
      </w:r>
      <w:r w:rsidRPr="00941F82">
        <w:rPr>
          <w:rFonts w:ascii="Arial" w:hAnsi="Arial" w:cs="Arial"/>
          <w:sz w:val="24"/>
          <w:szCs w:val="24"/>
        </w:rPr>
        <w:t xml:space="preserve"> cloud account.</w:t>
      </w:r>
    </w:p>
    <w:p w:rsidR="00941F82" w:rsidRPr="00B95871" w:rsidRDefault="00B95871" w:rsidP="009A54C9">
      <w:pPr>
        <w:spacing w:line="276" w:lineRule="auto"/>
        <w:rPr>
          <w:rFonts w:ascii="Arial" w:hAnsi="Arial" w:cs="Arial"/>
          <w:b/>
          <w:sz w:val="24"/>
          <w:szCs w:val="24"/>
        </w:rPr>
      </w:pPr>
      <w:r w:rsidRPr="00B95871">
        <w:rPr>
          <w:rFonts w:ascii="Arial" w:hAnsi="Arial" w:cs="Arial"/>
          <w:b/>
          <w:sz w:val="24"/>
          <w:szCs w:val="24"/>
        </w:rPr>
        <w:t>C</w:t>
      </w:r>
      <w:r w:rsidR="00941F82" w:rsidRPr="00B95871">
        <w:rPr>
          <w:rFonts w:ascii="Arial" w:hAnsi="Arial" w:cs="Arial"/>
          <w:b/>
          <w:sz w:val="24"/>
          <w:szCs w:val="24"/>
        </w:rPr>
        <w:t>lick a subscription item to view th</w:t>
      </w:r>
      <w:r>
        <w:rPr>
          <w:rFonts w:ascii="Arial" w:hAnsi="Arial" w:cs="Arial"/>
          <w:b/>
          <w:sz w:val="24"/>
          <w:szCs w:val="24"/>
        </w:rPr>
        <w:t>e Subscription information page:</w:t>
      </w:r>
    </w:p>
    <w:p w:rsidR="00941F82" w:rsidRPr="00B95871" w:rsidRDefault="00941F82" w:rsidP="009611D2">
      <w:pPr>
        <w:pStyle w:val="ListParagraph"/>
        <w:numPr>
          <w:ilvl w:val="0"/>
          <w:numId w:val="6"/>
        </w:numPr>
        <w:spacing w:line="276" w:lineRule="auto"/>
        <w:rPr>
          <w:rFonts w:ascii="Arial" w:hAnsi="Arial" w:cs="Arial"/>
          <w:sz w:val="24"/>
          <w:szCs w:val="24"/>
        </w:rPr>
      </w:pPr>
      <w:r w:rsidRPr="00B95871">
        <w:rPr>
          <w:rFonts w:ascii="Arial" w:hAnsi="Arial" w:cs="Arial"/>
          <w:sz w:val="24"/>
          <w:szCs w:val="24"/>
        </w:rPr>
        <w:t xml:space="preserve">For </w:t>
      </w:r>
      <w:r w:rsidRPr="0052424F">
        <w:rPr>
          <w:rFonts w:ascii="Arial" w:hAnsi="Arial" w:cs="Arial"/>
          <w:b/>
          <w:sz w:val="24"/>
          <w:szCs w:val="24"/>
        </w:rPr>
        <w:t>Infrastructure subscriptions</w:t>
      </w:r>
      <w:r w:rsidRPr="00B95871">
        <w:rPr>
          <w:rFonts w:ascii="Arial" w:hAnsi="Arial" w:cs="Arial"/>
          <w:sz w:val="24"/>
          <w:szCs w:val="24"/>
        </w:rPr>
        <w:t xml:space="preserve">, </w:t>
      </w:r>
      <w:r w:rsidR="009A54C9">
        <w:rPr>
          <w:rFonts w:ascii="Arial" w:hAnsi="Arial" w:cs="Arial"/>
          <w:sz w:val="24"/>
          <w:szCs w:val="24"/>
        </w:rPr>
        <w:t xml:space="preserve">user can </w:t>
      </w:r>
      <w:r w:rsidR="00EA2511">
        <w:rPr>
          <w:rFonts w:ascii="Arial" w:hAnsi="Arial" w:cs="Arial"/>
          <w:sz w:val="24"/>
          <w:szCs w:val="24"/>
        </w:rPr>
        <w:t>review their</w:t>
      </w:r>
      <w:r w:rsidRPr="00B95871">
        <w:rPr>
          <w:rFonts w:ascii="Arial" w:hAnsi="Arial" w:cs="Arial"/>
          <w:sz w:val="24"/>
          <w:szCs w:val="24"/>
        </w:rPr>
        <w:t xml:space="preserve"> usage, billing schedule, and rate card information.</w:t>
      </w:r>
    </w:p>
    <w:p w:rsidR="00941F82" w:rsidRPr="009A54C9" w:rsidRDefault="00941F82" w:rsidP="009611D2">
      <w:pPr>
        <w:pStyle w:val="ListParagraph"/>
        <w:numPr>
          <w:ilvl w:val="0"/>
          <w:numId w:val="6"/>
        </w:numPr>
        <w:spacing w:line="276" w:lineRule="auto"/>
        <w:rPr>
          <w:rFonts w:ascii="Arial" w:hAnsi="Arial" w:cs="Arial"/>
          <w:sz w:val="24"/>
          <w:szCs w:val="24"/>
        </w:rPr>
      </w:pPr>
      <w:r w:rsidRPr="00B95871">
        <w:rPr>
          <w:rFonts w:ascii="Arial" w:hAnsi="Arial" w:cs="Arial"/>
          <w:sz w:val="24"/>
          <w:szCs w:val="24"/>
        </w:rPr>
        <w:t xml:space="preserve">For </w:t>
      </w:r>
      <w:r w:rsidRPr="0052424F">
        <w:rPr>
          <w:rFonts w:ascii="Arial" w:hAnsi="Arial" w:cs="Arial"/>
          <w:b/>
          <w:sz w:val="24"/>
          <w:szCs w:val="24"/>
        </w:rPr>
        <w:t>Applications subscriptions</w:t>
      </w:r>
      <w:r w:rsidR="009A54C9">
        <w:rPr>
          <w:rFonts w:ascii="Arial" w:hAnsi="Arial" w:cs="Arial"/>
          <w:sz w:val="24"/>
          <w:szCs w:val="24"/>
        </w:rPr>
        <w:t>, user</w:t>
      </w:r>
      <w:r w:rsidRPr="00B95871">
        <w:rPr>
          <w:rFonts w:ascii="Arial" w:hAnsi="Arial" w:cs="Arial"/>
          <w:sz w:val="24"/>
          <w:szCs w:val="24"/>
        </w:rPr>
        <w:t xml:space="preserve"> can see service details and usage metrics.</w:t>
      </w:r>
    </w:p>
    <w:p w:rsidR="00941F82" w:rsidRDefault="00941F82" w:rsidP="009A54C9">
      <w:pPr>
        <w:spacing w:line="276" w:lineRule="auto"/>
        <w:rPr>
          <w:rFonts w:ascii="Arial" w:hAnsi="Arial" w:cs="Arial"/>
          <w:b/>
          <w:sz w:val="24"/>
          <w:szCs w:val="24"/>
        </w:rPr>
      </w:pPr>
      <w:r w:rsidRPr="00B95871">
        <w:rPr>
          <w:rFonts w:ascii="Arial" w:hAnsi="Arial" w:cs="Arial"/>
          <w:b/>
          <w:sz w:val="24"/>
          <w:szCs w:val="24"/>
        </w:rPr>
        <w:t>On the main Subscriptions page, the table is arranged in terms of t</w:t>
      </w:r>
      <w:r w:rsidR="00B95871">
        <w:rPr>
          <w:rFonts w:ascii="Arial" w:hAnsi="Arial" w:cs="Arial"/>
          <w:b/>
          <w:sz w:val="24"/>
          <w:szCs w:val="24"/>
        </w:rPr>
        <w:t>he following information fields:</w:t>
      </w:r>
    </w:p>
    <w:p w:rsidR="00B95871" w:rsidRPr="00B95871" w:rsidRDefault="00B95871" w:rsidP="009A54C9">
      <w:pPr>
        <w:spacing w:line="276" w:lineRule="auto"/>
        <w:rPr>
          <w:rFonts w:ascii="Arial" w:hAnsi="Arial" w:cs="Arial"/>
          <w:b/>
          <w:sz w:val="24"/>
          <w:szCs w:val="24"/>
        </w:rPr>
      </w:pPr>
    </w:p>
    <w:tbl>
      <w:tblPr>
        <w:tblStyle w:val="TableGrid"/>
        <w:tblW w:w="0" w:type="auto"/>
        <w:tblLook w:val="04A0" w:firstRow="1" w:lastRow="0" w:firstColumn="1" w:lastColumn="0" w:noHBand="0" w:noVBand="1"/>
      </w:tblPr>
      <w:tblGrid>
        <w:gridCol w:w="2695"/>
        <w:gridCol w:w="6595"/>
      </w:tblGrid>
      <w:tr w:rsidR="00B95871" w:rsidTr="00D42F57">
        <w:trPr>
          <w:trHeight w:val="973"/>
        </w:trPr>
        <w:tc>
          <w:tcPr>
            <w:tcW w:w="2695" w:type="dxa"/>
          </w:tcPr>
          <w:p w:rsidR="00B95871" w:rsidRPr="00B95871" w:rsidRDefault="00B95871" w:rsidP="009A54C9">
            <w:pPr>
              <w:spacing w:line="276" w:lineRule="auto"/>
              <w:jc w:val="center"/>
              <w:rPr>
                <w:rFonts w:ascii="Arial" w:hAnsi="Arial" w:cs="Arial"/>
                <w:b/>
                <w:sz w:val="24"/>
                <w:szCs w:val="24"/>
              </w:rPr>
            </w:pPr>
          </w:p>
          <w:p w:rsidR="00B95871" w:rsidRPr="00B95871" w:rsidRDefault="00B95871" w:rsidP="009A54C9">
            <w:pPr>
              <w:spacing w:line="276" w:lineRule="auto"/>
              <w:jc w:val="center"/>
              <w:rPr>
                <w:rFonts w:ascii="Arial" w:hAnsi="Arial" w:cs="Arial"/>
                <w:b/>
                <w:sz w:val="24"/>
                <w:szCs w:val="24"/>
              </w:rPr>
            </w:pPr>
            <w:r w:rsidRPr="00B95871">
              <w:rPr>
                <w:rFonts w:ascii="Arial" w:hAnsi="Arial" w:cs="Arial"/>
                <w:b/>
                <w:sz w:val="24"/>
                <w:szCs w:val="24"/>
              </w:rPr>
              <w:t>Column</w:t>
            </w:r>
          </w:p>
          <w:p w:rsidR="00B95871" w:rsidRPr="00B95871" w:rsidRDefault="00B95871" w:rsidP="009A54C9">
            <w:pPr>
              <w:spacing w:line="276" w:lineRule="auto"/>
              <w:rPr>
                <w:rFonts w:ascii="Arial" w:hAnsi="Arial" w:cs="Arial"/>
                <w:b/>
                <w:sz w:val="24"/>
                <w:szCs w:val="24"/>
              </w:rPr>
            </w:pPr>
          </w:p>
        </w:tc>
        <w:tc>
          <w:tcPr>
            <w:tcW w:w="6595" w:type="dxa"/>
          </w:tcPr>
          <w:p w:rsidR="00B95871" w:rsidRPr="00B95871" w:rsidRDefault="00B95871" w:rsidP="009A54C9">
            <w:pPr>
              <w:spacing w:line="276" w:lineRule="auto"/>
              <w:jc w:val="center"/>
              <w:rPr>
                <w:rFonts w:ascii="Arial" w:hAnsi="Arial" w:cs="Arial"/>
                <w:b/>
                <w:sz w:val="24"/>
                <w:szCs w:val="24"/>
              </w:rPr>
            </w:pPr>
          </w:p>
          <w:p w:rsidR="00B95871" w:rsidRPr="00B95871" w:rsidRDefault="00B95871" w:rsidP="009A54C9">
            <w:pPr>
              <w:spacing w:line="276" w:lineRule="auto"/>
              <w:jc w:val="center"/>
              <w:rPr>
                <w:rFonts w:ascii="Arial" w:hAnsi="Arial" w:cs="Arial"/>
                <w:b/>
                <w:sz w:val="24"/>
                <w:szCs w:val="24"/>
              </w:rPr>
            </w:pPr>
            <w:r w:rsidRPr="00B95871">
              <w:rPr>
                <w:rFonts w:ascii="Arial" w:hAnsi="Arial" w:cs="Arial"/>
                <w:b/>
                <w:sz w:val="24"/>
                <w:szCs w:val="24"/>
              </w:rPr>
              <w:t>Description</w:t>
            </w:r>
          </w:p>
        </w:tc>
      </w:tr>
      <w:tr w:rsidR="00B95871" w:rsidTr="00D42F57">
        <w:trPr>
          <w:trHeight w:val="973"/>
        </w:trPr>
        <w:tc>
          <w:tcPr>
            <w:tcW w:w="2695" w:type="dxa"/>
          </w:tcPr>
          <w:p w:rsidR="00B95871" w:rsidRDefault="00D42F57" w:rsidP="009A54C9">
            <w:pPr>
              <w:spacing w:line="276" w:lineRule="auto"/>
              <w:rPr>
                <w:rFonts w:ascii="Arial" w:hAnsi="Arial" w:cs="Arial"/>
                <w:sz w:val="24"/>
                <w:szCs w:val="24"/>
              </w:rPr>
            </w:pPr>
            <w:r w:rsidRPr="00941F82">
              <w:rPr>
                <w:rFonts w:ascii="Arial" w:hAnsi="Arial" w:cs="Arial"/>
                <w:sz w:val="24"/>
                <w:szCs w:val="24"/>
              </w:rPr>
              <w:t>Name</w:t>
            </w:r>
          </w:p>
        </w:tc>
        <w:tc>
          <w:tcPr>
            <w:tcW w:w="6595" w:type="dxa"/>
          </w:tcPr>
          <w:p w:rsidR="00B95871" w:rsidRPr="00941F82" w:rsidRDefault="00B95871" w:rsidP="009A54C9">
            <w:pPr>
              <w:spacing w:line="276" w:lineRule="auto"/>
              <w:rPr>
                <w:rFonts w:ascii="Arial" w:hAnsi="Arial" w:cs="Arial"/>
                <w:sz w:val="24"/>
                <w:szCs w:val="24"/>
              </w:rPr>
            </w:pPr>
            <w:r w:rsidRPr="00941F82">
              <w:rPr>
                <w:rFonts w:ascii="Arial" w:hAnsi="Arial" w:cs="Arial"/>
                <w:sz w:val="24"/>
                <w:szCs w:val="24"/>
              </w:rPr>
              <w:t>ID and name of the subscription. Click the link to open the Subscription information page.</w:t>
            </w:r>
          </w:p>
          <w:p w:rsidR="00B95871" w:rsidRDefault="00B95871" w:rsidP="009A54C9">
            <w:pPr>
              <w:spacing w:line="276" w:lineRule="auto"/>
              <w:rPr>
                <w:rFonts w:ascii="Arial" w:hAnsi="Arial" w:cs="Arial"/>
                <w:sz w:val="24"/>
                <w:szCs w:val="24"/>
              </w:rPr>
            </w:pPr>
          </w:p>
        </w:tc>
      </w:tr>
      <w:tr w:rsidR="00B95871" w:rsidTr="00D42F57">
        <w:trPr>
          <w:trHeight w:val="973"/>
        </w:trPr>
        <w:tc>
          <w:tcPr>
            <w:tcW w:w="2695" w:type="dxa"/>
          </w:tcPr>
          <w:p w:rsidR="00B95871" w:rsidRDefault="00D42F57" w:rsidP="009A54C9">
            <w:pPr>
              <w:spacing w:line="276" w:lineRule="auto"/>
              <w:rPr>
                <w:rFonts w:ascii="Arial" w:hAnsi="Arial" w:cs="Arial"/>
                <w:sz w:val="24"/>
                <w:szCs w:val="24"/>
              </w:rPr>
            </w:pPr>
            <w:r w:rsidRPr="00941F82">
              <w:rPr>
                <w:rFonts w:ascii="Arial" w:hAnsi="Arial" w:cs="Arial"/>
                <w:sz w:val="24"/>
                <w:szCs w:val="24"/>
              </w:rPr>
              <w:t>Type</w:t>
            </w:r>
          </w:p>
        </w:tc>
        <w:tc>
          <w:tcPr>
            <w:tcW w:w="6595" w:type="dxa"/>
          </w:tcPr>
          <w:p w:rsidR="00D42F57" w:rsidRDefault="00D42F57" w:rsidP="009A54C9">
            <w:pPr>
              <w:spacing w:line="276" w:lineRule="auto"/>
              <w:rPr>
                <w:rFonts w:ascii="Arial" w:hAnsi="Arial" w:cs="Arial"/>
                <w:sz w:val="24"/>
                <w:szCs w:val="24"/>
              </w:rPr>
            </w:pPr>
            <w:r w:rsidRPr="00941F82">
              <w:rPr>
                <w:rFonts w:ascii="Arial" w:hAnsi="Arial" w:cs="Arial"/>
                <w:sz w:val="24"/>
                <w:szCs w:val="24"/>
              </w:rPr>
              <w:t>The subscription type, which can be Inf</w:t>
            </w:r>
            <w:r>
              <w:rPr>
                <w:rFonts w:ascii="Arial" w:hAnsi="Arial" w:cs="Arial"/>
                <w:sz w:val="24"/>
                <w:szCs w:val="24"/>
              </w:rPr>
              <w:t>rastructure or Applications:</w:t>
            </w:r>
          </w:p>
          <w:p w:rsidR="00D42F57" w:rsidRPr="00941F82" w:rsidRDefault="00D42F57" w:rsidP="009A54C9">
            <w:pPr>
              <w:spacing w:line="276" w:lineRule="auto"/>
              <w:rPr>
                <w:rFonts w:ascii="Arial" w:hAnsi="Arial" w:cs="Arial"/>
                <w:sz w:val="24"/>
                <w:szCs w:val="24"/>
              </w:rPr>
            </w:pPr>
          </w:p>
          <w:p w:rsidR="00D42F57" w:rsidRDefault="00D42F57" w:rsidP="009A54C9">
            <w:pPr>
              <w:spacing w:line="276" w:lineRule="auto"/>
              <w:rPr>
                <w:rFonts w:ascii="Arial" w:hAnsi="Arial" w:cs="Arial"/>
                <w:sz w:val="24"/>
                <w:szCs w:val="24"/>
              </w:rPr>
            </w:pPr>
            <w:r w:rsidRPr="00D42F57">
              <w:rPr>
                <w:rFonts w:ascii="Arial" w:hAnsi="Arial" w:cs="Arial"/>
                <w:b/>
                <w:sz w:val="24"/>
                <w:szCs w:val="24"/>
              </w:rPr>
              <w:t>Infrastructure</w:t>
            </w:r>
            <w:r w:rsidRPr="00941F82">
              <w:rPr>
                <w:rFonts w:ascii="Arial" w:hAnsi="Arial" w:cs="Arial"/>
                <w:sz w:val="24"/>
                <w:szCs w:val="24"/>
              </w:rPr>
              <w:t>: Oracle Cloud Infrastructure Universal Credit Model subscriptions. View usage, billing schedule, and rate card information.</w:t>
            </w:r>
          </w:p>
          <w:p w:rsidR="00D42F57" w:rsidRPr="00941F82" w:rsidRDefault="00D42F57" w:rsidP="009A54C9">
            <w:pPr>
              <w:spacing w:line="276" w:lineRule="auto"/>
              <w:rPr>
                <w:rFonts w:ascii="Arial" w:hAnsi="Arial" w:cs="Arial"/>
                <w:sz w:val="24"/>
                <w:szCs w:val="24"/>
              </w:rPr>
            </w:pPr>
          </w:p>
          <w:p w:rsidR="00D42F57" w:rsidRDefault="00D42F57" w:rsidP="009A54C9">
            <w:pPr>
              <w:spacing w:line="276" w:lineRule="auto"/>
              <w:rPr>
                <w:rFonts w:ascii="Arial" w:hAnsi="Arial" w:cs="Arial"/>
                <w:sz w:val="24"/>
                <w:szCs w:val="24"/>
              </w:rPr>
            </w:pPr>
            <w:r w:rsidRPr="00D42F57">
              <w:rPr>
                <w:rFonts w:ascii="Arial" w:hAnsi="Arial" w:cs="Arial"/>
                <w:b/>
                <w:sz w:val="24"/>
                <w:szCs w:val="24"/>
              </w:rPr>
              <w:lastRenderedPageBreak/>
              <w:t>Applications</w:t>
            </w:r>
            <w:r w:rsidRPr="00941F82">
              <w:rPr>
                <w:rFonts w:ascii="Arial" w:hAnsi="Arial" w:cs="Arial"/>
                <w:sz w:val="24"/>
                <w:szCs w:val="24"/>
              </w:rPr>
              <w:t>: Pertains to all SaaS Applications services. View service details and usage metrics.</w:t>
            </w:r>
          </w:p>
          <w:p w:rsidR="00D42F57" w:rsidRPr="00941F82" w:rsidRDefault="00D42F57" w:rsidP="009A54C9">
            <w:pPr>
              <w:spacing w:line="276" w:lineRule="auto"/>
              <w:rPr>
                <w:rFonts w:ascii="Arial" w:hAnsi="Arial" w:cs="Arial"/>
                <w:sz w:val="24"/>
                <w:szCs w:val="24"/>
              </w:rPr>
            </w:pPr>
          </w:p>
          <w:p w:rsidR="00B95871" w:rsidRDefault="00B95871" w:rsidP="009A54C9">
            <w:pPr>
              <w:spacing w:line="276" w:lineRule="auto"/>
              <w:rPr>
                <w:rFonts w:ascii="Arial" w:hAnsi="Arial" w:cs="Arial"/>
                <w:sz w:val="24"/>
                <w:szCs w:val="24"/>
              </w:rPr>
            </w:pPr>
          </w:p>
        </w:tc>
      </w:tr>
      <w:tr w:rsidR="00B95871" w:rsidTr="00D42F57">
        <w:trPr>
          <w:trHeight w:val="973"/>
        </w:trPr>
        <w:tc>
          <w:tcPr>
            <w:tcW w:w="2695" w:type="dxa"/>
          </w:tcPr>
          <w:p w:rsidR="00B95871" w:rsidRDefault="00D42F57" w:rsidP="009A54C9">
            <w:pPr>
              <w:spacing w:line="276" w:lineRule="auto"/>
              <w:rPr>
                <w:rFonts w:ascii="Arial" w:hAnsi="Arial" w:cs="Arial"/>
                <w:sz w:val="24"/>
                <w:szCs w:val="24"/>
              </w:rPr>
            </w:pPr>
            <w:r w:rsidRPr="00941F82">
              <w:rPr>
                <w:rFonts w:ascii="Arial" w:hAnsi="Arial" w:cs="Arial"/>
                <w:sz w:val="24"/>
                <w:szCs w:val="24"/>
              </w:rPr>
              <w:lastRenderedPageBreak/>
              <w:t>Status</w:t>
            </w:r>
          </w:p>
        </w:tc>
        <w:tc>
          <w:tcPr>
            <w:tcW w:w="6595" w:type="dxa"/>
          </w:tcPr>
          <w:p w:rsidR="00D42F57" w:rsidRPr="00D42F57" w:rsidRDefault="00D42F57" w:rsidP="009A54C9">
            <w:pPr>
              <w:spacing w:line="276" w:lineRule="auto"/>
              <w:rPr>
                <w:rFonts w:ascii="Arial" w:hAnsi="Arial" w:cs="Arial"/>
                <w:sz w:val="24"/>
                <w:szCs w:val="24"/>
              </w:rPr>
            </w:pPr>
            <w:r w:rsidRPr="00D42F57">
              <w:rPr>
                <w:rFonts w:ascii="Arial" w:hAnsi="Arial" w:cs="Arial"/>
                <w:b/>
                <w:sz w:val="24"/>
                <w:szCs w:val="24"/>
              </w:rPr>
              <w:t>Status of the subscription:</w:t>
            </w:r>
          </w:p>
          <w:p w:rsidR="00D42F57" w:rsidRPr="00D42F57" w:rsidRDefault="00D42F57" w:rsidP="009611D2">
            <w:pPr>
              <w:pStyle w:val="ListParagraph"/>
              <w:numPr>
                <w:ilvl w:val="0"/>
                <w:numId w:val="8"/>
              </w:numPr>
              <w:spacing w:line="276" w:lineRule="auto"/>
              <w:rPr>
                <w:rFonts w:ascii="Arial" w:hAnsi="Arial" w:cs="Arial"/>
                <w:sz w:val="24"/>
                <w:szCs w:val="24"/>
              </w:rPr>
            </w:pPr>
            <w:r w:rsidRPr="00D42F57">
              <w:rPr>
                <w:rFonts w:ascii="Arial" w:hAnsi="Arial" w:cs="Arial"/>
                <w:sz w:val="24"/>
                <w:szCs w:val="24"/>
              </w:rPr>
              <w:t>Awaiting fulfillment</w:t>
            </w:r>
          </w:p>
          <w:p w:rsidR="00D42F57" w:rsidRPr="00D42F57" w:rsidRDefault="00D42F57" w:rsidP="009611D2">
            <w:pPr>
              <w:pStyle w:val="ListParagraph"/>
              <w:numPr>
                <w:ilvl w:val="0"/>
                <w:numId w:val="7"/>
              </w:numPr>
              <w:spacing w:line="276" w:lineRule="auto"/>
              <w:rPr>
                <w:rFonts w:ascii="Arial" w:hAnsi="Arial" w:cs="Arial"/>
                <w:sz w:val="24"/>
                <w:szCs w:val="24"/>
              </w:rPr>
            </w:pPr>
            <w:r w:rsidRPr="00D42F57">
              <w:rPr>
                <w:rFonts w:ascii="Arial" w:hAnsi="Arial" w:cs="Arial"/>
                <w:sz w:val="24"/>
                <w:szCs w:val="24"/>
              </w:rPr>
              <w:t>Awaiting customer activation</w:t>
            </w:r>
          </w:p>
          <w:p w:rsidR="00D42F57" w:rsidRPr="00D42F57" w:rsidRDefault="00D42F57" w:rsidP="009611D2">
            <w:pPr>
              <w:pStyle w:val="ListParagraph"/>
              <w:numPr>
                <w:ilvl w:val="0"/>
                <w:numId w:val="7"/>
              </w:numPr>
              <w:spacing w:line="276" w:lineRule="auto"/>
              <w:rPr>
                <w:rFonts w:ascii="Arial" w:hAnsi="Arial" w:cs="Arial"/>
                <w:sz w:val="24"/>
                <w:szCs w:val="24"/>
              </w:rPr>
            </w:pPr>
            <w:r w:rsidRPr="00D42F57">
              <w:rPr>
                <w:rFonts w:ascii="Arial" w:hAnsi="Arial" w:cs="Arial"/>
                <w:sz w:val="24"/>
                <w:szCs w:val="24"/>
              </w:rPr>
              <w:t>Fulfillment complete</w:t>
            </w:r>
          </w:p>
          <w:p w:rsidR="00D42F57" w:rsidRPr="00D42F57" w:rsidRDefault="00D42F57" w:rsidP="009611D2">
            <w:pPr>
              <w:pStyle w:val="ListParagraph"/>
              <w:numPr>
                <w:ilvl w:val="0"/>
                <w:numId w:val="7"/>
              </w:numPr>
              <w:spacing w:line="276" w:lineRule="auto"/>
              <w:rPr>
                <w:rFonts w:ascii="Arial" w:hAnsi="Arial" w:cs="Arial"/>
                <w:sz w:val="24"/>
                <w:szCs w:val="24"/>
              </w:rPr>
            </w:pPr>
            <w:r w:rsidRPr="00D42F57">
              <w:rPr>
                <w:rFonts w:ascii="Arial" w:hAnsi="Arial" w:cs="Arial"/>
                <w:sz w:val="24"/>
                <w:szCs w:val="24"/>
              </w:rPr>
              <w:t>Active</w:t>
            </w:r>
          </w:p>
          <w:p w:rsidR="00D42F57" w:rsidRPr="00D42F57" w:rsidRDefault="00D42F57" w:rsidP="009611D2">
            <w:pPr>
              <w:pStyle w:val="ListParagraph"/>
              <w:numPr>
                <w:ilvl w:val="0"/>
                <w:numId w:val="7"/>
              </w:numPr>
              <w:spacing w:line="276" w:lineRule="auto"/>
              <w:rPr>
                <w:rFonts w:ascii="Arial" w:hAnsi="Arial" w:cs="Arial"/>
                <w:sz w:val="24"/>
                <w:szCs w:val="24"/>
              </w:rPr>
            </w:pPr>
            <w:r w:rsidRPr="00D42F57">
              <w:rPr>
                <w:rFonts w:ascii="Arial" w:hAnsi="Arial" w:cs="Arial"/>
                <w:sz w:val="24"/>
                <w:szCs w:val="24"/>
              </w:rPr>
              <w:t>Terminated</w:t>
            </w:r>
          </w:p>
          <w:p w:rsidR="00D42F57" w:rsidRPr="00D42F57" w:rsidRDefault="00D42F57" w:rsidP="009611D2">
            <w:pPr>
              <w:pStyle w:val="ListParagraph"/>
              <w:numPr>
                <w:ilvl w:val="0"/>
                <w:numId w:val="7"/>
              </w:numPr>
              <w:spacing w:line="276" w:lineRule="auto"/>
              <w:rPr>
                <w:rFonts w:ascii="Arial" w:hAnsi="Arial" w:cs="Arial"/>
                <w:sz w:val="24"/>
                <w:szCs w:val="24"/>
              </w:rPr>
            </w:pPr>
            <w:r w:rsidRPr="00D42F57">
              <w:rPr>
                <w:rFonts w:ascii="Arial" w:hAnsi="Arial" w:cs="Arial"/>
                <w:sz w:val="24"/>
                <w:szCs w:val="24"/>
              </w:rPr>
              <w:t>Canceled</w:t>
            </w:r>
          </w:p>
          <w:p w:rsidR="00D42F57" w:rsidRPr="00D42F57" w:rsidRDefault="00D42F57" w:rsidP="009611D2">
            <w:pPr>
              <w:pStyle w:val="ListParagraph"/>
              <w:numPr>
                <w:ilvl w:val="0"/>
                <w:numId w:val="7"/>
              </w:numPr>
              <w:spacing w:line="276" w:lineRule="auto"/>
              <w:rPr>
                <w:rFonts w:ascii="Arial" w:hAnsi="Arial" w:cs="Arial"/>
                <w:sz w:val="24"/>
                <w:szCs w:val="24"/>
              </w:rPr>
            </w:pPr>
            <w:r w:rsidRPr="00D42F57">
              <w:rPr>
                <w:rFonts w:ascii="Arial" w:hAnsi="Arial" w:cs="Arial"/>
                <w:sz w:val="24"/>
                <w:szCs w:val="24"/>
              </w:rPr>
              <w:t>Suspended</w:t>
            </w:r>
          </w:p>
          <w:p w:rsidR="00B95871" w:rsidRDefault="00B95871" w:rsidP="009A54C9">
            <w:pPr>
              <w:spacing w:line="276" w:lineRule="auto"/>
              <w:rPr>
                <w:rFonts w:ascii="Arial" w:hAnsi="Arial" w:cs="Arial"/>
                <w:sz w:val="24"/>
                <w:szCs w:val="24"/>
              </w:rPr>
            </w:pPr>
          </w:p>
        </w:tc>
      </w:tr>
      <w:tr w:rsidR="00B95871" w:rsidTr="00D42F57">
        <w:trPr>
          <w:trHeight w:val="973"/>
        </w:trPr>
        <w:tc>
          <w:tcPr>
            <w:tcW w:w="2695" w:type="dxa"/>
          </w:tcPr>
          <w:p w:rsidR="00B95871" w:rsidRDefault="00D42F57" w:rsidP="009A54C9">
            <w:pPr>
              <w:spacing w:line="276" w:lineRule="auto"/>
              <w:rPr>
                <w:rFonts w:ascii="Arial" w:hAnsi="Arial" w:cs="Arial"/>
                <w:sz w:val="24"/>
                <w:szCs w:val="24"/>
              </w:rPr>
            </w:pPr>
            <w:r w:rsidRPr="00941F82">
              <w:rPr>
                <w:rFonts w:ascii="Arial" w:hAnsi="Arial" w:cs="Arial"/>
                <w:sz w:val="24"/>
                <w:szCs w:val="24"/>
              </w:rPr>
              <w:t>Start Date (UTC)</w:t>
            </w:r>
          </w:p>
        </w:tc>
        <w:tc>
          <w:tcPr>
            <w:tcW w:w="6595" w:type="dxa"/>
          </w:tcPr>
          <w:p w:rsidR="00D42F57" w:rsidRPr="00941F82" w:rsidRDefault="00D42F57" w:rsidP="009A54C9">
            <w:pPr>
              <w:spacing w:line="276" w:lineRule="auto"/>
              <w:rPr>
                <w:rFonts w:ascii="Arial" w:hAnsi="Arial" w:cs="Arial"/>
                <w:sz w:val="24"/>
                <w:szCs w:val="24"/>
              </w:rPr>
            </w:pPr>
            <w:r w:rsidRPr="00941F82">
              <w:rPr>
                <w:rFonts w:ascii="Arial" w:hAnsi="Arial" w:cs="Arial"/>
                <w:sz w:val="24"/>
                <w:szCs w:val="24"/>
              </w:rPr>
              <w:t>The subscription start date according to the UTC time zone.</w:t>
            </w:r>
          </w:p>
          <w:p w:rsidR="00B95871" w:rsidRDefault="00B95871" w:rsidP="009A54C9">
            <w:pPr>
              <w:spacing w:line="276" w:lineRule="auto"/>
              <w:rPr>
                <w:rFonts w:ascii="Arial" w:hAnsi="Arial" w:cs="Arial"/>
                <w:sz w:val="24"/>
                <w:szCs w:val="24"/>
              </w:rPr>
            </w:pPr>
          </w:p>
        </w:tc>
      </w:tr>
      <w:tr w:rsidR="00B95871" w:rsidTr="00D42F57">
        <w:trPr>
          <w:trHeight w:val="973"/>
        </w:trPr>
        <w:tc>
          <w:tcPr>
            <w:tcW w:w="2695" w:type="dxa"/>
          </w:tcPr>
          <w:p w:rsidR="00B95871" w:rsidRDefault="00D42F57" w:rsidP="009A54C9">
            <w:pPr>
              <w:spacing w:line="276" w:lineRule="auto"/>
              <w:rPr>
                <w:rFonts w:ascii="Arial" w:hAnsi="Arial" w:cs="Arial"/>
                <w:sz w:val="24"/>
                <w:szCs w:val="24"/>
              </w:rPr>
            </w:pPr>
            <w:r w:rsidRPr="00941F82">
              <w:rPr>
                <w:rFonts w:ascii="Arial" w:hAnsi="Arial" w:cs="Arial"/>
                <w:sz w:val="24"/>
                <w:szCs w:val="24"/>
              </w:rPr>
              <w:t>Renewal Date (UTC)</w:t>
            </w:r>
          </w:p>
        </w:tc>
        <w:tc>
          <w:tcPr>
            <w:tcW w:w="6595" w:type="dxa"/>
          </w:tcPr>
          <w:p w:rsidR="00B95871" w:rsidRDefault="00D42F57" w:rsidP="009A54C9">
            <w:pPr>
              <w:spacing w:line="276" w:lineRule="auto"/>
              <w:rPr>
                <w:rFonts w:ascii="Arial" w:hAnsi="Arial" w:cs="Arial"/>
                <w:sz w:val="24"/>
                <w:szCs w:val="24"/>
              </w:rPr>
            </w:pPr>
            <w:r w:rsidRPr="00941F82">
              <w:rPr>
                <w:rFonts w:ascii="Arial" w:hAnsi="Arial" w:cs="Arial"/>
                <w:sz w:val="24"/>
                <w:szCs w:val="24"/>
              </w:rPr>
              <w:t>The subscription end date according to the UTC time zone.</w:t>
            </w:r>
          </w:p>
        </w:tc>
      </w:tr>
      <w:tr w:rsidR="00B95871" w:rsidTr="00D42F57">
        <w:trPr>
          <w:trHeight w:val="973"/>
        </w:trPr>
        <w:tc>
          <w:tcPr>
            <w:tcW w:w="2695" w:type="dxa"/>
          </w:tcPr>
          <w:p w:rsidR="00B95871" w:rsidRDefault="00D42F57" w:rsidP="009A54C9">
            <w:pPr>
              <w:spacing w:line="276" w:lineRule="auto"/>
              <w:rPr>
                <w:rFonts w:ascii="Arial" w:hAnsi="Arial" w:cs="Arial"/>
                <w:sz w:val="24"/>
                <w:szCs w:val="24"/>
              </w:rPr>
            </w:pPr>
            <w:r w:rsidRPr="00941F82">
              <w:rPr>
                <w:rFonts w:ascii="Arial" w:hAnsi="Arial" w:cs="Arial"/>
                <w:sz w:val="24"/>
                <w:szCs w:val="24"/>
              </w:rPr>
              <w:t>Total contract value</w:t>
            </w:r>
          </w:p>
        </w:tc>
        <w:tc>
          <w:tcPr>
            <w:tcW w:w="6595" w:type="dxa"/>
          </w:tcPr>
          <w:p w:rsidR="00B95871" w:rsidRDefault="00EA2511" w:rsidP="009A54C9">
            <w:pPr>
              <w:spacing w:line="276" w:lineRule="auto"/>
              <w:rPr>
                <w:rFonts w:ascii="Arial" w:hAnsi="Arial" w:cs="Arial"/>
                <w:sz w:val="24"/>
                <w:szCs w:val="24"/>
              </w:rPr>
            </w:pPr>
            <w:r>
              <w:rPr>
                <w:rFonts w:ascii="Arial" w:hAnsi="Arial" w:cs="Arial"/>
                <w:sz w:val="24"/>
                <w:szCs w:val="24"/>
              </w:rPr>
              <w:t>The total contract value in</w:t>
            </w:r>
            <w:r w:rsidR="00D42F57" w:rsidRPr="00941F82">
              <w:rPr>
                <w:rFonts w:ascii="Arial" w:hAnsi="Arial" w:cs="Arial"/>
                <w:sz w:val="24"/>
                <w:szCs w:val="24"/>
              </w:rPr>
              <w:t xml:space="preserve"> local currency.</w:t>
            </w:r>
          </w:p>
        </w:tc>
      </w:tr>
    </w:tbl>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ab/>
      </w:r>
    </w:p>
    <w:p w:rsidR="00941F82" w:rsidRDefault="00941F82" w:rsidP="009611D2">
      <w:pPr>
        <w:pStyle w:val="Heading2"/>
        <w:numPr>
          <w:ilvl w:val="0"/>
          <w:numId w:val="5"/>
        </w:numPr>
        <w:spacing w:line="276" w:lineRule="auto"/>
        <w:rPr>
          <w:rFonts w:ascii="Arial" w:hAnsi="Arial" w:cs="Arial"/>
          <w:b/>
          <w:color w:val="auto"/>
          <w:sz w:val="24"/>
          <w:szCs w:val="24"/>
        </w:rPr>
      </w:pPr>
      <w:bookmarkStart w:id="5" w:name="_Toc138360607"/>
      <w:r w:rsidRPr="00D10DBA">
        <w:rPr>
          <w:rFonts w:ascii="Arial" w:hAnsi="Arial" w:cs="Arial"/>
          <w:b/>
          <w:color w:val="auto"/>
          <w:sz w:val="24"/>
          <w:szCs w:val="24"/>
        </w:rPr>
        <w:t>Applications Subscriptions</w:t>
      </w:r>
      <w:r w:rsidR="00D42F57" w:rsidRPr="00D10DBA">
        <w:rPr>
          <w:rFonts w:ascii="Arial" w:hAnsi="Arial" w:cs="Arial"/>
          <w:b/>
          <w:color w:val="auto"/>
          <w:sz w:val="24"/>
          <w:szCs w:val="24"/>
        </w:rPr>
        <w:t>:</w:t>
      </w:r>
      <w:bookmarkEnd w:id="5"/>
    </w:p>
    <w:p w:rsidR="00D10DBA" w:rsidRPr="00D10DBA" w:rsidRDefault="00D10DBA" w:rsidP="009A54C9">
      <w:pPr>
        <w:spacing w:line="276" w:lineRule="auto"/>
      </w:pPr>
    </w:p>
    <w:p w:rsidR="00941F82" w:rsidRPr="00D42F57" w:rsidRDefault="00941F82" w:rsidP="009A54C9">
      <w:pPr>
        <w:spacing w:line="276" w:lineRule="auto"/>
        <w:rPr>
          <w:rFonts w:ascii="Arial" w:hAnsi="Arial" w:cs="Arial"/>
          <w:sz w:val="24"/>
          <w:szCs w:val="24"/>
        </w:rPr>
      </w:pPr>
      <w:r w:rsidRPr="00D42F57">
        <w:rPr>
          <w:rFonts w:ascii="Arial" w:hAnsi="Arial" w:cs="Arial"/>
          <w:sz w:val="24"/>
          <w:szCs w:val="24"/>
        </w:rPr>
        <w:t>The Subscription information page for Applications subscriptions displays s</w:t>
      </w:r>
      <w:r w:rsidR="00D42F57" w:rsidRPr="00D42F57">
        <w:rPr>
          <w:rFonts w:ascii="Arial" w:hAnsi="Arial" w:cs="Arial"/>
          <w:sz w:val="24"/>
          <w:szCs w:val="24"/>
        </w:rPr>
        <w:t>ubscription details, and lists:</w:t>
      </w:r>
    </w:p>
    <w:p w:rsidR="00941F82" w:rsidRPr="00D42F57" w:rsidRDefault="00941F82" w:rsidP="009611D2">
      <w:pPr>
        <w:pStyle w:val="ListParagraph"/>
        <w:numPr>
          <w:ilvl w:val="0"/>
          <w:numId w:val="9"/>
        </w:numPr>
        <w:spacing w:line="276" w:lineRule="auto"/>
        <w:rPr>
          <w:rFonts w:ascii="Arial" w:hAnsi="Arial" w:cs="Arial"/>
          <w:sz w:val="24"/>
          <w:szCs w:val="24"/>
        </w:rPr>
      </w:pPr>
      <w:r w:rsidRPr="00D42F57">
        <w:rPr>
          <w:rFonts w:ascii="Arial" w:hAnsi="Arial" w:cs="Arial"/>
          <w:sz w:val="24"/>
          <w:szCs w:val="24"/>
        </w:rPr>
        <w:t>Subscription ID</w:t>
      </w:r>
    </w:p>
    <w:p w:rsidR="00941F82" w:rsidRPr="00D42F57" w:rsidRDefault="00941F82" w:rsidP="009611D2">
      <w:pPr>
        <w:pStyle w:val="ListParagraph"/>
        <w:numPr>
          <w:ilvl w:val="0"/>
          <w:numId w:val="9"/>
        </w:numPr>
        <w:spacing w:line="276" w:lineRule="auto"/>
        <w:rPr>
          <w:rFonts w:ascii="Arial" w:hAnsi="Arial" w:cs="Arial"/>
          <w:sz w:val="24"/>
          <w:szCs w:val="24"/>
        </w:rPr>
      </w:pPr>
      <w:r w:rsidRPr="00D42F57">
        <w:rPr>
          <w:rFonts w:ascii="Arial" w:hAnsi="Arial" w:cs="Arial"/>
          <w:sz w:val="24"/>
          <w:szCs w:val="24"/>
        </w:rPr>
        <w:t>Type</w:t>
      </w:r>
    </w:p>
    <w:p w:rsidR="00941F82" w:rsidRPr="00D42F57" w:rsidRDefault="00941F82" w:rsidP="009611D2">
      <w:pPr>
        <w:pStyle w:val="ListParagraph"/>
        <w:numPr>
          <w:ilvl w:val="0"/>
          <w:numId w:val="9"/>
        </w:numPr>
        <w:spacing w:line="276" w:lineRule="auto"/>
        <w:rPr>
          <w:rFonts w:ascii="Arial" w:hAnsi="Arial" w:cs="Arial"/>
          <w:sz w:val="24"/>
          <w:szCs w:val="24"/>
        </w:rPr>
      </w:pPr>
      <w:r w:rsidRPr="00D42F57">
        <w:rPr>
          <w:rFonts w:ascii="Arial" w:hAnsi="Arial" w:cs="Arial"/>
          <w:sz w:val="24"/>
          <w:szCs w:val="24"/>
        </w:rPr>
        <w:t>CSI number</w:t>
      </w:r>
    </w:p>
    <w:p w:rsidR="00941F82" w:rsidRPr="00D42F57" w:rsidRDefault="00941F82" w:rsidP="009611D2">
      <w:pPr>
        <w:pStyle w:val="ListParagraph"/>
        <w:numPr>
          <w:ilvl w:val="0"/>
          <w:numId w:val="9"/>
        </w:numPr>
        <w:spacing w:line="276" w:lineRule="auto"/>
        <w:rPr>
          <w:rFonts w:ascii="Arial" w:hAnsi="Arial" w:cs="Arial"/>
          <w:sz w:val="24"/>
          <w:szCs w:val="24"/>
        </w:rPr>
      </w:pPr>
      <w:r w:rsidRPr="00D42F57">
        <w:rPr>
          <w:rFonts w:ascii="Arial" w:hAnsi="Arial" w:cs="Arial"/>
          <w:sz w:val="24"/>
          <w:szCs w:val="24"/>
        </w:rPr>
        <w:t>Original start date</w:t>
      </w:r>
    </w:p>
    <w:p w:rsidR="00941F82" w:rsidRPr="00D42F57" w:rsidRDefault="00941F82" w:rsidP="009611D2">
      <w:pPr>
        <w:pStyle w:val="ListParagraph"/>
        <w:numPr>
          <w:ilvl w:val="0"/>
          <w:numId w:val="9"/>
        </w:numPr>
        <w:spacing w:line="276" w:lineRule="auto"/>
        <w:rPr>
          <w:rFonts w:ascii="Arial" w:hAnsi="Arial" w:cs="Arial"/>
          <w:sz w:val="24"/>
          <w:szCs w:val="24"/>
        </w:rPr>
      </w:pPr>
      <w:r w:rsidRPr="00D42F57">
        <w:rPr>
          <w:rFonts w:ascii="Arial" w:hAnsi="Arial" w:cs="Arial"/>
          <w:sz w:val="24"/>
          <w:szCs w:val="24"/>
        </w:rPr>
        <w:t>Start date</w:t>
      </w:r>
    </w:p>
    <w:p w:rsidR="00941F82" w:rsidRPr="00D42F57" w:rsidRDefault="00941F82" w:rsidP="009611D2">
      <w:pPr>
        <w:pStyle w:val="ListParagraph"/>
        <w:numPr>
          <w:ilvl w:val="0"/>
          <w:numId w:val="9"/>
        </w:numPr>
        <w:spacing w:line="276" w:lineRule="auto"/>
        <w:rPr>
          <w:rFonts w:ascii="Arial" w:hAnsi="Arial" w:cs="Arial"/>
          <w:sz w:val="24"/>
          <w:szCs w:val="24"/>
        </w:rPr>
      </w:pPr>
      <w:r w:rsidRPr="00D42F57">
        <w:rPr>
          <w:rFonts w:ascii="Arial" w:hAnsi="Arial" w:cs="Arial"/>
          <w:sz w:val="24"/>
          <w:szCs w:val="24"/>
        </w:rPr>
        <w:t>End date</w:t>
      </w:r>
    </w:p>
    <w:p w:rsidR="00941F82" w:rsidRPr="00D42F57" w:rsidRDefault="00941F82" w:rsidP="009611D2">
      <w:pPr>
        <w:pStyle w:val="ListParagraph"/>
        <w:numPr>
          <w:ilvl w:val="0"/>
          <w:numId w:val="9"/>
        </w:numPr>
        <w:spacing w:line="276" w:lineRule="auto"/>
        <w:rPr>
          <w:rFonts w:ascii="Arial" w:hAnsi="Arial" w:cs="Arial"/>
          <w:sz w:val="24"/>
          <w:szCs w:val="24"/>
        </w:rPr>
      </w:pPr>
      <w:r w:rsidRPr="00D42F57">
        <w:rPr>
          <w:rFonts w:ascii="Arial" w:hAnsi="Arial" w:cs="Arial"/>
          <w:sz w:val="24"/>
          <w:szCs w:val="24"/>
        </w:rPr>
        <w:t>Total contract value</w:t>
      </w:r>
    </w:p>
    <w:p w:rsidR="00941F82" w:rsidRPr="00D42F57" w:rsidRDefault="00941F82" w:rsidP="009611D2">
      <w:pPr>
        <w:pStyle w:val="ListParagraph"/>
        <w:numPr>
          <w:ilvl w:val="0"/>
          <w:numId w:val="9"/>
        </w:numPr>
        <w:spacing w:line="276" w:lineRule="auto"/>
        <w:rPr>
          <w:rFonts w:ascii="Arial" w:hAnsi="Arial" w:cs="Arial"/>
          <w:sz w:val="24"/>
          <w:szCs w:val="24"/>
        </w:rPr>
      </w:pPr>
      <w:r w:rsidRPr="00D42F57">
        <w:rPr>
          <w:rFonts w:ascii="Arial" w:hAnsi="Arial" w:cs="Arial"/>
          <w:sz w:val="24"/>
          <w:szCs w:val="24"/>
        </w:rPr>
        <w:t>Currency</w:t>
      </w:r>
    </w:p>
    <w:p w:rsidR="00941F82" w:rsidRPr="00D42F57" w:rsidRDefault="00941F82" w:rsidP="009611D2">
      <w:pPr>
        <w:pStyle w:val="ListParagraph"/>
        <w:numPr>
          <w:ilvl w:val="0"/>
          <w:numId w:val="9"/>
        </w:numPr>
        <w:spacing w:line="276" w:lineRule="auto"/>
        <w:rPr>
          <w:rFonts w:ascii="Arial" w:hAnsi="Arial" w:cs="Arial"/>
          <w:sz w:val="24"/>
          <w:szCs w:val="24"/>
        </w:rPr>
      </w:pPr>
      <w:r w:rsidRPr="00D42F57">
        <w:rPr>
          <w:rFonts w:ascii="Arial" w:hAnsi="Arial" w:cs="Arial"/>
          <w:sz w:val="24"/>
          <w:szCs w:val="24"/>
        </w:rPr>
        <w:t>Environment (name of the SaaS currency environment related to the subscription)</w:t>
      </w:r>
    </w:p>
    <w:p w:rsidR="00941F82" w:rsidRPr="00941F82" w:rsidRDefault="00941F82" w:rsidP="009A54C9">
      <w:pPr>
        <w:spacing w:line="276" w:lineRule="auto"/>
        <w:rPr>
          <w:rFonts w:ascii="Arial" w:hAnsi="Arial" w:cs="Arial"/>
          <w:sz w:val="24"/>
          <w:szCs w:val="24"/>
        </w:rPr>
      </w:pPr>
      <w:r w:rsidRPr="00D42F57">
        <w:rPr>
          <w:rFonts w:ascii="Arial" w:hAnsi="Arial" w:cs="Arial"/>
          <w:b/>
          <w:sz w:val="24"/>
          <w:szCs w:val="24"/>
        </w:rPr>
        <w:lastRenderedPageBreak/>
        <w:t>The following types of SaaS subscriptions can be viewed</w:t>
      </w:r>
      <w:r w:rsidR="00D42F57">
        <w:rPr>
          <w:rFonts w:ascii="Arial" w:hAnsi="Arial" w:cs="Arial"/>
          <w:sz w:val="24"/>
          <w:szCs w:val="24"/>
        </w:rPr>
        <w:t>:</w:t>
      </w:r>
    </w:p>
    <w:p w:rsidR="00941F82" w:rsidRPr="00D42F57" w:rsidRDefault="00941F82" w:rsidP="009611D2">
      <w:pPr>
        <w:pStyle w:val="ListParagraph"/>
        <w:numPr>
          <w:ilvl w:val="0"/>
          <w:numId w:val="10"/>
        </w:numPr>
        <w:spacing w:line="276" w:lineRule="auto"/>
        <w:rPr>
          <w:rFonts w:ascii="Arial" w:hAnsi="Arial" w:cs="Arial"/>
          <w:sz w:val="24"/>
          <w:szCs w:val="24"/>
        </w:rPr>
      </w:pPr>
      <w:r w:rsidRPr="00D42F57">
        <w:rPr>
          <w:rFonts w:ascii="Arial" w:hAnsi="Arial" w:cs="Arial"/>
          <w:b/>
          <w:sz w:val="24"/>
          <w:szCs w:val="24"/>
        </w:rPr>
        <w:t>Non-metered SaaS</w:t>
      </w:r>
      <w:r w:rsidRPr="00D42F57">
        <w:rPr>
          <w:rFonts w:ascii="Arial" w:hAnsi="Arial" w:cs="Arial"/>
          <w:sz w:val="24"/>
          <w:szCs w:val="24"/>
        </w:rPr>
        <w:t xml:space="preserve"> provides usage metrics PDFs and Excel files on the Subscriptions information page Usage resource.</w:t>
      </w:r>
    </w:p>
    <w:p w:rsidR="00941F82" w:rsidRPr="00D42F57" w:rsidRDefault="00941F82" w:rsidP="009611D2">
      <w:pPr>
        <w:pStyle w:val="ListParagraph"/>
        <w:numPr>
          <w:ilvl w:val="0"/>
          <w:numId w:val="10"/>
        </w:numPr>
        <w:spacing w:line="276" w:lineRule="auto"/>
        <w:rPr>
          <w:rFonts w:ascii="Arial" w:hAnsi="Arial" w:cs="Arial"/>
          <w:sz w:val="24"/>
          <w:szCs w:val="24"/>
        </w:rPr>
      </w:pPr>
      <w:r w:rsidRPr="00D42F57">
        <w:rPr>
          <w:rFonts w:ascii="Arial" w:hAnsi="Arial" w:cs="Arial"/>
          <w:b/>
          <w:sz w:val="24"/>
          <w:szCs w:val="24"/>
        </w:rPr>
        <w:t>Metered SaaS</w:t>
      </w:r>
      <w:r w:rsidRPr="00D42F57">
        <w:rPr>
          <w:rFonts w:ascii="Arial" w:hAnsi="Arial" w:cs="Arial"/>
          <w:sz w:val="24"/>
          <w:szCs w:val="24"/>
        </w:rPr>
        <w:t>, such as Oracle Data Clo</w:t>
      </w:r>
      <w:r w:rsidR="009A54C9">
        <w:rPr>
          <w:rFonts w:ascii="Arial" w:hAnsi="Arial" w:cs="Arial"/>
          <w:sz w:val="24"/>
          <w:szCs w:val="24"/>
        </w:rPr>
        <w:t>ud and Commerce Cloud, where user</w:t>
      </w:r>
      <w:r w:rsidRPr="00D42F57">
        <w:rPr>
          <w:rFonts w:ascii="Arial" w:hAnsi="Arial" w:cs="Arial"/>
          <w:sz w:val="24"/>
          <w:szCs w:val="24"/>
        </w:rPr>
        <w:t xml:space="preserve"> can view part number quantities and fulfilled values under Services, and view usage, billable usage, and billable costs by SKU with stacked bar charts under Usage.</w:t>
      </w:r>
    </w:p>
    <w:p w:rsidR="00941F82" w:rsidRPr="00D42F57" w:rsidRDefault="00941F82" w:rsidP="009611D2">
      <w:pPr>
        <w:pStyle w:val="ListParagraph"/>
        <w:numPr>
          <w:ilvl w:val="0"/>
          <w:numId w:val="10"/>
        </w:numPr>
        <w:spacing w:line="276" w:lineRule="auto"/>
        <w:rPr>
          <w:rFonts w:ascii="Arial" w:hAnsi="Arial" w:cs="Arial"/>
          <w:sz w:val="24"/>
          <w:szCs w:val="24"/>
        </w:rPr>
      </w:pPr>
      <w:r w:rsidRPr="00D42F57">
        <w:rPr>
          <w:rFonts w:ascii="Arial" w:hAnsi="Arial" w:cs="Arial"/>
          <w:b/>
          <w:sz w:val="24"/>
          <w:szCs w:val="24"/>
        </w:rPr>
        <w:t>Infrastructure-like metered SaaS services</w:t>
      </w:r>
      <w:r w:rsidR="009A54C9">
        <w:rPr>
          <w:rFonts w:ascii="Arial" w:hAnsi="Arial" w:cs="Arial"/>
          <w:sz w:val="24"/>
          <w:szCs w:val="24"/>
        </w:rPr>
        <w:t xml:space="preserve"> that allow user</w:t>
      </w:r>
      <w:r w:rsidRPr="00D42F57">
        <w:rPr>
          <w:rFonts w:ascii="Arial" w:hAnsi="Arial" w:cs="Arial"/>
          <w:sz w:val="24"/>
          <w:szCs w:val="24"/>
        </w:rPr>
        <w:t xml:space="preserve"> to view Usage and Rate Card information, similar to Universal Credits type accounts.</w:t>
      </w:r>
    </w:p>
    <w:p w:rsidR="00941F82" w:rsidRPr="00D10DBA" w:rsidRDefault="00941F82" w:rsidP="009611D2">
      <w:pPr>
        <w:pStyle w:val="ListParagraph"/>
        <w:numPr>
          <w:ilvl w:val="0"/>
          <w:numId w:val="10"/>
        </w:numPr>
        <w:spacing w:line="276" w:lineRule="auto"/>
        <w:rPr>
          <w:rFonts w:ascii="Arial" w:hAnsi="Arial" w:cs="Arial"/>
          <w:sz w:val="24"/>
          <w:szCs w:val="24"/>
        </w:rPr>
      </w:pPr>
      <w:r w:rsidRPr="00D10DBA">
        <w:rPr>
          <w:rFonts w:ascii="Arial" w:hAnsi="Arial" w:cs="Arial"/>
          <w:sz w:val="24"/>
          <w:szCs w:val="24"/>
        </w:rPr>
        <w:t>Other SaaS subscriptions can be viewed that use the same interface and show the same details as Infrastructure Subscriptions.</w:t>
      </w:r>
    </w:p>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From the Subscription information page for Applications subsc</w:t>
      </w:r>
      <w:r w:rsidR="00D10DBA">
        <w:rPr>
          <w:rFonts w:ascii="Arial" w:hAnsi="Arial" w:cs="Arial"/>
          <w:sz w:val="24"/>
          <w:szCs w:val="24"/>
        </w:rPr>
        <w:t>riptions, user</w:t>
      </w:r>
      <w:r w:rsidRPr="00941F82">
        <w:rPr>
          <w:rFonts w:ascii="Arial" w:hAnsi="Arial" w:cs="Arial"/>
          <w:sz w:val="24"/>
          <w:szCs w:val="24"/>
        </w:rPr>
        <w:t xml:space="preserve"> can view the</w:t>
      </w:r>
      <w:r w:rsidR="00D10DBA">
        <w:rPr>
          <w:rFonts w:ascii="Arial" w:hAnsi="Arial" w:cs="Arial"/>
          <w:sz w:val="24"/>
          <w:szCs w:val="24"/>
        </w:rPr>
        <w:t xml:space="preserve"> associated Services and Usage.</w:t>
      </w:r>
    </w:p>
    <w:p w:rsidR="00941F82" w:rsidRPr="00D10DBA" w:rsidRDefault="00941F82" w:rsidP="009A54C9">
      <w:pPr>
        <w:spacing w:line="276" w:lineRule="auto"/>
        <w:rPr>
          <w:rFonts w:ascii="Arial" w:hAnsi="Arial" w:cs="Arial"/>
          <w:b/>
          <w:sz w:val="28"/>
          <w:szCs w:val="28"/>
        </w:rPr>
      </w:pPr>
      <w:r w:rsidRPr="00D10DBA">
        <w:rPr>
          <w:rFonts w:ascii="Arial" w:hAnsi="Arial" w:cs="Arial"/>
          <w:b/>
          <w:sz w:val="28"/>
          <w:szCs w:val="28"/>
        </w:rPr>
        <w:t>Services</w:t>
      </w:r>
      <w:r w:rsidR="00D10DBA">
        <w:rPr>
          <w:rFonts w:ascii="Arial" w:hAnsi="Arial" w:cs="Arial"/>
          <w:b/>
          <w:sz w:val="28"/>
          <w:szCs w:val="28"/>
        </w:rPr>
        <w:t>:</w:t>
      </w:r>
    </w:p>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Services shows a list of the different products that the customer has purchased as part of their subscription (whethe</w:t>
      </w:r>
      <w:r w:rsidR="00104608">
        <w:rPr>
          <w:rFonts w:ascii="Arial" w:hAnsi="Arial" w:cs="Arial"/>
          <w:sz w:val="24"/>
          <w:szCs w:val="24"/>
        </w:rPr>
        <w:t>r non-metered or metered SaaS).</w:t>
      </w:r>
    </w:p>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These services have a start date, renewal date (order end date), metric (unit of measure), quantity, and fulfillment value. The services list can be d</w:t>
      </w:r>
      <w:r w:rsidR="00104608">
        <w:rPr>
          <w:rFonts w:ascii="Arial" w:hAnsi="Arial" w:cs="Arial"/>
          <w:sz w:val="24"/>
          <w:szCs w:val="24"/>
        </w:rPr>
        <w:t xml:space="preserve">ownloaded as a CSV file, and </w:t>
      </w:r>
      <w:r w:rsidRPr="00941F82">
        <w:rPr>
          <w:rFonts w:ascii="Arial" w:hAnsi="Arial" w:cs="Arial"/>
          <w:sz w:val="24"/>
          <w:szCs w:val="24"/>
        </w:rPr>
        <w:t>can sort and search for key</w:t>
      </w:r>
      <w:r w:rsidR="00104608">
        <w:rPr>
          <w:rFonts w:ascii="Arial" w:hAnsi="Arial" w:cs="Arial"/>
          <w:sz w:val="24"/>
          <w:szCs w:val="24"/>
        </w:rPr>
        <w:t>words to help filter the table.</w:t>
      </w:r>
    </w:p>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 xml:space="preserve">Sometimes, the quantity of the service has a link that opens an Order details panel that shows the different orders that the customer purchased, and which totals up the </w:t>
      </w:r>
      <w:r w:rsidR="00104608">
        <w:rPr>
          <w:rFonts w:ascii="Arial" w:hAnsi="Arial" w:cs="Arial"/>
          <w:sz w:val="24"/>
          <w:szCs w:val="24"/>
        </w:rPr>
        <w:t>entire quantity of the service.</w:t>
      </w:r>
    </w:p>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The banner at the top of the Order details panel shows the same service informat</w:t>
      </w:r>
      <w:r w:rsidR="00104608">
        <w:rPr>
          <w:rFonts w:ascii="Arial" w:hAnsi="Arial" w:cs="Arial"/>
          <w:sz w:val="24"/>
          <w:szCs w:val="24"/>
        </w:rPr>
        <w:t>ion as the Services page table.</w:t>
      </w:r>
    </w:p>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Each order is presented</w:t>
      </w:r>
      <w:r w:rsidR="00104608">
        <w:rPr>
          <w:rFonts w:ascii="Arial" w:hAnsi="Arial" w:cs="Arial"/>
          <w:sz w:val="24"/>
          <w:szCs w:val="24"/>
        </w:rPr>
        <w:t xml:space="preserve"> in a table with the following:</w:t>
      </w:r>
    </w:p>
    <w:p w:rsidR="00941F82" w:rsidRPr="00104608" w:rsidRDefault="00941F82" w:rsidP="009611D2">
      <w:pPr>
        <w:pStyle w:val="ListParagraph"/>
        <w:numPr>
          <w:ilvl w:val="0"/>
          <w:numId w:val="11"/>
        </w:numPr>
        <w:spacing w:line="276" w:lineRule="auto"/>
        <w:rPr>
          <w:rFonts w:ascii="Arial" w:hAnsi="Arial" w:cs="Arial"/>
          <w:sz w:val="24"/>
          <w:szCs w:val="24"/>
        </w:rPr>
      </w:pPr>
      <w:r w:rsidRPr="00104608">
        <w:rPr>
          <w:rFonts w:ascii="Arial" w:hAnsi="Arial" w:cs="Arial"/>
          <w:sz w:val="24"/>
          <w:szCs w:val="24"/>
        </w:rPr>
        <w:t>The effective date range for the period the order covers.</w:t>
      </w:r>
    </w:p>
    <w:p w:rsidR="00941F82" w:rsidRPr="00104608" w:rsidRDefault="00941F82" w:rsidP="009611D2">
      <w:pPr>
        <w:pStyle w:val="ListParagraph"/>
        <w:numPr>
          <w:ilvl w:val="0"/>
          <w:numId w:val="11"/>
        </w:numPr>
        <w:spacing w:line="276" w:lineRule="auto"/>
        <w:rPr>
          <w:rFonts w:ascii="Arial" w:hAnsi="Arial" w:cs="Arial"/>
          <w:sz w:val="24"/>
          <w:szCs w:val="24"/>
        </w:rPr>
      </w:pPr>
      <w:r w:rsidRPr="00104608">
        <w:rPr>
          <w:rFonts w:ascii="Arial" w:hAnsi="Arial" w:cs="Arial"/>
          <w:sz w:val="24"/>
          <w:szCs w:val="24"/>
        </w:rPr>
        <w:t>The order number.</w:t>
      </w:r>
    </w:p>
    <w:p w:rsidR="00941F82" w:rsidRPr="00104608" w:rsidRDefault="00941F82" w:rsidP="009611D2">
      <w:pPr>
        <w:pStyle w:val="ListParagraph"/>
        <w:numPr>
          <w:ilvl w:val="0"/>
          <w:numId w:val="11"/>
        </w:numPr>
        <w:spacing w:line="276" w:lineRule="auto"/>
        <w:rPr>
          <w:rFonts w:ascii="Arial" w:hAnsi="Arial" w:cs="Arial"/>
          <w:sz w:val="24"/>
          <w:szCs w:val="24"/>
        </w:rPr>
      </w:pPr>
      <w:r w:rsidRPr="00104608">
        <w:rPr>
          <w:rFonts w:ascii="Arial" w:hAnsi="Arial" w:cs="Arial"/>
          <w:sz w:val="24"/>
          <w:szCs w:val="24"/>
        </w:rPr>
        <w:t>Status of the service period.</w:t>
      </w:r>
    </w:p>
    <w:p w:rsidR="00941F82" w:rsidRPr="00104608" w:rsidRDefault="00941F82" w:rsidP="009611D2">
      <w:pPr>
        <w:pStyle w:val="ListParagraph"/>
        <w:numPr>
          <w:ilvl w:val="0"/>
          <w:numId w:val="11"/>
        </w:numPr>
        <w:spacing w:line="276" w:lineRule="auto"/>
        <w:rPr>
          <w:rFonts w:ascii="Arial" w:hAnsi="Arial" w:cs="Arial"/>
          <w:sz w:val="24"/>
          <w:szCs w:val="24"/>
        </w:rPr>
      </w:pPr>
      <w:r w:rsidRPr="00104608">
        <w:rPr>
          <w:rFonts w:ascii="Arial" w:hAnsi="Arial" w:cs="Arial"/>
          <w:sz w:val="24"/>
          <w:szCs w:val="24"/>
        </w:rPr>
        <w:t>Quantity that was purchased.</w:t>
      </w:r>
    </w:p>
    <w:p w:rsidR="00941F82" w:rsidRPr="00104608" w:rsidRDefault="00941F82" w:rsidP="009611D2">
      <w:pPr>
        <w:pStyle w:val="ListParagraph"/>
        <w:numPr>
          <w:ilvl w:val="0"/>
          <w:numId w:val="11"/>
        </w:numPr>
        <w:spacing w:line="276" w:lineRule="auto"/>
        <w:rPr>
          <w:rFonts w:ascii="Arial" w:hAnsi="Arial" w:cs="Arial"/>
          <w:sz w:val="24"/>
          <w:szCs w:val="24"/>
        </w:rPr>
      </w:pPr>
      <w:r w:rsidRPr="00104608">
        <w:rPr>
          <w:rFonts w:ascii="Arial" w:hAnsi="Arial" w:cs="Arial"/>
          <w:sz w:val="24"/>
          <w:szCs w:val="24"/>
        </w:rPr>
        <w:t>Net unit price.</w:t>
      </w:r>
    </w:p>
    <w:p w:rsidR="00941F82" w:rsidRPr="00104608" w:rsidRDefault="00941F82" w:rsidP="009611D2">
      <w:pPr>
        <w:pStyle w:val="ListParagraph"/>
        <w:numPr>
          <w:ilvl w:val="0"/>
          <w:numId w:val="11"/>
        </w:numPr>
        <w:spacing w:line="276" w:lineRule="auto"/>
        <w:rPr>
          <w:rFonts w:ascii="Arial" w:hAnsi="Arial" w:cs="Arial"/>
          <w:sz w:val="24"/>
          <w:szCs w:val="24"/>
        </w:rPr>
      </w:pPr>
      <w:r w:rsidRPr="00104608">
        <w:rPr>
          <w:rFonts w:ascii="Arial" w:hAnsi="Arial" w:cs="Arial"/>
          <w:sz w:val="24"/>
          <w:szCs w:val="24"/>
        </w:rPr>
        <w:t>Fulfilled value (Quantity multiplied by the Net unit price).</w:t>
      </w:r>
    </w:p>
    <w:p w:rsidR="00941F82" w:rsidRPr="00104608" w:rsidRDefault="00941F82" w:rsidP="009A54C9">
      <w:pPr>
        <w:spacing w:line="276" w:lineRule="auto"/>
        <w:rPr>
          <w:rFonts w:ascii="Arial" w:hAnsi="Arial" w:cs="Arial"/>
          <w:b/>
          <w:sz w:val="28"/>
          <w:szCs w:val="28"/>
        </w:rPr>
      </w:pPr>
      <w:r w:rsidRPr="00104608">
        <w:rPr>
          <w:rFonts w:ascii="Arial" w:hAnsi="Arial" w:cs="Arial"/>
          <w:b/>
          <w:sz w:val="28"/>
          <w:szCs w:val="28"/>
        </w:rPr>
        <w:t>Usage</w:t>
      </w:r>
      <w:r w:rsidR="00104608" w:rsidRPr="00104608">
        <w:rPr>
          <w:rFonts w:ascii="Arial" w:hAnsi="Arial" w:cs="Arial"/>
          <w:b/>
          <w:sz w:val="28"/>
          <w:szCs w:val="28"/>
        </w:rPr>
        <w:t>:</w:t>
      </w:r>
    </w:p>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 xml:space="preserve">Usage for Applications subscriptions shows a list of report documents associated with the customer SaaS environment. Usage can show different details, depending on the </w:t>
      </w:r>
      <w:r w:rsidRPr="00941F82">
        <w:rPr>
          <w:rFonts w:ascii="Arial" w:hAnsi="Arial" w:cs="Arial"/>
          <w:sz w:val="24"/>
          <w:szCs w:val="24"/>
        </w:rPr>
        <w:lastRenderedPageBreak/>
        <w:t>type of SaaS subscription (whether non-metered, metered SaaS, or infrastructu</w:t>
      </w:r>
      <w:r w:rsidR="00104608">
        <w:rPr>
          <w:rFonts w:ascii="Arial" w:hAnsi="Arial" w:cs="Arial"/>
          <w:sz w:val="24"/>
          <w:szCs w:val="24"/>
        </w:rPr>
        <w:t>re-like metered SaaS services).</w:t>
      </w:r>
    </w:p>
    <w:p w:rsidR="00941F82" w:rsidRPr="00104608" w:rsidRDefault="00941F82" w:rsidP="009A54C9">
      <w:pPr>
        <w:spacing w:line="276" w:lineRule="auto"/>
        <w:rPr>
          <w:rFonts w:ascii="Arial" w:hAnsi="Arial" w:cs="Arial"/>
          <w:b/>
          <w:sz w:val="24"/>
          <w:szCs w:val="24"/>
        </w:rPr>
      </w:pPr>
      <w:r w:rsidRPr="00104608">
        <w:rPr>
          <w:rFonts w:ascii="Arial" w:hAnsi="Arial" w:cs="Arial"/>
          <w:b/>
          <w:sz w:val="24"/>
          <w:szCs w:val="24"/>
        </w:rPr>
        <w:t>Non-metered SaaS subscriptions</w:t>
      </w:r>
    </w:p>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The Usage table of documents is organized in terms of the File Name, Report Date (UTC), and Size fields. Each document in the table contains the corresponding usage metrics for the services being used from the subscription in the particular environment. Two file types are available: PDF and XLS.</w:t>
      </w:r>
    </w:p>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The PDF file contains a usage metrics summary. The XLS file allows drilling down through the data at a much more granular level, which provide</w:t>
      </w:r>
      <w:r w:rsidR="009A54C9">
        <w:rPr>
          <w:rFonts w:ascii="Arial" w:hAnsi="Arial" w:cs="Arial"/>
          <w:sz w:val="24"/>
          <w:szCs w:val="24"/>
        </w:rPr>
        <w:t>s a foundation for creating</w:t>
      </w:r>
      <w:r w:rsidRPr="00941F82">
        <w:rPr>
          <w:rFonts w:ascii="Arial" w:hAnsi="Arial" w:cs="Arial"/>
          <w:sz w:val="24"/>
          <w:szCs w:val="24"/>
        </w:rPr>
        <w:t xml:space="preserve"> ow</w:t>
      </w:r>
      <w:r w:rsidR="00104608">
        <w:rPr>
          <w:rFonts w:ascii="Arial" w:hAnsi="Arial" w:cs="Arial"/>
          <w:sz w:val="24"/>
          <w:szCs w:val="24"/>
        </w:rPr>
        <w:t>n reports from the spreadsheet.</w:t>
      </w:r>
    </w:p>
    <w:p w:rsidR="0052424F" w:rsidRDefault="009A54C9" w:rsidP="009A54C9">
      <w:pPr>
        <w:spacing w:line="276" w:lineRule="auto"/>
        <w:rPr>
          <w:rFonts w:ascii="Arial" w:hAnsi="Arial" w:cs="Arial"/>
          <w:sz w:val="24"/>
          <w:szCs w:val="24"/>
        </w:rPr>
      </w:pPr>
      <w:r>
        <w:rPr>
          <w:rFonts w:ascii="Arial" w:hAnsi="Arial" w:cs="Arial"/>
          <w:sz w:val="24"/>
          <w:szCs w:val="24"/>
        </w:rPr>
        <w:t>Under Resources, user</w:t>
      </w:r>
      <w:r w:rsidR="00941F82" w:rsidRPr="00941F82">
        <w:rPr>
          <w:rFonts w:ascii="Arial" w:hAnsi="Arial" w:cs="Arial"/>
          <w:sz w:val="24"/>
          <w:szCs w:val="24"/>
        </w:rPr>
        <w:t xml:space="preserve"> can filter the documents list by report type (PDF an</w:t>
      </w:r>
      <w:r w:rsidR="00104608">
        <w:rPr>
          <w:rFonts w:ascii="Arial" w:hAnsi="Arial" w:cs="Arial"/>
          <w:sz w:val="24"/>
          <w:szCs w:val="24"/>
        </w:rPr>
        <w:t>d XLS), or a report date range.</w:t>
      </w:r>
    </w:p>
    <w:p w:rsidR="00941F82" w:rsidRPr="0052424F" w:rsidRDefault="00941F82" w:rsidP="009A54C9">
      <w:pPr>
        <w:spacing w:line="276" w:lineRule="auto"/>
        <w:rPr>
          <w:rFonts w:ascii="Arial" w:hAnsi="Arial" w:cs="Arial"/>
          <w:sz w:val="24"/>
          <w:szCs w:val="24"/>
        </w:rPr>
      </w:pPr>
      <w:r w:rsidRPr="00844636">
        <w:rPr>
          <w:rFonts w:ascii="Arial" w:hAnsi="Arial" w:cs="Arial"/>
          <w:b/>
          <w:sz w:val="24"/>
          <w:szCs w:val="24"/>
        </w:rPr>
        <w:t>Metered SaaS subscriptions</w:t>
      </w:r>
      <w:r w:rsidR="00104608" w:rsidRPr="00844636">
        <w:rPr>
          <w:rFonts w:ascii="Arial" w:hAnsi="Arial" w:cs="Arial"/>
          <w:b/>
          <w:sz w:val="24"/>
          <w:szCs w:val="24"/>
        </w:rPr>
        <w:t>:</w:t>
      </w:r>
    </w:p>
    <w:p w:rsidR="00941F82" w:rsidRPr="00941F82" w:rsidRDefault="00844636" w:rsidP="009A54C9">
      <w:pPr>
        <w:spacing w:line="276" w:lineRule="auto"/>
        <w:rPr>
          <w:rFonts w:ascii="Arial" w:hAnsi="Arial" w:cs="Arial"/>
          <w:sz w:val="24"/>
          <w:szCs w:val="24"/>
        </w:rPr>
      </w:pPr>
      <w:r>
        <w:rPr>
          <w:rFonts w:ascii="Arial" w:hAnsi="Arial" w:cs="Arial"/>
          <w:sz w:val="24"/>
          <w:szCs w:val="24"/>
        </w:rPr>
        <w:t>User</w:t>
      </w:r>
      <w:r w:rsidR="00941F82" w:rsidRPr="00941F82">
        <w:rPr>
          <w:rFonts w:ascii="Arial" w:hAnsi="Arial" w:cs="Arial"/>
          <w:sz w:val="24"/>
          <w:szCs w:val="24"/>
        </w:rPr>
        <w:t xml:space="preserve"> can filter Usage by Start date, End date, and then optionally, choose a</w:t>
      </w:r>
      <w:r w:rsidR="00104608">
        <w:rPr>
          <w:rFonts w:ascii="Arial" w:hAnsi="Arial" w:cs="Arial"/>
          <w:sz w:val="24"/>
          <w:szCs w:val="24"/>
        </w:rPr>
        <w:t xml:space="preserve"> Granularity (such as Monthly).</w:t>
      </w:r>
    </w:p>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Usage is listed for each associated</w:t>
      </w:r>
      <w:r w:rsidR="00104608">
        <w:rPr>
          <w:rFonts w:ascii="Arial" w:hAnsi="Arial" w:cs="Arial"/>
          <w:sz w:val="24"/>
          <w:szCs w:val="24"/>
        </w:rPr>
        <w:t xml:space="preserve"> SKU in terms of the following:</w:t>
      </w:r>
    </w:p>
    <w:p w:rsidR="00941F82" w:rsidRPr="00104608" w:rsidRDefault="00941F82" w:rsidP="009611D2">
      <w:pPr>
        <w:pStyle w:val="ListParagraph"/>
        <w:numPr>
          <w:ilvl w:val="0"/>
          <w:numId w:val="12"/>
        </w:numPr>
        <w:spacing w:line="276" w:lineRule="auto"/>
        <w:rPr>
          <w:rFonts w:ascii="Arial" w:hAnsi="Arial" w:cs="Arial"/>
          <w:sz w:val="24"/>
          <w:szCs w:val="24"/>
        </w:rPr>
      </w:pPr>
      <w:r w:rsidRPr="00104608">
        <w:rPr>
          <w:rFonts w:ascii="Arial" w:hAnsi="Arial" w:cs="Arial"/>
          <w:sz w:val="24"/>
          <w:szCs w:val="24"/>
        </w:rPr>
        <w:t>SKU ID</w:t>
      </w:r>
    </w:p>
    <w:p w:rsidR="00941F82" w:rsidRPr="00104608" w:rsidRDefault="00941F82" w:rsidP="009611D2">
      <w:pPr>
        <w:pStyle w:val="ListParagraph"/>
        <w:numPr>
          <w:ilvl w:val="0"/>
          <w:numId w:val="12"/>
        </w:numPr>
        <w:spacing w:line="276" w:lineRule="auto"/>
        <w:rPr>
          <w:rFonts w:ascii="Arial" w:hAnsi="Arial" w:cs="Arial"/>
          <w:sz w:val="24"/>
          <w:szCs w:val="24"/>
        </w:rPr>
      </w:pPr>
      <w:r w:rsidRPr="00104608">
        <w:rPr>
          <w:rFonts w:ascii="Arial" w:hAnsi="Arial" w:cs="Arial"/>
          <w:sz w:val="24"/>
          <w:szCs w:val="24"/>
        </w:rPr>
        <w:t>Service Name</w:t>
      </w:r>
    </w:p>
    <w:p w:rsidR="00941F82" w:rsidRPr="00104608" w:rsidRDefault="00941F82" w:rsidP="009611D2">
      <w:pPr>
        <w:pStyle w:val="ListParagraph"/>
        <w:numPr>
          <w:ilvl w:val="0"/>
          <w:numId w:val="12"/>
        </w:numPr>
        <w:spacing w:line="276" w:lineRule="auto"/>
        <w:rPr>
          <w:rFonts w:ascii="Arial" w:hAnsi="Arial" w:cs="Arial"/>
          <w:sz w:val="24"/>
          <w:szCs w:val="24"/>
        </w:rPr>
      </w:pPr>
      <w:r w:rsidRPr="00104608">
        <w:rPr>
          <w:rFonts w:ascii="Arial" w:hAnsi="Arial" w:cs="Arial"/>
          <w:sz w:val="24"/>
          <w:szCs w:val="24"/>
        </w:rPr>
        <w:t>Order Start Date (UTC)</w:t>
      </w:r>
    </w:p>
    <w:p w:rsidR="00941F82" w:rsidRPr="00104608" w:rsidRDefault="00941F82" w:rsidP="009611D2">
      <w:pPr>
        <w:pStyle w:val="ListParagraph"/>
        <w:numPr>
          <w:ilvl w:val="0"/>
          <w:numId w:val="12"/>
        </w:numPr>
        <w:spacing w:line="276" w:lineRule="auto"/>
        <w:rPr>
          <w:rFonts w:ascii="Arial" w:hAnsi="Arial" w:cs="Arial"/>
          <w:sz w:val="24"/>
          <w:szCs w:val="24"/>
        </w:rPr>
      </w:pPr>
      <w:r w:rsidRPr="00104608">
        <w:rPr>
          <w:rFonts w:ascii="Arial" w:hAnsi="Arial" w:cs="Arial"/>
          <w:sz w:val="24"/>
          <w:szCs w:val="24"/>
        </w:rPr>
        <w:t>Order End Date (UTC)</w:t>
      </w:r>
    </w:p>
    <w:p w:rsidR="00941F82" w:rsidRPr="00104608" w:rsidRDefault="00941F82" w:rsidP="009611D2">
      <w:pPr>
        <w:pStyle w:val="ListParagraph"/>
        <w:numPr>
          <w:ilvl w:val="0"/>
          <w:numId w:val="12"/>
        </w:numPr>
        <w:spacing w:line="276" w:lineRule="auto"/>
        <w:rPr>
          <w:rFonts w:ascii="Arial" w:hAnsi="Arial" w:cs="Arial"/>
          <w:sz w:val="24"/>
          <w:szCs w:val="24"/>
        </w:rPr>
      </w:pPr>
      <w:r w:rsidRPr="00104608">
        <w:rPr>
          <w:rFonts w:ascii="Arial" w:hAnsi="Arial" w:cs="Arial"/>
          <w:sz w:val="24"/>
          <w:szCs w:val="24"/>
        </w:rPr>
        <w:t>Entitlements: Quantity in the service line's metric (shown in the Service Name field).</w:t>
      </w:r>
    </w:p>
    <w:p w:rsidR="00941F82" w:rsidRPr="00104608" w:rsidRDefault="00941F82" w:rsidP="009611D2">
      <w:pPr>
        <w:pStyle w:val="ListParagraph"/>
        <w:numPr>
          <w:ilvl w:val="0"/>
          <w:numId w:val="12"/>
        </w:numPr>
        <w:spacing w:line="276" w:lineRule="auto"/>
        <w:rPr>
          <w:rFonts w:ascii="Arial" w:hAnsi="Arial" w:cs="Arial"/>
          <w:sz w:val="24"/>
          <w:szCs w:val="24"/>
        </w:rPr>
      </w:pPr>
      <w:r w:rsidRPr="00104608">
        <w:rPr>
          <w:rFonts w:ascii="Arial" w:hAnsi="Arial" w:cs="Arial"/>
          <w:sz w:val="24"/>
          <w:szCs w:val="24"/>
        </w:rPr>
        <w:t>Utilized: How much of the entitlement or quantity was used (same metric as Quantity on the Services resource).</w:t>
      </w:r>
    </w:p>
    <w:p w:rsidR="00941F82" w:rsidRPr="00104608" w:rsidRDefault="00941F82" w:rsidP="009611D2">
      <w:pPr>
        <w:pStyle w:val="ListParagraph"/>
        <w:numPr>
          <w:ilvl w:val="0"/>
          <w:numId w:val="12"/>
        </w:numPr>
        <w:spacing w:line="276" w:lineRule="auto"/>
        <w:rPr>
          <w:rFonts w:ascii="Arial" w:hAnsi="Arial" w:cs="Arial"/>
          <w:sz w:val="24"/>
          <w:szCs w:val="24"/>
        </w:rPr>
      </w:pPr>
      <w:r w:rsidRPr="00104608">
        <w:rPr>
          <w:rFonts w:ascii="Arial" w:hAnsi="Arial" w:cs="Arial"/>
          <w:sz w:val="24"/>
          <w:szCs w:val="24"/>
        </w:rPr>
        <w:t>Utilization %: The usage percentage calculation (Utilized/Quantity x 100).</w:t>
      </w:r>
    </w:p>
    <w:p w:rsidR="00941F82" w:rsidRPr="00104608" w:rsidRDefault="00941F82" w:rsidP="009611D2">
      <w:pPr>
        <w:pStyle w:val="ListParagraph"/>
        <w:numPr>
          <w:ilvl w:val="0"/>
          <w:numId w:val="12"/>
        </w:numPr>
        <w:spacing w:line="276" w:lineRule="auto"/>
        <w:rPr>
          <w:rFonts w:ascii="Arial" w:hAnsi="Arial" w:cs="Arial"/>
          <w:sz w:val="24"/>
          <w:szCs w:val="24"/>
        </w:rPr>
      </w:pPr>
      <w:r w:rsidRPr="00104608">
        <w:rPr>
          <w:rFonts w:ascii="Arial" w:hAnsi="Arial" w:cs="Arial"/>
          <w:sz w:val="24"/>
          <w:szCs w:val="24"/>
        </w:rPr>
        <w:t xml:space="preserve">Billable </w:t>
      </w:r>
      <w:r w:rsidR="009A54C9">
        <w:rPr>
          <w:rFonts w:ascii="Arial" w:hAnsi="Arial" w:cs="Arial"/>
          <w:sz w:val="24"/>
          <w:szCs w:val="24"/>
        </w:rPr>
        <w:t>Usage: Utilized - Quantity, if u</w:t>
      </w:r>
      <w:r w:rsidRPr="00104608">
        <w:rPr>
          <w:rFonts w:ascii="Arial" w:hAnsi="Arial" w:cs="Arial"/>
          <w:sz w:val="24"/>
          <w:szCs w:val="24"/>
        </w:rPr>
        <w:t>tilized is greater than Quantity (same metric as Quantity on the Services resource).</w:t>
      </w:r>
    </w:p>
    <w:p w:rsidR="00941F82" w:rsidRPr="00104608" w:rsidRDefault="00941F82" w:rsidP="009611D2">
      <w:pPr>
        <w:pStyle w:val="ListParagraph"/>
        <w:numPr>
          <w:ilvl w:val="0"/>
          <w:numId w:val="12"/>
        </w:numPr>
        <w:spacing w:line="276" w:lineRule="auto"/>
        <w:rPr>
          <w:rFonts w:ascii="Arial" w:hAnsi="Arial" w:cs="Arial"/>
          <w:sz w:val="24"/>
          <w:szCs w:val="24"/>
        </w:rPr>
      </w:pPr>
      <w:r w:rsidRPr="00104608">
        <w:rPr>
          <w:rFonts w:ascii="Arial" w:hAnsi="Arial" w:cs="Arial"/>
          <w:sz w:val="24"/>
          <w:szCs w:val="24"/>
        </w:rPr>
        <w:t>Billable Cost: Billable Usage x the price listed on the Services resource (in the subscription's currency).</w:t>
      </w:r>
    </w:p>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Click the down arrow (Logging down arrow) to expand the usage entry, and view the associated stacked bar chart related to the SKU's usage. The chart heading shows the selected Usage time period, and Usage to date in the service line's metric, along with its per</w:t>
      </w:r>
      <w:r w:rsidR="00104608">
        <w:rPr>
          <w:rFonts w:ascii="Arial" w:hAnsi="Arial" w:cs="Arial"/>
          <w:sz w:val="24"/>
          <w:szCs w:val="24"/>
        </w:rPr>
        <w:t>centage of billable usage.</w:t>
      </w:r>
    </w:p>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The bar chart X-axis shows time in UTC, while the Y-axis i</w:t>
      </w:r>
      <w:r w:rsidR="00EA2511">
        <w:rPr>
          <w:rFonts w:ascii="Arial" w:hAnsi="Arial" w:cs="Arial"/>
          <w:sz w:val="24"/>
          <w:szCs w:val="24"/>
        </w:rPr>
        <w:t>s the service line's metric. User</w:t>
      </w:r>
      <w:r w:rsidRPr="00941F82">
        <w:rPr>
          <w:rFonts w:ascii="Arial" w:hAnsi="Arial" w:cs="Arial"/>
          <w:sz w:val="24"/>
          <w:szCs w:val="24"/>
        </w:rPr>
        <w:t xml:space="preserve"> can hover the mouse over a particular data point in the chart to view more detail </w:t>
      </w:r>
      <w:r w:rsidRPr="00941F82">
        <w:rPr>
          <w:rFonts w:ascii="Arial" w:hAnsi="Arial" w:cs="Arial"/>
          <w:sz w:val="24"/>
          <w:szCs w:val="24"/>
        </w:rPr>
        <w:lastRenderedPageBreak/>
        <w:t>about it. Above the chart, select Cumulative to get a representation of usage over</w:t>
      </w:r>
      <w:r w:rsidR="00EA2511">
        <w:rPr>
          <w:rFonts w:ascii="Arial" w:hAnsi="Arial" w:cs="Arial"/>
          <w:sz w:val="24"/>
          <w:szCs w:val="24"/>
        </w:rPr>
        <w:t xml:space="preserve"> time. The Legend indicates user’s</w:t>
      </w:r>
      <w:r w:rsidRPr="00941F82">
        <w:rPr>
          <w:rFonts w:ascii="Arial" w:hAnsi="Arial" w:cs="Arial"/>
          <w:sz w:val="24"/>
          <w:szCs w:val="24"/>
        </w:rPr>
        <w:t xml:space="preserve"> Usage (which corresponds to Entitlements in the table) ver</w:t>
      </w:r>
      <w:r w:rsidR="00EA2511">
        <w:rPr>
          <w:rFonts w:ascii="Arial" w:hAnsi="Arial" w:cs="Arial"/>
          <w:sz w:val="24"/>
          <w:szCs w:val="24"/>
        </w:rPr>
        <w:t>sus user’s</w:t>
      </w:r>
      <w:r w:rsidR="00104608">
        <w:rPr>
          <w:rFonts w:ascii="Arial" w:hAnsi="Arial" w:cs="Arial"/>
          <w:sz w:val="24"/>
          <w:szCs w:val="24"/>
        </w:rPr>
        <w:t xml:space="preserve"> actual Billable Usage.</w:t>
      </w:r>
    </w:p>
    <w:p w:rsidR="00941F82" w:rsidRPr="00941F82" w:rsidRDefault="009A54C9" w:rsidP="009A54C9">
      <w:pPr>
        <w:spacing w:line="276" w:lineRule="auto"/>
        <w:rPr>
          <w:rFonts w:ascii="Arial" w:hAnsi="Arial" w:cs="Arial"/>
          <w:sz w:val="24"/>
          <w:szCs w:val="24"/>
        </w:rPr>
      </w:pPr>
      <w:r>
        <w:rPr>
          <w:rFonts w:ascii="Arial" w:hAnsi="Arial" w:cs="Arial"/>
          <w:sz w:val="24"/>
          <w:szCs w:val="24"/>
        </w:rPr>
        <w:t>User</w:t>
      </w:r>
      <w:r w:rsidR="00941F82" w:rsidRPr="00941F82">
        <w:rPr>
          <w:rFonts w:ascii="Arial" w:hAnsi="Arial" w:cs="Arial"/>
          <w:sz w:val="24"/>
          <w:szCs w:val="24"/>
        </w:rPr>
        <w:t xml:space="preserve"> can also download the Usage table as a CSV fi</w:t>
      </w:r>
      <w:r w:rsidR="00104608">
        <w:rPr>
          <w:rFonts w:ascii="Arial" w:hAnsi="Arial" w:cs="Arial"/>
          <w:sz w:val="24"/>
          <w:szCs w:val="24"/>
        </w:rPr>
        <w:t>le by clicking Download as CSV.</w:t>
      </w:r>
    </w:p>
    <w:p w:rsidR="00941F82" w:rsidRPr="00104608" w:rsidRDefault="00941F82" w:rsidP="009A54C9">
      <w:pPr>
        <w:spacing w:line="276" w:lineRule="auto"/>
        <w:rPr>
          <w:rFonts w:ascii="Arial" w:hAnsi="Arial" w:cs="Arial"/>
          <w:b/>
          <w:sz w:val="24"/>
          <w:szCs w:val="24"/>
        </w:rPr>
      </w:pPr>
      <w:r w:rsidRPr="00104608">
        <w:rPr>
          <w:rFonts w:ascii="Arial" w:hAnsi="Arial" w:cs="Arial"/>
          <w:b/>
          <w:sz w:val="24"/>
          <w:szCs w:val="24"/>
        </w:rPr>
        <w:t>Infrastructure-like metered SaaS services</w:t>
      </w:r>
    </w:p>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Usage for such services is organized in terms of the following:</w:t>
      </w:r>
    </w:p>
    <w:p w:rsidR="00941F82" w:rsidRPr="00941F82" w:rsidRDefault="00941F82" w:rsidP="009A54C9">
      <w:pPr>
        <w:spacing w:line="276" w:lineRule="auto"/>
        <w:rPr>
          <w:rFonts w:ascii="Arial" w:hAnsi="Arial" w:cs="Arial"/>
          <w:sz w:val="24"/>
          <w:szCs w:val="24"/>
        </w:rPr>
      </w:pPr>
    </w:p>
    <w:p w:rsidR="00941F82" w:rsidRPr="00104608" w:rsidRDefault="00941F82" w:rsidP="009611D2">
      <w:pPr>
        <w:pStyle w:val="ListParagraph"/>
        <w:numPr>
          <w:ilvl w:val="0"/>
          <w:numId w:val="13"/>
        </w:numPr>
        <w:spacing w:line="276" w:lineRule="auto"/>
        <w:rPr>
          <w:rFonts w:ascii="Arial" w:hAnsi="Arial" w:cs="Arial"/>
          <w:sz w:val="24"/>
          <w:szCs w:val="24"/>
        </w:rPr>
      </w:pPr>
      <w:r w:rsidRPr="00104608">
        <w:rPr>
          <w:rFonts w:ascii="Arial" w:hAnsi="Arial" w:cs="Arial"/>
          <w:sz w:val="24"/>
          <w:szCs w:val="24"/>
        </w:rPr>
        <w:t>Filters are available globally under Resources. Filter based on the Subscription phase, or Start date and End date.</w:t>
      </w:r>
    </w:p>
    <w:p w:rsidR="00941F82" w:rsidRPr="00104608" w:rsidRDefault="00941F82" w:rsidP="009611D2">
      <w:pPr>
        <w:pStyle w:val="ListParagraph"/>
        <w:numPr>
          <w:ilvl w:val="0"/>
          <w:numId w:val="13"/>
        </w:numPr>
        <w:spacing w:line="276" w:lineRule="auto"/>
        <w:rPr>
          <w:rFonts w:ascii="Arial" w:hAnsi="Arial" w:cs="Arial"/>
          <w:sz w:val="24"/>
          <w:szCs w:val="24"/>
        </w:rPr>
      </w:pPr>
      <w:r w:rsidRPr="00104608">
        <w:rPr>
          <w:rFonts w:ascii="Arial" w:hAnsi="Arial" w:cs="Arial"/>
          <w:sz w:val="24"/>
          <w:szCs w:val="24"/>
        </w:rPr>
        <w:t>A cost usage summary that shows the following:</w:t>
      </w:r>
    </w:p>
    <w:p w:rsidR="00941F82" w:rsidRPr="00104608" w:rsidRDefault="00941F82" w:rsidP="009611D2">
      <w:pPr>
        <w:pStyle w:val="ListParagraph"/>
        <w:numPr>
          <w:ilvl w:val="0"/>
          <w:numId w:val="14"/>
        </w:numPr>
        <w:spacing w:line="276" w:lineRule="auto"/>
        <w:rPr>
          <w:rFonts w:ascii="Arial" w:hAnsi="Arial" w:cs="Arial"/>
          <w:sz w:val="24"/>
          <w:szCs w:val="24"/>
        </w:rPr>
      </w:pPr>
      <w:r w:rsidRPr="00104608">
        <w:rPr>
          <w:rFonts w:ascii="Arial" w:hAnsi="Arial" w:cs="Arial"/>
          <w:sz w:val="24"/>
          <w:szCs w:val="24"/>
        </w:rPr>
        <w:t>Consumption</w:t>
      </w:r>
    </w:p>
    <w:p w:rsidR="00941F82" w:rsidRPr="00104608" w:rsidRDefault="00941F82" w:rsidP="009611D2">
      <w:pPr>
        <w:pStyle w:val="ListParagraph"/>
        <w:numPr>
          <w:ilvl w:val="0"/>
          <w:numId w:val="14"/>
        </w:numPr>
        <w:spacing w:line="276" w:lineRule="auto"/>
        <w:rPr>
          <w:rFonts w:ascii="Arial" w:hAnsi="Arial" w:cs="Arial"/>
          <w:sz w:val="24"/>
          <w:szCs w:val="24"/>
        </w:rPr>
      </w:pPr>
      <w:r w:rsidRPr="00104608">
        <w:rPr>
          <w:rFonts w:ascii="Arial" w:hAnsi="Arial" w:cs="Arial"/>
          <w:sz w:val="24"/>
          <w:szCs w:val="24"/>
        </w:rPr>
        <w:t>SKUs used</w:t>
      </w:r>
    </w:p>
    <w:p w:rsidR="00941F82" w:rsidRPr="00104608" w:rsidRDefault="00941F82" w:rsidP="009611D2">
      <w:pPr>
        <w:pStyle w:val="ListParagraph"/>
        <w:numPr>
          <w:ilvl w:val="0"/>
          <w:numId w:val="14"/>
        </w:numPr>
        <w:spacing w:line="276" w:lineRule="auto"/>
        <w:rPr>
          <w:rFonts w:ascii="Arial" w:hAnsi="Arial" w:cs="Arial"/>
          <w:sz w:val="24"/>
          <w:szCs w:val="24"/>
        </w:rPr>
      </w:pPr>
      <w:r w:rsidRPr="00104608">
        <w:rPr>
          <w:rFonts w:ascii="Arial" w:hAnsi="Arial" w:cs="Arial"/>
          <w:sz w:val="24"/>
          <w:szCs w:val="24"/>
        </w:rPr>
        <w:t>Regions used</w:t>
      </w:r>
    </w:p>
    <w:p w:rsidR="00941F82" w:rsidRPr="00104608" w:rsidRDefault="00941F82" w:rsidP="009611D2">
      <w:pPr>
        <w:pStyle w:val="ListParagraph"/>
        <w:numPr>
          <w:ilvl w:val="0"/>
          <w:numId w:val="13"/>
        </w:numPr>
        <w:spacing w:line="276" w:lineRule="auto"/>
        <w:rPr>
          <w:rFonts w:ascii="Arial" w:hAnsi="Arial" w:cs="Arial"/>
          <w:sz w:val="24"/>
          <w:szCs w:val="24"/>
        </w:rPr>
      </w:pPr>
      <w:r w:rsidRPr="00104608">
        <w:rPr>
          <w:rFonts w:ascii="Arial" w:hAnsi="Arial" w:cs="Arial"/>
          <w:sz w:val="24"/>
          <w:szCs w:val="24"/>
        </w:rPr>
        <w:t>Usage chart.</w:t>
      </w:r>
    </w:p>
    <w:p w:rsidR="00941F82" w:rsidRPr="00104608" w:rsidRDefault="00941F82" w:rsidP="009611D2">
      <w:pPr>
        <w:pStyle w:val="ListParagraph"/>
        <w:numPr>
          <w:ilvl w:val="0"/>
          <w:numId w:val="13"/>
        </w:numPr>
        <w:spacing w:line="276" w:lineRule="auto"/>
        <w:rPr>
          <w:rFonts w:ascii="Arial" w:hAnsi="Arial" w:cs="Arial"/>
          <w:sz w:val="24"/>
          <w:szCs w:val="24"/>
        </w:rPr>
      </w:pPr>
      <w:r w:rsidRPr="00104608">
        <w:rPr>
          <w:rFonts w:ascii="Arial" w:hAnsi="Arial" w:cs="Arial"/>
          <w:sz w:val="24"/>
          <w:szCs w:val="24"/>
        </w:rPr>
        <w:t>Timeframe view or Services view table of used services, with the ability to download the table as a CSV file.</w:t>
      </w:r>
    </w:p>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The Usage chart has only a Trend bar chart option, but otherwise functions the same</w:t>
      </w:r>
      <w:r w:rsidR="009A54C9">
        <w:rPr>
          <w:rFonts w:ascii="Arial" w:hAnsi="Arial" w:cs="Arial"/>
          <w:sz w:val="24"/>
          <w:szCs w:val="24"/>
        </w:rPr>
        <w:t xml:space="preserve"> as that described in Usage. User</w:t>
      </w:r>
      <w:r w:rsidRPr="00941F82">
        <w:rPr>
          <w:rFonts w:ascii="Arial" w:hAnsi="Arial" w:cs="Arial"/>
          <w:sz w:val="24"/>
          <w:szCs w:val="24"/>
        </w:rPr>
        <w:t xml:space="preserve"> c</w:t>
      </w:r>
      <w:r w:rsidR="00104608">
        <w:rPr>
          <w:rFonts w:ascii="Arial" w:hAnsi="Arial" w:cs="Arial"/>
          <w:sz w:val="24"/>
          <w:szCs w:val="24"/>
        </w:rPr>
        <w:t>an also view Rate Card details.</w:t>
      </w:r>
    </w:p>
    <w:p w:rsidR="00941F82" w:rsidRPr="0052424F" w:rsidRDefault="00941F82" w:rsidP="009611D2">
      <w:pPr>
        <w:pStyle w:val="Heading2"/>
        <w:numPr>
          <w:ilvl w:val="0"/>
          <w:numId w:val="5"/>
        </w:numPr>
        <w:spacing w:line="276" w:lineRule="auto"/>
        <w:rPr>
          <w:rFonts w:ascii="Arial" w:hAnsi="Arial" w:cs="Arial"/>
          <w:b/>
          <w:color w:val="auto"/>
          <w:sz w:val="24"/>
          <w:szCs w:val="24"/>
        </w:rPr>
      </w:pPr>
      <w:bookmarkStart w:id="6" w:name="_Toc138360608"/>
      <w:r w:rsidRPr="0052424F">
        <w:rPr>
          <w:rFonts w:ascii="Arial" w:hAnsi="Arial" w:cs="Arial"/>
          <w:b/>
          <w:color w:val="auto"/>
          <w:sz w:val="24"/>
          <w:szCs w:val="24"/>
        </w:rPr>
        <w:t>Infrastructure Subscriptions</w:t>
      </w:r>
      <w:r w:rsidR="00104608" w:rsidRPr="0052424F">
        <w:rPr>
          <w:rFonts w:ascii="Arial" w:hAnsi="Arial" w:cs="Arial"/>
          <w:b/>
          <w:color w:val="auto"/>
          <w:sz w:val="24"/>
          <w:szCs w:val="24"/>
        </w:rPr>
        <w:t>:</w:t>
      </w:r>
      <w:bookmarkEnd w:id="6"/>
    </w:p>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For I</w:t>
      </w:r>
      <w:r w:rsidR="009A54C9">
        <w:rPr>
          <w:rFonts w:ascii="Arial" w:hAnsi="Arial" w:cs="Arial"/>
          <w:sz w:val="24"/>
          <w:szCs w:val="24"/>
        </w:rPr>
        <w:t>nfrastructure subscriptions, User</w:t>
      </w:r>
      <w:r w:rsidR="00EA2511">
        <w:rPr>
          <w:rFonts w:ascii="Arial" w:hAnsi="Arial" w:cs="Arial"/>
          <w:sz w:val="24"/>
          <w:szCs w:val="24"/>
        </w:rPr>
        <w:t xml:space="preserve"> can review their</w:t>
      </w:r>
      <w:r w:rsidRPr="00941F82">
        <w:rPr>
          <w:rFonts w:ascii="Arial" w:hAnsi="Arial" w:cs="Arial"/>
          <w:sz w:val="24"/>
          <w:szCs w:val="24"/>
        </w:rPr>
        <w:t xml:space="preserve"> usage, billing sched</w:t>
      </w:r>
      <w:r w:rsidR="00844636">
        <w:rPr>
          <w:rFonts w:ascii="Arial" w:hAnsi="Arial" w:cs="Arial"/>
          <w:sz w:val="24"/>
          <w:szCs w:val="24"/>
        </w:rPr>
        <w:t>ule, and rate card information.</w:t>
      </w:r>
    </w:p>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The Subscription information page for Infrastructure subscriptions displays s</w:t>
      </w:r>
      <w:r w:rsidR="00844636">
        <w:rPr>
          <w:rFonts w:ascii="Arial" w:hAnsi="Arial" w:cs="Arial"/>
          <w:sz w:val="24"/>
          <w:szCs w:val="24"/>
        </w:rPr>
        <w:t>ubscription details, and lists:</w:t>
      </w:r>
    </w:p>
    <w:p w:rsidR="00941F82" w:rsidRPr="00844636" w:rsidRDefault="00941F82" w:rsidP="009611D2">
      <w:pPr>
        <w:pStyle w:val="ListParagraph"/>
        <w:numPr>
          <w:ilvl w:val="0"/>
          <w:numId w:val="15"/>
        </w:numPr>
        <w:spacing w:line="276" w:lineRule="auto"/>
        <w:rPr>
          <w:rFonts w:ascii="Arial" w:hAnsi="Arial" w:cs="Arial"/>
          <w:sz w:val="24"/>
          <w:szCs w:val="24"/>
        </w:rPr>
      </w:pPr>
      <w:r w:rsidRPr="00844636">
        <w:rPr>
          <w:rFonts w:ascii="Arial" w:hAnsi="Arial" w:cs="Arial"/>
          <w:sz w:val="24"/>
          <w:szCs w:val="24"/>
        </w:rPr>
        <w:t>Subscription ID</w:t>
      </w:r>
    </w:p>
    <w:p w:rsidR="00941F82" w:rsidRPr="00844636" w:rsidRDefault="00941F82" w:rsidP="009611D2">
      <w:pPr>
        <w:pStyle w:val="ListParagraph"/>
        <w:numPr>
          <w:ilvl w:val="0"/>
          <w:numId w:val="15"/>
        </w:numPr>
        <w:spacing w:line="276" w:lineRule="auto"/>
        <w:rPr>
          <w:rFonts w:ascii="Arial" w:hAnsi="Arial" w:cs="Arial"/>
          <w:sz w:val="24"/>
          <w:szCs w:val="24"/>
        </w:rPr>
      </w:pPr>
      <w:r w:rsidRPr="00844636">
        <w:rPr>
          <w:rFonts w:ascii="Arial" w:hAnsi="Arial" w:cs="Arial"/>
          <w:sz w:val="24"/>
          <w:szCs w:val="24"/>
        </w:rPr>
        <w:t>Type</w:t>
      </w:r>
    </w:p>
    <w:p w:rsidR="00941F82" w:rsidRPr="00844636" w:rsidRDefault="00941F82" w:rsidP="009611D2">
      <w:pPr>
        <w:pStyle w:val="ListParagraph"/>
        <w:numPr>
          <w:ilvl w:val="0"/>
          <w:numId w:val="15"/>
        </w:numPr>
        <w:spacing w:line="276" w:lineRule="auto"/>
        <w:rPr>
          <w:rFonts w:ascii="Arial" w:hAnsi="Arial" w:cs="Arial"/>
          <w:sz w:val="24"/>
          <w:szCs w:val="24"/>
        </w:rPr>
      </w:pPr>
      <w:r w:rsidRPr="00844636">
        <w:rPr>
          <w:rFonts w:ascii="Arial" w:hAnsi="Arial" w:cs="Arial"/>
          <w:sz w:val="24"/>
          <w:szCs w:val="24"/>
        </w:rPr>
        <w:t>CSI number</w:t>
      </w:r>
    </w:p>
    <w:p w:rsidR="00941F82" w:rsidRPr="00844636" w:rsidRDefault="00941F82" w:rsidP="009611D2">
      <w:pPr>
        <w:pStyle w:val="ListParagraph"/>
        <w:numPr>
          <w:ilvl w:val="0"/>
          <w:numId w:val="15"/>
        </w:numPr>
        <w:spacing w:line="276" w:lineRule="auto"/>
        <w:rPr>
          <w:rFonts w:ascii="Arial" w:hAnsi="Arial" w:cs="Arial"/>
          <w:sz w:val="24"/>
          <w:szCs w:val="24"/>
        </w:rPr>
      </w:pPr>
      <w:r w:rsidRPr="00844636">
        <w:rPr>
          <w:rFonts w:ascii="Arial" w:hAnsi="Arial" w:cs="Arial"/>
          <w:sz w:val="24"/>
          <w:szCs w:val="24"/>
        </w:rPr>
        <w:t>Original start date</w:t>
      </w:r>
    </w:p>
    <w:p w:rsidR="00941F82" w:rsidRPr="00844636" w:rsidRDefault="00941F82" w:rsidP="009611D2">
      <w:pPr>
        <w:pStyle w:val="ListParagraph"/>
        <w:numPr>
          <w:ilvl w:val="0"/>
          <w:numId w:val="15"/>
        </w:numPr>
        <w:spacing w:line="276" w:lineRule="auto"/>
        <w:rPr>
          <w:rFonts w:ascii="Arial" w:hAnsi="Arial" w:cs="Arial"/>
          <w:sz w:val="24"/>
          <w:szCs w:val="24"/>
        </w:rPr>
      </w:pPr>
      <w:r w:rsidRPr="00844636">
        <w:rPr>
          <w:rFonts w:ascii="Arial" w:hAnsi="Arial" w:cs="Arial"/>
          <w:sz w:val="24"/>
          <w:szCs w:val="24"/>
        </w:rPr>
        <w:t>Start date</w:t>
      </w:r>
    </w:p>
    <w:p w:rsidR="00941F82" w:rsidRPr="00844636" w:rsidRDefault="00941F82" w:rsidP="009611D2">
      <w:pPr>
        <w:pStyle w:val="ListParagraph"/>
        <w:numPr>
          <w:ilvl w:val="0"/>
          <w:numId w:val="15"/>
        </w:numPr>
        <w:spacing w:line="276" w:lineRule="auto"/>
        <w:rPr>
          <w:rFonts w:ascii="Arial" w:hAnsi="Arial" w:cs="Arial"/>
          <w:sz w:val="24"/>
          <w:szCs w:val="24"/>
        </w:rPr>
      </w:pPr>
      <w:r w:rsidRPr="00844636">
        <w:rPr>
          <w:rFonts w:ascii="Arial" w:hAnsi="Arial" w:cs="Arial"/>
          <w:sz w:val="24"/>
          <w:szCs w:val="24"/>
        </w:rPr>
        <w:t>End date</w:t>
      </w:r>
    </w:p>
    <w:p w:rsidR="00941F82" w:rsidRPr="00844636" w:rsidRDefault="00941F82" w:rsidP="009611D2">
      <w:pPr>
        <w:pStyle w:val="ListParagraph"/>
        <w:numPr>
          <w:ilvl w:val="0"/>
          <w:numId w:val="15"/>
        </w:numPr>
        <w:spacing w:line="276" w:lineRule="auto"/>
        <w:rPr>
          <w:rFonts w:ascii="Arial" w:hAnsi="Arial" w:cs="Arial"/>
          <w:sz w:val="24"/>
          <w:szCs w:val="24"/>
        </w:rPr>
      </w:pPr>
      <w:r w:rsidRPr="00844636">
        <w:rPr>
          <w:rFonts w:ascii="Arial" w:hAnsi="Arial" w:cs="Arial"/>
          <w:sz w:val="24"/>
          <w:szCs w:val="24"/>
        </w:rPr>
        <w:t>Total contract value</w:t>
      </w:r>
    </w:p>
    <w:p w:rsidR="00941F82" w:rsidRPr="00844636" w:rsidRDefault="00941F82" w:rsidP="009611D2">
      <w:pPr>
        <w:pStyle w:val="ListParagraph"/>
        <w:numPr>
          <w:ilvl w:val="0"/>
          <w:numId w:val="15"/>
        </w:numPr>
        <w:spacing w:line="276" w:lineRule="auto"/>
        <w:rPr>
          <w:rFonts w:ascii="Arial" w:hAnsi="Arial" w:cs="Arial"/>
          <w:sz w:val="24"/>
          <w:szCs w:val="24"/>
        </w:rPr>
      </w:pPr>
      <w:r w:rsidRPr="00844636">
        <w:rPr>
          <w:rFonts w:ascii="Arial" w:hAnsi="Arial" w:cs="Arial"/>
          <w:sz w:val="24"/>
          <w:szCs w:val="24"/>
        </w:rPr>
        <w:t>Currency</w:t>
      </w:r>
    </w:p>
    <w:p w:rsidR="00941F82" w:rsidRDefault="00941F82" w:rsidP="009A54C9">
      <w:pPr>
        <w:spacing w:line="276" w:lineRule="auto"/>
        <w:rPr>
          <w:rFonts w:ascii="Arial" w:hAnsi="Arial" w:cs="Arial"/>
          <w:sz w:val="24"/>
          <w:szCs w:val="24"/>
        </w:rPr>
      </w:pPr>
      <w:r w:rsidRPr="00941F82">
        <w:rPr>
          <w:rFonts w:ascii="Arial" w:hAnsi="Arial" w:cs="Arial"/>
          <w:sz w:val="24"/>
          <w:szCs w:val="24"/>
        </w:rPr>
        <w:t xml:space="preserve">From the Subscription information page for Infrastructure subscriptions, </w:t>
      </w:r>
      <w:r w:rsidR="00DC2B22">
        <w:rPr>
          <w:rFonts w:ascii="Arial" w:hAnsi="Arial" w:cs="Arial"/>
          <w:sz w:val="24"/>
          <w:szCs w:val="24"/>
        </w:rPr>
        <w:t xml:space="preserve">User </w:t>
      </w:r>
      <w:r w:rsidRPr="00941F82">
        <w:rPr>
          <w:rFonts w:ascii="Arial" w:hAnsi="Arial" w:cs="Arial"/>
          <w:sz w:val="24"/>
          <w:szCs w:val="24"/>
        </w:rPr>
        <w:t>can view the associated Usage, the Billing S</w:t>
      </w:r>
      <w:r w:rsidR="00844636">
        <w:rPr>
          <w:rFonts w:ascii="Arial" w:hAnsi="Arial" w:cs="Arial"/>
          <w:sz w:val="24"/>
          <w:szCs w:val="24"/>
        </w:rPr>
        <w:t>chedule, and Rate Card details.</w:t>
      </w:r>
    </w:p>
    <w:p w:rsidR="00DC2B22" w:rsidRPr="00941F82" w:rsidRDefault="00DC2B22" w:rsidP="009A54C9">
      <w:pPr>
        <w:spacing w:line="276" w:lineRule="auto"/>
        <w:rPr>
          <w:rFonts w:ascii="Arial" w:hAnsi="Arial" w:cs="Arial"/>
          <w:sz w:val="24"/>
          <w:szCs w:val="24"/>
        </w:rPr>
      </w:pPr>
    </w:p>
    <w:p w:rsidR="00941F82" w:rsidRPr="00844636" w:rsidRDefault="00941F82" w:rsidP="009A54C9">
      <w:pPr>
        <w:spacing w:line="276" w:lineRule="auto"/>
        <w:rPr>
          <w:rFonts w:ascii="Arial" w:hAnsi="Arial" w:cs="Arial"/>
          <w:b/>
          <w:sz w:val="24"/>
          <w:szCs w:val="24"/>
        </w:rPr>
      </w:pPr>
      <w:r w:rsidRPr="00844636">
        <w:rPr>
          <w:rFonts w:ascii="Arial" w:hAnsi="Arial" w:cs="Arial"/>
          <w:b/>
          <w:sz w:val="24"/>
          <w:szCs w:val="24"/>
        </w:rPr>
        <w:lastRenderedPageBreak/>
        <w:t>Usage</w:t>
      </w:r>
    </w:p>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Usage is a visualization tool on the Subscrip</w:t>
      </w:r>
      <w:r w:rsidR="00DC2B22">
        <w:rPr>
          <w:rFonts w:ascii="Arial" w:hAnsi="Arial" w:cs="Arial"/>
          <w:sz w:val="24"/>
          <w:szCs w:val="24"/>
        </w:rPr>
        <w:t>tion information page that help user to track their</w:t>
      </w:r>
      <w:r w:rsidRPr="00941F82">
        <w:rPr>
          <w:rFonts w:ascii="Arial" w:hAnsi="Arial" w:cs="Arial"/>
          <w:sz w:val="24"/>
          <w:szCs w:val="24"/>
        </w:rPr>
        <w:t xml:space="preserve"> annual universal credits usage. Charts are available that show visualization of usage data over time. An in-depth tabular list allows viewing usage either in terms of time (the default Timeframe View), or in terms </w:t>
      </w:r>
      <w:r w:rsidR="00844636">
        <w:rPr>
          <w:rFonts w:ascii="Arial" w:hAnsi="Arial" w:cs="Arial"/>
          <w:sz w:val="24"/>
          <w:szCs w:val="24"/>
        </w:rPr>
        <w:t>of the product (Services View).</w:t>
      </w:r>
    </w:p>
    <w:p w:rsidR="00941F82" w:rsidRPr="00941F82" w:rsidRDefault="00DC2B22" w:rsidP="009A54C9">
      <w:pPr>
        <w:spacing w:line="276" w:lineRule="auto"/>
        <w:rPr>
          <w:rFonts w:ascii="Arial" w:hAnsi="Arial" w:cs="Arial"/>
          <w:sz w:val="24"/>
          <w:szCs w:val="24"/>
        </w:rPr>
      </w:pPr>
      <w:r>
        <w:rPr>
          <w:rFonts w:ascii="Arial" w:hAnsi="Arial" w:cs="Arial"/>
          <w:sz w:val="24"/>
          <w:szCs w:val="24"/>
        </w:rPr>
        <w:t>For example,</w:t>
      </w:r>
    </w:p>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Show universal credits usage for a commitment period or custom date range.</w:t>
      </w:r>
    </w:p>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Show hourly, daily, or monthly usage of a particular servic</w:t>
      </w:r>
      <w:r w:rsidR="00DC2B22">
        <w:rPr>
          <w:rFonts w:ascii="Arial" w:hAnsi="Arial" w:cs="Arial"/>
          <w:sz w:val="24"/>
          <w:szCs w:val="24"/>
        </w:rPr>
        <w:t>e based on the period duration.</w:t>
      </w:r>
    </w:p>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Usage is organized in t</w:t>
      </w:r>
      <w:r w:rsidR="00DC2B22">
        <w:rPr>
          <w:rFonts w:ascii="Arial" w:hAnsi="Arial" w:cs="Arial"/>
          <w:sz w:val="24"/>
          <w:szCs w:val="24"/>
        </w:rPr>
        <w:t>erms of the following sections:</w:t>
      </w:r>
    </w:p>
    <w:p w:rsidR="00941F82" w:rsidRPr="00844636" w:rsidRDefault="00941F82" w:rsidP="009611D2">
      <w:pPr>
        <w:pStyle w:val="ListParagraph"/>
        <w:numPr>
          <w:ilvl w:val="0"/>
          <w:numId w:val="16"/>
        </w:numPr>
        <w:spacing w:line="276" w:lineRule="auto"/>
        <w:rPr>
          <w:rFonts w:ascii="Arial" w:hAnsi="Arial" w:cs="Arial"/>
          <w:sz w:val="24"/>
          <w:szCs w:val="24"/>
        </w:rPr>
      </w:pPr>
      <w:r w:rsidRPr="00844636">
        <w:rPr>
          <w:rFonts w:ascii="Arial" w:hAnsi="Arial" w:cs="Arial"/>
          <w:sz w:val="24"/>
          <w:szCs w:val="24"/>
        </w:rPr>
        <w:t>Filters are available globally under Resources.</w:t>
      </w:r>
    </w:p>
    <w:p w:rsidR="00941F82" w:rsidRPr="00844636" w:rsidRDefault="00941F82" w:rsidP="009611D2">
      <w:pPr>
        <w:pStyle w:val="ListParagraph"/>
        <w:numPr>
          <w:ilvl w:val="0"/>
          <w:numId w:val="16"/>
        </w:numPr>
        <w:spacing w:line="276" w:lineRule="auto"/>
        <w:rPr>
          <w:rFonts w:ascii="Arial" w:hAnsi="Arial" w:cs="Arial"/>
          <w:sz w:val="24"/>
          <w:szCs w:val="24"/>
        </w:rPr>
      </w:pPr>
      <w:r w:rsidRPr="00844636">
        <w:rPr>
          <w:rFonts w:ascii="Arial" w:hAnsi="Arial" w:cs="Arial"/>
          <w:sz w:val="24"/>
          <w:szCs w:val="24"/>
        </w:rPr>
        <w:t>A cost usage summary that shows the following, but varies based on the subscription:</w:t>
      </w:r>
    </w:p>
    <w:p w:rsidR="00941F82" w:rsidRPr="00844636" w:rsidRDefault="00941F82" w:rsidP="009611D2">
      <w:pPr>
        <w:pStyle w:val="ListParagraph"/>
        <w:numPr>
          <w:ilvl w:val="0"/>
          <w:numId w:val="17"/>
        </w:numPr>
        <w:spacing w:line="276" w:lineRule="auto"/>
        <w:rPr>
          <w:rFonts w:ascii="Arial" w:hAnsi="Arial" w:cs="Arial"/>
          <w:sz w:val="24"/>
          <w:szCs w:val="24"/>
        </w:rPr>
      </w:pPr>
      <w:r w:rsidRPr="00844636">
        <w:rPr>
          <w:rFonts w:ascii="Arial" w:hAnsi="Arial" w:cs="Arial"/>
          <w:sz w:val="24"/>
          <w:szCs w:val="24"/>
        </w:rPr>
        <w:t>Commit amount (only visible for commitment subscriptions)</w:t>
      </w:r>
    </w:p>
    <w:p w:rsidR="00941F82" w:rsidRPr="00844636" w:rsidRDefault="00941F82" w:rsidP="009611D2">
      <w:pPr>
        <w:pStyle w:val="ListParagraph"/>
        <w:numPr>
          <w:ilvl w:val="0"/>
          <w:numId w:val="17"/>
        </w:numPr>
        <w:spacing w:line="276" w:lineRule="auto"/>
        <w:rPr>
          <w:rFonts w:ascii="Arial" w:hAnsi="Arial" w:cs="Arial"/>
          <w:sz w:val="24"/>
          <w:szCs w:val="24"/>
        </w:rPr>
      </w:pPr>
      <w:r w:rsidRPr="00844636">
        <w:rPr>
          <w:rFonts w:ascii="Arial" w:hAnsi="Arial" w:cs="Arial"/>
          <w:sz w:val="24"/>
          <w:szCs w:val="24"/>
        </w:rPr>
        <w:t>Available (only visible for commitment subscriptions)</w:t>
      </w:r>
    </w:p>
    <w:p w:rsidR="00941F82" w:rsidRPr="00844636" w:rsidRDefault="00941F82" w:rsidP="009611D2">
      <w:pPr>
        <w:pStyle w:val="ListParagraph"/>
        <w:numPr>
          <w:ilvl w:val="0"/>
          <w:numId w:val="17"/>
        </w:numPr>
        <w:spacing w:line="276" w:lineRule="auto"/>
        <w:rPr>
          <w:rFonts w:ascii="Arial" w:hAnsi="Arial" w:cs="Arial"/>
          <w:sz w:val="24"/>
          <w:szCs w:val="24"/>
        </w:rPr>
      </w:pPr>
      <w:r w:rsidRPr="00844636">
        <w:rPr>
          <w:rFonts w:ascii="Arial" w:hAnsi="Arial" w:cs="Arial"/>
          <w:sz w:val="24"/>
          <w:szCs w:val="24"/>
        </w:rPr>
        <w:t>Consumption</w:t>
      </w:r>
    </w:p>
    <w:p w:rsidR="00941F82" w:rsidRPr="00844636" w:rsidRDefault="00941F82" w:rsidP="009611D2">
      <w:pPr>
        <w:pStyle w:val="ListParagraph"/>
        <w:numPr>
          <w:ilvl w:val="0"/>
          <w:numId w:val="17"/>
        </w:numPr>
        <w:spacing w:line="276" w:lineRule="auto"/>
        <w:rPr>
          <w:rFonts w:ascii="Arial" w:hAnsi="Arial" w:cs="Arial"/>
          <w:sz w:val="24"/>
          <w:szCs w:val="24"/>
        </w:rPr>
      </w:pPr>
      <w:r w:rsidRPr="00844636">
        <w:rPr>
          <w:rFonts w:ascii="Arial" w:hAnsi="Arial" w:cs="Arial"/>
          <w:sz w:val="24"/>
          <w:szCs w:val="24"/>
        </w:rPr>
        <w:t>Overage (only visible for commitment subscriptions)</w:t>
      </w:r>
    </w:p>
    <w:p w:rsidR="00941F82" w:rsidRPr="00844636" w:rsidRDefault="00941F82" w:rsidP="009611D2">
      <w:pPr>
        <w:pStyle w:val="ListParagraph"/>
        <w:numPr>
          <w:ilvl w:val="0"/>
          <w:numId w:val="17"/>
        </w:numPr>
        <w:spacing w:line="276" w:lineRule="auto"/>
        <w:rPr>
          <w:rFonts w:ascii="Arial" w:hAnsi="Arial" w:cs="Arial"/>
          <w:sz w:val="24"/>
          <w:szCs w:val="24"/>
        </w:rPr>
      </w:pPr>
      <w:r w:rsidRPr="00844636">
        <w:rPr>
          <w:rFonts w:ascii="Arial" w:hAnsi="Arial" w:cs="Arial"/>
          <w:sz w:val="24"/>
          <w:szCs w:val="24"/>
        </w:rPr>
        <w:t>SKUs used</w:t>
      </w:r>
    </w:p>
    <w:p w:rsidR="00941F82" w:rsidRPr="00844636" w:rsidRDefault="00941F82" w:rsidP="009611D2">
      <w:pPr>
        <w:pStyle w:val="ListParagraph"/>
        <w:numPr>
          <w:ilvl w:val="0"/>
          <w:numId w:val="17"/>
        </w:numPr>
        <w:spacing w:line="276" w:lineRule="auto"/>
        <w:rPr>
          <w:rFonts w:ascii="Arial" w:hAnsi="Arial" w:cs="Arial"/>
          <w:sz w:val="24"/>
          <w:szCs w:val="24"/>
        </w:rPr>
      </w:pPr>
      <w:r w:rsidRPr="00844636">
        <w:rPr>
          <w:rFonts w:ascii="Arial" w:hAnsi="Arial" w:cs="Arial"/>
          <w:sz w:val="24"/>
          <w:szCs w:val="24"/>
        </w:rPr>
        <w:t>Regions used</w:t>
      </w:r>
    </w:p>
    <w:p w:rsidR="00941F82" w:rsidRPr="00844636" w:rsidRDefault="00941F82" w:rsidP="009611D2">
      <w:pPr>
        <w:pStyle w:val="ListParagraph"/>
        <w:numPr>
          <w:ilvl w:val="0"/>
          <w:numId w:val="16"/>
        </w:numPr>
        <w:spacing w:line="276" w:lineRule="auto"/>
        <w:rPr>
          <w:rFonts w:ascii="Arial" w:hAnsi="Arial" w:cs="Arial"/>
          <w:sz w:val="24"/>
          <w:szCs w:val="24"/>
        </w:rPr>
      </w:pPr>
      <w:r w:rsidRPr="00844636">
        <w:rPr>
          <w:rFonts w:ascii="Arial" w:hAnsi="Arial" w:cs="Arial"/>
          <w:sz w:val="24"/>
          <w:szCs w:val="24"/>
        </w:rPr>
        <w:t>Usage chart.</w:t>
      </w:r>
    </w:p>
    <w:p w:rsidR="00941F82" w:rsidRPr="00844636" w:rsidRDefault="00941F82" w:rsidP="009611D2">
      <w:pPr>
        <w:pStyle w:val="ListParagraph"/>
        <w:numPr>
          <w:ilvl w:val="0"/>
          <w:numId w:val="16"/>
        </w:numPr>
        <w:spacing w:line="276" w:lineRule="auto"/>
        <w:rPr>
          <w:rFonts w:ascii="Arial" w:hAnsi="Arial" w:cs="Arial"/>
          <w:sz w:val="24"/>
          <w:szCs w:val="24"/>
        </w:rPr>
      </w:pPr>
      <w:r w:rsidRPr="00844636">
        <w:rPr>
          <w:rFonts w:ascii="Arial" w:hAnsi="Arial" w:cs="Arial"/>
          <w:sz w:val="24"/>
          <w:szCs w:val="24"/>
        </w:rPr>
        <w:t>Timeframe view or Services view table of used services, with the ability to download the table as a CSV file.</w:t>
      </w:r>
    </w:p>
    <w:p w:rsidR="00941F82" w:rsidRPr="00844636" w:rsidRDefault="00941F82" w:rsidP="009A54C9">
      <w:pPr>
        <w:spacing w:line="276" w:lineRule="auto"/>
        <w:rPr>
          <w:rFonts w:ascii="Arial" w:hAnsi="Arial" w:cs="Arial"/>
          <w:b/>
          <w:sz w:val="24"/>
          <w:szCs w:val="24"/>
        </w:rPr>
      </w:pPr>
      <w:r w:rsidRPr="00844636">
        <w:rPr>
          <w:rFonts w:ascii="Arial" w:hAnsi="Arial" w:cs="Arial"/>
          <w:b/>
          <w:sz w:val="24"/>
          <w:szCs w:val="24"/>
        </w:rPr>
        <w:t>Filtering Subscription Usage Data</w:t>
      </w:r>
      <w:r w:rsidR="00844636">
        <w:rPr>
          <w:rFonts w:ascii="Arial" w:hAnsi="Arial" w:cs="Arial"/>
          <w:b/>
          <w:sz w:val="24"/>
          <w:szCs w:val="24"/>
        </w:rPr>
        <w:t>:</w:t>
      </w:r>
    </w:p>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Under Filters, subscription usage data can be filter</w:t>
      </w:r>
      <w:r w:rsidR="00844636">
        <w:rPr>
          <w:rFonts w:ascii="Arial" w:hAnsi="Arial" w:cs="Arial"/>
          <w:sz w:val="24"/>
          <w:szCs w:val="24"/>
        </w:rPr>
        <w:t>ed on the following parameters:</w:t>
      </w:r>
    </w:p>
    <w:p w:rsidR="00941F82" w:rsidRPr="00E91BF5" w:rsidRDefault="00941F82" w:rsidP="009611D2">
      <w:pPr>
        <w:pStyle w:val="ListParagraph"/>
        <w:numPr>
          <w:ilvl w:val="0"/>
          <w:numId w:val="18"/>
        </w:numPr>
        <w:spacing w:line="276" w:lineRule="auto"/>
        <w:rPr>
          <w:rFonts w:ascii="Arial" w:hAnsi="Arial" w:cs="Arial"/>
          <w:sz w:val="24"/>
          <w:szCs w:val="24"/>
        </w:rPr>
      </w:pPr>
      <w:r w:rsidRPr="00E91BF5">
        <w:rPr>
          <w:rFonts w:ascii="Arial" w:hAnsi="Arial" w:cs="Arial"/>
          <w:b/>
          <w:sz w:val="24"/>
          <w:szCs w:val="24"/>
        </w:rPr>
        <w:t>Subscription phase:</w:t>
      </w:r>
      <w:r w:rsidRPr="00E91BF5">
        <w:rPr>
          <w:rFonts w:ascii="Arial" w:hAnsi="Arial" w:cs="Arial"/>
          <w:sz w:val="24"/>
          <w:szCs w:val="24"/>
        </w:rPr>
        <w:t xml:space="preserve"> To show usage, select a subscription phase. Each of these phases has its own duration, and can be of the Pay As You Go, Commitment, or Promotion/Trial type. For the commitment phase, all commitments are shown in the chart and in the detailed usage section. Similarly, the entire commitment amount is shown in the summary of the usage. For promotions, details of the promotion phase are shown in the summary, such as remaining days of the promotion. For Pay As You Go, given there’s no commitment or duration, it goes until the subscription is terminated.</w:t>
      </w:r>
    </w:p>
    <w:p w:rsidR="00941F82" w:rsidRPr="00E91BF5" w:rsidRDefault="00941F82" w:rsidP="009611D2">
      <w:pPr>
        <w:pStyle w:val="ListParagraph"/>
        <w:numPr>
          <w:ilvl w:val="0"/>
          <w:numId w:val="18"/>
        </w:numPr>
        <w:spacing w:line="276" w:lineRule="auto"/>
        <w:rPr>
          <w:rFonts w:ascii="Arial" w:hAnsi="Arial" w:cs="Arial"/>
          <w:sz w:val="24"/>
          <w:szCs w:val="24"/>
        </w:rPr>
      </w:pPr>
      <w:r w:rsidRPr="00E91BF5">
        <w:rPr>
          <w:rFonts w:ascii="Arial" w:hAnsi="Arial" w:cs="Arial"/>
          <w:b/>
          <w:sz w:val="24"/>
          <w:szCs w:val="24"/>
        </w:rPr>
        <w:t>Start date:</w:t>
      </w:r>
      <w:r w:rsidRPr="00E91BF5">
        <w:rPr>
          <w:rFonts w:ascii="Arial" w:hAnsi="Arial" w:cs="Arial"/>
          <w:sz w:val="24"/>
          <w:szCs w:val="24"/>
        </w:rPr>
        <w:t xml:space="preserve"> Specify the custom start date for filtering.</w:t>
      </w:r>
    </w:p>
    <w:p w:rsidR="00941F82" w:rsidRPr="00E91BF5" w:rsidRDefault="00941F82" w:rsidP="009611D2">
      <w:pPr>
        <w:pStyle w:val="ListParagraph"/>
        <w:numPr>
          <w:ilvl w:val="0"/>
          <w:numId w:val="18"/>
        </w:numPr>
        <w:spacing w:line="276" w:lineRule="auto"/>
        <w:rPr>
          <w:rFonts w:ascii="Arial" w:hAnsi="Arial" w:cs="Arial"/>
          <w:sz w:val="24"/>
          <w:szCs w:val="24"/>
        </w:rPr>
      </w:pPr>
      <w:r w:rsidRPr="00E91BF5">
        <w:rPr>
          <w:rFonts w:ascii="Arial" w:hAnsi="Arial" w:cs="Arial"/>
          <w:b/>
          <w:sz w:val="24"/>
          <w:szCs w:val="24"/>
        </w:rPr>
        <w:t>End date:</w:t>
      </w:r>
      <w:r w:rsidRPr="00E91BF5">
        <w:rPr>
          <w:rFonts w:ascii="Arial" w:hAnsi="Arial" w:cs="Arial"/>
          <w:sz w:val="24"/>
          <w:szCs w:val="24"/>
        </w:rPr>
        <w:t xml:space="preserve"> Specify the custom end date for filtering.</w:t>
      </w:r>
    </w:p>
    <w:p w:rsidR="00941F82" w:rsidRPr="00E91BF5" w:rsidRDefault="00941F82" w:rsidP="009611D2">
      <w:pPr>
        <w:pStyle w:val="ListParagraph"/>
        <w:numPr>
          <w:ilvl w:val="0"/>
          <w:numId w:val="18"/>
        </w:numPr>
        <w:spacing w:line="276" w:lineRule="auto"/>
        <w:rPr>
          <w:rFonts w:ascii="Arial" w:hAnsi="Arial" w:cs="Arial"/>
          <w:sz w:val="24"/>
          <w:szCs w:val="24"/>
        </w:rPr>
      </w:pPr>
      <w:r w:rsidRPr="00E91BF5">
        <w:rPr>
          <w:rFonts w:ascii="Arial" w:hAnsi="Arial" w:cs="Arial"/>
          <w:b/>
          <w:sz w:val="24"/>
          <w:szCs w:val="24"/>
        </w:rPr>
        <w:t>Region:</w:t>
      </w:r>
      <w:r w:rsidRPr="00E91BF5">
        <w:rPr>
          <w:rFonts w:ascii="Arial" w:hAnsi="Arial" w:cs="Arial"/>
          <w:sz w:val="24"/>
          <w:szCs w:val="24"/>
        </w:rPr>
        <w:t xml:space="preserve"> Optionally, select a region.</w:t>
      </w:r>
    </w:p>
    <w:p w:rsidR="00941F82" w:rsidRPr="00941F82" w:rsidRDefault="00DC2B22" w:rsidP="009A54C9">
      <w:pPr>
        <w:spacing w:line="276" w:lineRule="auto"/>
        <w:rPr>
          <w:rFonts w:ascii="Arial" w:hAnsi="Arial" w:cs="Arial"/>
          <w:sz w:val="24"/>
          <w:szCs w:val="24"/>
        </w:rPr>
      </w:pPr>
      <w:r>
        <w:rPr>
          <w:rFonts w:ascii="Arial" w:hAnsi="Arial" w:cs="Arial"/>
          <w:sz w:val="24"/>
          <w:szCs w:val="24"/>
        </w:rPr>
        <w:lastRenderedPageBreak/>
        <w:t>When viewing usage, user</w:t>
      </w:r>
      <w:r w:rsidR="00941F82" w:rsidRPr="00941F82">
        <w:rPr>
          <w:rFonts w:ascii="Arial" w:hAnsi="Arial" w:cs="Arial"/>
          <w:sz w:val="24"/>
          <w:szCs w:val="24"/>
        </w:rPr>
        <w:t xml:space="preserve"> can select either a start/end date range, or a subscription phase, but not both. In addition, when selecting a date range, both the Usage chart and Timeframe view/Services view table granularity chan</w:t>
      </w:r>
      <w:r w:rsidR="00E91BF5">
        <w:rPr>
          <w:rFonts w:ascii="Arial" w:hAnsi="Arial" w:cs="Arial"/>
          <w:sz w:val="24"/>
          <w:szCs w:val="24"/>
        </w:rPr>
        <w:t>ges according to the following:</w:t>
      </w:r>
    </w:p>
    <w:p w:rsidR="00941F82" w:rsidRPr="00E91BF5" w:rsidRDefault="00EA2511" w:rsidP="009611D2">
      <w:pPr>
        <w:pStyle w:val="ListParagraph"/>
        <w:numPr>
          <w:ilvl w:val="0"/>
          <w:numId w:val="19"/>
        </w:numPr>
        <w:spacing w:line="276" w:lineRule="auto"/>
        <w:rPr>
          <w:rFonts w:ascii="Arial" w:hAnsi="Arial" w:cs="Arial"/>
          <w:sz w:val="24"/>
          <w:szCs w:val="24"/>
        </w:rPr>
      </w:pPr>
      <w:r>
        <w:rPr>
          <w:rFonts w:ascii="Arial" w:hAnsi="Arial" w:cs="Arial"/>
          <w:sz w:val="24"/>
          <w:szCs w:val="24"/>
        </w:rPr>
        <w:t>If user</w:t>
      </w:r>
      <w:r w:rsidR="00941F82" w:rsidRPr="00E91BF5">
        <w:rPr>
          <w:rFonts w:ascii="Arial" w:hAnsi="Arial" w:cs="Arial"/>
          <w:sz w:val="24"/>
          <w:szCs w:val="24"/>
        </w:rPr>
        <w:t xml:space="preserve"> select the same start and end date, then the time interval is hourly.</w:t>
      </w:r>
    </w:p>
    <w:p w:rsidR="00941F82" w:rsidRPr="00E91BF5" w:rsidRDefault="00EA2511" w:rsidP="009611D2">
      <w:pPr>
        <w:pStyle w:val="ListParagraph"/>
        <w:numPr>
          <w:ilvl w:val="0"/>
          <w:numId w:val="19"/>
        </w:numPr>
        <w:spacing w:line="276" w:lineRule="auto"/>
        <w:rPr>
          <w:rFonts w:ascii="Arial" w:hAnsi="Arial" w:cs="Arial"/>
          <w:sz w:val="24"/>
          <w:szCs w:val="24"/>
        </w:rPr>
      </w:pPr>
      <w:r>
        <w:rPr>
          <w:rFonts w:ascii="Arial" w:hAnsi="Arial" w:cs="Arial"/>
          <w:sz w:val="24"/>
          <w:szCs w:val="24"/>
        </w:rPr>
        <w:t>If user</w:t>
      </w:r>
      <w:r w:rsidR="00941F82" w:rsidRPr="00E91BF5">
        <w:rPr>
          <w:rFonts w:ascii="Arial" w:hAnsi="Arial" w:cs="Arial"/>
          <w:sz w:val="24"/>
          <w:szCs w:val="24"/>
        </w:rPr>
        <w:t xml:space="preserve"> select a time period less than or equal to 31 days, then the time interval is daily.</w:t>
      </w:r>
    </w:p>
    <w:p w:rsidR="00941F82" w:rsidRPr="00E91BF5" w:rsidRDefault="00EA2511" w:rsidP="009611D2">
      <w:pPr>
        <w:pStyle w:val="ListParagraph"/>
        <w:numPr>
          <w:ilvl w:val="0"/>
          <w:numId w:val="19"/>
        </w:numPr>
        <w:spacing w:line="276" w:lineRule="auto"/>
        <w:rPr>
          <w:rFonts w:ascii="Arial" w:hAnsi="Arial" w:cs="Arial"/>
          <w:sz w:val="24"/>
          <w:szCs w:val="24"/>
        </w:rPr>
      </w:pPr>
      <w:r>
        <w:rPr>
          <w:rFonts w:ascii="Arial" w:hAnsi="Arial" w:cs="Arial"/>
          <w:sz w:val="24"/>
          <w:szCs w:val="24"/>
        </w:rPr>
        <w:t>If user</w:t>
      </w:r>
      <w:r w:rsidR="00941F82" w:rsidRPr="00E91BF5">
        <w:rPr>
          <w:rFonts w:ascii="Arial" w:hAnsi="Arial" w:cs="Arial"/>
          <w:sz w:val="24"/>
          <w:szCs w:val="24"/>
        </w:rPr>
        <w:t xml:space="preserve"> select a time period less than or equal to 36 months, then the time interval is monthly.</w:t>
      </w:r>
    </w:p>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Otherwise, a yearly interval is displayed.</w:t>
      </w:r>
    </w:p>
    <w:p w:rsidR="00941F82" w:rsidRPr="00E91BF5" w:rsidRDefault="00941F82" w:rsidP="009A54C9">
      <w:pPr>
        <w:spacing w:line="276" w:lineRule="auto"/>
        <w:rPr>
          <w:rFonts w:ascii="Arial" w:hAnsi="Arial" w:cs="Arial"/>
          <w:b/>
          <w:sz w:val="24"/>
          <w:szCs w:val="24"/>
        </w:rPr>
      </w:pPr>
      <w:r w:rsidRPr="00E91BF5">
        <w:rPr>
          <w:rFonts w:ascii="Arial" w:hAnsi="Arial" w:cs="Arial"/>
          <w:b/>
          <w:sz w:val="24"/>
          <w:szCs w:val="24"/>
        </w:rPr>
        <w:t>Usage Summary Data</w:t>
      </w:r>
    </w:p>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After Filters, usage information is summarized for the selected order and time period, in terms of the Commitment amount, Available, and Amount used. Percentage values under Available and Amount used also signify how much is available, and how much of the commitment amount has been used. An Overage field can also appear but onl</w:t>
      </w:r>
      <w:r w:rsidR="00E91BF5">
        <w:rPr>
          <w:rFonts w:ascii="Arial" w:hAnsi="Arial" w:cs="Arial"/>
          <w:sz w:val="24"/>
          <w:szCs w:val="24"/>
        </w:rPr>
        <w:t>y when an overage has occurred.</w:t>
      </w:r>
    </w:p>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When viewing the commitment period for a monthly/annual commit plan, the committed amount, amount already used, and any overages are displayed. A Total usage amount i</w:t>
      </w:r>
      <w:r w:rsidR="00E91BF5">
        <w:rPr>
          <w:rFonts w:ascii="Arial" w:hAnsi="Arial" w:cs="Arial"/>
          <w:sz w:val="24"/>
          <w:szCs w:val="24"/>
        </w:rPr>
        <w:t>s displayed for Commit plans.</w:t>
      </w:r>
    </w:p>
    <w:p w:rsidR="00941F82" w:rsidRDefault="00941F82" w:rsidP="009A54C9">
      <w:pPr>
        <w:spacing w:line="276" w:lineRule="auto"/>
        <w:rPr>
          <w:rFonts w:ascii="Arial" w:hAnsi="Arial" w:cs="Arial"/>
          <w:sz w:val="24"/>
          <w:szCs w:val="24"/>
        </w:rPr>
      </w:pPr>
      <w:r w:rsidRPr="00941F82">
        <w:rPr>
          <w:rFonts w:ascii="Arial" w:hAnsi="Arial" w:cs="Arial"/>
          <w:sz w:val="24"/>
          <w:szCs w:val="24"/>
        </w:rPr>
        <w:t>For a custom date range or Pay As You Go plans, the amount used during the c</w:t>
      </w:r>
      <w:r w:rsidR="00E91BF5">
        <w:rPr>
          <w:rFonts w:ascii="Arial" w:hAnsi="Arial" w:cs="Arial"/>
          <w:sz w:val="24"/>
          <w:szCs w:val="24"/>
        </w:rPr>
        <w:t>hosen time period is displayed.</w:t>
      </w:r>
    </w:p>
    <w:p w:rsidR="00E91BF5" w:rsidRPr="00941F82" w:rsidRDefault="00E91BF5" w:rsidP="009A54C9">
      <w:pPr>
        <w:spacing w:line="276" w:lineRule="auto"/>
        <w:rPr>
          <w:rFonts w:ascii="Arial" w:hAnsi="Arial" w:cs="Arial"/>
          <w:sz w:val="24"/>
          <w:szCs w:val="24"/>
        </w:rPr>
      </w:pPr>
    </w:p>
    <w:p w:rsidR="00941F82" w:rsidRPr="00E91BF5" w:rsidRDefault="00941F82" w:rsidP="009A54C9">
      <w:pPr>
        <w:spacing w:line="276" w:lineRule="auto"/>
        <w:rPr>
          <w:rFonts w:ascii="Arial" w:hAnsi="Arial" w:cs="Arial"/>
          <w:b/>
          <w:sz w:val="24"/>
          <w:szCs w:val="24"/>
        </w:rPr>
      </w:pPr>
      <w:r w:rsidRPr="00E91BF5">
        <w:rPr>
          <w:rFonts w:ascii="Arial" w:hAnsi="Arial" w:cs="Arial"/>
          <w:b/>
          <w:sz w:val="24"/>
          <w:szCs w:val="24"/>
        </w:rPr>
        <w:t>Usage Chart</w:t>
      </w:r>
    </w:p>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The Usage chart has two modes: Cumulative line chart and Trend bar chart, av</w:t>
      </w:r>
      <w:r w:rsidR="00E91BF5">
        <w:rPr>
          <w:rFonts w:ascii="Arial" w:hAnsi="Arial" w:cs="Arial"/>
          <w:sz w:val="24"/>
          <w:szCs w:val="24"/>
        </w:rPr>
        <w:t>ailable in the Chart type list.</w:t>
      </w:r>
    </w:p>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A Cumulative line chart presents a visual representation of usage over time. It shows the actual usage until the current day, and then subsequent projected usage for the remainder of the duration. For a commitment period, the chart shows when the projected or actual usage crossed the committed amount. For a commitment phase, two lines are displayed. The black line indicates the committed amount, versus the blue line that indicates the actual usage amount. For a Pay As You Go customer, actual usage and projected usage are displayed until the e</w:t>
      </w:r>
      <w:r w:rsidR="00E91BF5">
        <w:rPr>
          <w:rFonts w:ascii="Arial" w:hAnsi="Arial" w:cs="Arial"/>
          <w:sz w:val="24"/>
          <w:szCs w:val="24"/>
        </w:rPr>
        <w:t>nd of the selected time period.</w:t>
      </w:r>
    </w:p>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A Trend bar chart presents the usage that is metered per each</w:t>
      </w:r>
      <w:r w:rsidR="00DC2B22">
        <w:rPr>
          <w:rFonts w:ascii="Arial" w:hAnsi="Arial" w:cs="Arial"/>
          <w:sz w:val="24"/>
          <w:szCs w:val="24"/>
        </w:rPr>
        <w:t xml:space="preserve"> unit of time (per day, month, </w:t>
      </w:r>
      <w:proofErr w:type="gramStart"/>
      <w:r w:rsidR="00DC2B22">
        <w:rPr>
          <w:rFonts w:ascii="Arial" w:hAnsi="Arial" w:cs="Arial"/>
          <w:sz w:val="24"/>
          <w:szCs w:val="24"/>
        </w:rPr>
        <w:t>y</w:t>
      </w:r>
      <w:r w:rsidRPr="00941F82">
        <w:rPr>
          <w:rFonts w:ascii="Arial" w:hAnsi="Arial" w:cs="Arial"/>
          <w:sz w:val="24"/>
          <w:szCs w:val="24"/>
        </w:rPr>
        <w:t>ear</w:t>
      </w:r>
      <w:r w:rsidR="00DC2B22">
        <w:rPr>
          <w:rFonts w:ascii="Arial" w:hAnsi="Arial" w:cs="Arial"/>
          <w:sz w:val="24"/>
          <w:szCs w:val="24"/>
        </w:rPr>
        <w:t xml:space="preserve"> </w:t>
      </w:r>
      <w:r w:rsidRPr="00941F82">
        <w:rPr>
          <w:rFonts w:ascii="Arial" w:hAnsi="Arial" w:cs="Arial"/>
          <w:sz w:val="24"/>
          <w:szCs w:val="24"/>
        </w:rPr>
        <w:t>)</w:t>
      </w:r>
      <w:proofErr w:type="gramEnd"/>
      <w:r w:rsidRPr="00941F82">
        <w:rPr>
          <w:rFonts w:ascii="Arial" w:hAnsi="Arial" w:cs="Arial"/>
          <w:sz w:val="24"/>
          <w:szCs w:val="24"/>
        </w:rPr>
        <w:t xml:space="preserve"> based on the subscription phase length. For commitment phases, the usage below the commitment amount is shown as blue bars, while the overage is </w:t>
      </w:r>
      <w:r w:rsidRPr="00941F82">
        <w:rPr>
          <w:rFonts w:ascii="Arial" w:hAnsi="Arial" w:cs="Arial"/>
          <w:sz w:val="24"/>
          <w:szCs w:val="24"/>
        </w:rPr>
        <w:lastRenderedPageBreak/>
        <w:t>shown in yellow. This chart helps to analyze the consumption of credits per day, month, and year, and al</w:t>
      </w:r>
      <w:r w:rsidR="00E91BF5">
        <w:rPr>
          <w:rFonts w:ascii="Arial" w:hAnsi="Arial" w:cs="Arial"/>
          <w:sz w:val="24"/>
          <w:szCs w:val="24"/>
        </w:rPr>
        <w:t>lows a side-by-side comparison.</w:t>
      </w:r>
    </w:p>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In both cases, the Y-axis represents the currency in which an order was booked, while the X-axis corresponds to time. For example, if an annual commitment period is being viewed, the char</w:t>
      </w:r>
      <w:r w:rsidR="00DC2B22">
        <w:rPr>
          <w:rFonts w:ascii="Arial" w:hAnsi="Arial" w:cs="Arial"/>
          <w:sz w:val="24"/>
          <w:szCs w:val="24"/>
        </w:rPr>
        <w:t>t is divided up into months. User</w:t>
      </w:r>
      <w:r w:rsidRPr="00941F82">
        <w:rPr>
          <w:rFonts w:ascii="Arial" w:hAnsi="Arial" w:cs="Arial"/>
          <w:sz w:val="24"/>
          <w:szCs w:val="24"/>
        </w:rPr>
        <w:t xml:space="preserve"> can hover the mouse over a particular data point to view more detail about it. The chart updates dynamically according to the chosen d</w:t>
      </w:r>
      <w:r w:rsidR="003E4722">
        <w:rPr>
          <w:rFonts w:ascii="Arial" w:hAnsi="Arial" w:cs="Arial"/>
          <w:sz w:val="24"/>
          <w:szCs w:val="24"/>
        </w:rPr>
        <w:t>ate range or commitment period.</w:t>
      </w:r>
    </w:p>
    <w:p w:rsidR="00941F82" w:rsidRPr="00E91BF5" w:rsidRDefault="00941F82" w:rsidP="009A54C9">
      <w:pPr>
        <w:spacing w:line="276" w:lineRule="auto"/>
        <w:rPr>
          <w:rFonts w:ascii="Arial" w:hAnsi="Arial" w:cs="Arial"/>
          <w:b/>
          <w:sz w:val="24"/>
          <w:szCs w:val="24"/>
        </w:rPr>
      </w:pPr>
      <w:r w:rsidRPr="00E91BF5">
        <w:rPr>
          <w:rFonts w:ascii="Arial" w:hAnsi="Arial" w:cs="Arial"/>
          <w:b/>
          <w:sz w:val="24"/>
          <w:szCs w:val="24"/>
        </w:rPr>
        <w:t>Viewing Detailed Usage by Timeframe or Service</w:t>
      </w:r>
    </w:p>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When viewing usage by Timeframe view (the default), the table lists the usage by time, with the associated services that were consumed for t</w:t>
      </w:r>
      <w:r w:rsidR="00E91BF5">
        <w:rPr>
          <w:rFonts w:ascii="Arial" w:hAnsi="Arial" w:cs="Arial"/>
          <w:sz w:val="24"/>
          <w:szCs w:val="24"/>
        </w:rPr>
        <w:t>he particular time-based entry.</w:t>
      </w:r>
    </w:p>
    <w:p w:rsidR="003E4722" w:rsidRPr="00941F82" w:rsidRDefault="00941F82" w:rsidP="009A54C9">
      <w:pPr>
        <w:spacing w:line="276" w:lineRule="auto"/>
        <w:rPr>
          <w:rFonts w:ascii="Arial" w:hAnsi="Arial" w:cs="Arial"/>
          <w:sz w:val="24"/>
          <w:szCs w:val="24"/>
        </w:rPr>
      </w:pPr>
      <w:r w:rsidRPr="00941F82">
        <w:rPr>
          <w:rFonts w:ascii="Arial" w:hAnsi="Arial" w:cs="Arial"/>
          <w:sz w:val="24"/>
          <w:szCs w:val="24"/>
        </w:rPr>
        <w:t>When viewing usage by Services view, the table lists the services that were consumed during the time period corresponding to the chosen d</w:t>
      </w:r>
      <w:r w:rsidR="003E4722">
        <w:rPr>
          <w:rFonts w:ascii="Arial" w:hAnsi="Arial" w:cs="Arial"/>
          <w:sz w:val="24"/>
          <w:szCs w:val="24"/>
        </w:rPr>
        <w:t>ate range or commitment period.</w:t>
      </w:r>
    </w:p>
    <w:p w:rsidR="00941F82" w:rsidRDefault="00941F82" w:rsidP="009A54C9">
      <w:pPr>
        <w:spacing w:line="276" w:lineRule="auto"/>
        <w:rPr>
          <w:rFonts w:ascii="Arial" w:hAnsi="Arial" w:cs="Arial"/>
          <w:sz w:val="24"/>
          <w:szCs w:val="24"/>
        </w:rPr>
      </w:pPr>
      <w:r w:rsidRPr="00941F82">
        <w:rPr>
          <w:rFonts w:ascii="Arial" w:hAnsi="Arial" w:cs="Arial"/>
          <w:sz w:val="24"/>
          <w:szCs w:val="24"/>
        </w:rPr>
        <w:t>The views are displayed according to the following fields:</w:t>
      </w:r>
    </w:p>
    <w:tbl>
      <w:tblPr>
        <w:tblStyle w:val="TableGrid"/>
        <w:tblW w:w="0" w:type="auto"/>
        <w:tblLook w:val="04A0" w:firstRow="1" w:lastRow="0" w:firstColumn="1" w:lastColumn="0" w:noHBand="0" w:noVBand="1"/>
      </w:tblPr>
      <w:tblGrid>
        <w:gridCol w:w="4675"/>
        <w:gridCol w:w="4675"/>
      </w:tblGrid>
      <w:tr w:rsidR="00E91BF5" w:rsidTr="00E91BF5">
        <w:tc>
          <w:tcPr>
            <w:tcW w:w="4675" w:type="dxa"/>
          </w:tcPr>
          <w:p w:rsidR="00E91BF5" w:rsidRDefault="00E91BF5" w:rsidP="009A54C9">
            <w:pPr>
              <w:spacing w:line="276" w:lineRule="auto"/>
              <w:jc w:val="center"/>
              <w:rPr>
                <w:rFonts w:ascii="Arial" w:hAnsi="Arial" w:cs="Arial"/>
                <w:sz w:val="24"/>
                <w:szCs w:val="24"/>
              </w:rPr>
            </w:pPr>
            <w:r w:rsidRPr="00E91BF5">
              <w:rPr>
                <w:rFonts w:ascii="Arial" w:hAnsi="Arial" w:cs="Arial"/>
                <w:b/>
                <w:sz w:val="24"/>
                <w:szCs w:val="24"/>
              </w:rPr>
              <w:t>Column Name</w:t>
            </w:r>
          </w:p>
        </w:tc>
        <w:tc>
          <w:tcPr>
            <w:tcW w:w="4675" w:type="dxa"/>
          </w:tcPr>
          <w:p w:rsidR="00E91BF5" w:rsidRDefault="00E91BF5" w:rsidP="009A54C9">
            <w:pPr>
              <w:spacing w:line="276" w:lineRule="auto"/>
              <w:jc w:val="center"/>
              <w:rPr>
                <w:rFonts w:ascii="Arial" w:hAnsi="Arial" w:cs="Arial"/>
                <w:b/>
                <w:sz w:val="24"/>
                <w:szCs w:val="24"/>
              </w:rPr>
            </w:pPr>
            <w:r w:rsidRPr="00E91BF5">
              <w:rPr>
                <w:rFonts w:ascii="Arial" w:hAnsi="Arial" w:cs="Arial"/>
                <w:b/>
                <w:sz w:val="24"/>
                <w:szCs w:val="24"/>
              </w:rPr>
              <w:t>Description</w:t>
            </w:r>
          </w:p>
          <w:p w:rsidR="0052424F" w:rsidRDefault="0052424F" w:rsidP="009A54C9">
            <w:pPr>
              <w:spacing w:line="276" w:lineRule="auto"/>
              <w:jc w:val="center"/>
              <w:rPr>
                <w:rFonts w:ascii="Arial" w:hAnsi="Arial" w:cs="Arial"/>
                <w:sz w:val="24"/>
                <w:szCs w:val="24"/>
              </w:rPr>
            </w:pPr>
          </w:p>
        </w:tc>
      </w:tr>
      <w:tr w:rsidR="00E91BF5" w:rsidTr="00E91BF5">
        <w:tc>
          <w:tcPr>
            <w:tcW w:w="4675" w:type="dxa"/>
          </w:tcPr>
          <w:p w:rsidR="00E91BF5" w:rsidRDefault="00E91BF5" w:rsidP="009A54C9">
            <w:pPr>
              <w:spacing w:line="276" w:lineRule="auto"/>
              <w:rPr>
                <w:rFonts w:ascii="Arial" w:hAnsi="Arial" w:cs="Arial"/>
                <w:sz w:val="24"/>
                <w:szCs w:val="24"/>
              </w:rPr>
            </w:pPr>
            <w:r w:rsidRPr="00941F82">
              <w:rPr>
                <w:rFonts w:ascii="Arial" w:hAnsi="Arial" w:cs="Arial"/>
                <w:sz w:val="24"/>
                <w:szCs w:val="24"/>
              </w:rPr>
              <w:t>Date UTC (Timeframe View only)</w:t>
            </w:r>
            <w:r w:rsidRPr="00941F82">
              <w:rPr>
                <w:rFonts w:ascii="Arial" w:hAnsi="Arial" w:cs="Arial"/>
                <w:sz w:val="24"/>
                <w:szCs w:val="24"/>
              </w:rPr>
              <w:tab/>
            </w:r>
          </w:p>
        </w:tc>
        <w:tc>
          <w:tcPr>
            <w:tcW w:w="4675" w:type="dxa"/>
          </w:tcPr>
          <w:p w:rsidR="00E91BF5" w:rsidRPr="00941F82" w:rsidRDefault="00E91BF5" w:rsidP="009A54C9">
            <w:pPr>
              <w:spacing w:line="276" w:lineRule="auto"/>
              <w:rPr>
                <w:rFonts w:ascii="Arial" w:hAnsi="Arial" w:cs="Arial"/>
                <w:sz w:val="24"/>
                <w:szCs w:val="24"/>
              </w:rPr>
            </w:pPr>
            <w:r w:rsidRPr="00941F82">
              <w:rPr>
                <w:rFonts w:ascii="Arial" w:hAnsi="Arial" w:cs="Arial"/>
                <w:sz w:val="24"/>
                <w:szCs w:val="24"/>
              </w:rPr>
              <w:t>The date the usage occurred, according to the UTC time zone.</w:t>
            </w:r>
          </w:p>
          <w:p w:rsidR="00E91BF5" w:rsidRDefault="00E91BF5" w:rsidP="009A54C9">
            <w:pPr>
              <w:spacing w:line="276" w:lineRule="auto"/>
              <w:rPr>
                <w:rFonts w:ascii="Arial" w:hAnsi="Arial" w:cs="Arial"/>
                <w:sz w:val="24"/>
                <w:szCs w:val="24"/>
              </w:rPr>
            </w:pPr>
          </w:p>
        </w:tc>
      </w:tr>
      <w:tr w:rsidR="00E91BF5" w:rsidTr="00E91BF5">
        <w:tc>
          <w:tcPr>
            <w:tcW w:w="4675" w:type="dxa"/>
          </w:tcPr>
          <w:p w:rsidR="00E91BF5" w:rsidRDefault="00E91BF5" w:rsidP="009A54C9">
            <w:pPr>
              <w:spacing w:line="276" w:lineRule="auto"/>
              <w:rPr>
                <w:rFonts w:ascii="Arial" w:hAnsi="Arial" w:cs="Arial"/>
                <w:sz w:val="24"/>
                <w:szCs w:val="24"/>
              </w:rPr>
            </w:pPr>
            <w:r w:rsidRPr="00941F82">
              <w:rPr>
                <w:rFonts w:ascii="Arial" w:hAnsi="Arial" w:cs="Arial"/>
                <w:sz w:val="24"/>
                <w:szCs w:val="24"/>
              </w:rPr>
              <w:t>Part number and service name</w:t>
            </w:r>
          </w:p>
        </w:tc>
        <w:tc>
          <w:tcPr>
            <w:tcW w:w="4675" w:type="dxa"/>
          </w:tcPr>
          <w:p w:rsidR="00E91BF5" w:rsidRDefault="00E91BF5" w:rsidP="009A54C9">
            <w:pPr>
              <w:spacing w:line="276" w:lineRule="auto"/>
              <w:rPr>
                <w:rFonts w:ascii="Arial" w:hAnsi="Arial" w:cs="Arial"/>
                <w:sz w:val="24"/>
                <w:szCs w:val="24"/>
              </w:rPr>
            </w:pPr>
            <w:r w:rsidRPr="00941F82">
              <w:rPr>
                <w:rFonts w:ascii="Arial" w:hAnsi="Arial" w:cs="Arial"/>
                <w:sz w:val="24"/>
                <w:szCs w:val="24"/>
              </w:rPr>
              <w:t>The Oracle assigned product number (SKU) and description.</w:t>
            </w:r>
          </w:p>
          <w:p w:rsidR="0052424F" w:rsidRDefault="0052424F" w:rsidP="009A54C9">
            <w:pPr>
              <w:spacing w:line="276" w:lineRule="auto"/>
              <w:rPr>
                <w:rFonts w:ascii="Arial" w:hAnsi="Arial" w:cs="Arial"/>
                <w:sz w:val="24"/>
                <w:szCs w:val="24"/>
              </w:rPr>
            </w:pPr>
          </w:p>
        </w:tc>
      </w:tr>
      <w:tr w:rsidR="00E91BF5" w:rsidTr="00E91BF5">
        <w:tc>
          <w:tcPr>
            <w:tcW w:w="4675" w:type="dxa"/>
          </w:tcPr>
          <w:p w:rsidR="00E91BF5" w:rsidRDefault="00E91BF5" w:rsidP="009A54C9">
            <w:pPr>
              <w:spacing w:line="276" w:lineRule="auto"/>
              <w:rPr>
                <w:rFonts w:ascii="Arial" w:hAnsi="Arial" w:cs="Arial"/>
                <w:sz w:val="24"/>
                <w:szCs w:val="24"/>
              </w:rPr>
            </w:pPr>
            <w:r w:rsidRPr="00941F82">
              <w:rPr>
                <w:rFonts w:ascii="Arial" w:hAnsi="Arial" w:cs="Arial"/>
                <w:sz w:val="24"/>
                <w:szCs w:val="24"/>
              </w:rPr>
              <w:t>Region</w:t>
            </w:r>
          </w:p>
        </w:tc>
        <w:tc>
          <w:tcPr>
            <w:tcW w:w="4675" w:type="dxa"/>
          </w:tcPr>
          <w:p w:rsidR="00E91BF5" w:rsidRDefault="00E91BF5" w:rsidP="009A54C9">
            <w:pPr>
              <w:spacing w:line="276" w:lineRule="auto"/>
              <w:rPr>
                <w:rFonts w:ascii="Arial" w:hAnsi="Arial" w:cs="Arial"/>
                <w:sz w:val="24"/>
                <w:szCs w:val="24"/>
              </w:rPr>
            </w:pPr>
            <w:r w:rsidRPr="00941F82">
              <w:rPr>
                <w:rFonts w:ascii="Arial" w:hAnsi="Arial" w:cs="Arial"/>
                <w:sz w:val="24"/>
                <w:szCs w:val="24"/>
              </w:rPr>
              <w:t>Region where the service was consumed.</w:t>
            </w:r>
          </w:p>
          <w:p w:rsidR="00E91BF5" w:rsidRDefault="00E91BF5" w:rsidP="009A54C9">
            <w:pPr>
              <w:spacing w:line="276" w:lineRule="auto"/>
              <w:rPr>
                <w:rFonts w:ascii="Arial" w:hAnsi="Arial" w:cs="Arial"/>
                <w:sz w:val="24"/>
                <w:szCs w:val="24"/>
              </w:rPr>
            </w:pPr>
          </w:p>
        </w:tc>
      </w:tr>
      <w:tr w:rsidR="00E91BF5" w:rsidTr="00E91BF5">
        <w:tc>
          <w:tcPr>
            <w:tcW w:w="4675" w:type="dxa"/>
          </w:tcPr>
          <w:p w:rsidR="00E91BF5" w:rsidRDefault="00E91BF5" w:rsidP="009A54C9">
            <w:pPr>
              <w:spacing w:line="276" w:lineRule="auto"/>
              <w:rPr>
                <w:rFonts w:ascii="Arial" w:hAnsi="Arial" w:cs="Arial"/>
                <w:sz w:val="24"/>
                <w:szCs w:val="24"/>
              </w:rPr>
            </w:pPr>
            <w:r w:rsidRPr="00941F82">
              <w:rPr>
                <w:rFonts w:ascii="Arial" w:hAnsi="Arial" w:cs="Arial"/>
                <w:sz w:val="24"/>
                <w:szCs w:val="24"/>
              </w:rPr>
              <w:t>Quantity used</w:t>
            </w:r>
          </w:p>
        </w:tc>
        <w:tc>
          <w:tcPr>
            <w:tcW w:w="4675" w:type="dxa"/>
          </w:tcPr>
          <w:p w:rsidR="00E91BF5" w:rsidRDefault="00E91BF5" w:rsidP="009A54C9">
            <w:pPr>
              <w:spacing w:line="276" w:lineRule="auto"/>
              <w:rPr>
                <w:rFonts w:ascii="Arial" w:hAnsi="Arial" w:cs="Arial"/>
                <w:sz w:val="24"/>
                <w:szCs w:val="24"/>
              </w:rPr>
            </w:pPr>
            <w:r w:rsidRPr="00941F82">
              <w:rPr>
                <w:rFonts w:ascii="Arial" w:hAnsi="Arial" w:cs="Arial"/>
                <w:sz w:val="24"/>
                <w:szCs w:val="24"/>
              </w:rPr>
              <w:t>Quantity consumed during the time period.</w:t>
            </w:r>
          </w:p>
          <w:p w:rsidR="0052424F" w:rsidRDefault="0052424F" w:rsidP="009A54C9">
            <w:pPr>
              <w:spacing w:line="276" w:lineRule="auto"/>
              <w:rPr>
                <w:rFonts w:ascii="Arial" w:hAnsi="Arial" w:cs="Arial"/>
                <w:sz w:val="24"/>
                <w:szCs w:val="24"/>
              </w:rPr>
            </w:pPr>
          </w:p>
        </w:tc>
      </w:tr>
      <w:tr w:rsidR="00E91BF5" w:rsidTr="00E91BF5">
        <w:tc>
          <w:tcPr>
            <w:tcW w:w="4675" w:type="dxa"/>
          </w:tcPr>
          <w:p w:rsidR="00E91BF5" w:rsidRDefault="006A3FD5" w:rsidP="009A54C9">
            <w:pPr>
              <w:spacing w:line="276" w:lineRule="auto"/>
              <w:rPr>
                <w:rFonts w:ascii="Arial" w:hAnsi="Arial" w:cs="Arial"/>
                <w:sz w:val="24"/>
                <w:szCs w:val="24"/>
              </w:rPr>
            </w:pPr>
            <w:r w:rsidRPr="00941F82">
              <w:rPr>
                <w:rFonts w:ascii="Arial" w:hAnsi="Arial" w:cs="Arial"/>
                <w:sz w:val="24"/>
                <w:szCs w:val="24"/>
              </w:rPr>
              <w:t>Metric</w:t>
            </w:r>
          </w:p>
        </w:tc>
        <w:tc>
          <w:tcPr>
            <w:tcW w:w="4675" w:type="dxa"/>
          </w:tcPr>
          <w:p w:rsidR="00E91BF5" w:rsidRDefault="006A3FD5" w:rsidP="009A54C9">
            <w:pPr>
              <w:spacing w:line="276" w:lineRule="auto"/>
              <w:rPr>
                <w:rFonts w:ascii="Arial" w:hAnsi="Arial" w:cs="Arial"/>
                <w:sz w:val="24"/>
                <w:szCs w:val="24"/>
              </w:rPr>
            </w:pPr>
            <w:r w:rsidRPr="00941F82">
              <w:rPr>
                <w:rFonts w:ascii="Arial" w:hAnsi="Arial" w:cs="Arial"/>
                <w:sz w:val="24"/>
                <w:szCs w:val="24"/>
              </w:rPr>
              <w:t>Unit of measure for the service.</w:t>
            </w:r>
          </w:p>
          <w:p w:rsidR="006A3FD5" w:rsidRDefault="006A3FD5" w:rsidP="009A54C9">
            <w:pPr>
              <w:spacing w:line="276" w:lineRule="auto"/>
              <w:rPr>
                <w:rFonts w:ascii="Arial" w:hAnsi="Arial" w:cs="Arial"/>
                <w:sz w:val="24"/>
                <w:szCs w:val="24"/>
              </w:rPr>
            </w:pPr>
          </w:p>
        </w:tc>
      </w:tr>
      <w:tr w:rsidR="00E91BF5" w:rsidTr="00E91BF5">
        <w:tc>
          <w:tcPr>
            <w:tcW w:w="4675" w:type="dxa"/>
          </w:tcPr>
          <w:p w:rsidR="00E91BF5" w:rsidRDefault="006A3FD5" w:rsidP="009A54C9">
            <w:pPr>
              <w:spacing w:line="276" w:lineRule="auto"/>
              <w:rPr>
                <w:rFonts w:ascii="Arial" w:hAnsi="Arial" w:cs="Arial"/>
                <w:sz w:val="24"/>
                <w:szCs w:val="24"/>
              </w:rPr>
            </w:pPr>
            <w:r w:rsidRPr="00941F82">
              <w:rPr>
                <w:rFonts w:ascii="Arial" w:hAnsi="Arial" w:cs="Arial"/>
                <w:sz w:val="24"/>
                <w:szCs w:val="24"/>
              </w:rPr>
              <w:t>Date range UTC (Services View only)</w:t>
            </w:r>
          </w:p>
        </w:tc>
        <w:tc>
          <w:tcPr>
            <w:tcW w:w="4675" w:type="dxa"/>
          </w:tcPr>
          <w:p w:rsidR="00E91BF5" w:rsidRDefault="006A3FD5" w:rsidP="009A54C9">
            <w:pPr>
              <w:spacing w:line="276" w:lineRule="auto"/>
              <w:rPr>
                <w:rFonts w:ascii="Arial" w:hAnsi="Arial" w:cs="Arial"/>
                <w:sz w:val="24"/>
                <w:szCs w:val="24"/>
              </w:rPr>
            </w:pPr>
            <w:r w:rsidRPr="00941F82">
              <w:rPr>
                <w:rFonts w:ascii="Arial" w:hAnsi="Arial" w:cs="Arial"/>
                <w:sz w:val="24"/>
                <w:szCs w:val="24"/>
              </w:rPr>
              <w:t>Date range for the service</w:t>
            </w:r>
          </w:p>
          <w:p w:rsidR="006A3FD5" w:rsidRDefault="006A3FD5" w:rsidP="009A54C9">
            <w:pPr>
              <w:spacing w:line="276" w:lineRule="auto"/>
              <w:rPr>
                <w:rFonts w:ascii="Arial" w:hAnsi="Arial" w:cs="Arial"/>
                <w:sz w:val="24"/>
                <w:szCs w:val="24"/>
              </w:rPr>
            </w:pPr>
          </w:p>
        </w:tc>
      </w:tr>
      <w:tr w:rsidR="00E91BF5" w:rsidTr="00E91BF5">
        <w:tc>
          <w:tcPr>
            <w:tcW w:w="4675" w:type="dxa"/>
          </w:tcPr>
          <w:p w:rsidR="00E91BF5" w:rsidRDefault="006A3FD5" w:rsidP="009A54C9">
            <w:pPr>
              <w:spacing w:line="276" w:lineRule="auto"/>
              <w:rPr>
                <w:rFonts w:ascii="Arial" w:hAnsi="Arial" w:cs="Arial"/>
                <w:sz w:val="24"/>
                <w:szCs w:val="24"/>
              </w:rPr>
            </w:pPr>
            <w:r w:rsidRPr="00941F82">
              <w:rPr>
                <w:rFonts w:ascii="Arial" w:hAnsi="Arial" w:cs="Arial"/>
                <w:sz w:val="24"/>
                <w:szCs w:val="24"/>
              </w:rPr>
              <w:t>Net unit price</w:t>
            </w:r>
          </w:p>
        </w:tc>
        <w:tc>
          <w:tcPr>
            <w:tcW w:w="4675" w:type="dxa"/>
          </w:tcPr>
          <w:p w:rsidR="00E91BF5" w:rsidRDefault="006A3FD5" w:rsidP="009A54C9">
            <w:pPr>
              <w:spacing w:line="276" w:lineRule="auto"/>
              <w:rPr>
                <w:rFonts w:ascii="Arial" w:hAnsi="Arial" w:cs="Arial"/>
                <w:sz w:val="24"/>
                <w:szCs w:val="24"/>
              </w:rPr>
            </w:pPr>
            <w:r w:rsidRPr="00941F82">
              <w:rPr>
                <w:rFonts w:ascii="Arial" w:hAnsi="Arial" w:cs="Arial"/>
                <w:sz w:val="24"/>
                <w:szCs w:val="24"/>
              </w:rPr>
              <w:t>Contracted net unit price.</w:t>
            </w:r>
          </w:p>
          <w:p w:rsidR="006A3FD5" w:rsidRDefault="006A3FD5" w:rsidP="009A54C9">
            <w:pPr>
              <w:spacing w:line="276" w:lineRule="auto"/>
              <w:rPr>
                <w:rFonts w:ascii="Arial" w:hAnsi="Arial" w:cs="Arial"/>
                <w:sz w:val="24"/>
                <w:szCs w:val="24"/>
              </w:rPr>
            </w:pPr>
          </w:p>
        </w:tc>
      </w:tr>
      <w:tr w:rsidR="00E91BF5" w:rsidTr="00E91BF5">
        <w:tc>
          <w:tcPr>
            <w:tcW w:w="4675" w:type="dxa"/>
          </w:tcPr>
          <w:p w:rsidR="00E91BF5" w:rsidRDefault="006A3FD5" w:rsidP="009A54C9">
            <w:pPr>
              <w:spacing w:line="276" w:lineRule="auto"/>
              <w:rPr>
                <w:rFonts w:ascii="Arial" w:hAnsi="Arial" w:cs="Arial"/>
                <w:sz w:val="24"/>
                <w:szCs w:val="24"/>
              </w:rPr>
            </w:pPr>
            <w:r w:rsidRPr="00941F82">
              <w:rPr>
                <w:rFonts w:ascii="Arial" w:hAnsi="Arial" w:cs="Arial"/>
                <w:sz w:val="24"/>
                <w:szCs w:val="24"/>
              </w:rPr>
              <w:t>Amount used</w:t>
            </w:r>
          </w:p>
        </w:tc>
        <w:tc>
          <w:tcPr>
            <w:tcW w:w="4675" w:type="dxa"/>
          </w:tcPr>
          <w:p w:rsidR="00E91BF5" w:rsidRDefault="006A3FD5" w:rsidP="009A54C9">
            <w:pPr>
              <w:spacing w:line="276" w:lineRule="auto"/>
              <w:rPr>
                <w:rFonts w:ascii="Arial" w:hAnsi="Arial" w:cs="Arial"/>
                <w:sz w:val="24"/>
                <w:szCs w:val="24"/>
              </w:rPr>
            </w:pPr>
            <w:r w:rsidRPr="00941F82">
              <w:rPr>
                <w:rFonts w:ascii="Arial" w:hAnsi="Arial" w:cs="Arial"/>
                <w:sz w:val="24"/>
                <w:szCs w:val="24"/>
              </w:rPr>
              <w:t>The amount billed.</w:t>
            </w:r>
          </w:p>
          <w:p w:rsidR="006A3FD5" w:rsidRDefault="006A3FD5" w:rsidP="009A54C9">
            <w:pPr>
              <w:spacing w:line="276" w:lineRule="auto"/>
              <w:rPr>
                <w:rFonts w:ascii="Arial" w:hAnsi="Arial" w:cs="Arial"/>
                <w:sz w:val="24"/>
                <w:szCs w:val="24"/>
              </w:rPr>
            </w:pPr>
          </w:p>
        </w:tc>
      </w:tr>
      <w:tr w:rsidR="00E91BF5" w:rsidTr="00E91BF5">
        <w:tc>
          <w:tcPr>
            <w:tcW w:w="4675" w:type="dxa"/>
          </w:tcPr>
          <w:p w:rsidR="00E91BF5" w:rsidRDefault="006A3FD5" w:rsidP="009A54C9">
            <w:pPr>
              <w:spacing w:line="276" w:lineRule="auto"/>
              <w:rPr>
                <w:rFonts w:ascii="Arial" w:hAnsi="Arial" w:cs="Arial"/>
                <w:sz w:val="24"/>
                <w:szCs w:val="24"/>
              </w:rPr>
            </w:pPr>
            <w:r w:rsidRPr="00941F82">
              <w:rPr>
                <w:rFonts w:ascii="Arial" w:hAnsi="Arial" w:cs="Arial"/>
                <w:sz w:val="24"/>
                <w:szCs w:val="24"/>
              </w:rPr>
              <w:t>Overage</w:t>
            </w:r>
          </w:p>
        </w:tc>
        <w:tc>
          <w:tcPr>
            <w:tcW w:w="4675" w:type="dxa"/>
          </w:tcPr>
          <w:p w:rsidR="00E91BF5" w:rsidRDefault="006A3FD5" w:rsidP="009A54C9">
            <w:pPr>
              <w:spacing w:line="276" w:lineRule="auto"/>
              <w:rPr>
                <w:rFonts w:ascii="Arial" w:hAnsi="Arial" w:cs="Arial"/>
                <w:sz w:val="24"/>
                <w:szCs w:val="24"/>
              </w:rPr>
            </w:pPr>
            <w:r w:rsidRPr="00941F82">
              <w:rPr>
                <w:rFonts w:ascii="Arial" w:hAnsi="Arial" w:cs="Arial"/>
                <w:sz w:val="24"/>
                <w:szCs w:val="24"/>
              </w:rPr>
              <w:t>The overage amount billed.</w:t>
            </w:r>
          </w:p>
          <w:p w:rsidR="006A3FD5" w:rsidRDefault="006A3FD5" w:rsidP="009A54C9">
            <w:pPr>
              <w:spacing w:line="276" w:lineRule="auto"/>
              <w:rPr>
                <w:rFonts w:ascii="Arial" w:hAnsi="Arial" w:cs="Arial"/>
                <w:sz w:val="24"/>
                <w:szCs w:val="24"/>
              </w:rPr>
            </w:pPr>
          </w:p>
        </w:tc>
      </w:tr>
    </w:tbl>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ab/>
      </w:r>
    </w:p>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lastRenderedPageBreak/>
        <w:t>The Timeframe View/Product View table updates dynamically according to the chosen date range or commitment period. Selecting Show exact values displays extended decimal values in the Quantity, Net Unit</w:t>
      </w:r>
      <w:r w:rsidR="006A3FD5">
        <w:rPr>
          <w:rFonts w:ascii="Arial" w:hAnsi="Arial" w:cs="Arial"/>
          <w:sz w:val="24"/>
          <w:szCs w:val="24"/>
        </w:rPr>
        <w:t xml:space="preserve"> Price, and Amount Used fields.</w:t>
      </w:r>
    </w:p>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Each product in Services View can be expanded to view daily us</w:t>
      </w:r>
      <w:r w:rsidR="00DC2B22">
        <w:rPr>
          <w:rFonts w:ascii="Arial" w:hAnsi="Arial" w:cs="Arial"/>
          <w:sz w:val="24"/>
          <w:szCs w:val="24"/>
        </w:rPr>
        <w:t>age details for the service. User</w:t>
      </w:r>
      <w:r w:rsidRPr="00941F82">
        <w:rPr>
          <w:rFonts w:ascii="Arial" w:hAnsi="Arial" w:cs="Arial"/>
          <w:sz w:val="24"/>
          <w:szCs w:val="24"/>
        </w:rPr>
        <w:t xml:space="preserve"> can also download the table as a CSV fi</w:t>
      </w:r>
      <w:r w:rsidR="006A3FD5">
        <w:rPr>
          <w:rFonts w:ascii="Arial" w:hAnsi="Arial" w:cs="Arial"/>
          <w:sz w:val="24"/>
          <w:szCs w:val="24"/>
        </w:rPr>
        <w:t>le by clicking Download as CSV.</w:t>
      </w:r>
    </w:p>
    <w:p w:rsidR="00941F82" w:rsidRPr="006A3FD5" w:rsidRDefault="00941F82" w:rsidP="009A54C9">
      <w:pPr>
        <w:spacing w:line="276" w:lineRule="auto"/>
        <w:rPr>
          <w:rFonts w:ascii="Arial" w:hAnsi="Arial" w:cs="Arial"/>
          <w:b/>
          <w:sz w:val="24"/>
          <w:szCs w:val="24"/>
        </w:rPr>
      </w:pPr>
      <w:r w:rsidRPr="006A3FD5">
        <w:rPr>
          <w:rFonts w:ascii="Arial" w:hAnsi="Arial" w:cs="Arial"/>
          <w:b/>
          <w:sz w:val="24"/>
          <w:szCs w:val="24"/>
        </w:rPr>
        <w:t>Billing Schedule</w:t>
      </w:r>
    </w:p>
    <w:p w:rsidR="00941F82" w:rsidRDefault="00941F82" w:rsidP="009A54C9">
      <w:pPr>
        <w:spacing w:line="276" w:lineRule="auto"/>
        <w:rPr>
          <w:rFonts w:ascii="Arial" w:hAnsi="Arial" w:cs="Arial"/>
          <w:sz w:val="24"/>
          <w:szCs w:val="24"/>
        </w:rPr>
      </w:pPr>
      <w:r w:rsidRPr="00941F82">
        <w:rPr>
          <w:rFonts w:ascii="Arial" w:hAnsi="Arial" w:cs="Arial"/>
          <w:sz w:val="24"/>
          <w:szCs w:val="24"/>
        </w:rPr>
        <w:t xml:space="preserve">For monthly/annual commit plans, </w:t>
      </w:r>
      <w:proofErr w:type="gramStart"/>
      <w:r w:rsidRPr="00941F82">
        <w:rPr>
          <w:rFonts w:ascii="Arial" w:hAnsi="Arial" w:cs="Arial"/>
          <w:sz w:val="24"/>
          <w:szCs w:val="24"/>
        </w:rPr>
        <w:t>Billing</w:t>
      </w:r>
      <w:proofErr w:type="gramEnd"/>
      <w:r w:rsidRPr="00941F82">
        <w:rPr>
          <w:rFonts w:ascii="Arial" w:hAnsi="Arial" w:cs="Arial"/>
          <w:sz w:val="24"/>
          <w:szCs w:val="24"/>
        </w:rPr>
        <w:t xml:space="preserve"> schedule shows the list of service invoices that are generated. Invoices that have been already generated can be acces</w:t>
      </w:r>
      <w:r w:rsidR="00ED6090">
        <w:rPr>
          <w:rFonts w:ascii="Arial" w:hAnsi="Arial" w:cs="Arial"/>
          <w:sz w:val="24"/>
          <w:szCs w:val="24"/>
        </w:rPr>
        <w:t>sed from here as well. If user is</w:t>
      </w:r>
      <w:r w:rsidRPr="00941F82">
        <w:rPr>
          <w:rFonts w:ascii="Arial" w:hAnsi="Arial" w:cs="Arial"/>
          <w:sz w:val="24"/>
          <w:szCs w:val="24"/>
        </w:rPr>
        <w:t xml:space="preserve"> Pay As You Go, </w:t>
      </w:r>
      <w:r w:rsidR="00ED6090">
        <w:rPr>
          <w:rFonts w:ascii="Arial" w:hAnsi="Arial" w:cs="Arial"/>
          <w:sz w:val="24"/>
          <w:szCs w:val="24"/>
        </w:rPr>
        <w:t>there's no billing schedule (User</w:t>
      </w:r>
      <w:r w:rsidRPr="00941F82">
        <w:rPr>
          <w:rFonts w:ascii="Arial" w:hAnsi="Arial" w:cs="Arial"/>
          <w:sz w:val="24"/>
          <w:szCs w:val="24"/>
        </w:rPr>
        <w:t xml:space="preserve"> get ch</w:t>
      </w:r>
      <w:r w:rsidR="00ED6090">
        <w:rPr>
          <w:rFonts w:ascii="Arial" w:hAnsi="Arial" w:cs="Arial"/>
          <w:sz w:val="24"/>
          <w:szCs w:val="24"/>
        </w:rPr>
        <w:t>arged for what they use). If their</w:t>
      </w:r>
      <w:r w:rsidRPr="00941F82">
        <w:rPr>
          <w:rFonts w:ascii="Arial" w:hAnsi="Arial" w:cs="Arial"/>
          <w:sz w:val="24"/>
          <w:szCs w:val="24"/>
        </w:rPr>
        <w:t xml:space="preserve"> plan is monthly/annual commit, </w:t>
      </w:r>
      <w:proofErr w:type="gramStart"/>
      <w:r w:rsidRPr="00941F82">
        <w:rPr>
          <w:rFonts w:ascii="Arial" w:hAnsi="Arial" w:cs="Arial"/>
          <w:sz w:val="24"/>
          <w:szCs w:val="24"/>
        </w:rPr>
        <w:t>Billing</w:t>
      </w:r>
      <w:proofErr w:type="gramEnd"/>
      <w:r w:rsidRPr="00941F82">
        <w:rPr>
          <w:rFonts w:ascii="Arial" w:hAnsi="Arial" w:cs="Arial"/>
          <w:sz w:val="24"/>
          <w:szCs w:val="24"/>
        </w:rPr>
        <w:t xml:space="preserve"> schedule shows the schedule in terms of which lines have and have not been invoiced. Billing schedule is organized in terms of the following fields:</w:t>
      </w:r>
    </w:p>
    <w:tbl>
      <w:tblPr>
        <w:tblStyle w:val="TableGrid"/>
        <w:tblW w:w="0" w:type="auto"/>
        <w:tblLook w:val="04A0" w:firstRow="1" w:lastRow="0" w:firstColumn="1" w:lastColumn="0" w:noHBand="0" w:noVBand="1"/>
      </w:tblPr>
      <w:tblGrid>
        <w:gridCol w:w="1705"/>
        <w:gridCol w:w="7645"/>
      </w:tblGrid>
      <w:tr w:rsidR="006A3FD5" w:rsidTr="006A3FD5">
        <w:tc>
          <w:tcPr>
            <w:tcW w:w="1705" w:type="dxa"/>
          </w:tcPr>
          <w:p w:rsidR="006A3FD5" w:rsidRDefault="006A3FD5" w:rsidP="009A54C9">
            <w:pPr>
              <w:spacing w:line="276" w:lineRule="auto"/>
              <w:rPr>
                <w:rFonts w:ascii="Arial" w:hAnsi="Arial" w:cs="Arial"/>
                <w:sz w:val="24"/>
                <w:szCs w:val="24"/>
              </w:rPr>
            </w:pPr>
            <w:r w:rsidRPr="006A3FD5">
              <w:rPr>
                <w:rFonts w:ascii="Arial" w:hAnsi="Arial" w:cs="Arial"/>
                <w:b/>
                <w:sz w:val="24"/>
                <w:szCs w:val="24"/>
              </w:rPr>
              <w:t>Field</w:t>
            </w:r>
          </w:p>
        </w:tc>
        <w:tc>
          <w:tcPr>
            <w:tcW w:w="7645" w:type="dxa"/>
          </w:tcPr>
          <w:p w:rsidR="006A3FD5" w:rsidRDefault="006A3FD5" w:rsidP="009A54C9">
            <w:pPr>
              <w:spacing w:line="276" w:lineRule="auto"/>
              <w:rPr>
                <w:rFonts w:ascii="Arial" w:hAnsi="Arial" w:cs="Arial"/>
                <w:b/>
                <w:sz w:val="24"/>
                <w:szCs w:val="24"/>
              </w:rPr>
            </w:pPr>
            <w:r w:rsidRPr="006A3FD5">
              <w:rPr>
                <w:rFonts w:ascii="Arial" w:hAnsi="Arial" w:cs="Arial"/>
                <w:b/>
                <w:sz w:val="24"/>
                <w:szCs w:val="24"/>
              </w:rPr>
              <w:t>Description</w:t>
            </w:r>
          </w:p>
          <w:p w:rsidR="006A3FD5" w:rsidRDefault="006A3FD5" w:rsidP="009A54C9">
            <w:pPr>
              <w:spacing w:line="276" w:lineRule="auto"/>
              <w:rPr>
                <w:rFonts w:ascii="Arial" w:hAnsi="Arial" w:cs="Arial"/>
                <w:sz w:val="24"/>
                <w:szCs w:val="24"/>
              </w:rPr>
            </w:pPr>
          </w:p>
        </w:tc>
      </w:tr>
      <w:tr w:rsidR="006A3FD5" w:rsidTr="006A3FD5">
        <w:tc>
          <w:tcPr>
            <w:tcW w:w="1705" w:type="dxa"/>
          </w:tcPr>
          <w:p w:rsidR="006A3FD5" w:rsidRDefault="006A3FD5" w:rsidP="009A54C9">
            <w:pPr>
              <w:spacing w:line="276" w:lineRule="auto"/>
              <w:rPr>
                <w:rFonts w:ascii="Arial" w:hAnsi="Arial" w:cs="Arial"/>
                <w:sz w:val="24"/>
                <w:szCs w:val="24"/>
              </w:rPr>
            </w:pPr>
            <w:r w:rsidRPr="00941F82">
              <w:rPr>
                <w:rFonts w:ascii="Arial" w:hAnsi="Arial" w:cs="Arial"/>
                <w:sz w:val="24"/>
                <w:szCs w:val="24"/>
              </w:rPr>
              <w:t>Status</w:t>
            </w:r>
            <w:r w:rsidRPr="00941F82">
              <w:rPr>
                <w:rFonts w:ascii="Arial" w:hAnsi="Arial" w:cs="Arial"/>
                <w:sz w:val="24"/>
                <w:szCs w:val="24"/>
              </w:rPr>
              <w:tab/>
            </w:r>
          </w:p>
        </w:tc>
        <w:tc>
          <w:tcPr>
            <w:tcW w:w="7645" w:type="dxa"/>
          </w:tcPr>
          <w:p w:rsidR="006A3FD5" w:rsidRPr="00941F82" w:rsidRDefault="006A3FD5" w:rsidP="009A54C9">
            <w:pPr>
              <w:spacing w:line="276" w:lineRule="auto"/>
              <w:rPr>
                <w:rFonts w:ascii="Arial" w:hAnsi="Arial" w:cs="Arial"/>
                <w:sz w:val="24"/>
                <w:szCs w:val="24"/>
              </w:rPr>
            </w:pPr>
            <w:r w:rsidRPr="00941F82">
              <w:rPr>
                <w:rFonts w:ascii="Arial" w:hAnsi="Arial" w:cs="Arial"/>
                <w:sz w:val="24"/>
                <w:szCs w:val="24"/>
              </w:rPr>
              <w:t>The invoice status:</w:t>
            </w:r>
          </w:p>
          <w:p w:rsidR="006A3FD5" w:rsidRPr="00ED6090" w:rsidRDefault="006A3FD5" w:rsidP="009611D2">
            <w:pPr>
              <w:pStyle w:val="ListParagraph"/>
              <w:numPr>
                <w:ilvl w:val="0"/>
                <w:numId w:val="65"/>
              </w:numPr>
              <w:spacing w:line="276" w:lineRule="auto"/>
              <w:rPr>
                <w:rFonts w:ascii="Arial" w:hAnsi="Arial" w:cs="Arial"/>
                <w:sz w:val="24"/>
                <w:szCs w:val="24"/>
              </w:rPr>
            </w:pPr>
            <w:r w:rsidRPr="00ED6090">
              <w:rPr>
                <w:rFonts w:ascii="Arial" w:hAnsi="Arial" w:cs="Arial"/>
                <w:sz w:val="24"/>
                <w:szCs w:val="24"/>
              </w:rPr>
              <w:t>Invoiced</w:t>
            </w:r>
          </w:p>
          <w:p w:rsidR="006A3FD5" w:rsidRPr="00ED6090" w:rsidRDefault="006A3FD5" w:rsidP="009611D2">
            <w:pPr>
              <w:pStyle w:val="ListParagraph"/>
              <w:numPr>
                <w:ilvl w:val="0"/>
                <w:numId w:val="65"/>
              </w:numPr>
              <w:spacing w:line="276" w:lineRule="auto"/>
              <w:rPr>
                <w:rFonts w:ascii="Arial" w:hAnsi="Arial" w:cs="Arial"/>
                <w:sz w:val="24"/>
                <w:szCs w:val="24"/>
              </w:rPr>
            </w:pPr>
            <w:r w:rsidRPr="00ED6090">
              <w:rPr>
                <w:rFonts w:ascii="Arial" w:hAnsi="Arial" w:cs="Arial"/>
                <w:sz w:val="24"/>
                <w:szCs w:val="24"/>
              </w:rPr>
              <w:t>Not Invoiced</w:t>
            </w:r>
          </w:p>
          <w:p w:rsidR="006A3FD5" w:rsidRDefault="006A3FD5" w:rsidP="009A54C9">
            <w:pPr>
              <w:spacing w:line="276" w:lineRule="auto"/>
              <w:rPr>
                <w:rFonts w:ascii="Arial" w:hAnsi="Arial" w:cs="Arial"/>
                <w:sz w:val="24"/>
                <w:szCs w:val="24"/>
              </w:rPr>
            </w:pPr>
            <w:r w:rsidRPr="00941F82">
              <w:rPr>
                <w:rFonts w:ascii="Arial" w:hAnsi="Arial" w:cs="Arial"/>
                <w:sz w:val="24"/>
                <w:szCs w:val="24"/>
              </w:rPr>
              <w:t>Click Invoice to go to the Invoices page and review invoice information. See Invoices for more information.</w:t>
            </w:r>
          </w:p>
          <w:p w:rsidR="003E4722" w:rsidRPr="00941F82" w:rsidRDefault="003E4722" w:rsidP="009A54C9">
            <w:pPr>
              <w:spacing w:line="276" w:lineRule="auto"/>
              <w:rPr>
                <w:rFonts w:ascii="Arial" w:hAnsi="Arial" w:cs="Arial"/>
                <w:sz w:val="24"/>
                <w:szCs w:val="24"/>
              </w:rPr>
            </w:pPr>
          </w:p>
          <w:p w:rsidR="006A3FD5" w:rsidRDefault="006A3FD5" w:rsidP="009A54C9">
            <w:pPr>
              <w:spacing w:line="276" w:lineRule="auto"/>
              <w:rPr>
                <w:rFonts w:ascii="Arial" w:hAnsi="Arial" w:cs="Arial"/>
                <w:sz w:val="24"/>
                <w:szCs w:val="24"/>
              </w:rPr>
            </w:pPr>
          </w:p>
        </w:tc>
      </w:tr>
      <w:tr w:rsidR="006A3FD5" w:rsidTr="006A3FD5">
        <w:tc>
          <w:tcPr>
            <w:tcW w:w="1705" w:type="dxa"/>
          </w:tcPr>
          <w:p w:rsidR="006A3FD5" w:rsidRDefault="006A3FD5" w:rsidP="009A54C9">
            <w:pPr>
              <w:spacing w:line="276" w:lineRule="auto"/>
              <w:rPr>
                <w:rFonts w:ascii="Arial" w:hAnsi="Arial" w:cs="Arial"/>
                <w:sz w:val="24"/>
                <w:szCs w:val="24"/>
              </w:rPr>
            </w:pPr>
            <w:r w:rsidRPr="00941F82">
              <w:rPr>
                <w:rFonts w:ascii="Arial" w:hAnsi="Arial" w:cs="Arial"/>
                <w:sz w:val="24"/>
                <w:szCs w:val="24"/>
              </w:rPr>
              <w:t>Start date (UTC)</w:t>
            </w:r>
          </w:p>
        </w:tc>
        <w:tc>
          <w:tcPr>
            <w:tcW w:w="7645" w:type="dxa"/>
          </w:tcPr>
          <w:p w:rsidR="006A3FD5" w:rsidRDefault="006A3FD5" w:rsidP="009A54C9">
            <w:pPr>
              <w:spacing w:line="276" w:lineRule="auto"/>
              <w:rPr>
                <w:rFonts w:ascii="Arial" w:hAnsi="Arial" w:cs="Arial"/>
                <w:sz w:val="24"/>
                <w:szCs w:val="24"/>
              </w:rPr>
            </w:pPr>
            <w:r w:rsidRPr="00941F82">
              <w:rPr>
                <w:rFonts w:ascii="Arial" w:hAnsi="Arial" w:cs="Arial"/>
                <w:sz w:val="24"/>
                <w:szCs w:val="24"/>
              </w:rPr>
              <w:t>Billing period start date according to the UTC time zone.</w:t>
            </w:r>
          </w:p>
        </w:tc>
      </w:tr>
      <w:tr w:rsidR="006A3FD5" w:rsidTr="006A3FD5">
        <w:tc>
          <w:tcPr>
            <w:tcW w:w="1705" w:type="dxa"/>
          </w:tcPr>
          <w:p w:rsidR="006A3FD5" w:rsidRDefault="006A3FD5" w:rsidP="009A54C9">
            <w:pPr>
              <w:spacing w:line="276" w:lineRule="auto"/>
              <w:rPr>
                <w:rFonts w:ascii="Arial" w:hAnsi="Arial" w:cs="Arial"/>
                <w:sz w:val="24"/>
                <w:szCs w:val="24"/>
              </w:rPr>
            </w:pPr>
            <w:r w:rsidRPr="00941F82">
              <w:rPr>
                <w:rFonts w:ascii="Arial" w:hAnsi="Arial" w:cs="Arial"/>
                <w:sz w:val="24"/>
                <w:szCs w:val="24"/>
              </w:rPr>
              <w:t>End date (UTC)</w:t>
            </w:r>
          </w:p>
        </w:tc>
        <w:tc>
          <w:tcPr>
            <w:tcW w:w="7645" w:type="dxa"/>
          </w:tcPr>
          <w:p w:rsidR="006A3FD5" w:rsidRDefault="006A3FD5" w:rsidP="009A54C9">
            <w:pPr>
              <w:spacing w:line="276" w:lineRule="auto"/>
              <w:rPr>
                <w:rFonts w:ascii="Arial" w:hAnsi="Arial" w:cs="Arial"/>
                <w:sz w:val="24"/>
                <w:szCs w:val="24"/>
              </w:rPr>
            </w:pPr>
            <w:r w:rsidRPr="00941F82">
              <w:rPr>
                <w:rFonts w:ascii="Arial" w:hAnsi="Arial" w:cs="Arial"/>
                <w:sz w:val="24"/>
                <w:szCs w:val="24"/>
              </w:rPr>
              <w:t>Billing period end date according to the UTC time zone.</w:t>
            </w:r>
          </w:p>
        </w:tc>
      </w:tr>
      <w:tr w:rsidR="006A3FD5" w:rsidTr="006A3FD5">
        <w:tc>
          <w:tcPr>
            <w:tcW w:w="1705" w:type="dxa"/>
          </w:tcPr>
          <w:p w:rsidR="006A3FD5" w:rsidRDefault="006A3FD5" w:rsidP="009A54C9">
            <w:pPr>
              <w:spacing w:line="276" w:lineRule="auto"/>
              <w:rPr>
                <w:rFonts w:ascii="Arial" w:hAnsi="Arial" w:cs="Arial"/>
                <w:sz w:val="24"/>
                <w:szCs w:val="24"/>
              </w:rPr>
            </w:pPr>
            <w:r w:rsidRPr="00941F82">
              <w:rPr>
                <w:rFonts w:ascii="Arial" w:hAnsi="Arial" w:cs="Arial"/>
                <w:sz w:val="24"/>
                <w:szCs w:val="24"/>
              </w:rPr>
              <w:t>Frequency</w:t>
            </w:r>
          </w:p>
        </w:tc>
        <w:tc>
          <w:tcPr>
            <w:tcW w:w="7645" w:type="dxa"/>
          </w:tcPr>
          <w:p w:rsidR="006A3FD5" w:rsidRPr="00941F82" w:rsidRDefault="006A3FD5" w:rsidP="009A54C9">
            <w:pPr>
              <w:spacing w:line="276" w:lineRule="auto"/>
              <w:rPr>
                <w:rFonts w:ascii="Arial" w:hAnsi="Arial" w:cs="Arial"/>
                <w:sz w:val="24"/>
                <w:szCs w:val="24"/>
              </w:rPr>
            </w:pPr>
            <w:r w:rsidRPr="00941F82">
              <w:rPr>
                <w:rFonts w:ascii="Arial" w:hAnsi="Arial" w:cs="Arial"/>
                <w:sz w:val="24"/>
                <w:szCs w:val="24"/>
              </w:rPr>
              <w:t>Frequency at which service invoices are generated (typically quarterly or annually).</w:t>
            </w:r>
          </w:p>
          <w:p w:rsidR="006A3FD5" w:rsidRDefault="006A3FD5" w:rsidP="009A54C9">
            <w:pPr>
              <w:spacing w:line="276" w:lineRule="auto"/>
              <w:rPr>
                <w:rFonts w:ascii="Arial" w:hAnsi="Arial" w:cs="Arial"/>
                <w:sz w:val="24"/>
                <w:szCs w:val="24"/>
              </w:rPr>
            </w:pPr>
          </w:p>
        </w:tc>
      </w:tr>
      <w:tr w:rsidR="006A3FD5" w:rsidTr="006A3FD5">
        <w:tc>
          <w:tcPr>
            <w:tcW w:w="1705" w:type="dxa"/>
          </w:tcPr>
          <w:p w:rsidR="006A3FD5" w:rsidRDefault="003E4722" w:rsidP="009A54C9">
            <w:pPr>
              <w:spacing w:line="276" w:lineRule="auto"/>
              <w:rPr>
                <w:rFonts w:ascii="Arial" w:hAnsi="Arial" w:cs="Arial"/>
                <w:sz w:val="24"/>
                <w:szCs w:val="24"/>
              </w:rPr>
            </w:pPr>
            <w:r w:rsidRPr="00941F82">
              <w:rPr>
                <w:rFonts w:ascii="Arial" w:hAnsi="Arial" w:cs="Arial"/>
                <w:sz w:val="24"/>
                <w:szCs w:val="24"/>
              </w:rPr>
              <w:t>Quantity</w:t>
            </w:r>
          </w:p>
        </w:tc>
        <w:tc>
          <w:tcPr>
            <w:tcW w:w="7645" w:type="dxa"/>
          </w:tcPr>
          <w:p w:rsidR="006A3FD5" w:rsidRDefault="003E4722" w:rsidP="009A54C9">
            <w:pPr>
              <w:spacing w:line="276" w:lineRule="auto"/>
              <w:rPr>
                <w:rFonts w:ascii="Arial" w:hAnsi="Arial" w:cs="Arial"/>
                <w:sz w:val="24"/>
                <w:szCs w:val="24"/>
              </w:rPr>
            </w:pPr>
            <w:r w:rsidRPr="00941F82">
              <w:rPr>
                <w:rFonts w:ascii="Arial" w:hAnsi="Arial" w:cs="Arial"/>
                <w:sz w:val="24"/>
                <w:szCs w:val="24"/>
              </w:rPr>
              <w:t>The amount billed during the time period.</w:t>
            </w:r>
          </w:p>
          <w:p w:rsidR="003E4722" w:rsidRDefault="003E4722" w:rsidP="009A54C9">
            <w:pPr>
              <w:spacing w:line="276" w:lineRule="auto"/>
              <w:rPr>
                <w:rFonts w:ascii="Arial" w:hAnsi="Arial" w:cs="Arial"/>
                <w:sz w:val="24"/>
                <w:szCs w:val="24"/>
              </w:rPr>
            </w:pPr>
          </w:p>
        </w:tc>
      </w:tr>
      <w:tr w:rsidR="006A3FD5" w:rsidTr="006A3FD5">
        <w:tc>
          <w:tcPr>
            <w:tcW w:w="1705" w:type="dxa"/>
          </w:tcPr>
          <w:p w:rsidR="006A3FD5" w:rsidRDefault="003E4722" w:rsidP="009A54C9">
            <w:pPr>
              <w:spacing w:line="276" w:lineRule="auto"/>
              <w:rPr>
                <w:rFonts w:ascii="Arial" w:hAnsi="Arial" w:cs="Arial"/>
                <w:sz w:val="24"/>
                <w:szCs w:val="24"/>
              </w:rPr>
            </w:pPr>
            <w:r w:rsidRPr="00941F82">
              <w:rPr>
                <w:rFonts w:ascii="Arial" w:hAnsi="Arial" w:cs="Arial"/>
                <w:sz w:val="24"/>
                <w:szCs w:val="24"/>
              </w:rPr>
              <w:t>Net unit price</w:t>
            </w:r>
          </w:p>
        </w:tc>
        <w:tc>
          <w:tcPr>
            <w:tcW w:w="7645" w:type="dxa"/>
          </w:tcPr>
          <w:p w:rsidR="006A3FD5" w:rsidRDefault="003E4722" w:rsidP="009A54C9">
            <w:pPr>
              <w:spacing w:line="276" w:lineRule="auto"/>
              <w:rPr>
                <w:rFonts w:ascii="Arial" w:hAnsi="Arial" w:cs="Arial"/>
                <w:sz w:val="24"/>
                <w:szCs w:val="24"/>
              </w:rPr>
            </w:pPr>
            <w:r w:rsidRPr="00941F82">
              <w:rPr>
                <w:rFonts w:ascii="Arial" w:hAnsi="Arial" w:cs="Arial"/>
                <w:sz w:val="24"/>
                <w:szCs w:val="24"/>
              </w:rPr>
              <w:t>Contracted net unit price.</w:t>
            </w:r>
          </w:p>
          <w:p w:rsidR="003E4722" w:rsidRDefault="003E4722" w:rsidP="009A54C9">
            <w:pPr>
              <w:spacing w:line="276" w:lineRule="auto"/>
              <w:rPr>
                <w:rFonts w:ascii="Arial" w:hAnsi="Arial" w:cs="Arial"/>
                <w:sz w:val="24"/>
                <w:szCs w:val="24"/>
              </w:rPr>
            </w:pPr>
          </w:p>
        </w:tc>
      </w:tr>
      <w:tr w:rsidR="006A3FD5" w:rsidTr="006A3FD5">
        <w:tc>
          <w:tcPr>
            <w:tcW w:w="1705" w:type="dxa"/>
          </w:tcPr>
          <w:p w:rsidR="006A3FD5" w:rsidRDefault="003E4722" w:rsidP="009A54C9">
            <w:pPr>
              <w:spacing w:line="276" w:lineRule="auto"/>
              <w:rPr>
                <w:rFonts w:ascii="Arial" w:hAnsi="Arial" w:cs="Arial"/>
                <w:sz w:val="24"/>
                <w:szCs w:val="24"/>
              </w:rPr>
            </w:pPr>
            <w:r w:rsidRPr="00941F82">
              <w:rPr>
                <w:rFonts w:ascii="Arial" w:hAnsi="Arial" w:cs="Arial"/>
                <w:sz w:val="24"/>
                <w:szCs w:val="24"/>
              </w:rPr>
              <w:t>Line net amount</w:t>
            </w:r>
          </w:p>
        </w:tc>
        <w:tc>
          <w:tcPr>
            <w:tcW w:w="7645" w:type="dxa"/>
          </w:tcPr>
          <w:p w:rsidR="003E4722" w:rsidRPr="00941F82" w:rsidRDefault="003E4722" w:rsidP="009A54C9">
            <w:pPr>
              <w:spacing w:line="276" w:lineRule="auto"/>
              <w:rPr>
                <w:rFonts w:ascii="Arial" w:hAnsi="Arial" w:cs="Arial"/>
                <w:sz w:val="24"/>
                <w:szCs w:val="24"/>
              </w:rPr>
            </w:pPr>
            <w:r w:rsidRPr="00941F82">
              <w:rPr>
                <w:rFonts w:ascii="Arial" w:hAnsi="Arial" w:cs="Arial"/>
                <w:sz w:val="24"/>
                <w:szCs w:val="24"/>
              </w:rPr>
              <w:t>Amount for which the invoice will be generated, or was generated in the past.</w:t>
            </w:r>
          </w:p>
          <w:p w:rsidR="006A3FD5" w:rsidRDefault="006A3FD5" w:rsidP="009A54C9">
            <w:pPr>
              <w:spacing w:line="276" w:lineRule="auto"/>
              <w:rPr>
                <w:rFonts w:ascii="Arial" w:hAnsi="Arial" w:cs="Arial"/>
                <w:sz w:val="24"/>
                <w:szCs w:val="24"/>
              </w:rPr>
            </w:pPr>
          </w:p>
        </w:tc>
      </w:tr>
      <w:tr w:rsidR="006A3FD5" w:rsidTr="006A3FD5">
        <w:tc>
          <w:tcPr>
            <w:tcW w:w="1705" w:type="dxa"/>
          </w:tcPr>
          <w:p w:rsidR="003E4722" w:rsidRPr="00941F82" w:rsidRDefault="003E4722" w:rsidP="009A54C9">
            <w:pPr>
              <w:spacing w:line="276" w:lineRule="auto"/>
              <w:rPr>
                <w:rFonts w:ascii="Arial" w:hAnsi="Arial" w:cs="Arial"/>
                <w:sz w:val="24"/>
                <w:szCs w:val="24"/>
              </w:rPr>
            </w:pPr>
            <w:r w:rsidRPr="00941F82">
              <w:rPr>
                <w:rFonts w:ascii="Arial" w:hAnsi="Arial" w:cs="Arial"/>
                <w:sz w:val="24"/>
                <w:szCs w:val="24"/>
              </w:rPr>
              <w:t>Invoice date (UTC)</w:t>
            </w:r>
            <w:r w:rsidRPr="00941F82">
              <w:rPr>
                <w:rFonts w:ascii="Arial" w:hAnsi="Arial" w:cs="Arial"/>
                <w:sz w:val="24"/>
                <w:szCs w:val="24"/>
              </w:rPr>
              <w:tab/>
            </w:r>
          </w:p>
          <w:p w:rsidR="006A3FD5" w:rsidRDefault="006A3FD5" w:rsidP="009A54C9">
            <w:pPr>
              <w:spacing w:line="276" w:lineRule="auto"/>
              <w:rPr>
                <w:rFonts w:ascii="Arial" w:hAnsi="Arial" w:cs="Arial"/>
                <w:sz w:val="24"/>
                <w:szCs w:val="24"/>
              </w:rPr>
            </w:pPr>
          </w:p>
        </w:tc>
        <w:tc>
          <w:tcPr>
            <w:tcW w:w="7645" w:type="dxa"/>
          </w:tcPr>
          <w:p w:rsidR="003E4722" w:rsidRDefault="003E4722" w:rsidP="009A54C9">
            <w:pPr>
              <w:spacing w:line="276" w:lineRule="auto"/>
              <w:rPr>
                <w:rFonts w:ascii="Arial" w:hAnsi="Arial" w:cs="Arial"/>
                <w:sz w:val="24"/>
                <w:szCs w:val="24"/>
              </w:rPr>
            </w:pPr>
            <w:r w:rsidRPr="00941F82">
              <w:rPr>
                <w:rFonts w:ascii="Arial" w:hAnsi="Arial" w:cs="Arial"/>
                <w:sz w:val="24"/>
                <w:szCs w:val="24"/>
              </w:rPr>
              <w:t>Invoice generation date according to the UTC time zone.</w:t>
            </w:r>
          </w:p>
          <w:p w:rsidR="006A3FD5" w:rsidRDefault="006A3FD5" w:rsidP="009A54C9">
            <w:pPr>
              <w:spacing w:line="276" w:lineRule="auto"/>
              <w:rPr>
                <w:rFonts w:ascii="Arial" w:hAnsi="Arial" w:cs="Arial"/>
                <w:sz w:val="24"/>
                <w:szCs w:val="24"/>
              </w:rPr>
            </w:pPr>
          </w:p>
        </w:tc>
      </w:tr>
    </w:tbl>
    <w:p w:rsidR="00941F82" w:rsidRPr="00941F82" w:rsidRDefault="00DC2B22" w:rsidP="009A54C9">
      <w:pPr>
        <w:spacing w:line="276" w:lineRule="auto"/>
        <w:rPr>
          <w:rFonts w:ascii="Arial" w:hAnsi="Arial" w:cs="Arial"/>
          <w:sz w:val="24"/>
          <w:szCs w:val="24"/>
        </w:rPr>
      </w:pPr>
      <w:r>
        <w:rPr>
          <w:rFonts w:ascii="Arial" w:hAnsi="Arial" w:cs="Arial"/>
          <w:sz w:val="24"/>
          <w:szCs w:val="24"/>
        </w:rPr>
        <w:lastRenderedPageBreak/>
        <w:t>A</w:t>
      </w:r>
      <w:r w:rsidR="00941F82" w:rsidRPr="00941F82">
        <w:rPr>
          <w:rFonts w:ascii="Arial" w:hAnsi="Arial" w:cs="Arial"/>
          <w:sz w:val="24"/>
          <w:szCs w:val="24"/>
        </w:rPr>
        <w:t>lso download the table as a CSV fi</w:t>
      </w:r>
      <w:r w:rsidR="003E4722">
        <w:rPr>
          <w:rFonts w:ascii="Arial" w:hAnsi="Arial" w:cs="Arial"/>
          <w:sz w:val="24"/>
          <w:szCs w:val="24"/>
        </w:rPr>
        <w:t>le by clicking Download as CSV.</w:t>
      </w:r>
    </w:p>
    <w:p w:rsidR="00941F82" w:rsidRPr="003E4722" w:rsidRDefault="00941F82" w:rsidP="009A54C9">
      <w:pPr>
        <w:spacing w:line="276" w:lineRule="auto"/>
        <w:rPr>
          <w:rFonts w:ascii="Arial" w:hAnsi="Arial" w:cs="Arial"/>
          <w:b/>
          <w:sz w:val="24"/>
          <w:szCs w:val="24"/>
        </w:rPr>
      </w:pPr>
      <w:r w:rsidRPr="003E4722">
        <w:rPr>
          <w:rFonts w:ascii="Arial" w:hAnsi="Arial" w:cs="Arial"/>
          <w:b/>
          <w:sz w:val="24"/>
          <w:szCs w:val="24"/>
        </w:rPr>
        <w:t>Rate Card</w:t>
      </w:r>
    </w:p>
    <w:p w:rsidR="00941F82" w:rsidRDefault="00941F82" w:rsidP="009A54C9">
      <w:pPr>
        <w:spacing w:line="276" w:lineRule="auto"/>
        <w:rPr>
          <w:rFonts w:ascii="Arial" w:hAnsi="Arial" w:cs="Arial"/>
          <w:sz w:val="24"/>
          <w:szCs w:val="24"/>
        </w:rPr>
      </w:pPr>
      <w:r w:rsidRPr="00941F82">
        <w:rPr>
          <w:rFonts w:ascii="Arial" w:hAnsi="Arial" w:cs="Arial"/>
          <w:sz w:val="24"/>
          <w:szCs w:val="24"/>
        </w:rPr>
        <w:t>Rate card shows the list of services that are part of the annual universal credits subscription, along with their rate card over time. Rate card is organized in terms of the following:</w:t>
      </w:r>
    </w:p>
    <w:tbl>
      <w:tblPr>
        <w:tblStyle w:val="TableGrid"/>
        <w:tblW w:w="0" w:type="auto"/>
        <w:tblLook w:val="04A0" w:firstRow="1" w:lastRow="0" w:firstColumn="1" w:lastColumn="0" w:noHBand="0" w:noVBand="1"/>
      </w:tblPr>
      <w:tblGrid>
        <w:gridCol w:w="4675"/>
        <w:gridCol w:w="4675"/>
      </w:tblGrid>
      <w:tr w:rsidR="003E4722" w:rsidTr="003E4722">
        <w:tc>
          <w:tcPr>
            <w:tcW w:w="4675" w:type="dxa"/>
          </w:tcPr>
          <w:p w:rsidR="003E4722" w:rsidRDefault="003E4722" w:rsidP="009A54C9">
            <w:pPr>
              <w:spacing w:line="276" w:lineRule="auto"/>
              <w:jc w:val="center"/>
              <w:rPr>
                <w:rFonts w:ascii="Arial" w:hAnsi="Arial" w:cs="Arial"/>
                <w:sz w:val="24"/>
                <w:szCs w:val="24"/>
              </w:rPr>
            </w:pPr>
            <w:r w:rsidRPr="003E4722">
              <w:rPr>
                <w:rFonts w:ascii="Arial" w:hAnsi="Arial" w:cs="Arial"/>
                <w:b/>
                <w:sz w:val="24"/>
                <w:szCs w:val="24"/>
              </w:rPr>
              <w:t>Field</w:t>
            </w:r>
          </w:p>
        </w:tc>
        <w:tc>
          <w:tcPr>
            <w:tcW w:w="4675" w:type="dxa"/>
          </w:tcPr>
          <w:p w:rsidR="003E4722" w:rsidRDefault="003E4722" w:rsidP="009A54C9">
            <w:pPr>
              <w:spacing w:line="276" w:lineRule="auto"/>
              <w:jc w:val="center"/>
              <w:rPr>
                <w:rFonts w:ascii="Arial" w:hAnsi="Arial" w:cs="Arial"/>
                <w:b/>
                <w:sz w:val="24"/>
                <w:szCs w:val="24"/>
              </w:rPr>
            </w:pPr>
            <w:r w:rsidRPr="003E4722">
              <w:rPr>
                <w:rFonts w:ascii="Arial" w:hAnsi="Arial" w:cs="Arial"/>
                <w:b/>
                <w:sz w:val="24"/>
                <w:szCs w:val="24"/>
              </w:rPr>
              <w:t>Description</w:t>
            </w:r>
          </w:p>
          <w:p w:rsidR="003E4722" w:rsidRDefault="003E4722" w:rsidP="009A54C9">
            <w:pPr>
              <w:spacing w:line="276" w:lineRule="auto"/>
              <w:jc w:val="center"/>
              <w:rPr>
                <w:rFonts w:ascii="Arial" w:hAnsi="Arial" w:cs="Arial"/>
                <w:sz w:val="24"/>
                <w:szCs w:val="24"/>
              </w:rPr>
            </w:pPr>
          </w:p>
        </w:tc>
      </w:tr>
      <w:tr w:rsidR="003E4722" w:rsidTr="003E4722">
        <w:tc>
          <w:tcPr>
            <w:tcW w:w="4675" w:type="dxa"/>
          </w:tcPr>
          <w:p w:rsidR="003E4722" w:rsidRDefault="003E4722" w:rsidP="009A54C9">
            <w:pPr>
              <w:spacing w:line="276" w:lineRule="auto"/>
              <w:rPr>
                <w:rFonts w:ascii="Arial" w:hAnsi="Arial" w:cs="Arial"/>
                <w:sz w:val="24"/>
                <w:szCs w:val="24"/>
              </w:rPr>
            </w:pPr>
            <w:r w:rsidRPr="00941F82">
              <w:rPr>
                <w:rFonts w:ascii="Arial" w:hAnsi="Arial" w:cs="Arial"/>
                <w:sz w:val="24"/>
                <w:szCs w:val="24"/>
              </w:rPr>
              <w:t>Service</w:t>
            </w:r>
          </w:p>
        </w:tc>
        <w:tc>
          <w:tcPr>
            <w:tcW w:w="4675" w:type="dxa"/>
          </w:tcPr>
          <w:p w:rsidR="003E4722" w:rsidRPr="00941F82" w:rsidRDefault="003E4722" w:rsidP="009A54C9">
            <w:pPr>
              <w:spacing w:line="276" w:lineRule="auto"/>
              <w:rPr>
                <w:rFonts w:ascii="Arial" w:hAnsi="Arial" w:cs="Arial"/>
                <w:sz w:val="24"/>
                <w:szCs w:val="24"/>
              </w:rPr>
            </w:pPr>
            <w:r w:rsidRPr="00941F82">
              <w:rPr>
                <w:rFonts w:ascii="Arial" w:hAnsi="Arial" w:cs="Arial"/>
                <w:sz w:val="24"/>
                <w:szCs w:val="24"/>
              </w:rPr>
              <w:t>The Oracle assigned product nu</w:t>
            </w:r>
            <w:r w:rsidR="00ED6090">
              <w:rPr>
                <w:rFonts w:ascii="Arial" w:hAnsi="Arial" w:cs="Arial"/>
                <w:sz w:val="24"/>
                <w:szCs w:val="24"/>
              </w:rPr>
              <w:t xml:space="preserve">mber (SKU) and description. User </w:t>
            </w:r>
            <w:r w:rsidRPr="00941F82">
              <w:rPr>
                <w:rFonts w:ascii="Arial" w:hAnsi="Arial" w:cs="Arial"/>
                <w:sz w:val="24"/>
                <w:szCs w:val="24"/>
              </w:rPr>
              <w:t>can also search the Rate Card table by this field, by entering it in the search field at the top of the table.</w:t>
            </w:r>
          </w:p>
          <w:p w:rsidR="003E4722" w:rsidRDefault="003E4722" w:rsidP="009A54C9">
            <w:pPr>
              <w:spacing w:line="276" w:lineRule="auto"/>
              <w:rPr>
                <w:rFonts w:ascii="Arial" w:hAnsi="Arial" w:cs="Arial"/>
                <w:sz w:val="24"/>
                <w:szCs w:val="24"/>
              </w:rPr>
            </w:pPr>
          </w:p>
        </w:tc>
      </w:tr>
      <w:tr w:rsidR="003E4722" w:rsidTr="003E4722">
        <w:tc>
          <w:tcPr>
            <w:tcW w:w="4675" w:type="dxa"/>
          </w:tcPr>
          <w:p w:rsidR="003E4722" w:rsidRDefault="003E4722" w:rsidP="009A54C9">
            <w:pPr>
              <w:spacing w:line="276" w:lineRule="auto"/>
              <w:rPr>
                <w:rFonts w:ascii="Arial" w:hAnsi="Arial" w:cs="Arial"/>
                <w:sz w:val="24"/>
                <w:szCs w:val="24"/>
              </w:rPr>
            </w:pPr>
            <w:r w:rsidRPr="00941F82">
              <w:rPr>
                <w:rFonts w:ascii="Arial" w:hAnsi="Arial" w:cs="Arial"/>
                <w:sz w:val="24"/>
                <w:szCs w:val="24"/>
              </w:rPr>
              <w:t>Metric</w:t>
            </w:r>
          </w:p>
        </w:tc>
        <w:tc>
          <w:tcPr>
            <w:tcW w:w="4675" w:type="dxa"/>
          </w:tcPr>
          <w:p w:rsidR="003E4722" w:rsidRDefault="003E4722" w:rsidP="009A54C9">
            <w:pPr>
              <w:spacing w:line="276" w:lineRule="auto"/>
              <w:rPr>
                <w:rFonts w:ascii="Arial" w:hAnsi="Arial" w:cs="Arial"/>
                <w:sz w:val="24"/>
                <w:szCs w:val="24"/>
              </w:rPr>
            </w:pPr>
            <w:r w:rsidRPr="00941F82">
              <w:rPr>
                <w:rFonts w:ascii="Arial" w:hAnsi="Arial" w:cs="Arial"/>
                <w:sz w:val="24"/>
                <w:szCs w:val="24"/>
              </w:rPr>
              <w:t>Unit of measure for the service.</w:t>
            </w:r>
          </w:p>
          <w:p w:rsidR="003E4722" w:rsidRDefault="003E4722" w:rsidP="009A54C9">
            <w:pPr>
              <w:spacing w:line="276" w:lineRule="auto"/>
              <w:rPr>
                <w:rFonts w:ascii="Arial" w:hAnsi="Arial" w:cs="Arial"/>
                <w:sz w:val="24"/>
                <w:szCs w:val="24"/>
              </w:rPr>
            </w:pPr>
          </w:p>
        </w:tc>
      </w:tr>
      <w:tr w:rsidR="003E4722" w:rsidTr="003E4722">
        <w:tc>
          <w:tcPr>
            <w:tcW w:w="4675" w:type="dxa"/>
          </w:tcPr>
          <w:p w:rsidR="003E4722" w:rsidRDefault="003E4722" w:rsidP="009A54C9">
            <w:pPr>
              <w:spacing w:line="276" w:lineRule="auto"/>
              <w:rPr>
                <w:rFonts w:ascii="Arial" w:hAnsi="Arial" w:cs="Arial"/>
                <w:sz w:val="24"/>
                <w:szCs w:val="24"/>
              </w:rPr>
            </w:pPr>
            <w:r w:rsidRPr="00941F82">
              <w:rPr>
                <w:rFonts w:ascii="Arial" w:hAnsi="Arial" w:cs="Arial"/>
                <w:sz w:val="24"/>
                <w:szCs w:val="24"/>
              </w:rPr>
              <w:t>Net unit price</w:t>
            </w:r>
          </w:p>
        </w:tc>
        <w:tc>
          <w:tcPr>
            <w:tcW w:w="4675" w:type="dxa"/>
          </w:tcPr>
          <w:p w:rsidR="003E4722" w:rsidRDefault="003E4722" w:rsidP="009A54C9">
            <w:pPr>
              <w:tabs>
                <w:tab w:val="right" w:pos="4459"/>
              </w:tabs>
              <w:spacing w:line="276" w:lineRule="auto"/>
              <w:rPr>
                <w:rFonts w:ascii="Arial" w:hAnsi="Arial" w:cs="Arial"/>
                <w:sz w:val="24"/>
                <w:szCs w:val="24"/>
              </w:rPr>
            </w:pPr>
            <w:r w:rsidRPr="00941F82">
              <w:rPr>
                <w:rFonts w:ascii="Arial" w:hAnsi="Arial" w:cs="Arial"/>
                <w:sz w:val="24"/>
                <w:szCs w:val="24"/>
              </w:rPr>
              <w:t>Contracted net unit price.</w:t>
            </w:r>
            <w:r>
              <w:rPr>
                <w:rFonts w:ascii="Arial" w:hAnsi="Arial" w:cs="Arial"/>
                <w:sz w:val="24"/>
                <w:szCs w:val="24"/>
              </w:rPr>
              <w:tab/>
            </w:r>
          </w:p>
          <w:p w:rsidR="003E4722" w:rsidRDefault="003E4722" w:rsidP="009A54C9">
            <w:pPr>
              <w:tabs>
                <w:tab w:val="right" w:pos="4459"/>
              </w:tabs>
              <w:spacing w:line="276" w:lineRule="auto"/>
              <w:rPr>
                <w:rFonts w:ascii="Arial" w:hAnsi="Arial" w:cs="Arial"/>
                <w:sz w:val="24"/>
                <w:szCs w:val="24"/>
              </w:rPr>
            </w:pPr>
          </w:p>
        </w:tc>
      </w:tr>
    </w:tbl>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ab/>
      </w:r>
    </w:p>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S</w:t>
      </w:r>
      <w:r w:rsidR="0022450C">
        <w:rPr>
          <w:rFonts w:ascii="Arial" w:hAnsi="Arial" w:cs="Arial"/>
          <w:sz w:val="24"/>
          <w:szCs w:val="24"/>
        </w:rPr>
        <w:t>ome entries can have a m</w:t>
      </w:r>
      <w:r w:rsidR="003E4722">
        <w:rPr>
          <w:rFonts w:ascii="Arial" w:hAnsi="Arial" w:cs="Arial"/>
          <w:sz w:val="24"/>
          <w:szCs w:val="24"/>
        </w:rPr>
        <w:t xml:space="preserve">ultiple </w:t>
      </w:r>
      <w:r w:rsidRPr="00941F82">
        <w:rPr>
          <w:rFonts w:ascii="Arial" w:hAnsi="Arial" w:cs="Arial"/>
          <w:sz w:val="24"/>
          <w:szCs w:val="24"/>
        </w:rPr>
        <w:t>link, which opens a Tiers panel that shows tier unit</w:t>
      </w:r>
      <w:r w:rsidR="003E4722">
        <w:rPr>
          <w:rFonts w:ascii="Arial" w:hAnsi="Arial" w:cs="Arial"/>
          <w:sz w:val="24"/>
          <w:szCs w:val="24"/>
        </w:rPr>
        <w:t>s and price change information.</w:t>
      </w:r>
    </w:p>
    <w:p w:rsidR="00941F82" w:rsidRPr="00941F82" w:rsidRDefault="00941F82" w:rsidP="009A54C9">
      <w:pPr>
        <w:spacing w:line="276" w:lineRule="auto"/>
        <w:rPr>
          <w:rFonts w:ascii="Arial" w:hAnsi="Arial" w:cs="Arial"/>
          <w:sz w:val="24"/>
          <w:szCs w:val="24"/>
        </w:rPr>
      </w:pPr>
      <w:r w:rsidRPr="00941F82">
        <w:rPr>
          <w:rFonts w:ascii="Arial" w:hAnsi="Arial" w:cs="Arial"/>
          <w:sz w:val="24"/>
          <w:szCs w:val="24"/>
        </w:rPr>
        <w:t>Op</w:t>
      </w:r>
      <w:r w:rsidR="0022450C">
        <w:rPr>
          <w:rFonts w:ascii="Arial" w:hAnsi="Arial" w:cs="Arial"/>
          <w:sz w:val="24"/>
          <w:szCs w:val="24"/>
        </w:rPr>
        <w:t>tionally, under Filters select f</w:t>
      </w:r>
      <w:r w:rsidRPr="00941F82">
        <w:rPr>
          <w:rFonts w:ascii="Arial" w:hAnsi="Arial" w:cs="Arial"/>
          <w:sz w:val="24"/>
          <w:szCs w:val="24"/>
        </w:rPr>
        <w:t>ree tier only t</w:t>
      </w:r>
      <w:r w:rsidR="00721DC6">
        <w:rPr>
          <w:rFonts w:ascii="Arial" w:hAnsi="Arial" w:cs="Arial"/>
          <w:sz w:val="24"/>
          <w:szCs w:val="24"/>
        </w:rPr>
        <w:t>o view only Free Tier items. User</w:t>
      </w:r>
      <w:r w:rsidRPr="00941F82">
        <w:rPr>
          <w:rFonts w:ascii="Arial" w:hAnsi="Arial" w:cs="Arial"/>
          <w:sz w:val="24"/>
          <w:szCs w:val="24"/>
        </w:rPr>
        <w:t xml:space="preserve"> can also download the table as a CSV file by clicking Download as CSV.</w:t>
      </w:r>
    </w:p>
    <w:p w:rsidR="00941F82" w:rsidRPr="00941F82" w:rsidRDefault="00941F82" w:rsidP="009A54C9">
      <w:pPr>
        <w:spacing w:line="276" w:lineRule="auto"/>
        <w:rPr>
          <w:rFonts w:ascii="Arial" w:hAnsi="Arial" w:cs="Arial"/>
          <w:sz w:val="24"/>
          <w:szCs w:val="24"/>
        </w:rPr>
      </w:pPr>
    </w:p>
    <w:p w:rsidR="00941F82" w:rsidRDefault="00941F82" w:rsidP="009611D2">
      <w:pPr>
        <w:pStyle w:val="Heading2"/>
        <w:numPr>
          <w:ilvl w:val="0"/>
          <w:numId w:val="5"/>
        </w:numPr>
        <w:spacing w:line="276" w:lineRule="auto"/>
        <w:rPr>
          <w:rFonts w:ascii="Arial" w:hAnsi="Arial" w:cs="Arial"/>
          <w:b/>
          <w:color w:val="auto"/>
          <w:sz w:val="24"/>
          <w:szCs w:val="24"/>
        </w:rPr>
      </w:pPr>
      <w:bookmarkStart w:id="7" w:name="_Toc138360609"/>
      <w:r w:rsidRPr="0052424F">
        <w:rPr>
          <w:rFonts w:ascii="Arial" w:hAnsi="Arial" w:cs="Arial"/>
          <w:b/>
          <w:color w:val="auto"/>
          <w:sz w:val="24"/>
          <w:szCs w:val="24"/>
        </w:rPr>
        <w:t>Canceling a Subscription</w:t>
      </w:r>
      <w:bookmarkEnd w:id="7"/>
    </w:p>
    <w:p w:rsidR="0052424F" w:rsidRPr="0052424F" w:rsidRDefault="0052424F" w:rsidP="009A54C9">
      <w:pPr>
        <w:spacing w:line="276" w:lineRule="auto"/>
      </w:pPr>
    </w:p>
    <w:p w:rsidR="00941F82" w:rsidRDefault="00721DC6" w:rsidP="009A54C9">
      <w:pPr>
        <w:spacing w:line="276" w:lineRule="auto"/>
        <w:rPr>
          <w:rFonts w:ascii="Arial" w:hAnsi="Arial" w:cs="Arial"/>
          <w:sz w:val="24"/>
          <w:szCs w:val="24"/>
        </w:rPr>
      </w:pPr>
      <w:r>
        <w:rPr>
          <w:rFonts w:ascii="Arial" w:hAnsi="Arial" w:cs="Arial"/>
          <w:sz w:val="24"/>
          <w:szCs w:val="24"/>
        </w:rPr>
        <w:t>User can cancel their</w:t>
      </w:r>
      <w:r w:rsidR="00941F82" w:rsidRPr="00941F82">
        <w:rPr>
          <w:rFonts w:ascii="Arial" w:hAnsi="Arial" w:cs="Arial"/>
          <w:sz w:val="24"/>
          <w:szCs w:val="24"/>
        </w:rPr>
        <w:t xml:space="preserve"> subscripti</w:t>
      </w:r>
      <w:r w:rsidR="0052424F">
        <w:rPr>
          <w:rFonts w:ascii="Arial" w:hAnsi="Arial" w:cs="Arial"/>
          <w:sz w:val="24"/>
          <w:szCs w:val="24"/>
        </w:rPr>
        <w:t>on by filing a support request.</w:t>
      </w:r>
    </w:p>
    <w:p w:rsidR="00A642C8" w:rsidRDefault="00A642C8" w:rsidP="009A54C9">
      <w:pPr>
        <w:spacing w:line="276" w:lineRule="auto"/>
        <w:rPr>
          <w:rFonts w:ascii="Arial" w:hAnsi="Arial" w:cs="Arial"/>
          <w:sz w:val="24"/>
          <w:szCs w:val="24"/>
        </w:rPr>
      </w:pPr>
    </w:p>
    <w:p w:rsidR="00A642C8" w:rsidRDefault="00A642C8" w:rsidP="009A54C9">
      <w:pPr>
        <w:pStyle w:val="Heading1"/>
        <w:numPr>
          <w:ilvl w:val="0"/>
          <w:numId w:val="1"/>
        </w:numPr>
        <w:spacing w:line="276" w:lineRule="auto"/>
        <w:rPr>
          <w:rFonts w:ascii="Arial" w:hAnsi="Arial" w:cs="Arial"/>
          <w:b/>
          <w:color w:val="auto"/>
          <w:sz w:val="28"/>
          <w:szCs w:val="28"/>
        </w:rPr>
      </w:pPr>
      <w:bookmarkStart w:id="8" w:name="_Toc138360610"/>
      <w:r w:rsidRPr="00A642C8">
        <w:rPr>
          <w:rFonts w:ascii="Arial" w:hAnsi="Arial" w:cs="Arial"/>
          <w:b/>
          <w:color w:val="auto"/>
          <w:sz w:val="28"/>
          <w:szCs w:val="28"/>
        </w:rPr>
        <w:t>Invoices</w:t>
      </w:r>
      <w:bookmarkEnd w:id="8"/>
    </w:p>
    <w:p w:rsidR="0057146B" w:rsidRPr="0057146B" w:rsidRDefault="0057146B" w:rsidP="009A54C9">
      <w:pPr>
        <w:spacing w:line="276" w:lineRule="auto"/>
      </w:pPr>
    </w:p>
    <w:p w:rsidR="00A642C8" w:rsidRPr="00A642C8" w:rsidRDefault="00A642C8" w:rsidP="009A54C9">
      <w:pPr>
        <w:spacing w:line="276" w:lineRule="auto"/>
        <w:rPr>
          <w:rFonts w:ascii="Arial" w:hAnsi="Arial" w:cs="Arial"/>
          <w:sz w:val="24"/>
          <w:szCs w:val="24"/>
        </w:rPr>
      </w:pPr>
      <w:r w:rsidRPr="00A642C8">
        <w:rPr>
          <w:rFonts w:ascii="Arial" w:hAnsi="Arial" w:cs="Arial"/>
          <w:sz w:val="24"/>
          <w:szCs w:val="24"/>
        </w:rPr>
        <w:t>Use the Invoice</w:t>
      </w:r>
      <w:r w:rsidR="00721DC6">
        <w:rPr>
          <w:rFonts w:ascii="Arial" w:hAnsi="Arial" w:cs="Arial"/>
          <w:sz w:val="24"/>
          <w:szCs w:val="24"/>
        </w:rPr>
        <w:t>s page to track and monitor user’s</w:t>
      </w:r>
      <w:r w:rsidRPr="00A642C8">
        <w:rPr>
          <w:rFonts w:ascii="Arial" w:hAnsi="Arial" w:cs="Arial"/>
          <w:sz w:val="24"/>
          <w:szCs w:val="24"/>
        </w:rPr>
        <w:t xml:space="preserve"> Oracle Univ</w:t>
      </w:r>
      <w:r w:rsidR="0057146B">
        <w:rPr>
          <w:rFonts w:ascii="Arial" w:hAnsi="Arial" w:cs="Arial"/>
          <w:sz w:val="24"/>
          <w:szCs w:val="24"/>
        </w:rPr>
        <w:t>ersal Credits invoice activity.</w:t>
      </w:r>
    </w:p>
    <w:p w:rsidR="00A642C8" w:rsidRPr="0057146B" w:rsidRDefault="00A642C8" w:rsidP="009611D2">
      <w:pPr>
        <w:pStyle w:val="ListParagraph"/>
        <w:numPr>
          <w:ilvl w:val="0"/>
          <w:numId w:val="20"/>
        </w:numPr>
        <w:spacing w:line="276" w:lineRule="auto"/>
        <w:rPr>
          <w:rFonts w:ascii="Arial" w:hAnsi="Arial" w:cs="Arial"/>
          <w:sz w:val="24"/>
          <w:szCs w:val="24"/>
        </w:rPr>
      </w:pPr>
      <w:r w:rsidRPr="0057146B">
        <w:rPr>
          <w:rFonts w:ascii="Arial" w:hAnsi="Arial" w:cs="Arial"/>
          <w:sz w:val="24"/>
          <w:szCs w:val="24"/>
        </w:rPr>
        <w:t>Filter invoices.</w:t>
      </w:r>
    </w:p>
    <w:p w:rsidR="00A642C8" w:rsidRPr="0057146B" w:rsidRDefault="00A642C8" w:rsidP="009611D2">
      <w:pPr>
        <w:pStyle w:val="ListParagraph"/>
        <w:numPr>
          <w:ilvl w:val="0"/>
          <w:numId w:val="20"/>
        </w:numPr>
        <w:spacing w:line="276" w:lineRule="auto"/>
        <w:rPr>
          <w:rFonts w:ascii="Arial" w:hAnsi="Arial" w:cs="Arial"/>
          <w:sz w:val="24"/>
          <w:szCs w:val="24"/>
        </w:rPr>
      </w:pPr>
      <w:r w:rsidRPr="0057146B">
        <w:rPr>
          <w:rFonts w:ascii="Arial" w:hAnsi="Arial" w:cs="Arial"/>
          <w:sz w:val="24"/>
          <w:szCs w:val="24"/>
        </w:rPr>
        <w:t>Pay an invoice.</w:t>
      </w:r>
    </w:p>
    <w:p w:rsidR="00A642C8" w:rsidRPr="0057146B" w:rsidRDefault="00A642C8" w:rsidP="009611D2">
      <w:pPr>
        <w:pStyle w:val="ListParagraph"/>
        <w:numPr>
          <w:ilvl w:val="0"/>
          <w:numId w:val="20"/>
        </w:numPr>
        <w:spacing w:line="276" w:lineRule="auto"/>
        <w:rPr>
          <w:rFonts w:ascii="Arial" w:hAnsi="Arial" w:cs="Arial"/>
          <w:sz w:val="24"/>
          <w:szCs w:val="24"/>
        </w:rPr>
      </w:pPr>
      <w:r w:rsidRPr="0057146B">
        <w:rPr>
          <w:rFonts w:ascii="Arial" w:hAnsi="Arial" w:cs="Arial"/>
          <w:sz w:val="24"/>
          <w:szCs w:val="24"/>
        </w:rPr>
        <w:t>Monitor payment status of invoices.</w:t>
      </w:r>
    </w:p>
    <w:p w:rsidR="00A642C8" w:rsidRPr="0057146B" w:rsidRDefault="00A642C8" w:rsidP="009611D2">
      <w:pPr>
        <w:pStyle w:val="ListParagraph"/>
        <w:numPr>
          <w:ilvl w:val="0"/>
          <w:numId w:val="20"/>
        </w:numPr>
        <w:spacing w:line="276" w:lineRule="auto"/>
        <w:rPr>
          <w:rFonts w:ascii="Arial" w:hAnsi="Arial" w:cs="Arial"/>
          <w:sz w:val="24"/>
          <w:szCs w:val="24"/>
        </w:rPr>
      </w:pPr>
      <w:r w:rsidRPr="0057146B">
        <w:rPr>
          <w:rFonts w:ascii="Arial" w:hAnsi="Arial" w:cs="Arial"/>
          <w:sz w:val="24"/>
          <w:szCs w:val="24"/>
        </w:rPr>
        <w:lastRenderedPageBreak/>
        <w:t>Review invoice charges based on the Service or Usage type (or both).</w:t>
      </w:r>
    </w:p>
    <w:p w:rsidR="00A642C8" w:rsidRPr="0057146B" w:rsidRDefault="00A642C8" w:rsidP="009611D2">
      <w:pPr>
        <w:pStyle w:val="ListParagraph"/>
        <w:numPr>
          <w:ilvl w:val="0"/>
          <w:numId w:val="20"/>
        </w:numPr>
        <w:spacing w:line="276" w:lineRule="auto"/>
        <w:rPr>
          <w:rFonts w:ascii="Arial" w:hAnsi="Arial" w:cs="Arial"/>
          <w:sz w:val="24"/>
          <w:szCs w:val="24"/>
        </w:rPr>
      </w:pPr>
      <w:r w:rsidRPr="0057146B">
        <w:rPr>
          <w:rFonts w:ascii="Arial" w:hAnsi="Arial" w:cs="Arial"/>
          <w:sz w:val="24"/>
          <w:szCs w:val="24"/>
        </w:rPr>
        <w:t>View detailed invoice data.</w:t>
      </w:r>
    </w:p>
    <w:p w:rsidR="00A642C8" w:rsidRPr="0057146B" w:rsidRDefault="00A642C8" w:rsidP="009611D2">
      <w:pPr>
        <w:pStyle w:val="ListParagraph"/>
        <w:numPr>
          <w:ilvl w:val="0"/>
          <w:numId w:val="20"/>
        </w:numPr>
        <w:spacing w:line="276" w:lineRule="auto"/>
        <w:rPr>
          <w:rFonts w:ascii="Arial" w:hAnsi="Arial" w:cs="Arial"/>
          <w:sz w:val="24"/>
          <w:szCs w:val="24"/>
        </w:rPr>
      </w:pPr>
      <w:r w:rsidRPr="0057146B">
        <w:rPr>
          <w:rFonts w:ascii="Arial" w:hAnsi="Arial" w:cs="Arial"/>
          <w:sz w:val="24"/>
          <w:szCs w:val="24"/>
        </w:rPr>
        <w:t>Download the Invoices table as a CSV file, by clicking the corresponding Download as CSV link.</w:t>
      </w:r>
    </w:p>
    <w:p w:rsidR="00A642C8" w:rsidRPr="0057146B" w:rsidRDefault="00A642C8" w:rsidP="009611D2">
      <w:pPr>
        <w:pStyle w:val="ListParagraph"/>
        <w:numPr>
          <w:ilvl w:val="0"/>
          <w:numId w:val="20"/>
        </w:numPr>
        <w:spacing w:line="276" w:lineRule="auto"/>
        <w:rPr>
          <w:rFonts w:ascii="Arial" w:hAnsi="Arial" w:cs="Arial"/>
          <w:sz w:val="24"/>
          <w:szCs w:val="24"/>
        </w:rPr>
      </w:pPr>
      <w:r w:rsidRPr="0057146B">
        <w:rPr>
          <w:rFonts w:ascii="Arial" w:hAnsi="Arial" w:cs="Arial"/>
          <w:sz w:val="24"/>
          <w:szCs w:val="24"/>
        </w:rPr>
        <w:t>View usage for a particular invoice.</w:t>
      </w:r>
    </w:p>
    <w:p w:rsidR="00A642C8" w:rsidRPr="0057146B" w:rsidRDefault="00A642C8" w:rsidP="009611D2">
      <w:pPr>
        <w:pStyle w:val="ListParagraph"/>
        <w:numPr>
          <w:ilvl w:val="0"/>
          <w:numId w:val="20"/>
        </w:numPr>
        <w:spacing w:line="276" w:lineRule="auto"/>
        <w:rPr>
          <w:rFonts w:ascii="Arial" w:hAnsi="Arial" w:cs="Arial"/>
          <w:sz w:val="24"/>
          <w:szCs w:val="24"/>
        </w:rPr>
      </w:pPr>
      <w:r w:rsidRPr="0057146B">
        <w:rPr>
          <w:rFonts w:ascii="Arial" w:hAnsi="Arial" w:cs="Arial"/>
          <w:sz w:val="24"/>
          <w:szCs w:val="24"/>
        </w:rPr>
        <w:t>Open a support request.</w:t>
      </w:r>
    </w:p>
    <w:p w:rsidR="00A642C8" w:rsidRPr="00A642C8" w:rsidRDefault="00A642C8" w:rsidP="009A54C9">
      <w:pPr>
        <w:spacing w:line="276" w:lineRule="auto"/>
        <w:rPr>
          <w:rFonts w:ascii="Arial" w:hAnsi="Arial" w:cs="Arial"/>
          <w:sz w:val="24"/>
          <w:szCs w:val="24"/>
        </w:rPr>
      </w:pPr>
    </w:p>
    <w:p w:rsidR="00A642C8" w:rsidRDefault="00A642C8" w:rsidP="009611D2">
      <w:pPr>
        <w:pStyle w:val="Heading2"/>
        <w:numPr>
          <w:ilvl w:val="0"/>
          <w:numId w:val="63"/>
        </w:numPr>
        <w:rPr>
          <w:rFonts w:ascii="Arial" w:hAnsi="Arial" w:cs="Arial"/>
          <w:b/>
          <w:color w:val="auto"/>
          <w:sz w:val="24"/>
          <w:szCs w:val="24"/>
        </w:rPr>
      </w:pPr>
      <w:bookmarkStart w:id="9" w:name="_Toc138360611"/>
      <w:r w:rsidRPr="00721DC6">
        <w:rPr>
          <w:rFonts w:ascii="Arial" w:hAnsi="Arial" w:cs="Arial"/>
          <w:b/>
          <w:color w:val="auto"/>
          <w:sz w:val="24"/>
          <w:szCs w:val="24"/>
        </w:rPr>
        <w:t>To Filter Invoices</w:t>
      </w:r>
      <w:bookmarkEnd w:id="9"/>
    </w:p>
    <w:p w:rsidR="00721DC6" w:rsidRPr="00721DC6" w:rsidRDefault="00721DC6" w:rsidP="00721DC6"/>
    <w:p w:rsidR="001D3D9C" w:rsidRDefault="00A642C8" w:rsidP="009A54C9">
      <w:pPr>
        <w:spacing w:line="276" w:lineRule="auto"/>
        <w:rPr>
          <w:rFonts w:ascii="Arial" w:hAnsi="Arial" w:cs="Arial"/>
          <w:sz w:val="24"/>
          <w:szCs w:val="24"/>
        </w:rPr>
      </w:pPr>
      <w:r w:rsidRPr="00A642C8">
        <w:rPr>
          <w:rFonts w:ascii="Arial" w:hAnsi="Arial" w:cs="Arial"/>
          <w:sz w:val="24"/>
          <w:szCs w:val="24"/>
        </w:rPr>
        <w:t>Unde</w:t>
      </w:r>
      <w:r w:rsidR="00721DC6">
        <w:rPr>
          <w:rFonts w:ascii="Arial" w:hAnsi="Arial" w:cs="Arial"/>
          <w:sz w:val="24"/>
          <w:szCs w:val="24"/>
        </w:rPr>
        <w:t>r Filters, User</w:t>
      </w:r>
      <w:r w:rsidRPr="00A642C8">
        <w:rPr>
          <w:rFonts w:ascii="Arial" w:hAnsi="Arial" w:cs="Arial"/>
          <w:sz w:val="24"/>
          <w:szCs w:val="24"/>
        </w:rPr>
        <w:t xml:space="preserve"> can filter based on invoice status, invoice type, and start</w:t>
      </w:r>
      <w:r w:rsidR="00721DC6">
        <w:rPr>
          <w:rFonts w:ascii="Arial" w:hAnsi="Arial" w:cs="Arial"/>
          <w:sz w:val="24"/>
          <w:szCs w:val="24"/>
        </w:rPr>
        <w:t>ing or ending invoice dates. User</w:t>
      </w:r>
      <w:r w:rsidRPr="00A642C8">
        <w:rPr>
          <w:rFonts w:ascii="Arial" w:hAnsi="Arial" w:cs="Arial"/>
          <w:sz w:val="24"/>
          <w:szCs w:val="24"/>
        </w:rPr>
        <w:t xml:space="preserve"> can also search for an invoice number directly. The following table describes the Invoices filter fields:</w:t>
      </w:r>
    </w:p>
    <w:p w:rsidR="001D3D9C" w:rsidRDefault="001D3D9C" w:rsidP="009A54C9">
      <w:pPr>
        <w:spacing w:line="276" w:lineRule="auto"/>
        <w:rPr>
          <w:rFonts w:ascii="Arial" w:hAnsi="Arial" w:cs="Arial"/>
          <w:sz w:val="24"/>
          <w:szCs w:val="24"/>
        </w:rPr>
      </w:pPr>
    </w:p>
    <w:tbl>
      <w:tblPr>
        <w:tblStyle w:val="TableGrid"/>
        <w:tblW w:w="0" w:type="auto"/>
        <w:tblLook w:val="04A0" w:firstRow="1" w:lastRow="0" w:firstColumn="1" w:lastColumn="0" w:noHBand="0" w:noVBand="1"/>
      </w:tblPr>
      <w:tblGrid>
        <w:gridCol w:w="4675"/>
        <w:gridCol w:w="4675"/>
      </w:tblGrid>
      <w:tr w:rsidR="001D3D9C" w:rsidTr="00644A03">
        <w:tc>
          <w:tcPr>
            <w:tcW w:w="4675" w:type="dxa"/>
          </w:tcPr>
          <w:p w:rsidR="001D3D9C" w:rsidRDefault="001D3D9C" w:rsidP="009A54C9">
            <w:pPr>
              <w:spacing w:line="276" w:lineRule="auto"/>
              <w:jc w:val="center"/>
              <w:rPr>
                <w:rFonts w:ascii="Arial" w:hAnsi="Arial" w:cs="Arial"/>
                <w:sz w:val="24"/>
                <w:szCs w:val="24"/>
              </w:rPr>
            </w:pPr>
            <w:r w:rsidRPr="0057146B">
              <w:rPr>
                <w:rFonts w:ascii="Arial" w:hAnsi="Arial" w:cs="Arial"/>
                <w:b/>
                <w:sz w:val="24"/>
                <w:szCs w:val="24"/>
              </w:rPr>
              <w:t>Invoice Filter</w:t>
            </w:r>
          </w:p>
        </w:tc>
        <w:tc>
          <w:tcPr>
            <w:tcW w:w="4675" w:type="dxa"/>
          </w:tcPr>
          <w:p w:rsidR="001D3D9C" w:rsidRDefault="001D3D9C" w:rsidP="009A54C9">
            <w:pPr>
              <w:spacing w:line="276" w:lineRule="auto"/>
              <w:jc w:val="center"/>
              <w:rPr>
                <w:rFonts w:ascii="Arial" w:hAnsi="Arial" w:cs="Arial"/>
                <w:b/>
                <w:sz w:val="24"/>
                <w:szCs w:val="24"/>
              </w:rPr>
            </w:pPr>
            <w:r w:rsidRPr="0057146B">
              <w:rPr>
                <w:rFonts w:ascii="Arial" w:hAnsi="Arial" w:cs="Arial"/>
                <w:b/>
                <w:sz w:val="24"/>
                <w:szCs w:val="24"/>
              </w:rPr>
              <w:t>Description</w:t>
            </w:r>
          </w:p>
          <w:p w:rsidR="001D3D9C" w:rsidRDefault="001D3D9C" w:rsidP="009A54C9">
            <w:pPr>
              <w:spacing w:line="276" w:lineRule="auto"/>
              <w:jc w:val="center"/>
              <w:rPr>
                <w:rFonts w:ascii="Arial" w:hAnsi="Arial" w:cs="Arial"/>
                <w:sz w:val="24"/>
                <w:szCs w:val="24"/>
              </w:rPr>
            </w:pPr>
          </w:p>
        </w:tc>
      </w:tr>
      <w:tr w:rsidR="001D3D9C" w:rsidTr="00644A03">
        <w:tc>
          <w:tcPr>
            <w:tcW w:w="4675" w:type="dxa"/>
          </w:tcPr>
          <w:p w:rsidR="001D3D9C" w:rsidRPr="00A642C8" w:rsidRDefault="001D3D9C" w:rsidP="009A54C9">
            <w:pPr>
              <w:spacing w:line="276" w:lineRule="auto"/>
              <w:rPr>
                <w:rFonts w:ascii="Arial" w:hAnsi="Arial" w:cs="Arial"/>
                <w:sz w:val="24"/>
                <w:szCs w:val="24"/>
              </w:rPr>
            </w:pPr>
            <w:r w:rsidRPr="00A642C8">
              <w:rPr>
                <w:rFonts w:ascii="Arial" w:hAnsi="Arial" w:cs="Arial"/>
                <w:sz w:val="24"/>
                <w:szCs w:val="24"/>
              </w:rPr>
              <w:t>Status</w:t>
            </w:r>
            <w:r w:rsidRPr="00A642C8">
              <w:rPr>
                <w:rFonts w:ascii="Arial" w:hAnsi="Arial" w:cs="Arial"/>
                <w:sz w:val="24"/>
                <w:szCs w:val="24"/>
              </w:rPr>
              <w:tab/>
            </w:r>
          </w:p>
          <w:p w:rsidR="001D3D9C" w:rsidRDefault="001D3D9C" w:rsidP="009A54C9">
            <w:pPr>
              <w:spacing w:line="276" w:lineRule="auto"/>
              <w:rPr>
                <w:rFonts w:ascii="Arial" w:hAnsi="Arial" w:cs="Arial"/>
                <w:sz w:val="24"/>
                <w:szCs w:val="24"/>
              </w:rPr>
            </w:pPr>
          </w:p>
        </w:tc>
        <w:tc>
          <w:tcPr>
            <w:tcW w:w="4675" w:type="dxa"/>
          </w:tcPr>
          <w:p w:rsidR="001D3D9C" w:rsidRPr="0057146B" w:rsidRDefault="001D3D9C" w:rsidP="009A54C9">
            <w:pPr>
              <w:spacing w:line="276" w:lineRule="auto"/>
              <w:rPr>
                <w:rFonts w:ascii="Arial" w:hAnsi="Arial" w:cs="Arial"/>
                <w:b/>
                <w:sz w:val="24"/>
                <w:szCs w:val="24"/>
              </w:rPr>
            </w:pPr>
          </w:p>
          <w:p w:rsidR="001D3D9C" w:rsidRPr="001D3D9C" w:rsidRDefault="001D3D9C" w:rsidP="009611D2">
            <w:pPr>
              <w:pStyle w:val="ListParagraph"/>
              <w:numPr>
                <w:ilvl w:val="0"/>
                <w:numId w:val="21"/>
              </w:numPr>
              <w:spacing w:line="276" w:lineRule="auto"/>
              <w:rPr>
                <w:rFonts w:ascii="Arial" w:hAnsi="Arial" w:cs="Arial"/>
                <w:sz w:val="24"/>
                <w:szCs w:val="24"/>
              </w:rPr>
            </w:pPr>
            <w:r w:rsidRPr="001D3D9C">
              <w:rPr>
                <w:rFonts w:ascii="Arial" w:hAnsi="Arial" w:cs="Arial"/>
                <w:b/>
                <w:sz w:val="24"/>
                <w:szCs w:val="24"/>
              </w:rPr>
              <w:t>Open:</w:t>
            </w:r>
            <w:r w:rsidRPr="001D3D9C">
              <w:rPr>
                <w:rFonts w:ascii="Arial" w:hAnsi="Arial" w:cs="Arial"/>
                <w:sz w:val="24"/>
                <w:szCs w:val="24"/>
              </w:rPr>
              <w:t xml:space="preserve"> The invoice is open.</w:t>
            </w:r>
          </w:p>
          <w:p w:rsidR="001D3D9C" w:rsidRPr="001D3D9C" w:rsidRDefault="001D3D9C" w:rsidP="009611D2">
            <w:pPr>
              <w:pStyle w:val="ListParagraph"/>
              <w:numPr>
                <w:ilvl w:val="0"/>
                <w:numId w:val="21"/>
              </w:numPr>
              <w:spacing w:line="276" w:lineRule="auto"/>
              <w:rPr>
                <w:rFonts w:ascii="Arial" w:hAnsi="Arial" w:cs="Arial"/>
                <w:sz w:val="24"/>
                <w:szCs w:val="24"/>
              </w:rPr>
            </w:pPr>
            <w:r w:rsidRPr="001D3D9C">
              <w:rPr>
                <w:rFonts w:ascii="Arial" w:hAnsi="Arial" w:cs="Arial"/>
                <w:b/>
                <w:sz w:val="24"/>
                <w:szCs w:val="24"/>
              </w:rPr>
              <w:t>Closed:</w:t>
            </w:r>
            <w:r w:rsidRPr="001D3D9C">
              <w:rPr>
                <w:rFonts w:ascii="Arial" w:hAnsi="Arial" w:cs="Arial"/>
                <w:sz w:val="24"/>
                <w:szCs w:val="24"/>
              </w:rPr>
              <w:t xml:space="preserve"> The invoice is closed.</w:t>
            </w:r>
          </w:p>
          <w:p w:rsidR="001D3D9C" w:rsidRPr="001D3D9C" w:rsidRDefault="001D3D9C" w:rsidP="009611D2">
            <w:pPr>
              <w:pStyle w:val="ListParagraph"/>
              <w:numPr>
                <w:ilvl w:val="0"/>
                <w:numId w:val="21"/>
              </w:numPr>
              <w:spacing w:line="276" w:lineRule="auto"/>
              <w:rPr>
                <w:rFonts w:ascii="Arial" w:hAnsi="Arial" w:cs="Arial"/>
                <w:sz w:val="24"/>
                <w:szCs w:val="24"/>
              </w:rPr>
            </w:pPr>
            <w:r w:rsidRPr="001D3D9C">
              <w:rPr>
                <w:rFonts w:ascii="Arial" w:hAnsi="Arial" w:cs="Arial"/>
                <w:b/>
                <w:sz w:val="24"/>
                <w:szCs w:val="24"/>
              </w:rPr>
              <w:t>Past Due:</w:t>
            </w:r>
            <w:r w:rsidRPr="001D3D9C">
              <w:rPr>
                <w:rFonts w:ascii="Arial" w:hAnsi="Arial" w:cs="Arial"/>
                <w:sz w:val="24"/>
                <w:szCs w:val="24"/>
              </w:rPr>
              <w:t xml:space="preserve"> The invoice is past due.</w:t>
            </w:r>
          </w:p>
          <w:p w:rsidR="001D3D9C" w:rsidRPr="001D3D9C" w:rsidRDefault="001D3D9C" w:rsidP="009611D2">
            <w:pPr>
              <w:pStyle w:val="ListParagraph"/>
              <w:numPr>
                <w:ilvl w:val="0"/>
                <w:numId w:val="21"/>
              </w:numPr>
              <w:spacing w:line="276" w:lineRule="auto"/>
              <w:rPr>
                <w:rFonts w:ascii="Arial" w:hAnsi="Arial" w:cs="Arial"/>
                <w:sz w:val="24"/>
                <w:szCs w:val="24"/>
              </w:rPr>
            </w:pPr>
            <w:r w:rsidRPr="001D3D9C">
              <w:rPr>
                <w:rFonts w:ascii="Arial" w:hAnsi="Arial" w:cs="Arial"/>
                <w:b/>
                <w:sz w:val="24"/>
                <w:szCs w:val="24"/>
              </w:rPr>
              <w:t>Payment Submitted:</w:t>
            </w:r>
            <w:r w:rsidRPr="001D3D9C">
              <w:rPr>
                <w:rFonts w:ascii="Arial" w:hAnsi="Arial" w:cs="Arial"/>
                <w:sz w:val="24"/>
                <w:szCs w:val="24"/>
              </w:rPr>
              <w:t xml:space="preserve"> Invoices paid online in Cost Management but not closed.</w:t>
            </w:r>
          </w:p>
          <w:p w:rsidR="001D3D9C" w:rsidRPr="00A642C8" w:rsidRDefault="001D3D9C" w:rsidP="009A54C9">
            <w:pPr>
              <w:spacing w:line="276" w:lineRule="auto"/>
              <w:rPr>
                <w:rFonts w:ascii="Arial" w:hAnsi="Arial" w:cs="Arial"/>
                <w:sz w:val="24"/>
                <w:szCs w:val="24"/>
              </w:rPr>
            </w:pPr>
            <w:r w:rsidRPr="00A642C8">
              <w:rPr>
                <w:rFonts w:ascii="Arial" w:hAnsi="Arial" w:cs="Arial"/>
                <w:sz w:val="24"/>
                <w:szCs w:val="24"/>
              </w:rPr>
              <w:t>By default, all statuses are displayed.</w:t>
            </w:r>
          </w:p>
          <w:p w:rsidR="001D3D9C" w:rsidRDefault="001D3D9C" w:rsidP="009A54C9">
            <w:pPr>
              <w:spacing w:line="276" w:lineRule="auto"/>
              <w:rPr>
                <w:rFonts w:ascii="Arial" w:hAnsi="Arial" w:cs="Arial"/>
                <w:sz w:val="24"/>
                <w:szCs w:val="24"/>
              </w:rPr>
            </w:pPr>
          </w:p>
        </w:tc>
      </w:tr>
      <w:tr w:rsidR="001D3D9C" w:rsidTr="00644A03">
        <w:tc>
          <w:tcPr>
            <w:tcW w:w="4675" w:type="dxa"/>
          </w:tcPr>
          <w:p w:rsidR="001D3D9C" w:rsidRPr="00A642C8" w:rsidRDefault="001D3D9C" w:rsidP="009A54C9">
            <w:pPr>
              <w:spacing w:line="276" w:lineRule="auto"/>
              <w:rPr>
                <w:rFonts w:ascii="Arial" w:hAnsi="Arial" w:cs="Arial"/>
                <w:sz w:val="24"/>
                <w:szCs w:val="24"/>
              </w:rPr>
            </w:pPr>
            <w:r w:rsidRPr="00A642C8">
              <w:rPr>
                <w:rFonts w:ascii="Arial" w:hAnsi="Arial" w:cs="Arial"/>
                <w:sz w:val="24"/>
                <w:szCs w:val="24"/>
              </w:rPr>
              <w:t>Type</w:t>
            </w:r>
            <w:r w:rsidRPr="00A642C8">
              <w:rPr>
                <w:rFonts w:ascii="Arial" w:hAnsi="Arial" w:cs="Arial"/>
                <w:sz w:val="24"/>
                <w:szCs w:val="24"/>
              </w:rPr>
              <w:tab/>
            </w:r>
          </w:p>
          <w:p w:rsidR="001D3D9C" w:rsidRDefault="001D3D9C" w:rsidP="009A54C9">
            <w:pPr>
              <w:spacing w:line="276" w:lineRule="auto"/>
              <w:rPr>
                <w:rFonts w:ascii="Arial" w:hAnsi="Arial" w:cs="Arial"/>
                <w:sz w:val="24"/>
                <w:szCs w:val="24"/>
              </w:rPr>
            </w:pPr>
          </w:p>
        </w:tc>
        <w:tc>
          <w:tcPr>
            <w:tcW w:w="4675" w:type="dxa"/>
          </w:tcPr>
          <w:p w:rsidR="001D3D9C" w:rsidRPr="001D3D9C" w:rsidRDefault="001D3D9C" w:rsidP="009611D2">
            <w:pPr>
              <w:pStyle w:val="ListParagraph"/>
              <w:numPr>
                <w:ilvl w:val="0"/>
                <w:numId w:val="22"/>
              </w:numPr>
              <w:spacing w:line="276" w:lineRule="auto"/>
              <w:rPr>
                <w:rFonts w:ascii="Arial" w:hAnsi="Arial" w:cs="Arial"/>
                <w:sz w:val="24"/>
                <w:szCs w:val="24"/>
              </w:rPr>
            </w:pPr>
            <w:r w:rsidRPr="001D3D9C">
              <w:rPr>
                <w:rFonts w:ascii="Arial" w:hAnsi="Arial" w:cs="Arial"/>
                <w:b/>
                <w:sz w:val="24"/>
                <w:szCs w:val="24"/>
              </w:rPr>
              <w:t>Service:</w:t>
            </w:r>
            <w:r w:rsidRPr="001D3D9C">
              <w:rPr>
                <w:rFonts w:ascii="Arial" w:hAnsi="Arial" w:cs="Arial"/>
                <w:sz w:val="24"/>
                <w:szCs w:val="24"/>
              </w:rPr>
              <w:t xml:space="preserve"> Periodic invoices for Monthly/Annual Commit plans. The invoices appear under Resources on a subscription's detail page's Billing Schedule section (see the Status field).</w:t>
            </w:r>
          </w:p>
          <w:p w:rsidR="001D3D9C" w:rsidRPr="001D3D9C" w:rsidRDefault="001D3D9C" w:rsidP="009611D2">
            <w:pPr>
              <w:pStyle w:val="ListParagraph"/>
              <w:numPr>
                <w:ilvl w:val="0"/>
                <w:numId w:val="22"/>
              </w:numPr>
              <w:spacing w:line="276" w:lineRule="auto"/>
              <w:rPr>
                <w:rFonts w:ascii="Arial" w:hAnsi="Arial" w:cs="Arial"/>
                <w:sz w:val="24"/>
                <w:szCs w:val="24"/>
              </w:rPr>
            </w:pPr>
            <w:r w:rsidRPr="001D3D9C">
              <w:rPr>
                <w:rFonts w:ascii="Arial" w:hAnsi="Arial" w:cs="Arial"/>
                <w:b/>
                <w:sz w:val="24"/>
                <w:szCs w:val="24"/>
              </w:rPr>
              <w:t>Usage:</w:t>
            </w:r>
            <w:r w:rsidRPr="001D3D9C">
              <w:rPr>
                <w:rFonts w:ascii="Arial" w:hAnsi="Arial" w:cs="Arial"/>
                <w:sz w:val="24"/>
                <w:szCs w:val="24"/>
              </w:rPr>
              <w:t xml:space="preserve"> Pay As You Go invoi</w:t>
            </w:r>
            <w:r w:rsidR="00ED6090">
              <w:rPr>
                <w:rFonts w:ascii="Arial" w:hAnsi="Arial" w:cs="Arial"/>
                <w:sz w:val="24"/>
                <w:szCs w:val="24"/>
              </w:rPr>
              <w:t>ces, or overage invoices (if user</w:t>
            </w:r>
            <w:r w:rsidRPr="001D3D9C">
              <w:rPr>
                <w:rFonts w:ascii="Arial" w:hAnsi="Arial" w:cs="Arial"/>
                <w:sz w:val="24"/>
                <w:szCs w:val="24"/>
              </w:rPr>
              <w:t xml:space="preserve"> exceed the committed amount for a Monthly/Annual commit period).</w:t>
            </w:r>
          </w:p>
          <w:p w:rsidR="001D3D9C" w:rsidRPr="00A642C8" w:rsidRDefault="001D3D9C" w:rsidP="009A54C9">
            <w:pPr>
              <w:spacing w:line="276" w:lineRule="auto"/>
              <w:rPr>
                <w:rFonts w:ascii="Arial" w:hAnsi="Arial" w:cs="Arial"/>
                <w:sz w:val="24"/>
                <w:szCs w:val="24"/>
              </w:rPr>
            </w:pPr>
            <w:r w:rsidRPr="00A642C8">
              <w:rPr>
                <w:rFonts w:ascii="Arial" w:hAnsi="Arial" w:cs="Arial"/>
                <w:sz w:val="24"/>
                <w:szCs w:val="24"/>
              </w:rPr>
              <w:t>By default, all types are displayed.</w:t>
            </w:r>
          </w:p>
          <w:p w:rsidR="001D3D9C" w:rsidRDefault="001D3D9C" w:rsidP="009A54C9">
            <w:pPr>
              <w:spacing w:line="276" w:lineRule="auto"/>
              <w:rPr>
                <w:rFonts w:ascii="Arial" w:hAnsi="Arial" w:cs="Arial"/>
                <w:sz w:val="24"/>
                <w:szCs w:val="24"/>
              </w:rPr>
            </w:pPr>
          </w:p>
        </w:tc>
      </w:tr>
      <w:tr w:rsidR="001D3D9C" w:rsidTr="00644A03">
        <w:tc>
          <w:tcPr>
            <w:tcW w:w="4675" w:type="dxa"/>
          </w:tcPr>
          <w:p w:rsidR="001D3D9C" w:rsidRDefault="001D3D9C" w:rsidP="009A54C9">
            <w:pPr>
              <w:spacing w:line="276" w:lineRule="auto"/>
              <w:rPr>
                <w:rFonts w:ascii="Arial" w:hAnsi="Arial" w:cs="Arial"/>
                <w:sz w:val="24"/>
                <w:szCs w:val="24"/>
              </w:rPr>
            </w:pPr>
            <w:r w:rsidRPr="00A642C8">
              <w:rPr>
                <w:rFonts w:ascii="Arial" w:hAnsi="Arial" w:cs="Arial"/>
                <w:sz w:val="24"/>
                <w:szCs w:val="24"/>
              </w:rPr>
              <w:lastRenderedPageBreak/>
              <w:t>Subscription ID</w:t>
            </w:r>
          </w:p>
        </w:tc>
        <w:tc>
          <w:tcPr>
            <w:tcW w:w="4675" w:type="dxa"/>
          </w:tcPr>
          <w:p w:rsidR="001D3D9C" w:rsidRPr="00A642C8" w:rsidRDefault="001D3D9C" w:rsidP="009A54C9">
            <w:pPr>
              <w:spacing w:line="276" w:lineRule="auto"/>
              <w:rPr>
                <w:rFonts w:ascii="Arial" w:hAnsi="Arial" w:cs="Arial"/>
                <w:sz w:val="24"/>
                <w:szCs w:val="24"/>
              </w:rPr>
            </w:pPr>
            <w:r w:rsidRPr="00A642C8">
              <w:rPr>
                <w:rFonts w:ascii="Arial" w:hAnsi="Arial" w:cs="Arial"/>
                <w:sz w:val="24"/>
                <w:szCs w:val="24"/>
              </w:rPr>
              <w:t>Filter based on the subscription IDs in the tenancy. Defaults to ALL (all the invoices under Invoice No for the subscription ID).</w:t>
            </w:r>
          </w:p>
          <w:p w:rsidR="001D3D9C" w:rsidRDefault="001D3D9C" w:rsidP="009A54C9">
            <w:pPr>
              <w:spacing w:line="276" w:lineRule="auto"/>
              <w:rPr>
                <w:rFonts w:ascii="Arial" w:hAnsi="Arial" w:cs="Arial"/>
                <w:sz w:val="24"/>
                <w:szCs w:val="24"/>
              </w:rPr>
            </w:pPr>
          </w:p>
        </w:tc>
      </w:tr>
      <w:tr w:rsidR="001D3D9C" w:rsidTr="00644A03">
        <w:tc>
          <w:tcPr>
            <w:tcW w:w="4675" w:type="dxa"/>
          </w:tcPr>
          <w:p w:rsidR="001D3D9C" w:rsidRDefault="001D3D9C" w:rsidP="009A54C9">
            <w:pPr>
              <w:spacing w:line="276" w:lineRule="auto"/>
              <w:rPr>
                <w:rFonts w:ascii="Arial" w:hAnsi="Arial" w:cs="Arial"/>
                <w:sz w:val="24"/>
                <w:szCs w:val="24"/>
              </w:rPr>
            </w:pPr>
            <w:r w:rsidRPr="00A642C8">
              <w:rPr>
                <w:rFonts w:ascii="Arial" w:hAnsi="Arial" w:cs="Arial"/>
                <w:sz w:val="24"/>
                <w:szCs w:val="24"/>
              </w:rPr>
              <w:t>Start/End Invoice Dates</w:t>
            </w:r>
          </w:p>
        </w:tc>
        <w:tc>
          <w:tcPr>
            <w:tcW w:w="4675" w:type="dxa"/>
          </w:tcPr>
          <w:p w:rsidR="001D3D9C" w:rsidRPr="00A642C8" w:rsidRDefault="001D3D9C" w:rsidP="009A54C9">
            <w:pPr>
              <w:spacing w:line="276" w:lineRule="auto"/>
              <w:rPr>
                <w:rFonts w:ascii="Arial" w:hAnsi="Arial" w:cs="Arial"/>
                <w:sz w:val="24"/>
                <w:szCs w:val="24"/>
              </w:rPr>
            </w:pPr>
            <w:r w:rsidRPr="00A642C8">
              <w:rPr>
                <w:rFonts w:ascii="Arial" w:hAnsi="Arial" w:cs="Arial"/>
                <w:sz w:val="24"/>
                <w:szCs w:val="24"/>
              </w:rPr>
              <w:t>Allows specifying the invoice date range. The Invoices table automatically refreshes when a custom date range is selected. The default date range is one year in the past, with the end being the current date. If no invoices are available, a message is displayed accordingly.</w:t>
            </w:r>
          </w:p>
          <w:p w:rsidR="001D3D9C" w:rsidRDefault="001D3D9C" w:rsidP="009A54C9">
            <w:pPr>
              <w:spacing w:line="276" w:lineRule="auto"/>
              <w:rPr>
                <w:rFonts w:ascii="Arial" w:hAnsi="Arial" w:cs="Arial"/>
                <w:sz w:val="24"/>
                <w:szCs w:val="24"/>
              </w:rPr>
            </w:pPr>
          </w:p>
        </w:tc>
      </w:tr>
      <w:tr w:rsidR="001D3D9C" w:rsidTr="00644A03">
        <w:tc>
          <w:tcPr>
            <w:tcW w:w="4675" w:type="dxa"/>
          </w:tcPr>
          <w:p w:rsidR="001D3D9C" w:rsidRDefault="001D3D9C" w:rsidP="009A54C9">
            <w:pPr>
              <w:spacing w:line="276" w:lineRule="auto"/>
              <w:rPr>
                <w:rFonts w:ascii="Arial" w:hAnsi="Arial" w:cs="Arial"/>
                <w:sz w:val="24"/>
                <w:szCs w:val="24"/>
              </w:rPr>
            </w:pPr>
            <w:r w:rsidRPr="00A642C8">
              <w:rPr>
                <w:rFonts w:ascii="Arial" w:hAnsi="Arial" w:cs="Arial"/>
                <w:sz w:val="24"/>
                <w:szCs w:val="24"/>
              </w:rPr>
              <w:t>Search</w:t>
            </w:r>
          </w:p>
        </w:tc>
        <w:tc>
          <w:tcPr>
            <w:tcW w:w="4675" w:type="dxa"/>
          </w:tcPr>
          <w:p w:rsidR="001D3D9C" w:rsidRPr="00A642C8" w:rsidRDefault="001D3D9C" w:rsidP="009A54C9">
            <w:pPr>
              <w:spacing w:line="276" w:lineRule="auto"/>
              <w:rPr>
                <w:rFonts w:ascii="Arial" w:hAnsi="Arial" w:cs="Arial"/>
                <w:sz w:val="24"/>
                <w:szCs w:val="24"/>
              </w:rPr>
            </w:pPr>
            <w:r w:rsidRPr="00A642C8">
              <w:rPr>
                <w:rFonts w:ascii="Arial" w:hAnsi="Arial" w:cs="Arial"/>
                <w:sz w:val="24"/>
                <w:szCs w:val="24"/>
              </w:rPr>
              <w:t>Search based on the invoice number, reference number, payment reference, or total amount.</w:t>
            </w:r>
          </w:p>
          <w:p w:rsidR="001D3D9C" w:rsidRDefault="001D3D9C" w:rsidP="009A54C9">
            <w:pPr>
              <w:spacing w:line="276" w:lineRule="auto"/>
              <w:rPr>
                <w:rFonts w:ascii="Arial" w:hAnsi="Arial" w:cs="Arial"/>
                <w:sz w:val="24"/>
                <w:szCs w:val="24"/>
              </w:rPr>
            </w:pPr>
          </w:p>
        </w:tc>
      </w:tr>
    </w:tbl>
    <w:p w:rsidR="001D3D9C" w:rsidRPr="00A642C8" w:rsidRDefault="001D3D9C" w:rsidP="009A54C9">
      <w:pPr>
        <w:spacing w:line="276" w:lineRule="auto"/>
        <w:rPr>
          <w:rFonts w:ascii="Arial" w:hAnsi="Arial" w:cs="Arial"/>
          <w:sz w:val="24"/>
          <w:szCs w:val="24"/>
        </w:rPr>
      </w:pPr>
    </w:p>
    <w:p w:rsidR="00A642C8" w:rsidRPr="001D3D9C" w:rsidRDefault="00A642C8" w:rsidP="009A54C9">
      <w:pPr>
        <w:spacing w:line="276" w:lineRule="auto"/>
        <w:rPr>
          <w:rFonts w:ascii="Arial" w:hAnsi="Arial" w:cs="Arial"/>
          <w:b/>
          <w:sz w:val="24"/>
          <w:szCs w:val="24"/>
        </w:rPr>
      </w:pPr>
      <w:r w:rsidRPr="001D3D9C">
        <w:rPr>
          <w:rFonts w:ascii="Arial" w:hAnsi="Arial" w:cs="Arial"/>
          <w:b/>
          <w:sz w:val="24"/>
          <w:szCs w:val="24"/>
        </w:rPr>
        <w:t>Invoices Table</w:t>
      </w:r>
    </w:p>
    <w:p w:rsidR="00A642C8" w:rsidRDefault="00A642C8" w:rsidP="009A54C9">
      <w:pPr>
        <w:spacing w:line="276" w:lineRule="auto"/>
        <w:rPr>
          <w:rFonts w:ascii="Arial" w:hAnsi="Arial" w:cs="Arial"/>
          <w:sz w:val="24"/>
          <w:szCs w:val="24"/>
        </w:rPr>
      </w:pPr>
      <w:r w:rsidRPr="00A642C8">
        <w:rPr>
          <w:rFonts w:ascii="Arial" w:hAnsi="Arial" w:cs="Arial"/>
          <w:sz w:val="24"/>
          <w:szCs w:val="24"/>
        </w:rPr>
        <w:t xml:space="preserve">Under Filters, a tabular list of the </w:t>
      </w:r>
      <w:r w:rsidR="00F046E8">
        <w:rPr>
          <w:rFonts w:ascii="Arial" w:hAnsi="Arial" w:cs="Arial"/>
          <w:sz w:val="24"/>
          <w:szCs w:val="24"/>
        </w:rPr>
        <w:t>invoices is displayed, where user</w:t>
      </w:r>
      <w:r w:rsidRPr="00A642C8">
        <w:rPr>
          <w:rFonts w:ascii="Arial" w:hAnsi="Arial" w:cs="Arial"/>
          <w:sz w:val="24"/>
          <w:szCs w:val="24"/>
        </w:rPr>
        <w:t xml:space="preserve"> can also pay an invoice. The following table describes the Invoices table fields:</w:t>
      </w:r>
    </w:p>
    <w:p w:rsidR="001D3D9C" w:rsidRDefault="001D3D9C" w:rsidP="009A54C9">
      <w:pPr>
        <w:spacing w:line="276" w:lineRule="auto"/>
        <w:rPr>
          <w:rFonts w:ascii="Arial" w:hAnsi="Arial" w:cs="Arial"/>
          <w:sz w:val="24"/>
          <w:szCs w:val="24"/>
        </w:rPr>
      </w:pPr>
    </w:p>
    <w:tbl>
      <w:tblPr>
        <w:tblStyle w:val="TableGrid"/>
        <w:tblW w:w="0" w:type="auto"/>
        <w:tblLook w:val="04A0" w:firstRow="1" w:lastRow="0" w:firstColumn="1" w:lastColumn="0" w:noHBand="0" w:noVBand="1"/>
      </w:tblPr>
      <w:tblGrid>
        <w:gridCol w:w="1975"/>
        <w:gridCol w:w="7375"/>
      </w:tblGrid>
      <w:tr w:rsidR="001D3D9C" w:rsidTr="001D3D9C">
        <w:tc>
          <w:tcPr>
            <w:tcW w:w="1975" w:type="dxa"/>
          </w:tcPr>
          <w:p w:rsidR="001D3D9C" w:rsidRDefault="001D3D9C" w:rsidP="009A54C9">
            <w:pPr>
              <w:spacing w:line="276" w:lineRule="auto"/>
              <w:jc w:val="center"/>
              <w:rPr>
                <w:rFonts w:ascii="Arial" w:hAnsi="Arial" w:cs="Arial"/>
                <w:b/>
                <w:sz w:val="24"/>
                <w:szCs w:val="24"/>
              </w:rPr>
            </w:pPr>
            <w:r w:rsidRPr="001D3D9C">
              <w:rPr>
                <w:rFonts w:ascii="Arial" w:hAnsi="Arial" w:cs="Arial"/>
                <w:b/>
                <w:sz w:val="24"/>
                <w:szCs w:val="24"/>
              </w:rPr>
              <w:t>Field</w:t>
            </w:r>
          </w:p>
        </w:tc>
        <w:tc>
          <w:tcPr>
            <w:tcW w:w="7375" w:type="dxa"/>
          </w:tcPr>
          <w:p w:rsidR="001D3D9C" w:rsidRPr="001D3D9C" w:rsidRDefault="001D3D9C" w:rsidP="009A54C9">
            <w:pPr>
              <w:spacing w:line="276" w:lineRule="auto"/>
              <w:jc w:val="center"/>
              <w:rPr>
                <w:rFonts w:ascii="Arial" w:hAnsi="Arial" w:cs="Arial"/>
                <w:b/>
                <w:sz w:val="24"/>
                <w:szCs w:val="24"/>
              </w:rPr>
            </w:pPr>
            <w:r w:rsidRPr="001D3D9C">
              <w:rPr>
                <w:rFonts w:ascii="Arial" w:hAnsi="Arial" w:cs="Arial"/>
                <w:b/>
                <w:sz w:val="24"/>
                <w:szCs w:val="24"/>
              </w:rPr>
              <w:t>Description</w:t>
            </w:r>
          </w:p>
          <w:p w:rsidR="001D3D9C" w:rsidRDefault="001D3D9C" w:rsidP="009A54C9">
            <w:pPr>
              <w:spacing w:line="276" w:lineRule="auto"/>
              <w:rPr>
                <w:rFonts w:ascii="Arial" w:hAnsi="Arial" w:cs="Arial"/>
                <w:b/>
                <w:sz w:val="24"/>
                <w:szCs w:val="24"/>
              </w:rPr>
            </w:pPr>
          </w:p>
        </w:tc>
      </w:tr>
      <w:tr w:rsidR="001D3D9C" w:rsidTr="001D3D9C">
        <w:tc>
          <w:tcPr>
            <w:tcW w:w="1975" w:type="dxa"/>
          </w:tcPr>
          <w:p w:rsidR="001D3D9C" w:rsidRDefault="001D3D9C" w:rsidP="009A54C9">
            <w:pPr>
              <w:spacing w:line="276" w:lineRule="auto"/>
              <w:rPr>
                <w:rFonts w:ascii="Arial" w:hAnsi="Arial" w:cs="Arial"/>
                <w:b/>
                <w:sz w:val="24"/>
                <w:szCs w:val="24"/>
              </w:rPr>
            </w:pPr>
            <w:r w:rsidRPr="00A642C8">
              <w:rPr>
                <w:rFonts w:ascii="Arial" w:hAnsi="Arial" w:cs="Arial"/>
                <w:sz w:val="24"/>
                <w:szCs w:val="24"/>
              </w:rPr>
              <w:t>Invoice No</w:t>
            </w:r>
          </w:p>
        </w:tc>
        <w:tc>
          <w:tcPr>
            <w:tcW w:w="7375" w:type="dxa"/>
          </w:tcPr>
          <w:p w:rsidR="001D3D9C" w:rsidRPr="00A642C8" w:rsidRDefault="001D3D9C" w:rsidP="009A54C9">
            <w:pPr>
              <w:spacing w:line="276" w:lineRule="auto"/>
              <w:rPr>
                <w:rFonts w:ascii="Arial" w:hAnsi="Arial" w:cs="Arial"/>
                <w:sz w:val="24"/>
                <w:szCs w:val="24"/>
              </w:rPr>
            </w:pPr>
            <w:r w:rsidRPr="00A642C8">
              <w:rPr>
                <w:rFonts w:ascii="Arial" w:hAnsi="Arial" w:cs="Arial"/>
                <w:sz w:val="24"/>
                <w:szCs w:val="24"/>
              </w:rPr>
              <w:t>The customer invoice number. The Party Name is also ind</w:t>
            </w:r>
            <w:r>
              <w:rPr>
                <w:rFonts w:ascii="Arial" w:hAnsi="Arial" w:cs="Arial"/>
                <w:sz w:val="24"/>
                <w:szCs w:val="24"/>
              </w:rPr>
              <w:t>icated in the information icon.</w:t>
            </w:r>
          </w:p>
          <w:p w:rsidR="001D3D9C" w:rsidRPr="00A642C8" w:rsidRDefault="001D3D9C" w:rsidP="009A54C9">
            <w:pPr>
              <w:spacing w:line="276" w:lineRule="auto"/>
              <w:rPr>
                <w:rFonts w:ascii="Arial" w:hAnsi="Arial" w:cs="Arial"/>
                <w:sz w:val="24"/>
                <w:szCs w:val="24"/>
              </w:rPr>
            </w:pPr>
            <w:r w:rsidRPr="00A642C8">
              <w:rPr>
                <w:rFonts w:ascii="Arial" w:hAnsi="Arial" w:cs="Arial"/>
                <w:sz w:val="24"/>
                <w:szCs w:val="24"/>
              </w:rPr>
              <w:t>Click the Invoice No to display the Invoice No. details page.</w:t>
            </w:r>
          </w:p>
          <w:p w:rsidR="001D3D9C" w:rsidRDefault="001D3D9C" w:rsidP="009A54C9">
            <w:pPr>
              <w:spacing w:line="276" w:lineRule="auto"/>
              <w:rPr>
                <w:rFonts w:ascii="Arial" w:hAnsi="Arial" w:cs="Arial"/>
                <w:b/>
                <w:sz w:val="24"/>
                <w:szCs w:val="24"/>
              </w:rPr>
            </w:pPr>
          </w:p>
        </w:tc>
      </w:tr>
      <w:tr w:rsidR="001D3D9C" w:rsidTr="001D3D9C">
        <w:tc>
          <w:tcPr>
            <w:tcW w:w="1975" w:type="dxa"/>
          </w:tcPr>
          <w:p w:rsidR="001D3D9C" w:rsidRDefault="001D3D9C" w:rsidP="009A54C9">
            <w:pPr>
              <w:spacing w:line="276" w:lineRule="auto"/>
              <w:rPr>
                <w:rFonts w:ascii="Arial" w:hAnsi="Arial" w:cs="Arial"/>
                <w:b/>
                <w:sz w:val="24"/>
                <w:szCs w:val="24"/>
              </w:rPr>
            </w:pPr>
            <w:r w:rsidRPr="00A642C8">
              <w:rPr>
                <w:rFonts w:ascii="Arial" w:hAnsi="Arial" w:cs="Arial"/>
                <w:sz w:val="24"/>
                <w:szCs w:val="24"/>
              </w:rPr>
              <w:t>Reference No</w:t>
            </w:r>
          </w:p>
        </w:tc>
        <w:tc>
          <w:tcPr>
            <w:tcW w:w="7375" w:type="dxa"/>
          </w:tcPr>
          <w:p w:rsidR="001D3D9C" w:rsidRPr="00A642C8" w:rsidRDefault="001D3D9C" w:rsidP="009A54C9">
            <w:pPr>
              <w:spacing w:line="276" w:lineRule="auto"/>
              <w:rPr>
                <w:rFonts w:ascii="Arial" w:hAnsi="Arial" w:cs="Arial"/>
                <w:sz w:val="24"/>
                <w:szCs w:val="24"/>
              </w:rPr>
            </w:pPr>
            <w:r w:rsidRPr="00A642C8">
              <w:rPr>
                <w:rFonts w:ascii="Arial" w:hAnsi="Arial" w:cs="Arial"/>
                <w:sz w:val="24"/>
                <w:szCs w:val="24"/>
              </w:rPr>
              <w:t>Subscription plan number.</w:t>
            </w:r>
          </w:p>
          <w:p w:rsidR="001D3D9C" w:rsidRDefault="001D3D9C" w:rsidP="009A54C9">
            <w:pPr>
              <w:spacing w:line="276" w:lineRule="auto"/>
              <w:rPr>
                <w:rFonts w:ascii="Arial" w:hAnsi="Arial" w:cs="Arial"/>
                <w:b/>
                <w:sz w:val="24"/>
                <w:szCs w:val="24"/>
              </w:rPr>
            </w:pPr>
          </w:p>
        </w:tc>
      </w:tr>
      <w:tr w:rsidR="001D3D9C" w:rsidTr="001D3D9C">
        <w:tc>
          <w:tcPr>
            <w:tcW w:w="1975" w:type="dxa"/>
          </w:tcPr>
          <w:p w:rsidR="001D3D9C" w:rsidRDefault="001D3D9C" w:rsidP="009A54C9">
            <w:pPr>
              <w:spacing w:line="276" w:lineRule="auto"/>
              <w:rPr>
                <w:rFonts w:ascii="Arial" w:hAnsi="Arial" w:cs="Arial"/>
                <w:b/>
                <w:sz w:val="24"/>
                <w:szCs w:val="24"/>
              </w:rPr>
            </w:pPr>
            <w:r w:rsidRPr="00A642C8">
              <w:rPr>
                <w:rFonts w:ascii="Arial" w:hAnsi="Arial" w:cs="Arial"/>
                <w:sz w:val="24"/>
                <w:szCs w:val="24"/>
              </w:rPr>
              <w:t>Status</w:t>
            </w:r>
            <w:r w:rsidRPr="00A642C8">
              <w:rPr>
                <w:rFonts w:ascii="Arial" w:hAnsi="Arial" w:cs="Arial"/>
                <w:sz w:val="24"/>
                <w:szCs w:val="24"/>
              </w:rPr>
              <w:tab/>
            </w:r>
          </w:p>
        </w:tc>
        <w:tc>
          <w:tcPr>
            <w:tcW w:w="7375" w:type="dxa"/>
          </w:tcPr>
          <w:p w:rsidR="001D3D9C" w:rsidRPr="001D3D9C" w:rsidRDefault="001D3D9C" w:rsidP="009611D2">
            <w:pPr>
              <w:pStyle w:val="ListParagraph"/>
              <w:numPr>
                <w:ilvl w:val="0"/>
                <w:numId w:val="23"/>
              </w:numPr>
              <w:spacing w:line="276" w:lineRule="auto"/>
              <w:rPr>
                <w:rFonts w:ascii="Arial" w:hAnsi="Arial" w:cs="Arial"/>
                <w:sz w:val="24"/>
                <w:szCs w:val="24"/>
              </w:rPr>
            </w:pPr>
            <w:r w:rsidRPr="001D3D9C">
              <w:rPr>
                <w:rFonts w:ascii="Arial" w:hAnsi="Arial" w:cs="Arial"/>
                <w:sz w:val="24"/>
                <w:szCs w:val="24"/>
              </w:rPr>
              <w:t>Open</w:t>
            </w:r>
          </w:p>
          <w:p w:rsidR="001D3D9C" w:rsidRPr="001D3D9C" w:rsidRDefault="001D3D9C" w:rsidP="009611D2">
            <w:pPr>
              <w:pStyle w:val="ListParagraph"/>
              <w:numPr>
                <w:ilvl w:val="0"/>
                <w:numId w:val="23"/>
              </w:numPr>
              <w:spacing w:line="276" w:lineRule="auto"/>
              <w:rPr>
                <w:rFonts w:ascii="Arial" w:hAnsi="Arial" w:cs="Arial"/>
                <w:sz w:val="24"/>
                <w:szCs w:val="24"/>
              </w:rPr>
            </w:pPr>
            <w:r w:rsidRPr="001D3D9C">
              <w:rPr>
                <w:rFonts w:ascii="Arial" w:hAnsi="Arial" w:cs="Arial"/>
                <w:sz w:val="24"/>
                <w:szCs w:val="24"/>
              </w:rPr>
              <w:t>Closed</w:t>
            </w:r>
          </w:p>
          <w:p w:rsidR="001D3D9C" w:rsidRPr="001D3D9C" w:rsidRDefault="001D3D9C" w:rsidP="009611D2">
            <w:pPr>
              <w:pStyle w:val="ListParagraph"/>
              <w:numPr>
                <w:ilvl w:val="0"/>
                <w:numId w:val="23"/>
              </w:numPr>
              <w:spacing w:line="276" w:lineRule="auto"/>
              <w:rPr>
                <w:rFonts w:ascii="Arial" w:hAnsi="Arial" w:cs="Arial"/>
                <w:sz w:val="24"/>
                <w:szCs w:val="24"/>
              </w:rPr>
            </w:pPr>
            <w:r w:rsidRPr="001D3D9C">
              <w:rPr>
                <w:rFonts w:ascii="Arial" w:hAnsi="Arial" w:cs="Arial"/>
                <w:sz w:val="24"/>
                <w:szCs w:val="24"/>
              </w:rPr>
              <w:t>Past Due</w:t>
            </w:r>
          </w:p>
          <w:p w:rsidR="001D3D9C" w:rsidRPr="001D3D9C" w:rsidRDefault="001D3D9C" w:rsidP="009611D2">
            <w:pPr>
              <w:pStyle w:val="ListParagraph"/>
              <w:numPr>
                <w:ilvl w:val="0"/>
                <w:numId w:val="23"/>
              </w:numPr>
              <w:spacing w:line="276" w:lineRule="auto"/>
              <w:rPr>
                <w:rFonts w:ascii="Arial" w:hAnsi="Arial" w:cs="Arial"/>
                <w:sz w:val="24"/>
                <w:szCs w:val="24"/>
              </w:rPr>
            </w:pPr>
            <w:r w:rsidRPr="001D3D9C">
              <w:rPr>
                <w:rFonts w:ascii="Arial" w:hAnsi="Arial" w:cs="Arial"/>
                <w:sz w:val="24"/>
                <w:szCs w:val="24"/>
              </w:rPr>
              <w:t>Payment Submitted</w:t>
            </w:r>
          </w:p>
          <w:p w:rsidR="001D3D9C" w:rsidRDefault="001D3D9C" w:rsidP="009A54C9">
            <w:pPr>
              <w:spacing w:line="276" w:lineRule="auto"/>
              <w:rPr>
                <w:rFonts w:ascii="Arial" w:hAnsi="Arial" w:cs="Arial"/>
                <w:b/>
                <w:sz w:val="24"/>
                <w:szCs w:val="24"/>
              </w:rPr>
            </w:pPr>
          </w:p>
        </w:tc>
      </w:tr>
      <w:tr w:rsidR="001D3D9C" w:rsidTr="001D3D9C">
        <w:tc>
          <w:tcPr>
            <w:tcW w:w="1975" w:type="dxa"/>
          </w:tcPr>
          <w:p w:rsidR="001D3D9C" w:rsidRPr="00A642C8" w:rsidRDefault="001D3D9C" w:rsidP="009A54C9">
            <w:pPr>
              <w:spacing w:line="276" w:lineRule="auto"/>
              <w:rPr>
                <w:rFonts w:ascii="Arial" w:hAnsi="Arial" w:cs="Arial"/>
                <w:sz w:val="24"/>
                <w:szCs w:val="24"/>
              </w:rPr>
            </w:pPr>
            <w:r w:rsidRPr="00A642C8">
              <w:rPr>
                <w:rFonts w:ascii="Arial" w:hAnsi="Arial" w:cs="Arial"/>
                <w:sz w:val="24"/>
                <w:szCs w:val="24"/>
              </w:rPr>
              <w:t>Type</w:t>
            </w:r>
            <w:r w:rsidRPr="00A642C8">
              <w:rPr>
                <w:rFonts w:ascii="Arial" w:hAnsi="Arial" w:cs="Arial"/>
                <w:sz w:val="24"/>
                <w:szCs w:val="24"/>
              </w:rPr>
              <w:tab/>
            </w:r>
          </w:p>
          <w:p w:rsidR="001D3D9C" w:rsidRDefault="001D3D9C" w:rsidP="009A54C9">
            <w:pPr>
              <w:spacing w:line="276" w:lineRule="auto"/>
              <w:rPr>
                <w:rFonts w:ascii="Arial" w:hAnsi="Arial" w:cs="Arial"/>
                <w:b/>
                <w:sz w:val="24"/>
                <w:szCs w:val="24"/>
              </w:rPr>
            </w:pPr>
          </w:p>
        </w:tc>
        <w:tc>
          <w:tcPr>
            <w:tcW w:w="7375" w:type="dxa"/>
          </w:tcPr>
          <w:p w:rsidR="001D3D9C" w:rsidRPr="00A642C8" w:rsidRDefault="001D3D9C" w:rsidP="009A54C9">
            <w:pPr>
              <w:spacing w:line="276" w:lineRule="auto"/>
              <w:rPr>
                <w:rFonts w:ascii="Arial" w:hAnsi="Arial" w:cs="Arial"/>
                <w:sz w:val="24"/>
                <w:szCs w:val="24"/>
              </w:rPr>
            </w:pPr>
            <w:r w:rsidRPr="00A642C8">
              <w:rPr>
                <w:rFonts w:ascii="Arial" w:hAnsi="Arial" w:cs="Arial"/>
                <w:sz w:val="24"/>
                <w:szCs w:val="24"/>
              </w:rPr>
              <w:t>I</w:t>
            </w:r>
            <w:r>
              <w:rPr>
                <w:rFonts w:ascii="Arial" w:hAnsi="Arial" w:cs="Arial"/>
                <w:sz w:val="24"/>
                <w:szCs w:val="24"/>
              </w:rPr>
              <w:t>nvoice Type:</w:t>
            </w:r>
          </w:p>
          <w:p w:rsidR="001D3D9C" w:rsidRPr="001D3D9C" w:rsidRDefault="001D3D9C" w:rsidP="009611D2">
            <w:pPr>
              <w:pStyle w:val="ListParagraph"/>
              <w:numPr>
                <w:ilvl w:val="0"/>
                <w:numId w:val="24"/>
              </w:numPr>
              <w:spacing w:line="276" w:lineRule="auto"/>
              <w:rPr>
                <w:rFonts w:ascii="Arial" w:hAnsi="Arial" w:cs="Arial"/>
                <w:sz w:val="24"/>
                <w:szCs w:val="24"/>
              </w:rPr>
            </w:pPr>
            <w:r w:rsidRPr="001D3D9C">
              <w:rPr>
                <w:rFonts w:ascii="Arial" w:hAnsi="Arial" w:cs="Arial"/>
                <w:sz w:val="24"/>
                <w:szCs w:val="24"/>
              </w:rPr>
              <w:t>Service</w:t>
            </w:r>
          </w:p>
          <w:p w:rsidR="001D3D9C" w:rsidRPr="001D3D9C" w:rsidRDefault="001D3D9C" w:rsidP="009611D2">
            <w:pPr>
              <w:pStyle w:val="ListParagraph"/>
              <w:numPr>
                <w:ilvl w:val="0"/>
                <w:numId w:val="24"/>
              </w:numPr>
              <w:spacing w:line="276" w:lineRule="auto"/>
              <w:rPr>
                <w:rFonts w:ascii="Arial" w:hAnsi="Arial" w:cs="Arial"/>
                <w:sz w:val="24"/>
                <w:szCs w:val="24"/>
              </w:rPr>
            </w:pPr>
            <w:r w:rsidRPr="001D3D9C">
              <w:rPr>
                <w:rFonts w:ascii="Arial" w:hAnsi="Arial" w:cs="Arial"/>
                <w:sz w:val="24"/>
                <w:szCs w:val="24"/>
              </w:rPr>
              <w:t>Usage</w:t>
            </w:r>
          </w:p>
          <w:p w:rsidR="001D3D9C" w:rsidRDefault="001D3D9C" w:rsidP="009A54C9">
            <w:pPr>
              <w:spacing w:line="276" w:lineRule="auto"/>
              <w:rPr>
                <w:rFonts w:ascii="Arial" w:hAnsi="Arial" w:cs="Arial"/>
                <w:b/>
                <w:sz w:val="24"/>
                <w:szCs w:val="24"/>
              </w:rPr>
            </w:pPr>
          </w:p>
        </w:tc>
      </w:tr>
      <w:tr w:rsidR="001D3D9C" w:rsidTr="001D3D9C">
        <w:tc>
          <w:tcPr>
            <w:tcW w:w="1975" w:type="dxa"/>
          </w:tcPr>
          <w:p w:rsidR="001D3D9C" w:rsidRDefault="001D3D9C" w:rsidP="009A54C9">
            <w:pPr>
              <w:spacing w:line="276" w:lineRule="auto"/>
              <w:rPr>
                <w:rFonts w:ascii="Arial" w:hAnsi="Arial" w:cs="Arial"/>
                <w:b/>
                <w:sz w:val="24"/>
                <w:szCs w:val="24"/>
              </w:rPr>
            </w:pPr>
            <w:r w:rsidRPr="00A642C8">
              <w:rPr>
                <w:rFonts w:ascii="Arial" w:hAnsi="Arial" w:cs="Arial"/>
                <w:sz w:val="24"/>
                <w:szCs w:val="24"/>
              </w:rPr>
              <w:lastRenderedPageBreak/>
              <w:t>Invoice Date</w:t>
            </w:r>
          </w:p>
        </w:tc>
        <w:tc>
          <w:tcPr>
            <w:tcW w:w="7375" w:type="dxa"/>
          </w:tcPr>
          <w:p w:rsidR="001D3D9C" w:rsidRDefault="001D3D9C" w:rsidP="009A54C9">
            <w:pPr>
              <w:spacing w:line="276" w:lineRule="auto"/>
              <w:rPr>
                <w:rFonts w:ascii="Arial" w:hAnsi="Arial" w:cs="Arial"/>
                <w:sz w:val="24"/>
                <w:szCs w:val="24"/>
              </w:rPr>
            </w:pPr>
            <w:r w:rsidRPr="00A642C8">
              <w:rPr>
                <w:rFonts w:ascii="Arial" w:hAnsi="Arial" w:cs="Arial"/>
                <w:sz w:val="24"/>
                <w:szCs w:val="24"/>
              </w:rPr>
              <w:t>Invoice generation date.</w:t>
            </w:r>
          </w:p>
          <w:p w:rsidR="001D3D9C" w:rsidRDefault="001D3D9C" w:rsidP="009A54C9">
            <w:pPr>
              <w:spacing w:line="276" w:lineRule="auto"/>
              <w:rPr>
                <w:rFonts w:ascii="Arial" w:hAnsi="Arial" w:cs="Arial"/>
                <w:b/>
                <w:sz w:val="24"/>
                <w:szCs w:val="24"/>
              </w:rPr>
            </w:pPr>
          </w:p>
        </w:tc>
      </w:tr>
      <w:tr w:rsidR="001D3D9C" w:rsidTr="001D3D9C">
        <w:tc>
          <w:tcPr>
            <w:tcW w:w="1975" w:type="dxa"/>
          </w:tcPr>
          <w:p w:rsidR="001D3D9C" w:rsidRDefault="001D3D9C" w:rsidP="009A54C9">
            <w:pPr>
              <w:spacing w:line="276" w:lineRule="auto"/>
              <w:rPr>
                <w:rFonts w:ascii="Arial" w:hAnsi="Arial" w:cs="Arial"/>
                <w:b/>
                <w:sz w:val="24"/>
                <w:szCs w:val="24"/>
              </w:rPr>
            </w:pPr>
            <w:r w:rsidRPr="00A642C8">
              <w:rPr>
                <w:rFonts w:ascii="Arial" w:hAnsi="Arial" w:cs="Arial"/>
                <w:sz w:val="24"/>
                <w:szCs w:val="24"/>
              </w:rPr>
              <w:t>Due Date</w:t>
            </w:r>
          </w:p>
        </w:tc>
        <w:tc>
          <w:tcPr>
            <w:tcW w:w="7375" w:type="dxa"/>
          </w:tcPr>
          <w:p w:rsidR="001D3D9C" w:rsidRDefault="001D3D9C" w:rsidP="009A54C9">
            <w:pPr>
              <w:spacing w:line="276" w:lineRule="auto"/>
              <w:rPr>
                <w:rFonts w:ascii="Arial" w:hAnsi="Arial" w:cs="Arial"/>
                <w:b/>
                <w:sz w:val="24"/>
                <w:szCs w:val="24"/>
              </w:rPr>
            </w:pPr>
            <w:r w:rsidRPr="00A642C8">
              <w:rPr>
                <w:rFonts w:ascii="Arial" w:hAnsi="Arial" w:cs="Arial"/>
                <w:sz w:val="24"/>
                <w:szCs w:val="24"/>
              </w:rPr>
              <w:t>Invoice due date.</w:t>
            </w:r>
          </w:p>
        </w:tc>
      </w:tr>
      <w:tr w:rsidR="001D3D9C" w:rsidTr="001D3D9C">
        <w:tc>
          <w:tcPr>
            <w:tcW w:w="1975" w:type="dxa"/>
          </w:tcPr>
          <w:p w:rsidR="001D3D9C" w:rsidRDefault="001D3D9C" w:rsidP="009A54C9">
            <w:pPr>
              <w:spacing w:line="276" w:lineRule="auto"/>
              <w:rPr>
                <w:rFonts w:ascii="Arial" w:hAnsi="Arial" w:cs="Arial"/>
                <w:b/>
                <w:sz w:val="24"/>
                <w:szCs w:val="24"/>
              </w:rPr>
            </w:pPr>
            <w:r w:rsidRPr="00A642C8">
              <w:rPr>
                <w:rFonts w:ascii="Arial" w:hAnsi="Arial" w:cs="Arial"/>
                <w:sz w:val="24"/>
                <w:szCs w:val="24"/>
              </w:rPr>
              <w:t>Payment Ref</w:t>
            </w:r>
          </w:p>
        </w:tc>
        <w:tc>
          <w:tcPr>
            <w:tcW w:w="7375" w:type="dxa"/>
          </w:tcPr>
          <w:p w:rsidR="001D3D9C" w:rsidRPr="00A642C8" w:rsidRDefault="001D3D9C" w:rsidP="009A54C9">
            <w:pPr>
              <w:spacing w:line="276" w:lineRule="auto"/>
              <w:rPr>
                <w:rFonts w:ascii="Arial" w:hAnsi="Arial" w:cs="Arial"/>
                <w:sz w:val="24"/>
                <w:szCs w:val="24"/>
              </w:rPr>
            </w:pPr>
            <w:r w:rsidRPr="00A642C8">
              <w:rPr>
                <w:rFonts w:ascii="Arial" w:hAnsi="Arial" w:cs="Arial"/>
                <w:sz w:val="24"/>
                <w:szCs w:val="24"/>
              </w:rPr>
              <w:t>The payment type when the</w:t>
            </w:r>
            <w:r>
              <w:rPr>
                <w:rFonts w:ascii="Arial" w:hAnsi="Arial" w:cs="Arial"/>
                <w:sz w:val="24"/>
                <w:szCs w:val="24"/>
              </w:rPr>
              <w:t xml:space="preserve"> Oracle Cloud order was placed:</w:t>
            </w:r>
          </w:p>
          <w:p w:rsidR="001D3D9C" w:rsidRPr="001D3D9C" w:rsidRDefault="001D3D9C" w:rsidP="009611D2">
            <w:pPr>
              <w:pStyle w:val="ListParagraph"/>
              <w:numPr>
                <w:ilvl w:val="0"/>
                <w:numId w:val="25"/>
              </w:numPr>
              <w:spacing w:line="276" w:lineRule="auto"/>
              <w:rPr>
                <w:rFonts w:ascii="Arial" w:hAnsi="Arial" w:cs="Arial"/>
                <w:sz w:val="24"/>
                <w:szCs w:val="24"/>
              </w:rPr>
            </w:pPr>
            <w:r w:rsidRPr="001D3D9C">
              <w:rPr>
                <w:rFonts w:ascii="Arial" w:hAnsi="Arial" w:cs="Arial"/>
                <w:sz w:val="24"/>
                <w:szCs w:val="24"/>
              </w:rPr>
              <w:t>Purchase Order PO</w:t>
            </w:r>
          </w:p>
          <w:p w:rsidR="001D3D9C" w:rsidRPr="001D3D9C" w:rsidRDefault="001D3D9C" w:rsidP="009611D2">
            <w:pPr>
              <w:pStyle w:val="ListParagraph"/>
              <w:numPr>
                <w:ilvl w:val="0"/>
                <w:numId w:val="25"/>
              </w:numPr>
              <w:spacing w:line="276" w:lineRule="auto"/>
              <w:rPr>
                <w:rFonts w:ascii="Arial" w:hAnsi="Arial" w:cs="Arial"/>
                <w:sz w:val="24"/>
                <w:szCs w:val="24"/>
              </w:rPr>
            </w:pPr>
            <w:r w:rsidRPr="001D3D9C">
              <w:rPr>
                <w:rFonts w:ascii="Arial" w:hAnsi="Arial" w:cs="Arial"/>
                <w:sz w:val="24"/>
                <w:szCs w:val="24"/>
              </w:rPr>
              <w:t>Credit Card and Number</w:t>
            </w:r>
          </w:p>
          <w:p w:rsidR="001D3D9C" w:rsidRPr="001D3D9C" w:rsidRDefault="001D3D9C" w:rsidP="009611D2">
            <w:pPr>
              <w:pStyle w:val="ListParagraph"/>
              <w:numPr>
                <w:ilvl w:val="0"/>
                <w:numId w:val="25"/>
              </w:numPr>
              <w:spacing w:line="276" w:lineRule="auto"/>
              <w:rPr>
                <w:rFonts w:ascii="Arial" w:hAnsi="Arial" w:cs="Arial"/>
                <w:sz w:val="24"/>
                <w:szCs w:val="24"/>
              </w:rPr>
            </w:pPr>
            <w:r w:rsidRPr="001D3D9C">
              <w:rPr>
                <w:rFonts w:ascii="Arial" w:hAnsi="Arial" w:cs="Arial"/>
                <w:sz w:val="24"/>
                <w:szCs w:val="24"/>
              </w:rPr>
              <w:t>PayPal</w:t>
            </w:r>
          </w:p>
          <w:p w:rsidR="001D3D9C" w:rsidRDefault="001D3D9C" w:rsidP="009A54C9">
            <w:pPr>
              <w:spacing w:line="276" w:lineRule="auto"/>
              <w:rPr>
                <w:rFonts w:ascii="Arial" w:hAnsi="Arial" w:cs="Arial"/>
                <w:b/>
                <w:sz w:val="24"/>
                <w:szCs w:val="24"/>
              </w:rPr>
            </w:pPr>
          </w:p>
        </w:tc>
      </w:tr>
      <w:tr w:rsidR="001D3D9C" w:rsidTr="001D3D9C">
        <w:tc>
          <w:tcPr>
            <w:tcW w:w="1975" w:type="dxa"/>
          </w:tcPr>
          <w:p w:rsidR="001D3D9C" w:rsidRDefault="001D3D9C" w:rsidP="009A54C9">
            <w:pPr>
              <w:spacing w:line="276" w:lineRule="auto"/>
              <w:rPr>
                <w:rFonts w:ascii="Arial" w:hAnsi="Arial" w:cs="Arial"/>
                <w:b/>
                <w:sz w:val="24"/>
                <w:szCs w:val="24"/>
              </w:rPr>
            </w:pPr>
            <w:r w:rsidRPr="00A642C8">
              <w:rPr>
                <w:rFonts w:ascii="Arial" w:hAnsi="Arial" w:cs="Arial"/>
                <w:sz w:val="24"/>
                <w:szCs w:val="24"/>
              </w:rPr>
              <w:t>Total Amount</w:t>
            </w:r>
          </w:p>
        </w:tc>
        <w:tc>
          <w:tcPr>
            <w:tcW w:w="7375" w:type="dxa"/>
          </w:tcPr>
          <w:p w:rsidR="001D3D9C" w:rsidRDefault="00644A03" w:rsidP="009A54C9">
            <w:pPr>
              <w:spacing w:line="276" w:lineRule="auto"/>
              <w:rPr>
                <w:rFonts w:ascii="Arial" w:hAnsi="Arial" w:cs="Arial"/>
                <w:b/>
                <w:sz w:val="24"/>
                <w:szCs w:val="24"/>
              </w:rPr>
            </w:pPr>
            <w:r w:rsidRPr="00A642C8">
              <w:rPr>
                <w:rFonts w:ascii="Arial" w:hAnsi="Arial" w:cs="Arial"/>
                <w:sz w:val="24"/>
                <w:szCs w:val="24"/>
              </w:rPr>
              <w:t>Total invoiced amount.</w:t>
            </w:r>
          </w:p>
        </w:tc>
      </w:tr>
      <w:tr w:rsidR="001D3D9C" w:rsidTr="001D3D9C">
        <w:tc>
          <w:tcPr>
            <w:tcW w:w="1975" w:type="dxa"/>
          </w:tcPr>
          <w:p w:rsidR="001D3D9C" w:rsidRDefault="00644A03" w:rsidP="009A54C9">
            <w:pPr>
              <w:spacing w:line="276" w:lineRule="auto"/>
              <w:rPr>
                <w:rFonts w:ascii="Arial" w:hAnsi="Arial" w:cs="Arial"/>
                <w:b/>
                <w:sz w:val="24"/>
                <w:szCs w:val="24"/>
              </w:rPr>
            </w:pPr>
            <w:r w:rsidRPr="00A642C8">
              <w:rPr>
                <w:rFonts w:ascii="Arial" w:hAnsi="Arial" w:cs="Arial"/>
                <w:sz w:val="24"/>
                <w:szCs w:val="24"/>
              </w:rPr>
              <w:t>Balance Due</w:t>
            </w:r>
          </w:p>
        </w:tc>
        <w:tc>
          <w:tcPr>
            <w:tcW w:w="7375" w:type="dxa"/>
          </w:tcPr>
          <w:p w:rsidR="00644A03" w:rsidRPr="00A642C8" w:rsidRDefault="00644A03" w:rsidP="009A54C9">
            <w:pPr>
              <w:spacing w:line="276" w:lineRule="auto"/>
              <w:rPr>
                <w:rFonts w:ascii="Arial" w:hAnsi="Arial" w:cs="Arial"/>
                <w:sz w:val="24"/>
                <w:szCs w:val="24"/>
              </w:rPr>
            </w:pPr>
            <w:r w:rsidRPr="00A642C8">
              <w:rPr>
                <w:rFonts w:ascii="Arial" w:hAnsi="Arial" w:cs="Arial"/>
                <w:sz w:val="24"/>
                <w:szCs w:val="24"/>
              </w:rPr>
              <w:t>Balance remaining on the invoice. The information icon also displays the following:</w:t>
            </w:r>
          </w:p>
          <w:p w:rsidR="00644A03" w:rsidRPr="00644A03" w:rsidRDefault="00644A03" w:rsidP="009611D2">
            <w:pPr>
              <w:pStyle w:val="ListParagraph"/>
              <w:numPr>
                <w:ilvl w:val="0"/>
                <w:numId w:val="26"/>
              </w:numPr>
              <w:spacing w:line="276" w:lineRule="auto"/>
              <w:rPr>
                <w:rFonts w:ascii="Arial" w:hAnsi="Arial" w:cs="Arial"/>
                <w:sz w:val="24"/>
                <w:szCs w:val="24"/>
              </w:rPr>
            </w:pPr>
            <w:r w:rsidRPr="00644A03">
              <w:rPr>
                <w:rFonts w:ascii="Arial" w:hAnsi="Arial" w:cs="Arial"/>
                <w:sz w:val="24"/>
                <w:szCs w:val="24"/>
              </w:rPr>
              <w:t>Total</w:t>
            </w:r>
          </w:p>
          <w:p w:rsidR="00644A03" w:rsidRPr="00644A03" w:rsidRDefault="00644A03" w:rsidP="009611D2">
            <w:pPr>
              <w:pStyle w:val="ListParagraph"/>
              <w:numPr>
                <w:ilvl w:val="0"/>
                <w:numId w:val="26"/>
              </w:numPr>
              <w:spacing w:line="276" w:lineRule="auto"/>
              <w:rPr>
                <w:rFonts w:ascii="Arial" w:hAnsi="Arial" w:cs="Arial"/>
                <w:sz w:val="24"/>
                <w:szCs w:val="24"/>
              </w:rPr>
            </w:pPr>
            <w:r w:rsidRPr="00644A03">
              <w:rPr>
                <w:rFonts w:ascii="Arial" w:hAnsi="Arial" w:cs="Arial"/>
                <w:sz w:val="24"/>
                <w:szCs w:val="24"/>
              </w:rPr>
              <w:t>Credited</w:t>
            </w:r>
          </w:p>
          <w:p w:rsidR="00644A03" w:rsidRPr="00644A03" w:rsidRDefault="00644A03" w:rsidP="009611D2">
            <w:pPr>
              <w:pStyle w:val="ListParagraph"/>
              <w:numPr>
                <w:ilvl w:val="0"/>
                <w:numId w:val="26"/>
              </w:numPr>
              <w:spacing w:line="276" w:lineRule="auto"/>
              <w:rPr>
                <w:rFonts w:ascii="Arial" w:hAnsi="Arial" w:cs="Arial"/>
                <w:sz w:val="24"/>
                <w:szCs w:val="24"/>
              </w:rPr>
            </w:pPr>
            <w:r w:rsidRPr="00644A03">
              <w:rPr>
                <w:rFonts w:ascii="Arial" w:hAnsi="Arial" w:cs="Arial"/>
                <w:sz w:val="24"/>
                <w:szCs w:val="24"/>
              </w:rPr>
              <w:t>Adjusted</w:t>
            </w:r>
          </w:p>
          <w:p w:rsidR="00644A03" w:rsidRPr="00644A03" w:rsidRDefault="00644A03" w:rsidP="009611D2">
            <w:pPr>
              <w:pStyle w:val="ListParagraph"/>
              <w:numPr>
                <w:ilvl w:val="0"/>
                <w:numId w:val="26"/>
              </w:numPr>
              <w:spacing w:line="276" w:lineRule="auto"/>
              <w:rPr>
                <w:rFonts w:ascii="Arial" w:hAnsi="Arial" w:cs="Arial"/>
                <w:sz w:val="24"/>
                <w:szCs w:val="24"/>
              </w:rPr>
            </w:pPr>
            <w:r w:rsidRPr="00644A03">
              <w:rPr>
                <w:rFonts w:ascii="Arial" w:hAnsi="Arial" w:cs="Arial"/>
                <w:sz w:val="24"/>
                <w:szCs w:val="24"/>
              </w:rPr>
              <w:t>Applied</w:t>
            </w:r>
          </w:p>
          <w:p w:rsidR="00644A03" w:rsidRPr="00644A03" w:rsidRDefault="00644A03" w:rsidP="009611D2">
            <w:pPr>
              <w:pStyle w:val="ListParagraph"/>
              <w:numPr>
                <w:ilvl w:val="0"/>
                <w:numId w:val="26"/>
              </w:numPr>
              <w:spacing w:line="276" w:lineRule="auto"/>
              <w:rPr>
                <w:rFonts w:ascii="Arial" w:hAnsi="Arial" w:cs="Arial"/>
                <w:sz w:val="24"/>
                <w:szCs w:val="24"/>
              </w:rPr>
            </w:pPr>
            <w:r w:rsidRPr="00644A03">
              <w:rPr>
                <w:rFonts w:ascii="Arial" w:hAnsi="Arial" w:cs="Arial"/>
                <w:sz w:val="24"/>
                <w:szCs w:val="24"/>
              </w:rPr>
              <w:t>Amount Due</w:t>
            </w:r>
          </w:p>
          <w:p w:rsidR="001D3D9C" w:rsidRDefault="001D3D9C" w:rsidP="009A54C9">
            <w:pPr>
              <w:spacing w:line="276" w:lineRule="auto"/>
              <w:rPr>
                <w:rFonts w:ascii="Arial" w:hAnsi="Arial" w:cs="Arial"/>
                <w:b/>
                <w:sz w:val="24"/>
                <w:szCs w:val="24"/>
              </w:rPr>
            </w:pPr>
          </w:p>
        </w:tc>
      </w:tr>
      <w:tr w:rsidR="001D3D9C" w:rsidTr="001D3D9C">
        <w:tc>
          <w:tcPr>
            <w:tcW w:w="1975" w:type="dxa"/>
          </w:tcPr>
          <w:p w:rsidR="001D3D9C" w:rsidRDefault="00644A03" w:rsidP="009A54C9">
            <w:pPr>
              <w:spacing w:line="276" w:lineRule="auto"/>
              <w:rPr>
                <w:rFonts w:ascii="Arial" w:hAnsi="Arial" w:cs="Arial"/>
                <w:b/>
                <w:sz w:val="24"/>
                <w:szCs w:val="24"/>
              </w:rPr>
            </w:pPr>
            <w:r w:rsidRPr="00A642C8">
              <w:rPr>
                <w:rFonts w:ascii="Arial" w:hAnsi="Arial" w:cs="Arial"/>
                <w:sz w:val="24"/>
                <w:szCs w:val="24"/>
              </w:rPr>
              <w:t>Pay</w:t>
            </w:r>
          </w:p>
        </w:tc>
        <w:tc>
          <w:tcPr>
            <w:tcW w:w="7375" w:type="dxa"/>
          </w:tcPr>
          <w:p w:rsidR="00644A03" w:rsidRPr="00A642C8" w:rsidRDefault="00ED6090" w:rsidP="009A54C9">
            <w:pPr>
              <w:spacing w:line="276" w:lineRule="auto"/>
              <w:rPr>
                <w:rFonts w:ascii="Arial" w:hAnsi="Arial" w:cs="Arial"/>
                <w:sz w:val="24"/>
                <w:szCs w:val="24"/>
              </w:rPr>
            </w:pPr>
            <w:r>
              <w:rPr>
                <w:rFonts w:ascii="Arial" w:hAnsi="Arial" w:cs="Arial"/>
                <w:sz w:val="24"/>
                <w:szCs w:val="24"/>
              </w:rPr>
              <w:t>Allow user</w:t>
            </w:r>
            <w:r w:rsidR="00644A03" w:rsidRPr="00A642C8">
              <w:rPr>
                <w:rFonts w:ascii="Arial" w:hAnsi="Arial" w:cs="Arial"/>
                <w:sz w:val="24"/>
                <w:szCs w:val="24"/>
              </w:rPr>
              <w:t xml:space="preserve"> to pay for an unpaid or past due invoice using a credit card or PayPal, through the secure PCI-compliant payment service.</w:t>
            </w:r>
          </w:p>
          <w:p w:rsidR="001D3D9C" w:rsidRDefault="001D3D9C" w:rsidP="009A54C9">
            <w:pPr>
              <w:spacing w:line="276" w:lineRule="auto"/>
              <w:rPr>
                <w:rFonts w:ascii="Arial" w:hAnsi="Arial" w:cs="Arial"/>
                <w:b/>
                <w:sz w:val="24"/>
                <w:szCs w:val="24"/>
              </w:rPr>
            </w:pPr>
          </w:p>
        </w:tc>
      </w:tr>
      <w:tr w:rsidR="001D3D9C" w:rsidTr="001D3D9C">
        <w:tc>
          <w:tcPr>
            <w:tcW w:w="1975" w:type="dxa"/>
          </w:tcPr>
          <w:p w:rsidR="00644A03" w:rsidRPr="00A642C8" w:rsidRDefault="00644A03" w:rsidP="009A54C9">
            <w:pPr>
              <w:spacing w:line="276" w:lineRule="auto"/>
              <w:rPr>
                <w:rFonts w:ascii="Arial" w:hAnsi="Arial" w:cs="Arial"/>
                <w:sz w:val="24"/>
                <w:szCs w:val="24"/>
              </w:rPr>
            </w:pPr>
            <w:r w:rsidRPr="00A642C8">
              <w:rPr>
                <w:rFonts w:ascii="Arial" w:hAnsi="Arial" w:cs="Arial"/>
                <w:sz w:val="24"/>
                <w:szCs w:val="24"/>
              </w:rPr>
              <w:t>Actions (three dots) menu</w:t>
            </w:r>
            <w:r w:rsidRPr="00A642C8">
              <w:rPr>
                <w:rFonts w:ascii="Arial" w:hAnsi="Arial" w:cs="Arial"/>
                <w:sz w:val="24"/>
                <w:szCs w:val="24"/>
              </w:rPr>
              <w:tab/>
            </w:r>
          </w:p>
          <w:p w:rsidR="001D3D9C" w:rsidRDefault="001D3D9C" w:rsidP="009A54C9">
            <w:pPr>
              <w:spacing w:line="276" w:lineRule="auto"/>
              <w:rPr>
                <w:rFonts w:ascii="Arial" w:hAnsi="Arial" w:cs="Arial"/>
                <w:b/>
                <w:sz w:val="24"/>
                <w:szCs w:val="24"/>
              </w:rPr>
            </w:pPr>
          </w:p>
        </w:tc>
        <w:tc>
          <w:tcPr>
            <w:tcW w:w="7375" w:type="dxa"/>
          </w:tcPr>
          <w:p w:rsidR="00644A03" w:rsidRPr="00A642C8" w:rsidRDefault="00644A03" w:rsidP="009A54C9">
            <w:pPr>
              <w:spacing w:line="276" w:lineRule="auto"/>
              <w:rPr>
                <w:rFonts w:ascii="Arial" w:hAnsi="Arial" w:cs="Arial"/>
                <w:sz w:val="24"/>
                <w:szCs w:val="24"/>
              </w:rPr>
            </w:pPr>
            <w:r w:rsidRPr="00A642C8">
              <w:rPr>
                <w:rFonts w:ascii="Arial" w:hAnsi="Arial" w:cs="Arial"/>
                <w:sz w:val="24"/>
                <w:szCs w:val="24"/>
              </w:rPr>
              <w:t>Open this menu to:</w:t>
            </w:r>
          </w:p>
          <w:p w:rsidR="00644A03" w:rsidRPr="00644A03" w:rsidRDefault="00644A03" w:rsidP="009611D2">
            <w:pPr>
              <w:pStyle w:val="ListParagraph"/>
              <w:numPr>
                <w:ilvl w:val="0"/>
                <w:numId w:val="27"/>
              </w:numPr>
              <w:spacing w:line="276" w:lineRule="auto"/>
              <w:rPr>
                <w:rFonts w:ascii="Arial" w:hAnsi="Arial" w:cs="Arial"/>
                <w:sz w:val="24"/>
                <w:szCs w:val="24"/>
              </w:rPr>
            </w:pPr>
            <w:r w:rsidRPr="00644A03">
              <w:rPr>
                <w:rFonts w:ascii="Arial" w:hAnsi="Arial" w:cs="Arial"/>
                <w:sz w:val="24"/>
                <w:szCs w:val="24"/>
              </w:rPr>
              <w:t>Download Invoice</w:t>
            </w:r>
          </w:p>
          <w:p w:rsidR="00644A03" w:rsidRPr="00644A03" w:rsidRDefault="00644A03" w:rsidP="009611D2">
            <w:pPr>
              <w:pStyle w:val="ListParagraph"/>
              <w:numPr>
                <w:ilvl w:val="0"/>
                <w:numId w:val="27"/>
              </w:numPr>
              <w:spacing w:line="276" w:lineRule="auto"/>
              <w:rPr>
                <w:rFonts w:ascii="Arial" w:hAnsi="Arial" w:cs="Arial"/>
                <w:sz w:val="24"/>
                <w:szCs w:val="24"/>
              </w:rPr>
            </w:pPr>
            <w:r w:rsidRPr="00644A03">
              <w:rPr>
                <w:rFonts w:ascii="Arial" w:hAnsi="Arial" w:cs="Arial"/>
                <w:sz w:val="24"/>
                <w:szCs w:val="24"/>
              </w:rPr>
              <w:t>View Usage</w:t>
            </w:r>
          </w:p>
          <w:p w:rsidR="00644A03" w:rsidRPr="00644A03" w:rsidRDefault="00644A03" w:rsidP="009611D2">
            <w:pPr>
              <w:pStyle w:val="ListParagraph"/>
              <w:numPr>
                <w:ilvl w:val="0"/>
                <w:numId w:val="27"/>
              </w:numPr>
              <w:spacing w:line="276" w:lineRule="auto"/>
              <w:rPr>
                <w:rFonts w:ascii="Arial" w:hAnsi="Arial" w:cs="Arial"/>
                <w:sz w:val="24"/>
                <w:szCs w:val="24"/>
              </w:rPr>
            </w:pPr>
            <w:r w:rsidRPr="00644A03">
              <w:rPr>
                <w:rFonts w:ascii="Arial" w:hAnsi="Arial" w:cs="Arial"/>
                <w:sz w:val="24"/>
                <w:szCs w:val="24"/>
              </w:rPr>
              <w:t>Open Support Request</w:t>
            </w:r>
          </w:p>
          <w:p w:rsidR="001D3D9C" w:rsidRDefault="001D3D9C" w:rsidP="009A54C9">
            <w:pPr>
              <w:spacing w:line="276" w:lineRule="auto"/>
              <w:rPr>
                <w:rFonts w:ascii="Arial" w:hAnsi="Arial" w:cs="Arial"/>
                <w:b/>
                <w:sz w:val="24"/>
                <w:szCs w:val="24"/>
              </w:rPr>
            </w:pPr>
          </w:p>
        </w:tc>
      </w:tr>
    </w:tbl>
    <w:p w:rsidR="00644A03" w:rsidRDefault="00644A03" w:rsidP="009A54C9">
      <w:pPr>
        <w:spacing w:line="276" w:lineRule="auto"/>
        <w:rPr>
          <w:rFonts w:ascii="Arial" w:hAnsi="Arial" w:cs="Arial"/>
          <w:sz w:val="24"/>
          <w:szCs w:val="24"/>
        </w:rPr>
      </w:pPr>
    </w:p>
    <w:p w:rsidR="00A642C8" w:rsidRPr="00A642C8" w:rsidRDefault="00A642C8" w:rsidP="009A54C9">
      <w:pPr>
        <w:spacing w:line="276" w:lineRule="auto"/>
        <w:rPr>
          <w:rFonts w:ascii="Arial" w:hAnsi="Arial" w:cs="Arial"/>
          <w:sz w:val="24"/>
          <w:szCs w:val="24"/>
        </w:rPr>
      </w:pPr>
      <w:r w:rsidRPr="00A642C8">
        <w:rPr>
          <w:rFonts w:ascii="Arial" w:hAnsi="Arial" w:cs="Arial"/>
          <w:sz w:val="24"/>
          <w:szCs w:val="24"/>
        </w:rPr>
        <w:t>Click the Invoice No to display the Invoice No. details page. This page contains an Invoice Information tab, Payment tab (for paid invoices), and Invoic</w:t>
      </w:r>
      <w:r w:rsidR="00644A03">
        <w:rPr>
          <w:rFonts w:ascii="Arial" w:hAnsi="Arial" w:cs="Arial"/>
          <w:sz w:val="24"/>
          <w:szCs w:val="24"/>
        </w:rPr>
        <w:t>e Lines table for each invoice.</w:t>
      </w:r>
    </w:p>
    <w:p w:rsidR="00A642C8" w:rsidRPr="00A642C8" w:rsidRDefault="00A642C8" w:rsidP="009A54C9">
      <w:pPr>
        <w:spacing w:line="276" w:lineRule="auto"/>
        <w:rPr>
          <w:rFonts w:ascii="Arial" w:hAnsi="Arial" w:cs="Arial"/>
          <w:sz w:val="24"/>
          <w:szCs w:val="24"/>
        </w:rPr>
      </w:pPr>
      <w:r w:rsidRPr="00A642C8">
        <w:rPr>
          <w:rFonts w:ascii="Arial" w:hAnsi="Arial" w:cs="Arial"/>
          <w:sz w:val="24"/>
          <w:szCs w:val="24"/>
        </w:rPr>
        <w:t>On the In</w:t>
      </w:r>
      <w:r w:rsidR="00ED6090">
        <w:rPr>
          <w:rFonts w:ascii="Arial" w:hAnsi="Arial" w:cs="Arial"/>
          <w:sz w:val="24"/>
          <w:szCs w:val="24"/>
        </w:rPr>
        <w:t>voice No. details page user</w:t>
      </w:r>
      <w:r w:rsidR="00644A03">
        <w:rPr>
          <w:rFonts w:ascii="Arial" w:hAnsi="Arial" w:cs="Arial"/>
          <w:sz w:val="24"/>
          <w:szCs w:val="24"/>
        </w:rPr>
        <w:t xml:space="preserve"> can:</w:t>
      </w:r>
    </w:p>
    <w:p w:rsidR="00A642C8" w:rsidRPr="00644A03" w:rsidRDefault="00A642C8" w:rsidP="009611D2">
      <w:pPr>
        <w:pStyle w:val="ListParagraph"/>
        <w:numPr>
          <w:ilvl w:val="0"/>
          <w:numId w:val="28"/>
        </w:numPr>
        <w:spacing w:line="276" w:lineRule="auto"/>
        <w:rPr>
          <w:rFonts w:ascii="Arial" w:hAnsi="Arial" w:cs="Arial"/>
          <w:sz w:val="24"/>
          <w:szCs w:val="24"/>
        </w:rPr>
      </w:pPr>
      <w:r w:rsidRPr="00644A03">
        <w:rPr>
          <w:rFonts w:ascii="Arial" w:hAnsi="Arial" w:cs="Arial"/>
          <w:sz w:val="24"/>
          <w:szCs w:val="24"/>
        </w:rPr>
        <w:t>Pay an invoice (open and past due invoices)</w:t>
      </w:r>
    </w:p>
    <w:p w:rsidR="00A642C8" w:rsidRPr="00644A03" w:rsidRDefault="00A642C8" w:rsidP="009611D2">
      <w:pPr>
        <w:pStyle w:val="ListParagraph"/>
        <w:numPr>
          <w:ilvl w:val="0"/>
          <w:numId w:val="28"/>
        </w:numPr>
        <w:spacing w:line="276" w:lineRule="auto"/>
        <w:rPr>
          <w:rFonts w:ascii="Arial" w:hAnsi="Arial" w:cs="Arial"/>
          <w:sz w:val="24"/>
          <w:szCs w:val="24"/>
        </w:rPr>
      </w:pPr>
      <w:r w:rsidRPr="00644A03">
        <w:rPr>
          <w:rFonts w:ascii="Arial" w:hAnsi="Arial" w:cs="Arial"/>
          <w:sz w:val="24"/>
          <w:szCs w:val="24"/>
        </w:rPr>
        <w:t>Download an invoice as a PDF</w:t>
      </w:r>
    </w:p>
    <w:p w:rsidR="00A642C8" w:rsidRPr="00644A03" w:rsidRDefault="00A642C8" w:rsidP="009611D2">
      <w:pPr>
        <w:pStyle w:val="ListParagraph"/>
        <w:numPr>
          <w:ilvl w:val="0"/>
          <w:numId w:val="29"/>
        </w:numPr>
        <w:spacing w:line="276" w:lineRule="auto"/>
        <w:rPr>
          <w:rFonts w:ascii="Arial" w:hAnsi="Arial" w:cs="Arial"/>
          <w:sz w:val="24"/>
          <w:szCs w:val="24"/>
        </w:rPr>
      </w:pPr>
      <w:r w:rsidRPr="00644A03">
        <w:rPr>
          <w:rFonts w:ascii="Arial" w:hAnsi="Arial" w:cs="Arial"/>
          <w:sz w:val="24"/>
          <w:szCs w:val="24"/>
        </w:rPr>
        <w:t>View usage</w:t>
      </w:r>
    </w:p>
    <w:p w:rsidR="00A642C8" w:rsidRPr="00644A03" w:rsidRDefault="00A642C8" w:rsidP="009611D2">
      <w:pPr>
        <w:pStyle w:val="ListParagraph"/>
        <w:numPr>
          <w:ilvl w:val="0"/>
          <w:numId w:val="29"/>
        </w:numPr>
        <w:spacing w:line="276" w:lineRule="auto"/>
        <w:rPr>
          <w:rFonts w:ascii="Arial" w:hAnsi="Arial" w:cs="Arial"/>
          <w:sz w:val="24"/>
          <w:szCs w:val="24"/>
        </w:rPr>
      </w:pPr>
      <w:r w:rsidRPr="00644A03">
        <w:rPr>
          <w:rFonts w:ascii="Arial" w:hAnsi="Arial" w:cs="Arial"/>
          <w:sz w:val="24"/>
          <w:szCs w:val="24"/>
        </w:rPr>
        <w:t>Open a support request</w:t>
      </w:r>
    </w:p>
    <w:p w:rsidR="00A642C8" w:rsidRPr="00A642C8" w:rsidRDefault="00A642C8" w:rsidP="009A54C9">
      <w:pPr>
        <w:spacing w:line="276" w:lineRule="auto"/>
        <w:rPr>
          <w:rFonts w:ascii="Arial" w:hAnsi="Arial" w:cs="Arial"/>
          <w:sz w:val="24"/>
          <w:szCs w:val="24"/>
        </w:rPr>
      </w:pPr>
      <w:r w:rsidRPr="00A642C8">
        <w:rPr>
          <w:rFonts w:ascii="Arial" w:hAnsi="Arial" w:cs="Arial"/>
          <w:sz w:val="24"/>
          <w:szCs w:val="24"/>
        </w:rPr>
        <w:t>The Invoice No. details page Invoice information tab cont</w:t>
      </w:r>
      <w:r w:rsidR="00644A03">
        <w:rPr>
          <w:rFonts w:ascii="Arial" w:hAnsi="Arial" w:cs="Arial"/>
          <w:sz w:val="24"/>
          <w:szCs w:val="24"/>
        </w:rPr>
        <w:t>ains the following information:</w:t>
      </w:r>
    </w:p>
    <w:p w:rsidR="00A642C8" w:rsidRPr="00644A03" w:rsidRDefault="00A642C8" w:rsidP="009611D2">
      <w:pPr>
        <w:pStyle w:val="ListParagraph"/>
        <w:numPr>
          <w:ilvl w:val="0"/>
          <w:numId w:val="30"/>
        </w:numPr>
        <w:spacing w:line="276" w:lineRule="auto"/>
        <w:rPr>
          <w:rFonts w:ascii="Arial" w:hAnsi="Arial" w:cs="Arial"/>
          <w:sz w:val="24"/>
          <w:szCs w:val="24"/>
        </w:rPr>
      </w:pPr>
      <w:r w:rsidRPr="00644A03">
        <w:rPr>
          <w:rFonts w:ascii="Arial" w:hAnsi="Arial" w:cs="Arial"/>
          <w:sz w:val="24"/>
          <w:szCs w:val="24"/>
        </w:rPr>
        <w:t>Invoice Date</w:t>
      </w:r>
    </w:p>
    <w:p w:rsidR="00A642C8" w:rsidRPr="00644A03" w:rsidRDefault="00A642C8" w:rsidP="009611D2">
      <w:pPr>
        <w:pStyle w:val="ListParagraph"/>
        <w:numPr>
          <w:ilvl w:val="0"/>
          <w:numId w:val="30"/>
        </w:numPr>
        <w:spacing w:line="276" w:lineRule="auto"/>
        <w:rPr>
          <w:rFonts w:ascii="Arial" w:hAnsi="Arial" w:cs="Arial"/>
          <w:sz w:val="24"/>
          <w:szCs w:val="24"/>
        </w:rPr>
      </w:pPr>
      <w:r w:rsidRPr="00644A03">
        <w:rPr>
          <w:rFonts w:ascii="Arial" w:hAnsi="Arial" w:cs="Arial"/>
          <w:sz w:val="24"/>
          <w:szCs w:val="24"/>
        </w:rPr>
        <w:lastRenderedPageBreak/>
        <w:t>Due Date</w:t>
      </w:r>
    </w:p>
    <w:p w:rsidR="00A642C8" w:rsidRPr="00644A03" w:rsidRDefault="00A642C8" w:rsidP="009611D2">
      <w:pPr>
        <w:pStyle w:val="ListParagraph"/>
        <w:numPr>
          <w:ilvl w:val="0"/>
          <w:numId w:val="30"/>
        </w:numPr>
        <w:spacing w:line="276" w:lineRule="auto"/>
        <w:rPr>
          <w:rFonts w:ascii="Arial" w:hAnsi="Arial" w:cs="Arial"/>
          <w:sz w:val="24"/>
          <w:szCs w:val="24"/>
        </w:rPr>
      </w:pPr>
      <w:r w:rsidRPr="00644A03">
        <w:rPr>
          <w:rFonts w:ascii="Arial" w:hAnsi="Arial" w:cs="Arial"/>
          <w:sz w:val="24"/>
          <w:szCs w:val="24"/>
        </w:rPr>
        <w:t>Reference No (the plan number)</w:t>
      </w:r>
    </w:p>
    <w:p w:rsidR="00A642C8" w:rsidRPr="00644A03" w:rsidRDefault="00A642C8" w:rsidP="009611D2">
      <w:pPr>
        <w:pStyle w:val="ListParagraph"/>
        <w:numPr>
          <w:ilvl w:val="0"/>
          <w:numId w:val="30"/>
        </w:numPr>
        <w:spacing w:line="276" w:lineRule="auto"/>
        <w:rPr>
          <w:rFonts w:ascii="Arial" w:hAnsi="Arial" w:cs="Arial"/>
          <w:sz w:val="24"/>
          <w:szCs w:val="24"/>
        </w:rPr>
      </w:pPr>
      <w:r w:rsidRPr="00644A03">
        <w:rPr>
          <w:rFonts w:ascii="Arial" w:hAnsi="Arial" w:cs="Arial"/>
          <w:sz w:val="24"/>
          <w:szCs w:val="24"/>
        </w:rPr>
        <w:t>Payment Terms</w:t>
      </w:r>
    </w:p>
    <w:p w:rsidR="00A642C8" w:rsidRPr="00644A03" w:rsidRDefault="00A642C8" w:rsidP="009611D2">
      <w:pPr>
        <w:pStyle w:val="ListParagraph"/>
        <w:numPr>
          <w:ilvl w:val="0"/>
          <w:numId w:val="30"/>
        </w:numPr>
        <w:spacing w:line="276" w:lineRule="auto"/>
        <w:rPr>
          <w:rFonts w:ascii="Arial" w:hAnsi="Arial" w:cs="Arial"/>
          <w:sz w:val="24"/>
          <w:szCs w:val="24"/>
        </w:rPr>
      </w:pPr>
      <w:r w:rsidRPr="00644A03">
        <w:rPr>
          <w:rFonts w:ascii="Arial" w:hAnsi="Arial" w:cs="Arial"/>
          <w:sz w:val="24"/>
          <w:szCs w:val="24"/>
        </w:rPr>
        <w:t>Payment Reference (PO number at order booking)</w:t>
      </w:r>
    </w:p>
    <w:p w:rsidR="00A642C8" w:rsidRPr="00644A03" w:rsidRDefault="00A642C8" w:rsidP="009611D2">
      <w:pPr>
        <w:pStyle w:val="ListParagraph"/>
        <w:numPr>
          <w:ilvl w:val="0"/>
          <w:numId w:val="30"/>
        </w:numPr>
        <w:spacing w:line="276" w:lineRule="auto"/>
        <w:rPr>
          <w:rFonts w:ascii="Arial" w:hAnsi="Arial" w:cs="Arial"/>
          <w:sz w:val="24"/>
          <w:szCs w:val="24"/>
        </w:rPr>
      </w:pPr>
      <w:r w:rsidRPr="00644A03">
        <w:rPr>
          <w:rFonts w:ascii="Arial" w:hAnsi="Arial" w:cs="Arial"/>
          <w:sz w:val="24"/>
          <w:szCs w:val="24"/>
        </w:rPr>
        <w:t>Bill to Address</w:t>
      </w:r>
    </w:p>
    <w:p w:rsidR="00A642C8" w:rsidRPr="00644A03" w:rsidRDefault="00A642C8" w:rsidP="009611D2">
      <w:pPr>
        <w:pStyle w:val="ListParagraph"/>
        <w:numPr>
          <w:ilvl w:val="0"/>
          <w:numId w:val="30"/>
        </w:numPr>
        <w:spacing w:line="276" w:lineRule="auto"/>
        <w:rPr>
          <w:rFonts w:ascii="Arial" w:hAnsi="Arial" w:cs="Arial"/>
          <w:sz w:val="24"/>
          <w:szCs w:val="24"/>
        </w:rPr>
      </w:pPr>
      <w:r w:rsidRPr="00644A03">
        <w:rPr>
          <w:rFonts w:ascii="Arial" w:hAnsi="Arial" w:cs="Arial"/>
          <w:sz w:val="24"/>
          <w:szCs w:val="24"/>
        </w:rPr>
        <w:t>Bill to Email</w:t>
      </w:r>
    </w:p>
    <w:p w:rsidR="00A642C8" w:rsidRPr="00644A03" w:rsidRDefault="00A642C8" w:rsidP="009611D2">
      <w:pPr>
        <w:pStyle w:val="ListParagraph"/>
        <w:numPr>
          <w:ilvl w:val="0"/>
          <w:numId w:val="30"/>
        </w:numPr>
        <w:spacing w:line="276" w:lineRule="auto"/>
        <w:rPr>
          <w:rFonts w:ascii="Arial" w:hAnsi="Arial" w:cs="Arial"/>
          <w:sz w:val="24"/>
          <w:szCs w:val="24"/>
        </w:rPr>
      </w:pPr>
      <w:r w:rsidRPr="00644A03">
        <w:rPr>
          <w:rFonts w:ascii="Arial" w:hAnsi="Arial" w:cs="Arial"/>
          <w:sz w:val="24"/>
          <w:szCs w:val="24"/>
        </w:rPr>
        <w:t>Total Amount</w:t>
      </w:r>
    </w:p>
    <w:p w:rsidR="00A642C8" w:rsidRPr="00644A03" w:rsidRDefault="00A642C8" w:rsidP="009611D2">
      <w:pPr>
        <w:pStyle w:val="ListParagraph"/>
        <w:numPr>
          <w:ilvl w:val="0"/>
          <w:numId w:val="30"/>
        </w:numPr>
        <w:spacing w:line="276" w:lineRule="auto"/>
        <w:rPr>
          <w:rFonts w:ascii="Arial" w:hAnsi="Arial" w:cs="Arial"/>
          <w:sz w:val="24"/>
          <w:szCs w:val="24"/>
        </w:rPr>
      </w:pPr>
      <w:r w:rsidRPr="00644A03">
        <w:rPr>
          <w:rFonts w:ascii="Arial" w:hAnsi="Arial" w:cs="Arial"/>
          <w:sz w:val="24"/>
          <w:szCs w:val="24"/>
        </w:rPr>
        <w:t>Credited Amount</w:t>
      </w:r>
    </w:p>
    <w:p w:rsidR="00A642C8" w:rsidRPr="00644A03" w:rsidRDefault="00A642C8" w:rsidP="009611D2">
      <w:pPr>
        <w:pStyle w:val="ListParagraph"/>
        <w:numPr>
          <w:ilvl w:val="0"/>
          <w:numId w:val="30"/>
        </w:numPr>
        <w:spacing w:line="276" w:lineRule="auto"/>
        <w:rPr>
          <w:rFonts w:ascii="Arial" w:hAnsi="Arial" w:cs="Arial"/>
          <w:sz w:val="24"/>
          <w:szCs w:val="24"/>
        </w:rPr>
      </w:pPr>
      <w:r w:rsidRPr="00644A03">
        <w:rPr>
          <w:rFonts w:ascii="Arial" w:hAnsi="Arial" w:cs="Arial"/>
          <w:sz w:val="24"/>
          <w:szCs w:val="24"/>
        </w:rPr>
        <w:t>Adjusted Amount</w:t>
      </w:r>
    </w:p>
    <w:p w:rsidR="00A642C8" w:rsidRPr="00644A03" w:rsidRDefault="00A642C8" w:rsidP="009611D2">
      <w:pPr>
        <w:pStyle w:val="ListParagraph"/>
        <w:numPr>
          <w:ilvl w:val="0"/>
          <w:numId w:val="30"/>
        </w:numPr>
        <w:spacing w:line="276" w:lineRule="auto"/>
        <w:rPr>
          <w:rFonts w:ascii="Arial" w:hAnsi="Arial" w:cs="Arial"/>
          <w:sz w:val="24"/>
          <w:szCs w:val="24"/>
        </w:rPr>
      </w:pPr>
      <w:r w:rsidRPr="00644A03">
        <w:rPr>
          <w:rFonts w:ascii="Arial" w:hAnsi="Arial" w:cs="Arial"/>
          <w:sz w:val="24"/>
          <w:szCs w:val="24"/>
        </w:rPr>
        <w:t>Applied Amount</w:t>
      </w:r>
    </w:p>
    <w:p w:rsidR="00A642C8" w:rsidRPr="00644A03" w:rsidRDefault="00A642C8" w:rsidP="009611D2">
      <w:pPr>
        <w:pStyle w:val="ListParagraph"/>
        <w:numPr>
          <w:ilvl w:val="0"/>
          <w:numId w:val="30"/>
        </w:numPr>
        <w:spacing w:line="276" w:lineRule="auto"/>
        <w:rPr>
          <w:rFonts w:ascii="Arial" w:hAnsi="Arial" w:cs="Arial"/>
          <w:sz w:val="24"/>
          <w:szCs w:val="24"/>
        </w:rPr>
      </w:pPr>
      <w:r w:rsidRPr="00644A03">
        <w:rPr>
          <w:rFonts w:ascii="Arial" w:hAnsi="Arial" w:cs="Arial"/>
          <w:sz w:val="24"/>
          <w:szCs w:val="24"/>
        </w:rPr>
        <w:t>Amount Due</w:t>
      </w:r>
    </w:p>
    <w:p w:rsidR="00A642C8" w:rsidRPr="00A642C8" w:rsidRDefault="00A642C8" w:rsidP="009A54C9">
      <w:pPr>
        <w:spacing w:line="276" w:lineRule="auto"/>
        <w:rPr>
          <w:rFonts w:ascii="Arial" w:hAnsi="Arial" w:cs="Arial"/>
          <w:sz w:val="24"/>
          <w:szCs w:val="24"/>
        </w:rPr>
      </w:pPr>
      <w:r w:rsidRPr="00A642C8">
        <w:rPr>
          <w:rFonts w:ascii="Arial" w:hAnsi="Arial" w:cs="Arial"/>
          <w:sz w:val="24"/>
          <w:szCs w:val="24"/>
        </w:rPr>
        <w:t>The Payments tab contains the following:</w:t>
      </w:r>
    </w:p>
    <w:p w:rsidR="00A642C8" w:rsidRPr="00644A03" w:rsidRDefault="00A642C8" w:rsidP="009611D2">
      <w:pPr>
        <w:pStyle w:val="ListParagraph"/>
        <w:numPr>
          <w:ilvl w:val="0"/>
          <w:numId w:val="31"/>
        </w:numPr>
        <w:spacing w:line="276" w:lineRule="auto"/>
        <w:rPr>
          <w:rFonts w:ascii="Arial" w:hAnsi="Arial" w:cs="Arial"/>
          <w:sz w:val="24"/>
          <w:szCs w:val="24"/>
        </w:rPr>
      </w:pPr>
      <w:r w:rsidRPr="00F046E8">
        <w:rPr>
          <w:rFonts w:ascii="Arial" w:hAnsi="Arial" w:cs="Arial"/>
          <w:b/>
          <w:sz w:val="24"/>
          <w:szCs w:val="24"/>
        </w:rPr>
        <w:t>Paid On:</w:t>
      </w:r>
      <w:r w:rsidRPr="00644A03">
        <w:rPr>
          <w:rFonts w:ascii="Arial" w:hAnsi="Arial" w:cs="Arial"/>
          <w:sz w:val="24"/>
          <w:szCs w:val="24"/>
        </w:rPr>
        <w:t xml:space="preserve"> The invoice payment date, online or offline.</w:t>
      </w:r>
    </w:p>
    <w:p w:rsidR="00A642C8" w:rsidRPr="00644A03" w:rsidRDefault="00A642C8" w:rsidP="009611D2">
      <w:pPr>
        <w:pStyle w:val="ListParagraph"/>
        <w:numPr>
          <w:ilvl w:val="0"/>
          <w:numId w:val="31"/>
        </w:numPr>
        <w:spacing w:line="276" w:lineRule="auto"/>
        <w:rPr>
          <w:rFonts w:ascii="Arial" w:hAnsi="Arial" w:cs="Arial"/>
          <w:sz w:val="24"/>
          <w:szCs w:val="24"/>
        </w:rPr>
      </w:pPr>
      <w:r w:rsidRPr="00F046E8">
        <w:rPr>
          <w:rFonts w:ascii="Arial" w:hAnsi="Arial" w:cs="Arial"/>
          <w:b/>
          <w:sz w:val="24"/>
          <w:szCs w:val="24"/>
        </w:rPr>
        <w:t>Paid By:</w:t>
      </w:r>
      <w:r w:rsidRPr="00644A03">
        <w:rPr>
          <w:rFonts w:ascii="Arial" w:hAnsi="Arial" w:cs="Arial"/>
          <w:sz w:val="24"/>
          <w:szCs w:val="24"/>
        </w:rPr>
        <w:t xml:space="preserve"> The email of the person making the Account Management payment. If the payment is offline, it appears as an empty field.</w:t>
      </w:r>
    </w:p>
    <w:p w:rsidR="00A642C8" w:rsidRPr="00644A03" w:rsidRDefault="00A642C8" w:rsidP="009611D2">
      <w:pPr>
        <w:pStyle w:val="ListParagraph"/>
        <w:numPr>
          <w:ilvl w:val="0"/>
          <w:numId w:val="31"/>
        </w:numPr>
        <w:spacing w:line="276" w:lineRule="auto"/>
        <w:rPr>
          <w:rFonts w:ascii="Arial" w:hAnsi="Arial" w:cs="Arial"/>
          <w:sz w:val="24"/>
          <w:szCs w:val="24"/>
        </w:rPr>
      </w:pPr>
      <w:r w:rsidRPr="00F046E8">
        <w:rPr>
          <w:rFonts w:ascii="Arial" w:hAnsi="Arial" w:cs="Arial"/>
          <w:b/>
          <w:sz w:val="24"/>
          <w:szCs w:val="24"/>
        </w:rPr>
        <w:t>Payment Method:</w:t>
      </w:r>
      <w:r w:rsidRPr="00644A03">
        <w:rPr>
          <w:rFonts w:ascii="Arial" w:hAnsi="Arial" w:cs="Arial"/>
          <w:sz w:val="24"/>
          <w:szCs w:val="24"/>
        </w:rPr>
        <w:t xml:space="preserve"> Online or offline payment method. The online payment method shows credit card or PayPal, and represents the payment method entered at order booking. The offline payment method represents payments made through other methods, such as wire transfers and checks.</w:t>
      </w:r>
    </w:p>
    <w:p w:rsidR="00A642C8" w:rsidRPr="00644A03" w:rsidRDefault="00A642C8" w:rsidP="009611D2">
      <w:pPr>
        <w:pStyle w:val="ListParagraph"/>
        <w:numPr>
          <w:ilvl w:val="0"/>
          <w:numId w:val="31"/>
        </w:numPr>
        <w:spacing w:line="276" w:lineRule="auto"/>
        <w:rPr>
          <w:rFonts w:ascii="Arial" w:hAnsi="Arial" w:cs="Arial"/>
          <w:sz w:val="24"/>
          <w:szCs w:val="24"/>
        </w:rPr>
      </w:pPr>
      <w:r w:rsidRPr="00F046E8">
        <w:rPr>
          <w:rFonts w:ascii="Arial" w:hAnsi="Arial" w:cs="Arial"/>
          <w:b/>
          <w:sz w:val="24"/>
          <w:szCs w:val="24"/>
        </w:rPr>
        <w:t>Amount Paid:</w:t>
      </w:r>
      <w:r w:rsidRPr="00644A03">
        <w:rPr>
          <w:rFonts w:ascii="Arial" w:hAnsi="Arial" w:cs="Arial"/>
          <w:sz w:val="24"/>
          <w:szCs w:val="24"/>
        </w:rPr>
        <w:t xml:space="preserve"> The amount paid for the invoice</w:t>
      </w:r>
    </w:p>
    <w:p w:rsidR="00A642C8" w:rsidRPr="00A642C8" w:rsidRDefault="00A642C8" w:rsidP="009A54C9">
      <w:pPr>
        <w:spacing w:line="276" w:lineRule="auto"/>
        <w:rPr>
          <w:rFonts w:ascii="Arial" w:hAnsi="Arial" w:cs="Arial"/>
          <w:sz w:val="24"/>
          <w:szCs w:val="24"/>
        </w:rPr>
      </w:pPr>
      <w:r w:rsidRPr="00A642C8">
        <w:rPr>
          <w:rFonts w:ascii="Arial" w:hAnsi="Arial" w:cs="Arial"/>
          <w:sz w:val="24"/>
          <w:szCs w:val="24"/>
        </w:rPr>
        <w:t>Under Invoice Lines, the following is displayed:</w:t>
      </w:r>
    </w:p>
    <w:p w:rsidR="00A642C8" w:rsidRPr="00644A03" w:rsidRDefault="00A642C8" w:rsidP="009611D2">
      <w:pPr>
        <w:pStyle w:val="ListParagraph"/>
        <w:numPr>
          <w:ilvl w:val="0"/>
          <w:numId w:val="32"/>
        </w:numPr>
        <w:spacing w:line="276" w:lineRule="auto"/>
        <w:rPr>
          <w:rFonts w:ascii="Arial" w:hAnsi="Arial" w:cs="Arial"/>
          <w:sz w:val="24"/>
          <w:szCs w:val="24"/>
        </w:rPr>
      </w:pPr>
      <w:r w:rsidRPr="00644A03">
        <w:rPr>
          <w:rFonts w:ascii="Arial" w:hAnsi="Arial" w:cs="Arial"/>
          <w:sz w:val="24"/>
          <w:szCs w:val="24"/>
        </w:rPr>
        <w:t>Order No</w:t>
      </w:r>
    </w:p>
    <w:p w:rsidR="00644A03" w:rsidRDefault="00A642C8" w:rsidP="009611D2">
      <w:pPr>
        <w:pStyle w:val="ListParagraph"/>
        <w:numPr>
          <w:ilvl w:val="0"/>
          <w:numId w:val="32"/>
        </w:numPr>
        <w:spacing w:line="276" w:lineRule="auto"/>
        <w:rPr>
          <w:rFonts w:ascii="Arial" w:hAnsi="Arial" w:cs="Arial"/>
          <w:sz w:val="24"/>
          <w:szCs w:val="24"/>
        </w:rPr>
      </w:pPr>
      <w:r w:rsidRPr="00644A03">
        <w:rPr>
          <w:rFonts w:ascii="Arial" w:hAnsi="Arial" w:cs="Arial"/>
          <w:sz w:val="24"/>
          <w:szCs w:val="24"/>
        </w:rPr>
        <w:t>Subscription Id</w:t>
      </w:r>
    </w:p>
    <w:p w:rsidR="00644A03" w:rsidRDefault="00A642C8" w:rsidP="009611D2">
      <w:pPr>
        <w:pStyle w:val="ListParagraph"/>
        <w:numPr>
          <w:ilvl w:val="0"/>
          <w:numId w:val="32"/>
        </w:numPr>
        <w:spacing w:line="276" w:lineRule="auto"/>
        <w:rPr>
          <w:rFonts w:ascii="Arial" w:hAnsi="Arial" w:cs="Arial"/>
          <w:sz w:val="24"/>
          <w:szCs w:val="24"/>
        </w:rPr>
      </w:pPr>
      <w:r w:rsidRPr="00A642C8">
        <w:rPr>
          <w:rFonts w:ascii="Arial" w:hAnsi="Arial" w:cs="Arial"/>
          <w:sz w:val="24"/>
          <w:szCs w:val="24"/>
        </w:rPr>
        <w:t>Product</w:t>
      </w:r>
    </w:p>
    <w:p w:rsidR="00644A03" w:rsidRDefault="00A642C8" w:rsidP="009611D2">
      <w:pPr>
        <w:pStyle w:val="ListParagraph"/>
        <w:numPr>
          <w:ilvl w:val="0"/>
          <w:numId w:val="32"/>
        </w:numPr>
        <w:spacing w:line="276" w:lineRule="auto"/>
        <w:rPr>
          <w:rFonts w:ascii="Arial" w:hAnsi="Arial" w:cs="Arial"/>
          <w:sz w:val="24"/>
          <w:szCs w:val="24"/>
        </w:rPr>
      </w:pPr>
      <w:r w:rsidRPr="00644A03">
        <w:rPr>
          <w:rFonts w:ascii="Arial" w:hAnsi="Arial" w:cs="Arial"/>
          <w:sz w:val="24"/>
          <w:szCs w:val="24"/>
        </w:rPr>
        <w:t>Start Date/End Date</w:t>
      </w:r>
    </w:p>
    <w:p w:rsidR="00644A03" w:rsidRDefault="00A642C8" w:rsidP="009611D2">
      <w:pPr>
        <w:pStyle w:val="ListParagraph"/>
        <w:numPr>
          <w:ilvl w:val="0"/>
          <w:numId w:val="32"/>
        </w:numPr>
        <w:spacing w:line="276" w:lineRule="auto"/>
        <w:rPr>
          <w:rFonts w:ascii="Arial" w:hAnsi="Arial" w:cs="Arial"/>
          <w:sz w:val="24"/>
          <w:szCs w:val="24"/>
        </w:rPr>
      </w:pPr>
      <w:r w:rsidRPr="00644A03">
        <w:rPr>
          <w:rFonts w:ascii="Arial" w:hAnsi="Arial" w:cs="Arial"/>
          <w:sz w:val="24"/>
          <w:szCs w:val="24"/>
        </w:rPr>
        <w:t>Quantity</w:t>
      </w:r>
    </w:p>
    <w:p w:rsidR="00644A03" w:rsidRDefault="00A642C8" w:rsidP="009611D2">
      <w:pPr>
        <w:pStyle w:val="ListParagraph"/>
        <w:numPr>
          <w:ilvl w:val="0"/>
          <w:numId w:val="32"/>
        </w:numPr>
        <w:spacing w:line="276" w:lineRule="auto"/>
        <w:rPr>
          <w:rFonts w:ascii="Arial" w:hAnsi="Arial" w:cs="Arial"/>
          <w:sz w:val="24"/>
          <w:szCs w:val="24"/>
        </w:rPr>
      </w:pPr>
      <w:r w:rsidRPr="00644A03">
        <w:rPr>
          <w:rFonts w:ascii="Arial" w:hAnsi="Arial" w:cs="Arial"/>
          <w:sz w:val="24"/>
          <w:szCs w:val="24"/>
        </w:rPr>
        <w:t>Net Unit Price</w:t>
      </w:r>
    </w:p>
    <w:p w:rsidR="00A642C8" w:rsidRPr="00644A03" w:rsidRDefault="00A642C8" w:rsidP="009611D2">
      <w:pPr>
        <w:pStyle w:val="ListParagraph"/>
        <w:numPr>
          <w:ilvl w:val="0"/>
          <w:numId w:val="32"/>
        </w:numPr>
        <w:spacing w:line="276" w:lineRule="auto"/>
        <w:rPr>
          <w:rFonts w:ascii="Arial" w:hAnsi="Arial" w:cs="Arial"/>
          <w:sz w:val="24"/>
          <w:szCs w:val="24"/>
        </w:rPr>
      </w:pPr>
      <w:r w:rsidRPr="00644A03">
        <w:rPr>
          <w:rFonts w:ascii="Arial" w:hAnsi="Arial" w:cs="Arial"/>
          <w:sz w:val="24"/>
          <w:szCs w:val="24"/>
        </w:rPr>
        <w:t>(Total invoice line) Amount</w:t>
      </w:r>
    </w:p>
    <w:p w:rsidR="00A642C8" w:rsidRDefault="00A642C8" w:rsidP="009611D2">
      <w:pPr>
        <w:pStyle w:val="Heading2"/>
        <w:numPr>
          <w:ilvl w:val="0"/>
          <w:numId w:val="63"/>
        </w:numPr>
        <w:rPr>
          <w:rFonts w:ascii="Arial" w:hAnsi="Arial" w:cs="Arial"/>
          <w:b/>
          <w:color w:val="auto"/>
          <w:sz w:val="24"/>
          <w:szCs w:val="24"/>
        </w:rPr>
      </w:pPr>
      <w:bookmarkStart w:id="10" w:name="_Toc138360612"/>
      <w:r w:rsidRPr="00F046E8">
        <w:rPr>
          <w:rFonts w:ascii="Arial" w:hAnsi="Arial" w:cs="Arial"/>
          <w:b/>
          <w:color w:val="auto"/>
          <w:sz w:val="24"/>
          <w:szCs w:val="24"/>
        </w:rPr>
        <w:t>Viewing Invoices</w:t>
      </w:r>
      <w:bookmarkEnd w:id="10"/>
    </w:p>
    <w:p w:rsidR="00F046E8" w:rsidRPr="00F046E8" w:rsidRDefault="00F046E8" w:rsidP="00F046E8"/>
    <w:p w:rsidR="00A642C8" w:rsidRPr="00A642C8" w:rsidRDefault="00A642C8" w:rsidP="009A54C9">
      <w:pPr>
        <w:spacing w:line="276" w:lineRule="auto"/>
        <w:rPr>
          <w:rFonts w:ascii="Arial" w:hAnsi="Arial" w:cs="Arial"/>
          <w:sz w:val="24"/>
          <w:szCs w:val="24"/>
        </w:rPr>
      </w:pPr>
      <w:r w:rsidRPr="00A642C8">
        <w:rPr>
          <w:rFonts w:ascii="Arial" w:hAnsi="Arial" w:cs="Arial"/>
          <w:sz w:val="24"/>
          <w:szCs w:val="24"/>
        </w:rPr>
        <w:t>Two options are a</w:t>
      </w:r>
      <w:r w:rsidR="00644A03">
        <w:rPr>
          <w:rFonts w:ascii="Arial" w:hAnsi="Arial" w:cs="Arial"/>
          <w:sz w:val="24"/>
          <w:szCs w:val="24"/>
        </w:rPr>
        <w:t>vailable for accessing invoices:</w:t>
      </w:r>
    </w:p>
    <w:p w:rsidR="00A642C8" w:rsidRPr="00644A03" w:rsidRDefault="00A642C8" w:rsidP="009611D2">
      <w:pPr>
        <w:pStyle w:val="ListParagraph"/>
        <w:numPr>
          <w:ilvl w:val="0"/>
          <w:numId w:val="33"/>
        </w:numPr>
        <w:spacing w:line="276" w:lineRule="auto"/>
        <w:rPr>
          <w:rFonts w:ascii="Arial" w:hAnsi="Arial" w:cs="Arial"/>
          <w:sz w:val="24"/>
          <w:szCs w:val="24"/>
        </w:rPr>
      </w:pPr>
      <w:r w:rsidRPr="00644A03">
        <w:rPr>
          <w:rFonts w:ascii="Arial" w:hAnsi="Arial" w:cs="Arial"/>
          <w:sz w:val="24"/>
          <w:szCs w:val="24"/>
        </w:rPr>
        <w:t>View invoice details and invoice lines on the Invoices page, and individual invoices on the corresponding Invoice No. details page.</w:t>
      </w:r>
    </w:p>
    <w:p w:rsidR="00A642C8" w:rsidRDefault="00A642C8" w:rsidP="009611D2">
      <w:pPr>
        <w:pStyle w:val="ListParagraph"/>
        <w:numPr>
          <w:ilvl w:val="0"/>
          <w:numId w:val="33"/>
        </w:numPr>
        <w:spacing w:line="276" w:lineRule="auto"/>
        <w:rPr>
          <w:rFonts w:ascii="Arial" w:hAnsi="Arial" w:cs="Arial"/>
          <w:sz w:val="24"/>
          <w:szCs w:val="24"/>
        </w:rPr>
      </w:pPr>
      <w:r w:rsidRPr="00644A03">
        <w:rPr>
          <w:rFonts w:ascii="Arial" w:hAnsi="Arial" w:cs="Arial"/>
          <w:sz w:val="24"/>
          <w:szCs w:val="24"/>
        </w:rPr>
        <w:t>Download and save the invoice as a PDF from the Download Invoice context menu.</w:t>
      </w:r>
    </w:p>
    <w:p w:rsidR="00F046E8" w:rsidRDefault="00F046E8" w:rsidP="00F046E8">
      <w:pPr>
        <w:pStyle w:val="ListParagraph"/>
        <w:spacing w:line="276" w:lineRule="auto"/>
        <w:rPr>
          <w:rFonts w:ascii="Arial" w:hAnsi="Arial" w:cs="Arial"/>
          <w:sz w:val="24"/>
          <w:szCs w:val="24"/>
        </w:rPr>
      </w:pPr>
    </w:p>
    <w:p w:rsidR="00F046E8" w:rsidRPr="00644A03" w:rsidRDefault="00F046E8" w:rsidP="00F046E8">
      <w:pPr>
        <w:pStyle w:val="ListParagraph"/>
        <w:spacing w:line="276" w:lineRule="auto"/>
        <w:rPr>
          <w:rFonts w:ascii="Arial" w:hAnsi="Arial" w:cs="Arial"/>
          <w:sz w:val="24"/>
          <w:szCs w:val="24"/>
        </w:rPr>
      </w:pPr>
    </w:p>
    <w:p w:rsidR="00A642C8" w:rsidRPr="00644A03" w:rsidRDefault="00644A03" w:rsidP="009A54C9">
      <w:pPr>
        <w:spacing w:line="276" w:lineRule="auto"/>
        <w:rPr>
          <w:rFonts w:ascii="Arial" w:hAnsi="Arial" w:cs="Arial"/>
          <w:b/>
          <w:sz w:val="24"/>
          <w:szCs w:val="24"/>
        </w:rPr>
      </w:pPr>
      <w:r>
        <w:rPr>
          <w:rFonts w:ascii="Arial" w:hAnsi="Arial" w:cs="Arial"/>
          <w:b/>
          <w:sz w:val="24"/>
          <w:szCs w:val="24"/>
        </w:rPr>
        <w:t>To view an invoice:</w:t>
      </w:r>
    </w:p>
    <w:p w:rsidR="00A642C8" w:rsidRPr="00644A03" w:rsidRDefault="00A642C8" w:rsidP="009611D2">
      <w:pPr>
        <w:pStyle w:val="ListParagraph"/>
        <w:numPr>
          <w:ilvl w:val="0"/>
          <w:numId w:val="34"/>
        </w:numPr>
        <w:spacing w:line="276" w:lineRule="auto"/>
        <w:rPr>
          <w:rFonts w:ascii="Arial" w:hAnsi="Arial" w:cs="Arial"/>
          <w:sz w:val="24"/>
          <w:szCs w:val="24"/>
        </w:rPr>
      </w:pPr>
      <w:r w:rsidRPr="00644A03">
        <w:rPr>
          <w:rFonts w:ascii="Arial" w:hAnsi="Arial" w:cs="Arial"/>
          <w:sz w:val="24"/>
          <w:szCs w:val="24"/>
        </w:rPr>
        <w:t>Open the navigation menu and click Billing &amp; Cost Management. Under Billing, click Invoices.</w:t>
      </w:r>
    </w:p>
    <w:p w:rsidR="00A642C8" w:rsidRPr="00644A03" w:rsidRDefault="00A642C8" w:rsidP="009611D2">
      <w:pPr>
        <w:pStyle w:val="ListParagraph"/>
        <w:numPr>
          <w:ilvl w:val="0"/>
          <w:numId w:val="34"/>
        </w:numPr>
        <w:spacing w:line="276" w:lineRule="auto"/>
        <w:rPr>
          <w:rFonts w:ascii="Arial" w:hAnsi="Arial" w:cs="Arial"/>
          <w:sz w:val="24"/>
          <w:szCs w:val="24"/>
        </w:rPr>
      </w:pPr>
      <w:r w:rsidRPr="00644A03">
        <w:rPr>
          <w:rFonts w:ascii="Arial" w:hAnsi="Arial" w:cs="Arial"/>
          <w:sz w:val="24"/>
          <w:szCs w:val="24"/>
        </w:rPr>
        <w:t>Enter the invoice number in the Search field, or click the invoice in the Invoice No. field. The Invoice No. details page is displayed.</w:t>
      </w:r>
    </w:p>
    <w:p w:rsidR="00A642C8" w:rsidRPr="00644A03" w:rsidRDefault="00644A03" w:rsidP="009A54C9">
      <w:pPr>
        <w:spacing w:line="276" w:lineRule="auto"/>
        <w:rPr>
          <w:rFonts w:ascii="Arial" w:hAnsi="Arial" w:cs="Arial"/>
          <w:b/>
          <w:sz w:val="24"/>
          <w:szCs w:val="24"/>
        </w:rPr>
      </w:pPr>
      <w:r>
        <w:rPr>
          <w:rFonts w:ascii="Arial" w:hAnsi="Arial" w:cs="Arial"/>
          <w:b/>
          <w:sz w:val="24"/>
          <w:szCs w:val="24"/>
        </w:rPr>
        <w:t>To download an invoice:</w:t>
      </w:r>
    </w:p>
    <w:p w:rsidR="00A642C8" w:rsidRPr="00644A03" w:rsidRDefault="00A642C8" w:rsidP="009611D2">
      <w:pPr>
        <w:pStyle w:val="ListParagraph"/>
        <w:numPr>
          <w:ilvl w:val="0"/>
          <w:numId w:val="35"/>
        </w:numPr>
        <w:spacing w:line="276" w:lineRule="auto"/>
        <w:rPr>
          <w:rFonts w:ascii="Arial" w:hAnsi="Arial" w:cs="Arial"/>
          <w:sz w:val="24"/>
          <w:szCs w:val="24"/>
        </w:rPr>
      </w:pPr>
      <w:r w:rsidRPr="00644A03">
        <w:rPr>
          <w:rFonts w:ascii="Arial" w:hAnsi="Arial" w:cs="Arial"/>
          <w:sz w:val="24"/>
          <w:szCs w:val="24"/>
        </w:rPr>
        <w:t>Open the navigation menu and click Billing &amp; Cost Management. Under Billing, click Invoices.</w:t>
      </w:r>
    </w:p>
    <w:p w:rsidR="00A642C8" w:rsidRPr="00644A03" w:rsidRDefault="00A642C8" w:rsidP="009611D2">
      <w:pPr>
        <w:pStyle w:val="ListParagraph"/>
        <w:numPr>
          <w:ilvl w:val="0"/>
          <w:numId w:val="35"/>
        </w:numPr>
        <w:spacing w:line="276" w:lineRule="auto"/>
        <w:rPr>
          <w:rFonts w:ascii="Arial" w:hAnsi="Arial" w:cs="Arial"/>
          <w:sz w:val="24"/>
          <w:szCs w:val="24"/>
        </w:rPr>
      </w:pPr>
      <w:r w:rsidRPr="00644A03">
        <w:rPr>
          <w:rFonts w:ascii="Arial" w:hAnsi="Arial" w:cs="Arial"/>
          <w:sz w:val="24"/>
          <w:szCs w:val="24"/>
        </w:rPr>
        <w:t xml:space="preserve">Select the invoice from the list of invoices on the Invoices page, or to find the particular invoice, enter the invoice number in the Search </w:t>
      </w:r>
      <w:proofErr w:type="gramStart"/>
      <w:r w:rsidRPr="00644A03">
        <w:rPr>
          <w:rFonts w:ascii="Arial" w:hAnsi="Arial" w:cs="Arial"/>
          <w:sz w:val="24"/>
          <w:szCs w:val="24"/>
        </w:rPr>
        <w:t>field .</w:t>
      </w:r>
      <w:proofErr w:type="gramEnd"/>
      <w:r w:rsidRPr="00644A03">
        <w:rPr>
          <w:rFonts w:ascii="Arial" w:hAnsi="Arial" w:cs="Arial"/>
          <w:sz w:val="24"/>
          <w:szCs w:val="24"/>
        </w:rPr>
        <w:t xml:space="preserve"> The Invoice No. details page is displayed.</w:t>
      </w:r>
    </w:p>
    <w:p w:rsidR="00A642C8" w:rsidRPr="00644A03" w:rsidRDefault="00A642C8" w:rsidP="009611D2">
      <w:pPr>
        <w:pStyle w:val="ListParagraph"/>
        <w:numPr>
          <w:ilvl w:val="0"/>
          <w:numId w:val="35"/>
        </w:numPr>
        <w:spacing w:line="276" w:lineRule="auto"/>
        <w:rPr>
          <w:rFonts w:ascii="Arial" w:hAnsi="Arial" w:cs="Arial"/>
          <w:sz w:val="24"/>
          <w:szCs w:val="24"/>
        </w:rPr>
      </w:pPr>
      <w:r w:rsidRPr="00644A03">
        <w:rPr>
          <w:rFonts w:ascii="Arial" w:hAnsi="Arial" w:cs="Arial"/>
          <w:sz w:val="24"/>
          <w:szCs w:val="24"/>
        </w:rPr>
        <w:t>Click Download Invoice on the invoice's Invoice No. page. A notification is displayed that the invoice download has started, and another notification is displayed after the download is successful.</w:t>
      </w:r>
    </w:p>
    <w:p w:rsidR="00A642C8" w:rsidRDefault="00A642C8" w:rsidP="009611D2">
      <w:pPr>
        <w:pStyle w:val="Heading2"/>
        <w:numPr>
          <w:ilvl w:val="0"/>
          <w:numId w:val="63"/>
        </w:numPr>
        <w:rPr>
          <w:rFonts w:ascii="Arial" w:hAnsi="Arial" w:cs="Arial"/>
          <w:b/>
          <w:color w:val="auto"/>
          <w:sz w:val="24"/>
          <w:szCs w:val="24"/>
        </w:rPr>
      </w:pPr>
      <w:bookmarkStart w:id="11" w:name="_Toc138360613"/>
      <w:r w:rsidRPr="00F046E8">
        <w:rPr>
          <w:rFonts w:ascii="Arial" w:hAnsi="Arial" w:cs="Arial"/>
          <w:b/>
          <w:color w:val="auto"/>
          <w:sz w:val="24"/>
          <w:szCs w:val="24"/>
        </w:rPr>
        <w:t>Paying Invoices</w:t>
      </w:r>
      <w:bookmarkEnd w:id="11"/>
    </w:p>
    <w:p w:rsidR="00F046E8" w:rsidRPr="00F046E8" w:rsidRDefault="00F046E8" w:rsidP="00F046E8"/>
    <w:p w:rsidR="00A642C8" w:rsidRPr="00A642C8" w:rsidRDefault="00A642C8" w:rsidP="009A54C9">
      <w:pPr>
        <w:spacing w:line="276" w:lineRule="auto"/>
        <w:rPr>
          <w:rFonts w:ascii="Arial" w:hAnsi="Arial" w:cs="Arial"/>
          <w:sz w:val="24"/>
          <w:szCs w:val="24"/>
        </w:rPr>
      </w:pPr>
      <w:r w:rsidRPr="00A642C8">
        <w:rPr>
          <w:rFonts w:ascii="Arial" w:hAnsi="Arial" w:cs="Arial"/>
          <w:sz w:val="24"/>
          <w:szCs w:val="24"/>
        </w:rPr>
        <w:t>Credit Card and PayPal are available options for making a payment. Payments amounts are restricted to am</w:t>
      </w:r>
      <w:r w:rsidR="00ED6090">
        <w:rPr>
          <w:rFonts w:ascii="Arial" w:hAnsi="Arial" w:cs="Arial"/>
          <w:sz w:val="24"/>
          <w:szCs w:val="24"/>
        </w:rPr>
        <w:t>ounts less than USD 100,000 (User</w:t>
      </w:r>
      <w:r w:rsidRPr="00A642C8">
        <w:rPr>
          <w:rFonts w:ascii="Arial" w:hAnsi="Arial" w:cs="Arial"/>
          <w:sz w:val="24"/>
          <w:szCs w:val="24"/>
        </w:rPr>
        <w:t xml:space="preserve"> can’t pay for any charge over USD 100,000 through the Console). Only open and past due invoices have the pay function available on the Invoice No. page.</w:t>
      </w:r>
    </w:p>
    <w:p w:rsidR="00A642C8" w:rsidRPr="00693A61" w:rsidRDefault="00693A61" w:rsidP="009A54C9">
      <w:pPr>
        <w:spacing w:line="276" w:lineRule="auto"/>
        <w:rPr>
          <w:rFonts w:ascii="Arial" w:hAnsi="Arial" w:cs="Arial"/>
          <w:b/>
          <w:sz w:val="24"/>
          <w:szCs w:val="24"/>
        </w:rPr>
      </w:pPr>
      <w:r w:rsidRPr="00693A61">
        <w:rPr>
          <w:rFonts w:ascii="Arial" w:hAnsi="Arial" w:cs="Arial"/>
          <w:b/>
          <w:sz w:val="24"/>
          <w:szCs w:val="24"/>
        </w:rPr>
        <w:t>To pay using a credit card:</w:t>
      </w:r>
    </w:p>
    <w:p w:rsidR="00A642C8" w:rsidRPr="00693A61" w:rsidRDefault="00A642C8" w:rsidP="009611D2">
      <w:pPr>
        <w:pStyle w:val="ListParagraph"/>
        <w:numPr>
          <w:ilvl w:val="0"/>
          <w:numId w:val="36"/>
        </w:numPr>
        <w:spacing w:line="276" w:lineRule="auto"/>
        <w:rPr>
          <w:rFonts w:ascii="Arial" w:hAnsi="Arial" w:cs="Arial"/>
          <w:sz w:val="24"/>
          <w:szCs w:val="24"/>
        </w:rPr>
      </w:pPr>
      <w:r w:rsidRPr="00693A61">
        <w:rPr>
          <w:rFonts w:ascii="Arial" w:hAnsi="Arial" w:cs="Arial"/>
          <w:sz w:val="24"/>
          <w:szCs w:val="24"/>
        </w:rPr>
        <w:t>Open the navigation menu and click Billing &amp; Cost Management. Under Billing, click Invoices.</w:t>
      </w:r>
    </w:p>
    <w:p w:rsidR="00A642C8" w:rsidRPr="00693A61" w:rsidRDefault="00A642C8" w:rsidP="009611D2">
      <w:pPr>
        <w:pStyle w:val="ListParagraph"/>
        <w:numPr>
          <w:ilvl w:val="0"/>
          <w:numId w:val="36"/>
        </w:numPr>
        <w:spacing w:line="276" w:lineRule="auto"/>
        <w:rPr>
          <w:rFonts w:ascii="Arial" w:hAnsi="Arial" w:cs="Arial"/>
          <w:sz w:val="24"/>
          <w:szCs w:val="24"/>
        </w:rPr>
      </w:pPr>
      <w:r w:rsidRPr="00693A61">
        <w:rPr>
          <w:rFonts w:ascii="Arial" w:hAnsi="Arial" w:cs="Arial"/>
          <w:sz w:val="24"/>
          <w:szCs w:val="24"/>
        </w:rPr>
        <w:t>Enter the invoice number in the search field.</w:t>
      </w:r>
    </w:p>
    <w:p w:rsidR="00A642C8" w:rsidRPr="00693A61" w:rsidRDefault="00A642C8" w:rsidP="009611D2">
      <w:pPr>
        <w:pStyle w:val="ListParagraph"/>
        <w:numPr>
          <w:ilvl w:val="0"/>
          <w:numId w:val="36"/>
        </w:numPr>
        <w:spacing w:line="276" w:lineRule="auto"/>
        <w:rPr>
          <w:rFonts w:ascii="Arial" w:hAnsi="Arial" w:cs="Arial"/>
          <w:sz w:val="24"/>
          <w:szCs w:val="24"/>
        </w:rPr>
      </w:pPr>
      <w:r w:rsidRPr="00693A61">
        <w:rPr>
          <w:rFonts w:ascii="Arial" w:hAnsi="Arial" w:cs="Arial"/>
          <w:sz w:val="24"/>
          <w:szCs w:val="24"/>
        </w:rPr>
        <w:t>Click Pay for the associated invoice. The Oracle payment window is displayed with the availab</w:t>
      </w:r>
      <w:r w:rsidR="00ED6090">
        <w:rPr>
          <w:rFonts w:ascii="Arial" w:hAnsi="Arial" w:cs="Arial"/>
          <w:sz w:val="24"/>
          <w:szCs w:val="24"/>
        </w:rPr>
        <w:t>le payment methods. User</w:t>
      </w:r>
      <w:r w:rsidRPr="00693A61">
        <w:rPr>
          <w:rFonts w:ascii="Arial" w:hAnsi="Arial" w:cs="Arial"/>
          <w:sz w:val="24"/>
          <w:szCs w:val="24"/>
        </w:rPr>
        <w:t xml:space="preserve"> can pay with either an existing payment method, or enter a new one.</w:t>
      </w:r>
    </w:p>
    <w:p w:rsidR="00A642C8" w:rsidRPr="00693A61" w:rsidRDefault="00A642C8" w:rsidP="009611D2">
      <w:pPr>
        <w:pStyle w:val="ListParagraph"/>
        <w:numPr>
          <w:ilvl w:val="0"/>
          <w:numId w:val="36"/>
        </w:numPr>
        <w:spacing w:line="276" w:lineRule="auto"/>
        <w:rPr>
          <w:rFonts w:ascii="Arial" w:hAnsi="Arial" w:cs="Arial"/>
          <w:sz w:val="24"/>
          <w:szCs w:val="24"/>
        </w:rPr>
      </w:pPr>
      <w:r w:rsidRPr="00693A61">
        <w:rPr>
          <w:rFonts w:ascii="Arial" w:hAnsi="Arial" w:cs="Arial"/>
          <w:sz w:val="24"/>
          <w:szCs w:val="24"/>
        </w:rPr>
        <w:t>To add a new credit card, click Credit Card. An Add Payment Method pop-up is displayed.</w:t>
      </w:r>
    </w:p>
    <w:p w:rsidR="00A642C8" w:rsidRPr="00693A61" w:rsidRDefault="009611D2" w:rsidP="009611D2">
      <w:pPr>
        <w:pStyle w:val="ListParagraph"/>
        <w:numPr>
          <w:ilvl w:val="0"/>
          <w:numId w:val="36"/>
        </w:numPr>
        <w:spacing w:line="276" w:lineRule="auto"/>
        <w:rPr>
          <w:rFonts w:ascii="Arial" w:hAnsi="Arial" w:cs="Arial"/>
          <w:sz w:val="24"/>
          <w:szCs w:val="24"/>
        </w:rPr>
      </w:pPr>
      <w:r>
        <w:rPr>
          <w:rFonts w:ascii="Arial" w:hAnsi="Arial" w:cs="Arial"/>
          <w:sz w:val="24"/>
          <w:szCs w:val="24"/>
        </w:rPr>
        <w:t>After entering user’s</w:t>
      </w:r>
      <w:r w:rsidR="00A642C8" w:rsidRPr="00693A61">
        <w:rPr>
          <w:rFonts w:ascii="Arial" w:hAnsi="Arial" w:cs="Arial"/>
          <w:sz w:val="24"/>
          <w:szCs w:val="24"/>
        </w:rPr>
        <w:t xml:space="preserve"> billing and credit card details, click Finish. The newly added credit card is now available as a payment method in the Oracle payment window.</w:t>
      </w:r>
    </w:p>
    <w:p w:rsidR="00A642C8" w:rsidRDefault="00ED6090" w:rsidP="009611D2">
      <w:pPr>
        <w:pStyle w:val="ListParagraph"/>
        <w:numPr>
          <w:ilvl w:val="0"/>
          <w:numId w:val="36"/>
        </w:numPr>
        <w:spacing w:line="276" w:lineRule="auto"/>
        <w:rPr>
          <w:rFonts w:ascii="Arial" w:hAnsi="Arial" w:cs="Arial"/>
          <w:sz w:val="24"/>
          <w:szCs w:val="24"/>
        </w:rPr>
      </w:pPr>
      <w:r>
        <w:rPr>
          <w:rFonts w:ascii="Arial" w:hAnsi="Arial" w:cs="Arial"/>
          <w:sz w:val="24"/>
          <w:szCs w:val="24"/>
        </w:rPr>
        <w:t>Select the credit card that User</w:t>
      </w:r>
      <w:r w:rsidR="00A642C8" w:rsidRPr="00693A61">
        <w:rPr>
          <w:rFonts w:ascii="Arial" w:hAnsi="Arial" w:cs="Arial"/>
          <w:sz w:val="24"/>
          <w:szCs w:val="24"/>
        </w:rPr>
        <w:t xml:space="preserve"> want to pay with and click Pay Now. A confirmation is displayed that the payment is successful. On the Invoices page, the payment's Status field changes to Payment Sub</w:t>
      </w:r>
      <w:r w:rsidR="009611D2">
        <w:rPr>
          <w:rFonts w:ascii="Arial" w:hAnsi="Arial" w:cs="Arial"/>
          <w:sz w:val="24"/>
          <w:szCs w:val="24"/>
        </w:rPr>
        <w:t>mitted, to indicate that user have submitted the payment. User</w:t>
      </w:r>
      <w:r w:rsidR="00A642C8" w:rsidRPr="00693A61">
        <w:rPr>
          <w:rFonts w:ascii="Arial" w:hAnsi="Arial" w:cs="Arial"/>
          <w:sz w:val="24"/>
          <w:szCs w:val="24"/>
        </w:rPr>
        <w:t xml:space="preserve"> can then monitor the payment on the Payment History page (see Payment History for more information).</w:t>
      </w:r>
    </w:p>
    <w:p w:rsidR="00693A61" w:rsidRPr="00693A61" w:rsidRDefault="00693A61" w:rsidP="009A54C9">
      <w:pPr>
        <w:pStyle w:val="ListParagraph"/>
        <w:spacing w:line="276" w:lineRule="auto"/>
        <w:rPr>
          <w:rFonts w:ascii="Arial" w:hAnsi="Arial" w:cs="Arial"/>
          <w:sz w:val="24"/>
          <w:szCs w:val="24"/>
        </w:rPr>
      </w:pPr>
    </w:p>
    <w:p w:rsidR="00A642C8" w:rsidRPr="00693A61" w:rsidRDefault="00A642C8" w:rsidP="009A54C9">
      <w:pPr>
        <w:spacing w:line="276" w:lineRule="auto"/>
        <w:rPr>
          <w:rFonts w:ascii="Arial" w:hAnsi="Arial" w:cs="Arial"/>
          <w:b/>
          <w:sz w:val="24"/>
          <w:szCs w:val="24"/>
        </w:rPr>
      </w:pPr>
      <w:r w:rsidRPr="00693A61">
        <w:rPr>
          <w:rFonts w:ascii="Arial" w:hAnsi="Arial" w:cs="Arial"/>
          <w:b/>
          <w:sz w:val="24"/>
          <w:szCs w:val="24"/>
        </w:rPr>
        <w:t>T</w:t>
      </w:r>
      <w:r w:rsidR="00693A61" w:rsidRPr="00693A61">
        <w:rPr>
          <w:rFonts w:ascii="Arial" w:hAnsi="Arial" w:cs="Arial"/>
          <w:b/>
          <w:sz w:val="24"/>
          <w:szCs w:val="24"/>
        </w:rPr>
        <w:t>o pay using PayPal:</w:t>
      </w:r>
    </w:p>
    <w:p w:rsidR="00A642C8" w:rsidRPr="00693A61" w:rsidRDefault="00A642C8" w:rsidP="009611D2">
      <w:pPr>
        <w:pStyle w:val="ListParagraph"/>
        <w:numPr>
          <w:ilvl w:val="0"/>
          <w:numId w:val="37"/>
        </w:numPr>
        <w:spacing w:line="276" w:lineRule="auto"/>
        <w:rPr>
          <w:rFonts w:ascii="Arial" w:hAnsi="Arial" w:cs="Arial"/>
          <w:sz w:val="24"/>
          <w:szCs w:val="24"/>
        </w:rPr>
      </w:pPr>
      <w:r w:rsidRPr="00693A61">
        <w:rPr>
          <w:rFonts w:ascii="Arial" w:hAnsi="Arial" w:cs="Arial"/>
          <w:sz w:val="24"/>
          <w:szCs w:val="24"/>
        </w:rPr>
        <w:t>Open the navigation menu and click Billing &amp; Cost Management. Under Billing, click Invoices.</w:t>
      </w:r>
    </w:p>
    <w:p w:rsidR="00A642C8" w:rsidRPr="00693A61" w:rsidRDefault="00A642C8" w:rsidP="009611D2">
      <w:pPr>
        <w:pStyle w:val="ListParagraph"/>
        <w:numPr>
          <w:ilvl w:val="0"/>
          <w:numId w:val="37"/>
        </w:numPr>
        <w:spacing w:line="276" w:lineRule="auto"/>
        <w:rPr>
          <w:rFonts w:ascii="Arial" w:hAnsi="Arial" w:cs="Arial"/>
          <w:sz w:val="24"/>
          <w:szCs w:val="24"/>
        </w:rPr>
      </w:pPr>
      <w:r w:rsidRPr="00693A61">
        <w:rPr>
          <w:rFonts w:ascii="Arial" w:hAnsi="Arial" w:cs="Arial"/>
          <w:sz w:val="24"/>
          <w:szCs w:val="24"/>
        </w:rPr>
        <w:t>Enter the invoice number in the search field.</w:t>
      </w:r>
    </w:p>
    <w:p w:rsidR="00A642C8" w:rsidRPr="00693A61" w:rsidRDefault="00A642C8" w:rsidP="009611D2">
      <w:pPr>
        <w:pStyle w:val="ListParagraph"/>
        <w:numPr>
          <w:ilvl w:val="0"/>
          <w:numId w:val="37"/>
        </w:numPr>
        <w:spacing w:line="276" w:lineRule="auto"/>
        <w:rPr>
          <w:rFonts w:ascii="Arial" w:hAnsi="Arial" w:cs="Arial"/>
          <w:sz w:val="24"/>
          <w:szCs w:val="24"/>
        </w:rPr>
      </w:pPr>
      <w:r w:rsidRPr="00693A61">
        <w:rPr>
          <w:rFonts w:ascii="Arial" w:hAnsi="Arial" w:cs="Arial"/>
          <w:sz w:val="24"/>
          <w:szCs w:val="24"/>
        </w:rPr>
        <w:t>Click Pay for the associated invoice. The Oracle payment window is displayed with the</w:t>
      </w:r>
      <w:r w:rsidR="009611D2">
        <w:rPr>
          <w:rFonts w:ascii="Arial" w:hAnsi="Arial" w:cs="Arial"/>
          <w:sz w:val="24"/>
          <w:szCs w:val="24"/>
        </w:rPr>
        <w:t xml:space="preserve"> available payment methods. User </w:t>
      </w:r>
      <w:r w:rsidRPr="00693A61">
        <w:rPr>
          <w:rFonts w:ascii="Arial" w:hAnsi="Arial" w:cs="Arial"/>
          <w:sz w:val="24"/>
          <w:szCs w:val="24"/>
        </w:rPr>
        <w:t>can pay with either an existing payment method, or enter a new one.</w:t>
      </w:r>
    </w:p>
    <w:p w:rsidR="00A642C8" w:rsidRPr="00693A61" w:rsidRDefault="00A642C8" w:rsidP="009611D2">
      <w:pPr>
        <w:pStyle w:val="ListParagraph"/>
        <w:numPr>
          <w:ilvl w:val="0"/>
          <w:numId w:val="37"/>
        </w:numPr>
        <w:spacing w:line="276" w:lineRule="auto"/>
        <w:rPr>
          <w:rFonts w:ascii="Arial" w:hAnsi="Arial" w:cs="Arial"/>
          <w:sz w:val="24"/>
          <w:szCs w:val="24"/>
        </w:rPr>
      </w:pPr>
      <w:r w:rsidRPr="00693A61">
        <w:rPr>
          <w:rFonts w:ascii="Arial" w:hAnsi="Arial" w:cs="Arial"/>
          <w:sz w:val="24"/>
          <w:szCs w:val="24"/>
        </w:rPr>
        <w:t>To add PayPal as a payment method, click PayPal. A PayPa</w:t>
      </w:r>
      <w:r w:rsidR="009611D2">
        <w:rPr>
          <w:rFonts w:ascii="Arial" w:hAnsi="Arial" w:cs="Arial"/>
          <w:sz w:val="24"/>
          <w:szCs w:val="24"/>
        </w:rPr>
        <w:t>l pop-up is displayed, where user can enter their</w:t>
      </w:r>
      <w:r w:rsidRPr="00693A61">
        <w:rPr>
          <w:rFonts w:ascii="Arial" w:hAnsi="Arial" w:cs="Arial"/>
          <w:sz w:val="24"/>
          <w:szCs w:val="24"/>
        </w:rPr>
        <w:t xml:space="preserve"> PayPal credentials, and choose the PayPal payment source.</w:t>
      </w:r>
    </w:p>
    <w:p w:rsidR="00A642C8" w:rsidRPr="00693A61" w:rsidRDefault="009611D2" w:rsidP="009611D2">
      <w:pPr>
        <w:pStyle w:val="ListParagraph"/>
        <w:numPr>
          <w:ilvl w:val="0"/>
          <w:numId w:val="37"/>
        </w:numPr>
        <w:spacing w:line="276" w:lineRule="auto"/>
        <w:rPr>
          <w:rFonts w:ascii="Arial" w:hAnsi="Arial" w:cs="Arial"/>
          <w:sz w:val="24"/>
          <w:szCs w:val="24"/>
        </w:rPr>
      </w:pPr>
      <w:r>
        <w:rPr>
          <w:rFonts w:ascii="Arial" w:hAnsi="Arial" w:cs="Arial"/>
          <w:sz w:val="24"/>
          <w:szCs w:val="24"/>
        </w:rPr>
        <w:t>After selecting thei</w:t>
      </w:r>
      <w:r w:rsidR="00A642C8" w:rsidRPr="00693A61">
        <w:rPr>
          <w:rFonts w:ascii="Arial" w:hAnsi="Arial" w:cs="Arial"/>
          <w:sz w:val="24"/>
          <w:szCs w:val="24"/>
        </w:rPr>
        <w:t>r PayPal payment options, click Continue and Agree &amp; Pay. PayPal is now available as a payment method.</w:t>
      </w:r>
    </w:p>
    <w:p w:rsidR="00A642C8" w:rsidRPr="00693A61" w:rsidRDefault="00A642C8" w:rsidP="009611D2">
      <w:pPr>
        <w:pStyle w:val="ListParagraph"/>
        <w:numPr>
          <w:ilvl w:val="0"/>
          <w:numId w:val="37"/>
        </w:numPr>
        <w:spacing w:line="276" w:lineRule="auto"/>
        <w:rPr>
          <w:rFonts w:ascii="Arial" w:hAnsi="Arial" w:cs="Arial"/>
          <w:sz w:val="24"/>
          <w:szCs w:val="24"/>
        </w:rPr>
      </w:pPr>
      <w:r w:rsidRPr="00693A61">
        <w:rPr>
          <w:rFonts w:ascii="Arial" w:hAnsi="Arial" w:cs="Arial"/>
          <w:sz w:val="24"/>
          <w:szCs w:val="24"/>
        </w:rPr>
        <w:t>Se</w:t>
      </w:r>
      <w:r w:rsidR="009611D2">
        <w:rPr>
          <w:rFonts w:ascii="Arial" w:hAnsi="Arial" w:cs="Arial"/>
          <w:sz w:val="24"/>
          <w:szCs w:val="24"/>
        </w:rPr>
        <w:t>lect the PayPal account that they</w:t>
      </w:r>
      <w:r w:rsidRPr="00693A61">
        <w:rPr>
          <w:rFonts w:ascii="Arial" w:hAnsi="Arial" w:cs="Arial"/>
          <w:sz w:val="24"/>
          <w:szCs w:val="24"/>
        </w:rPr>
        <w:t xml:space="preserve"> want to pay with and click Pay Now. A confirmation is displayed that the payment is successful. On the Invoices page, the payment's Status field changes to "Payment Submi</w:t>
      </w:r>
      <w:r w:rsidR="009611D2">
        <w:rPr>
          <w:rFonts w:ascii="Arial" w:hAnsi="Arial" w:cs="Arial"/>
          <w:sz w:val="24"/>
          <w:szCs w:val="24"/>
        </w:rPr>
        <w:t>tted" to indicate that user have submitted the payment. User</w:t>
      </w:r>
      <w:r w:rsidRPr="00693A61">
        <w:rPr>
          <w:rFonts w:ascii="Arial" w:hAnsi="Arial" w:cs="Arial"/>
          <w:sz w:val="24"/>
          <w:szCs w:val="24"/>
        </w:rPr>
        <w:t xml:space="preserve"> can then monitor the payment on the Payment History page (see Payment History for more information).</w:t>
      </w:r>
    </w:p>
    <w:p w:rsidR="00A642C8" w:rsidRPr="00F046E8" w:rsidRDefault="00A642C8" w:rsidP="009611D2">
      <w:pPr>
        <w:pStyle w:val="Heading2"/>
        <w:numPr>
          <w:ilvl w:val="0"/>
          <w:numId w:val="63"/>
        </w:numPr>
        <w:rPr>
          <w:rFonts w:ascii="Arial" w:hAnsi="Arial" w:cs="Arial"/>
          <w:b/>
          <w:color w:val="auto"/>
          <w:sz w:val="24"/>
          <w:szCs w:val="24"/>
        </w:rPr>
      </w:pPr>
      <w:bookmarkStart w:id="12" w:name="_Toc138360614"/>
      <w:r w:rsidRPr="00F046E8">
        <w:rPr>
          <w:rFonts w:ascii="Arial" w:hAnsi="Arial" w:cs="Arial"/>
          <w:b/>
          <w:color w:val="auto"/>
          <w:sz w:val="24"/>
          <w:szCs w:val="24"/>
        </w:rPr>
        <w:t>Viewing Usage Associated with an Invoice</w:t>
      </w:r>
      <w:bookmarkEnd w:id="12"/>
    </w:p>
    <w:p w:rsidR="00A642C8" w:rsidRPr="00A642C8" w:rsidRDefault="00F046E8" w:rsidP="009A54C9">
      <w:pPr>
        <w:spacing w:line="276" w:lineRule="auto"/>
        <w:rPr>
          <w:rFonts w:ascii="Arial" w:hAnsi="Arial" w:cs="Arial"/>
          <w:sz w:val="24"/>
          <w:szCs w:val="24"/>
        </w:rPr>
      </w:pPr>
      <w:r>
        <w:rPr>
          <w:rFonts w:ascii="Arial" w:hAnsi="Arial" w:cs="Arial"/>
          <w:sz w:val="24"/>
          <w:szCs w:val="24"/>
        </w:rPr>
        <w:t>User</w:t>
      </w:r>
      <w:r w:rsidR="009611D2">
        <w:rPr>
          <w:rFonts w:ascii="Arial" w:hAnsi="Arial" w:cs="Arial"/>
          <w:sz w:val="24"/>
          <w:szCs w:val="24"/>
        </w:rPr>
        <w:t xml:space="preserve"> can view and monitor their</w:t>
      </w:r>
      <w:r w:rsidR="00A642C8" w:rsidRPr="00A642C8">
        <w:rPr>
          <w:rFonts w:ascii="Arial" w:hAnsi="Arial" w:cs="Arial"/>
          <w:sz w:val="24"/>
          <w:szCs w:val="24"/>
        </w:rPr>
        <w:t xml:space="preserve"> plans usage by viewing the usage through two access points.</w:t>
      </w:r>
    </w:p>
    <w:p w:rsidR="00A642C8" w:rsidRPr="00A642C8" w:rsidRDefault="00A642C8" w:rsidP="009A54C9">
      <w:pPr>
        <w:spacing w:line="276" w:lineRule="auto"/>
        <w:rPr>
          <w:rFonts w:ascii="Arial" w:hAnsi="Arial" w:cs="Arial"/>
          <w:sz w:val="24"/>
          <w:szCs w:val="24"/>
        </w:rPr>
      </w:pPr>
    </w:p>
    <w:p w:rsidR="00A642C8" w:rsidRPr="00693A61" w:rsidRDefault="00693A61" w:rsidP="009A54C9">
      <w:pPr>
        <w:spacing w:line="276" w:lineRule="auto"/>
        <w:rPr>
          <w:rFonts w:ascii="Arial" w:hAnsi="Arial" w:cs="Arial"/>
          <w:b/>
          <w:sz w:val="24"/>
          <w:szCs w:val="24"/>
        </w:rPr>
      </w:pPr>
      <w:r>
        <w:rPr>
          <w:rFonts w:ascii="Arial" w:hAnsi="Arial" w:cs="Arial"/>
          <w:b/>
          <w:sz w:val="24"/>
          <w:szCs w:val="24"/>
        </w:rPr>
        <w:t>Option 1:</w:t>
      </w:r>
    </w:p>
    <w:p w:rsidR="00A642C8" w:rsidRPr="00693A61" w:rsidRDefault="00A642C8" w:rsidP="009611D2">
      <w:pPr>
        <w:pStyle w:val="ListParagraph"/>
        <w:numPr>
          <w:ilvl w:val="0"/>
          <w:numId w:val="38"/>
        </w:numPr>
        <w:spacing w:line="276" w:lineRule="auto"/>
        <w:rPr>
          <w:rFonts w:ascii="Arial" w:hAnsi="Arial" w:cs="Arial"/>
          <w:sz w:val="24"/>
          <w:szCs w:val="24"/>
        </w:rPr>
      </w:pPr>
      <w:r w:rsidRPr="00693A61">
        <w:rPr>
          <w:rFonts w:ascii="Arial" w:hAnsi="Arial" w:cs="Arial"/>
          <w:sz w:val="24"/>
          <w:szCs w:val="24"/>
        </w:rPr>
        <w:t>Open the navigation menu and click Billing &amp; Cost Management. Under Billing, click Invoices.</w:t>
      </w:r>
    </w:p>
    <w:p w:rsidR="00A642C8" w:rsidRPr="00693A61" w:rsidRDefault="00A642C8" w:rsidP="009611D2">
      <w:pPr>
        <w:pStyle w:val="ListParagraph"/>
        <w:numPr>
          <w:ilvl w:val="0"/>
          <w:numId w:val="38"/>
        </w:numPr>
        <w:spacing w:line="276" w:lineRule="auto"/>
        <w:rPr>
          <w:rFonts w:ascii="Arial" w:hAnsi="Arial" w:cs="Arial"/>
          <w:sz w:val="24"/>
          <w:szCs w:val="24"/>
        </w:rPr>
      </w:pPr>
      <w:r w:rsidRPr="00693A61">
        <w:rPr>
          <w:rFonts w:ascii="Arial" w:hAnsi="Arial" w:cs="Arial"/>
          <w:sz w:val="24"/>
          <w:szCs w:val="24"/>
        </w:rPr>
        <w:t>Enter the invoice number in the Search field.</w:t>
      </w:r>
    </w:p>
    <w:p w:rsidR="00A642C8" w:rsidRPr="00693A61" w:rsidRDefault="00A642C8" w:rsidP="009611D2">
      <w:pPr>
        <w:pStyle w:val="ListParagraph"/>
        <w:numPr>
          <w:ilvl w:val="0"/>
          <w:numId w:val="38"/>
        </w:numPr>
        <w:spacing w:line="276" w:lineRule="auto"/>
        <w:rPr>
          <w:rFonts w:ascii="Arial" w:hAnsi="Arial" w:cs="Arial"/>
          <w:sz w:val="24"/>
          <w:szCs w:val="24"/>
        </w:rPr>
      </w:pPr>
      <w:r w:rsidRPr="00693A61">
        <w:rPr>
          <w:rFonts w:ascii="Arial" w:hAnsi="Arial" w:cs="Arial"/>
          <w:sz w:val="24"/>
          <w:szCs w:val="24"/>
        </w:rPr>
        <w:t>From the context menu, select View Usage.</w:t>
      </w:r>
    </w:p>
    <w:p w:rsidR="00A642C8" w:rsidRPr="00693A61" w:rsidRDefault="00A642C8" w:rsidP="009A54C9">
      <w:pPr>
        <w:spacing w:line="276" w:lineRule="auto"/>
        <w:rPr>
          <w:rFonts w:ascii="Arial" w:hAnsi="Arial" w:cs="Arial"/>
          <w:b/>
          <w:sz w:val="24"/>
          <w:szCs w:val="24"/>
        </w:rPr>
      </w:pPr>
      <w:r w:rsidRPr="00693A61">
        <w:rPr>
          <w:rFonts w:ascii="Arial" w:hAnsi="Arial" w:cs="Arial"/>
          <w:b/>
          <w:sz w:val="24"/>
          <w:szCs w:val="24"/>
        </w:rPr>
        <w:t>O</w:t>
      </w:r>
      <w:r w:rsidR="00693A61">
        <w:rPr>
          <w:rFonts w:ascii="Arial" w:hAnsi="Arial" w:cs="Arial"/>
          <w:b/>
          <w:sz w:val="24"/>
          <w:szCs w:val="24"/>
        </w:rPr>
        <w:t>ption 2:</w:t>
      </w:r>
    </w:p>
    <w:p w:rsidR="00A642C8" w:rsidRPr="00693A61" w:rsidRDefault="00A642C8" w:rsidP="009611D2">
      <w:pPr>
        <w:pStyle w:val="ListParagraph"/>
        <w:numPr>
          <w:ilvl w:val="0"/>
          <w:numId w:val="39"/>
        </w:numPr>
        <w:spacing w:line="276" w:lineRule="auto"/>
        <w:rPr>
          <w:rFonts w:ascii="Arial" w:hAnsi="Arial" w:cs="Arial"/>
          <w:sz w:val="24"/>
          <w:szCs w:val="24"/>
        </w:rPr>
      </w:pPr>
      <w:r w:rsidRPr="00693A61">
        <w:rPr>
          <w:rFonts w:ascii="Arial" w:hAnsi="Arial" w:cs="Arial"/>
          <w:sz w:val="24"/>
          <w:szCs w:val="24"/>
        </w:rPr>
        <w:t>Open the navigation menu and click Billing &amp; Cost Management. Under Billing, click Invoices.</w:t>
      </w:r>
    </w:p>
    <w:p w:rsidR="00A642C8" w:rsidRPr="00693A61" w:rsidRDefault="00A642C8" w:rsidP="009611D2">
      <w:pPr>
        <w:pStyle w:val="ListParagraph"/>
        <w:numPr>
          <w:ilvl w:val="0"/>
          <w:numId w:val="39"/>
        </w:numPr>
        <w:spacing w:line="276" w:lineRule="auto"/>
        <w:rPr>
          <w:rFonts w:ascii="Arial" w:hAnsi="Arial" w:cs="Arial"/>
          <w:sz w:val="24"/>
          <w:szCs w:val="24"/>
        </w:rPr>
      </w:pPr>
      <w:r w:rsidRPr="00693A61">
        <w:rPr>
          <w:rFonts w:ascii="Arial" w:hAnsi="Arial" w:cs="Arial"/>
          <w:sz w:val="24"/>
          <w:szCs w:val="24"/>
        </w:rPr>
        <w:t>Enter the invoice number in the Search Field</w:t>
      </w:r>
    </w:p>
    <w:p w:rsidR="00A642C8" w:rsidRPr="00693A61" w:rsidRDefault="00A642C8" w:rsidP="009611D2">
      <w:pPr>
        <w:pStyle w:val="ListParagraph"/>
        <w:numPr>
          <w:ilvl w:val="0"/>
          <w:numId w:val="39"/>
        </w:numPr>
        <w:spacing w:line="276" w:lineRule="auto"/>
        <w:rPr>
          <w:rFonts w:ascii="Arial" w:hAnsi="Arial" w:cs="Arial"/>
          <w:sz w:val="24"/>
          <w:szCs w:val="24"/>
        </w:rPr>
      </w:pPr>
      <w:r w:rsidRPr="00693A61">
        <w:rPr>
          <w:rFonts w:ascii="Arial" w:hAnsi="Arial" w:cs="Arial"/>
          <w:sz w:val="24"/>
          <w:szCs w:val="24"/>
        </w:rPr>
        <w:t>When the invoice appears, click the linked invoice from the Invoice No column.</w:t>
      </w:r>
    </w:p>
    <w:p w:rsidR="00A642C8" w:rsidRPr="00693A61" w:rsidRDefault="00A642C8" w:rsidP="009611D2">
      <w:pPr>
        <w:pStyle w:val="ListParagraph"/>
        <w:numPr>
          <w:ilvl w:val="0"/>
          <w:numId w:val="39"/>
        </w:numPr>
        <w:spacing w:line="276" w:lineRule="auto"/>
        <w:rPr>
          <w:rFonts w:ascii="Arial" w:hAnsi="Arial" w:cs="Arial"/>
          <w:sz w:val="24"/>
          <w:szCs w:val="24"/>
        </w:rPr>
      </w:pPr>
      <w:r w:rsidRPr="00693A61">
        <w:rPr>
          <w:rFonts w:ascii="Arial" w:hAnsi="Arial" w:cs="Arial"/>
          <w:sz w:val="24"/>
          <w:szCs w:val="24"/>
        </w:rPr>
        <w:t>Click View Usage at the top of the page. This opens the Subsc</w:t>
      </w:r>
      <w:r w:rsidR="009611D2">
        <w:rPr>
          <w:rFonts w:ascii="Arial" w:hAnsi="Arial" w:cs="Arial"/>
          <w:sz w:val="24"/>
          <w:szCs w:val="24"/>
        </w:rPr>
        <w:t>ription Usage page but shows their</w:t>
      </w:r>
      <w:r w:rsidRPr="00693A61">
        <w:rPr>
          <w:rFonts w:ascii="Arial" w:hAnsi="Arial" w:cs="Arial"/>
          <w:sz w:val="24"/>
          <w:szCs w:val="24"/>
        </w:rPr>
        <w:t xml:space="preserve"> usage related to just the selected invoice number (Invoice Usage). A Usage by time chart and Used Services table details the usage.</w:t>
      </w:r>
    </w:p>
    <w:p w:rsidR="00F046E8" w:rsidRDefault="00F046E8" w:rsidP="009A54C9">
      <w:pPr>
        <w:spacing w:line="276" w:lineRule="auto"/>
        <w:rPr>
          <w:rFonts w:ascii="Arial" w:hAnsi="Arial" w:cs="Arial"/>
          <w:sz w:val="24"/>
          <w:szCs w:val="24"/>
        </w:rPr>
      </w:pPr>
    </w:p>
    <w:p w:rsidR="00A642C8" w:rsidRDefault="00A642C8" w:rsidP="009611D2">
      <w:pPr>
        <w:pStyle w:val="Heading2"/>
        <w:numPr>
          <w:ilvl w:val="0"/>
          <w:numId w:val="63"/>
        </w:numPr>
        <w:rPr>
          <w:rFonts w:ascii="Arial" w:hAnsi="Arial" w:cs="Arial"/>
          <w:b/>
          <w:color w:val="auto"/>
          <w:sz w:val="24"/>
          <w:szCs w:val="24"/>
        </w:rPr>
      </w:pPr>
      <w:bookmarkStart w:id="13" w:name="_Toc138360615"/>
      <w:r w:rsidRPr="00F046E8">
        <w:rPr>
          <w:rFonts w:ascii="Arial" w:hAnsi="Arial" w:cs="Arial"/>
          <w:b/>
          <w:color w:val="auto"/>
          <w:sz w:val="24"/>
          <w:szCs w:val="24"/>
        </w:rPr>
        <w:lastRenderedPageBreak/>
        <w:t>Viewing Payments Made on an Invoice</w:t>
      </w:r>
      <w:bookmarkEnd w:id="13"/>
    </w:p>
    <w:p w:rsidR="00F046E8" w:rsidRPr="00F046E8" w:rsidRDefault="00F046E8" w:rsidP="00F046E8"/>
    <w:p w:rsidR="00A642C8" w:rsidRPr="00A642C8" w:rsidRDefault="00F046E8" w:rsidP="009A54C9">
      <w:pPr>
        <w:spacing w:line="276" w:lineRule="auto"/>
        <w:rPr>
          <w:rFonts w:ascii="Arial" w:hAnsi="Arial" w:cs="Arial"/>
          <w:sz w:val="24"/>
          <w:szCs w:val="24"/>
        </w:rPr>
      </w:pPr>
      <w:r>
        <w:rPr>
          <w:rFonts w:ascii="Arial" w:hAnsi="Arial" w:cs="Arial"/>
          <w:sz w:val="24"/>
          <w:szCs w:val="24"/>
        </w:rPr>
        <w:t>User</w:t>
      </w:r>
      <w:r w:rsidR="00A642C8" w:rsidRPr="00A642C8">
        <w:rPr>
          <w:rFonts w:ascii="Arial" w:hAnsi="Arial" w:cs="Arial"/>
          <w:sz w:val="24"/>
          <w:szCs w:val="24"/>
        </w:rPr>
        <w:t xml:space="preserve"> can check the payment status of a paid invoice (only paid invoic</w:t>
      </w:r>
      <w:r w:rsidR="009611D2">
        <w:rPr>
          <w:rFonts w:ascii="Arial" w:hAnsi="Arial" w:cs="Arial"/>
          <w:sz w:val="24"/>
          <w:szCs w:val="24"/>
        </w:rPr>
        <w:t>es are shown) and reconcile their</w:t>
      </w:r>
      <w:r w:rsidR="00A642C8" w:rsidRPr="00A642C8">
        <w:rPr>
          <w:rFonts w:ascii="Arial" w:hAnsi="Arial" w:cs="Arial"/>
          <w:sz w:val="24"/>
          <w:szCs w:val="24"/>
        </w:rPr>
        <w:t xml:space="preserve"> account. Paid invoices associated with the Oracle Cloud account on file are available. The invoice status is provided for current or past due invoices. Payment detai</w:t>
      </w:r>
      <w:r w:rsidR="00693A61">
        <w:rPr>
          <w:rFonts w:ascii="Arial" w:hAnsi="Arial" w:cs="Arial"/>
          <w:sz w:val="24"/>
          <w:szCs w:val="24"/>
        </w:rPr>
        <w:t>ls are also provided.</w:t>
      </w:r>
    </w:p>
    <w:p w:rsidR="00A642C8" w:rsidRPr="00693A61" w:rsidRDefault="00A642C8" w:rsidP="009611D2">
      <w:pPr>
        <w:pStyle w:val="ListParagraph"/>
        <w:numPr>
          <w:ilvl w:val="0"/>
          <w:numId w:val="40"/>
        </w:numPr>
        <w:spacing w:line="276" w:lineRule="auto"/>
        <w:rPr>
          <w:rFonts w:ascii="Arial" w:hAnsi="Arial" w:cs="Arial"/>
          <w:sz w:val="24"/>
          <w:szCs w:val="24"/>
        </w:rPr>
      </w:pPr>
      <w:r w:rsidRPr="00693A61">
        <w:rPr>
          <w:rFonts w:ascii="Arial" w:hAnsi="Arial" w:cs="Arial"/>
          <w:sz w:val="24"/>
          <w:szCs w:val="24"/>
        </w:rPr>
        <w:t>Open the navigation menu and click Billing &amp; Cost Management. Under Billing, click Invoices.</w:t>
      </w:r>
    </w:p>
    <w:p w:rsidR="00A642C8" w:rsidRPr="00693A61" w:rsidRDefault="00A642C8" w:rsidP="009611D2">
      <w:pPr>
        <w:pStyle w:val="ListParagraph"/>
        <w:numPr>
          <w:ilvl w:val="0"/>
          <w:numId w:val="40"/>
        </w:numPr>
        <w:spacing w:line="276" w:lineRule="auto"/>
        <w:rPr>
          <w:rFonts w:ascii="Arial" w:hAnsi="Arial" w:cs="Arial"/>
          <w:sz w:val="24"/>
          <w:szCs w:val="24"/>
        </w:rPr>
      </w:pPr>
      <w:r w:rsidRPr="00693A61">
        <w:rPr>
          <w:rFonts w:ascii="Arial" w:hAnsi="Arial" w:cs="Arial"/>
          <w:sz w:val="24"/>
          <w:szCs w:val="24"/>
        </w:rPr>
        <w:t>Enter the invoice number in the Search field, or filter within a specific date range.</w:t>
      </w:r>
    </w:p>
    <w:p w:rsidR="00A642C8" w:rsidRPr="00693A61" w:rsidRDefault="00A642C8" w:rsidP="009611D2">
      <w:pPr>
        <w:pStyle w:val="ListParagraph"/>
        <w:numPr>
          <w:ilvl w:val="0"/>
          <w:numId w:val="40"/>
        </w:numPr>
        <w:spacing w:line="276" w:lineRule="auto"/>
        <w:rPr>
          <w:rFonts w:ascii="Arial" w:hAnsi="Arial" w:cs="Arial"/>
          <w:sz w:val="24"/>
          <w:szCs w:val="24"/>
        </w:rPr>
      </w:pPr>
      <w:r w:rsidRPr="00693A61">
        <w:rPr>
          <w:rFonts w:ascii="Arial" w:hAnsi="Arial" w:cs="Arial"/>
          <w:sz w:val="24"/>
          <w:szCs w:val="24"/>
        </w:rPr>
        <w:t>Once the invoice appears, click the linked invoice from the Invoice No column. See Invoices Table for more information on the fields and descriptions of the Invoices and Invoice No. details pages.</w:t>
      </w:r>
    </w:p>
    <w:p w:rsidR="00A642C8" w:rsidRPr="00693A61" w:rsidRDefault="00A642C8" w:rsidP="009611D2">
      <w:pPr>
        <w:pStyle w:val="ListParagraph"/>
        <w:numPr>
          <w:ilvl w:val="0"/>
          <w:numId w:val="40"/>
        </w:numPr>
        <w:spacing w:line="276" w:lineRule="auto"/>
        <w:rPr>
          <w:rFonts w:ascii="Arial" w:hAnsi="Arial" w:cs="Arial"/>
          <w:sz w:val="24"/>
          <w:szCs w:val="24"/>
        </w:rPr>
      </w:pPr>
      <w:r w:rsidRPr="00693A61">
        <w:rPr>
          <w:rFonts w:ascii="Arial" w:hAnsi="Arial" w:cs="Arial"/>
          <w:sz w:val="24"/>
          <w:szCs w:val="24"/>
        </w:rPr>
        <w:t>To show payment information, click Payment at the top of the page.</w:t>
      </w:r>
    </w:p>
    <w:p w:rsidR="00A642C8" w:rsidRPr="00693A61" w:rsidRDefault="00A642C8" w:rsidP="009A54C9">
      <w:pPr>
        <w:spacing w:line="276" w:lineRule="auto"/>
        <w:rPr>
          <w:rFonts w:ascii="Arial" w:hAnsi="Arial" w:cs="Arial"/>
          <w:b/>
          <w:sz w:val="24"/>
          <w:szCs w:val="24"/>
        </w:rPr>
      </w:pPr>
      <w:r w:rsidRPr="00693A61">
        <w:rPr>
          <w:rFonts w:ascii="Arial" w:hAnsi="Arial" w:cs="Arial"/>
          <w:b/>
          <w:sz w:val="24"/>
          <w:szCs w:val="24"/>
        </w:rPr>
        <w:t>Opening a Support Request</w:t>
      </w:r>
    </w:p>
    <w:p w:rsidR="00A642C8" w:rsidRPr="00693A61" w:rsidRDefault="00693A61" w:rsidP="009A54C9">
      <w:pPr>
        <w:spacing w:line="276" w:lineRule="auto"/>
        <w:rPr>
          <w:rFonts w:ascii="Arial" w:hAnsi="Arial" w:cs="Arial"/>
          <w:b/>
          <w:sz w:val="24"/>
          <w:szCs w:val="24"/>
        </w:rPr>
      </w:pPr>
      <w:r>
        <w:rPr>
          <w:rFonts w:ascii="Arial" w:hAnsi="Arial" w:cs="Arial"/>
          <w:b/>
          <w:sz w:val="24"/>
          <w:szCs w:val="24"/>
        </w:rPr>
        <w:t>Option 1:</w:t>
      </w:r>
    </w:p>
    <w:p w:rsidR="00A642C8" w:rsidRPr="00693A61" w:rsidRDefault="00A642C8" w:rsidP="009611D2">
      <w:pPr>
        <w:pStyle w:val="ListParagraph"/>
        <w:numPr>
          <w:ilvl w:val="0"/>
          <w:numId w:val="41"/>
        </w:numPr>
        <w:spacing w:line="276" w:lineRule="auto"/>
        <w:rPr>
          <w:rFonts w:ascii="Arial" w:hAnsi="Arial" w:cs="Arial"/>
          <w:sz w:val="24"/>
          <w:szCs w:val="24"/>
        </w:rPr>
      </w:pPr>
      <w:r w:rsidRPr="00693A61">
        <w:rPr>
          <w:rFonts w:ascii="Arial" w:hAnsi="Arial" w:cs="Arial"/>
          <w:sz w:val="24"/>
          <w:szCs w:val="24"/>
        </w:rPr>
        <w:t>Open the navigation menu and click Billing &amp; Cost Management. Under Billing, click Invoices.</w:t>
      </w:r>
    </w:p>
    <w:p w:rsidR="00A642C8" w:rsidRPr="00693A61" w:rsidRDefault="00A642C8" w:rsidP="009611D2">
      <w:pPr>
        <w:pStyle w:val="ListParagraph"/>
        <w:numPr>
          <w:ilvl w:val="0"/>
          <w:numId w:val="41"/>
        </w:numPr>
        <w:spacing w:line="276" w:lineRule="auto"/>
        <w:rPr>
          <w:rFonts w:ascii="Arial" w:hAnsi="Arial" w:cs="Arial"/>
          <w:sz w:val="24"/>
          <w:szCs w:val="24"/>
        </w:rPr>
      </w:pPr>
      <w:r w:rsidRPr="00693A61">
        <w:rPr>
          <w:rFonts w:ascii="Arial" w:hAnsi="Arial" w:cs="Arial"/>
          <w:sz w:val="24"/>
          <w:szCs w:val="24"/>
        </w:rPr>
        <w:t>Enter the invoice number in the Search field.</w:t>
      </w:r>
    </w:p>
    <w:p w:rsidR="00A642C8" w:rsidRPr="00693A61" w:rsidRDefault="00A642C8" w:rsidP="009611D2">
      <w:pPr>
        <w:pStyle w:val="ListParagraph"/>
        <w:numPr>
          <w:ilvl w:val="0"/>
          <w:numId w:val="41"/>
        </w:numPr>
        <w:spacing w:line="276" w:lineRule="auto"/>
        <w:rPr>
          <w:rFonts w:ascii="Arial" w:hAnsi="Arial" w:cs="Arial"/>
          <w:sz w:val="24"/>
          <w:szCs w:val="24"/>
        </w:rPr>
      </w:pPr>
      <w:r w:rsidRPr="00693A61">
        <w:rPr>
          <w:rFonts w:ascii="Arial" w:hAnsi="Arial" w:cs="Arial"/>
          <w:sz w:val="24"/>
          <w:szCs w:val="24"/>
        </w:rPr>
        <w:t>From the context menu, select Open Support Request.</w:t>
      </w:r>
    </w:p>
    <w:p w:rsidR="00A642C8" w:rsidRPr="00693A61" w:rsidRDefault="00A642C8" w:rsidP="009A54C9">
      <w:pPr>
        <w:spacing w:line="276" w:lineRule="auto"/>
        <w:rPr>
          <w:rFonts w:ascii="Arial" w:hAnsi="Arial" w:cs="Arial"/>
          <w:b/>
          <w:sz w:val="24"/>
          <w:szCs w:val="24"/>
        </w:rPr>
      </w:pPr>
      <w:r w:rsidRPr="00693A61">
        <w:rPr>
          <w:rFonts w:ascii="Arial" w:hAnsi="Arial" w:cs="Arial"/>
          <w:b/>
          <w:sz w:val="24"/>
          <w:szCs w:val="24"/>
        </w:rPr>
        <w:t>O</w:t>
      </w:r>
      <w:r w:rsidR="00693A61">
        <w:rPr>
          <w:rFonts w:ascii="Arial" w:hAnsi="Arial" w:cs="Arial"/>
          <w:b/>
          <w:sz w:val="24"/>
          <w:szCs w:val="24"/>
        </w:rPr>
        <w:t>ption 2:</w:t>
      </w:r>
    </w:p>
    <w:p w:rsidR="00A642C8" w:rsidRPr="00693A61" w:rsidRDefault="00A642C8" w:rsidP="009611D2">
      <w:pPr>
        <w:pStyle w:val="ListParagraph"/>
        <w:numPr>
          <w:ilvl w:val="0"/>
          <w:numId w:val="42"/>
        </w:numPr>
        <w:spacing w:line="276" w:lineRule="auto"/>
        <w:rPr>
          <w:rFonts w:ascii="Arial" w:hAnsi="Arial" w:cs="Arial"/>
          <w:sz w:val="24"/>
          <w:szCs w:val="24"/>
        </w:rPr>
      </w:pPr>
      <w:r w:rsidRPr="00693A61">
        <w:rPr>
          <w:rFonts w:ascii="Arial" w:hAnsi="Arial" w:cs="Arial"/>
          <w:sz w:val="24"/>
          <w:szCs w:val="24"/>
        </w:rPr>
        <w:t>Open the navigation menu and click Billing &amp; Cost Management. Under Billing, click Invoices.</w:t>
      </w:r>
    </w:p>
    <w:p w:rsidR="00A642C8" w:rsidRPr="00693A61" w:rsidRDefault="00A642C8" w:rsidP="009611D2">
      <w:pPr>
        <w:pStyle w:val="ListParagraph"/>
        <w:numPr>
          <w:ilvl w:val="0"/>
          <w:numId w:val="42"/>
        </w:numPr>
        <w:spacing w:line="276" w:lineRule="auto"/>
        <w:rPr>
          <w:rFonts w:ascii="Arial" w:hAnsi="Arial" w:cs="Arial"/>
          <w:sz w:val="24"/>
          <w:szCs w:val="24"/>
        </w:rPr>
      </w:pPr>
      <w:r w:rsidRPr="00693A61">
        <w:rPr>
          <w:rFonts w:ascii="Arial" w:hAnsi="Arial" w:cs="Arial"/>
          <w:sz w:val="24"/>
          <w:szCs w:val="24"/>
        </w:rPr>
        <w:t>Enter the invoice number in the Search field.</w:t>
      </w:r>
    </w:p>
    <w:p w:rsidR="00A642C8" w:rsidRPr="00693A61" w:rsidRDefault="00A642C8" w:rsidP="009611D2">
      <w:pPr>
        <w:pStyle w:val="ListParagraph"/>
        <w:numPr>
          <w:ilvl w:val="0"/>
          <w:numId w:val="42"/>
        </w:numPr>
        <w:spacing w:line="276" w:lineRule="auto"/>
        <w:rPr>
          <w:rFonts w:ascii="Arial" w:hAnsi="Arial" w:cs="Arial"/>
          <w:sz w:val="24"/>
          <w:szCs w:val="24"/>
        </w:rPr>
      </w:pPr>
      <w:r w:rsidRPr="00693A61">
        <w:rPr>
          <w:rFonts w:ascii="Arial" w:hAnsi="Arial" w:cs="Arial"/>
          <w:sz w:val="24"/>
          <w:szCs w:val="24"/>
        </w:rPr>
        <w:t>When the invoice appears, click the linked invoice from the Invoice No column.</w:t>
      </w:r>
    </w:p>
    <w:p w:rsidR="00A642C8" w:rsidRPr="00693A61" w:rsidRDefault="00A642C8" w:rsidP="009611D2">
      <w:pPr>
        <w:pStyle w:val="ListParagraph"/>
        <w:numPr>
          <w:ilvl w:val="0"/>
          <w:numId w:val="42"/>
        </w:numPr>
        <w:spacing w:line="276" w:lineRule="auto"/>
        <w:rPr>
          <w:rFonts w:ascii="Arial" w:hAnsi="Arial" w:cs="Arial"/>
          <w:sz w:val="24"/>
          <w:szCs w:val="24"/>
        </w:rPr>
      </w:pPr>
      <w:r w:rsidRPr="00693A61">
        <w:rPr>
          <w:rFonts w:ascii="Arial" w:hAnsi="Arial" w:cs="Arial"/>
          <w:sz w:val="24"/>
          <w:szCs w:val="24"/>
        </w:rPr>
        <w:t>Click Open Support Request at the top of the Invoice No. details page.</w:t>
      </w:r>
    </w:p>
    <w:p w:rsidR="00A642C8" w:rsidRPr="00693A61" w:rsidRDefault="00A642C8" w:rsidP="009A54C9">
      <w:pPr>
        <w:spacing w:line="276" w:lineRule="auto"/>
        <w:rPr>
          <w:rFonts w:ascii="Arial" w:hAnsi="Arial" w:cs="Arial"/>
          <w:b/>
          <w:sz w:val="24"/>
          <w:szCs w:val="24"/>
        </w:rPr>
      </w:pPr>
      <w:r w:rsidRPr="00693A61">
        <w:rPr>
          <w:rFonts w:ascii="Arial" w:hAnsi="Arial" w:cs="Arial"/>
          <w:b/>
          <w:sz w:val="24"/>
          <w:szCs w:val="24"/>
        </w:rPr>
        <w:t>What Happens If a Credit Card is Declined and the Payment Isn't Processed?</w:t>
      </w:r>
    </w:p>
    <w:p w:rsidR="00A642C8" w:rsidRPr="00693A61" w:rsidRDefault="00F046E8" w:rsidP="009611D2">
      <w:pPr>
        <w:pStyle w:val="ListParagraph"/>
        <w:numPr>
          <w:ilvl w:val="0"/>
          <w:numId w:val="43"/>
        </w:numPr>
        <w:spacing w:line="276" w:lineRule="auto"/>
        <w:rPr>
          <w:rFonts w:ascii="Arial" w:hAnsi="Arial" w:cs="Arial"/>
          <w:sz w:val="24"/>
          <w:szCs w:val="24"/>
        </w:rPr>
      </w:pPr>
      <w:r>
        <w:rPr>
          <w:rFonts w:ascii="Arial" w:hAnsi="Arial" w:cs="Arial"/>
          <w:sz w:val="24"/>
          <w:szCs w:val="24"/>
        </w:rPr>
        <w:t>User</w:t>
      </w:r>
      <w:r w:rsidR="00A642C8" w:rsidRPr="00693A61">
        <w:rPr>
          <w:rFonts w:ascii="Arial" w:hAnsi="Arial" w:cs="Arial"/>
          <w:sz w:val="24"/>
          <w:szCs w:val="24"/>
        </w:rPr>
        <w:t xml:space="preserve"> will receive an email for one of two reasons:</w:t>
      </w:r>
    </w:p>
    <w:p w:rsidR="00A642C8" w:rsidRPr="00693A61" w:rsidRDefault="00A642C8" w:rsidP="009611D2">
      <w:pPr>
        <w:pStyle w:val="ListParagraph"/>
        <w:numPr>
          <w:ilvl w:val="0"/>
          <w:numId w:val="44"/>
        </w:numPr>
        <w:spacing w:line="276" w:lineRule="auto"/>
        <w:rPr>
          <w:rFonts w:ascii="Arial" w:hAnsi="Arial" w:cs="Arial"/>
          <w:sz w:val="24"/>
          <w:szCs w:val="24"/>
        </w:rPr>
      </w:pPr>
      <w:r w:rsidRPr="00693A61">
        <w:rPr>
          <w:rFonts w:ascii="Arial" w:hAnsi="Arial" w:cs="Arial"/>
          <w:sz w:val="24"/>
          <w:szCs w:val="24"/>
        </w:rPr>
        <w:t>New orders when the initial credit card authorization/charge fails.</w:t>
      </w:r>
    </w:p>
    <w:p w:rsidR="00A642C8" w:rsidRPr="00693A61" w:rsidRDefault="00A642C8" w:rsidP="009611D2">
      <w:pPr>
        <w:pStyle w:val="ListParagraph"/>
        <w:numPr>
          <w:ilvl w:val="0"/>
          <w:numId w:val="44"/>
        </w:numPr>
        <w:spacing w:line="276" w:lineRule="auto"/>
        <w:rPr>
          <w:rFonts w:ascii="Arial" w:hAnsi="Arial" w:cs="Arial"/>
          <w:sz w:val="24"/>
          <w:szCs w:val="24"/>
        </w:rPr>
      </w:pPr>
      <w:r w:rsidRPr="00693A61">
        <w:rPr>
          <w:rFonts w:ascii="Arial" w:hAnsi="Arial" w:cs="Arial"/>
          <w:sz w:val="24"/>
          <w:szCs w:val="24"/>
        </w:rPr>
        <w:t>Existing orders when the credit card authorization for the current billing cycle has failed (previous authorization might have been successful).</w:t>
      </w:r>
    </w:p>
    <w:p w:rsidR="00A642C8" w:rsidRPr="00693A61" w:rsidRDefault="009611D2" w:rsidP="009611D2">
      <w:pPr>
        <w:pStyle w:val="ListParagraph"/>
        <w:numPr>
          <w:ilvl w:val="0"/>
          <w:numId w:val="43"/>
        </w:numPr>
        <w:spacing w:line="276" w:lineRule="auto"/>
        <w:rPr>
          <w:rFonts w:ascii="Arial" w:hAnsi="Arial" w:cs="Arial"/>
          <w:sz w:val="24"/>
          <w:szCs w:val="24"/>
        </w:rPr>
      </w:pPr>
      <w:r>
        <w:rPr>
          <w:rFonts w:ascii="Arial" w:hAnsi="Arial" w:cs="Arial"/>
          <w:sz w:val="24"/>
          <w:szCs w:val="24"/>
        </w:rPr>
        <w:t>The email directs user</w:t>
      </w:r>
      <w:r w:rsidR="00A642C8" w:rsidRPr="00693A61">
        <w:rPr>
          <w:rFonts w:ascii="Arial" w:hAnsi="Arial" w:cs="Arial"/>
          <w:sz w:val="24"/>
          <w:szCs w:val="24"/>
        </w:rPr>
        <w:t xml:space="preserve"> to</w:t>
      </w:r>
      <w:r>
        <w:rPr>
          <w:rFonts w:ascii="Arial" w:hAnsi="Arial" w:cs="Arial"/>
          <w:sz w:val="24"/>
          <w:szCs w:val="24"/>
        </w:rPr>
        <w:t xml:space="preserve"> the Oracle Store to update their</w:t>
      </w:r>
      <w:r w:rsidR="00A642C8" w:rsidRPr="00693A61">
        <w:rPr>
          <w:rFonts w:ascii="Arial" w:hAnsi="Arial" w:cs="Arial"/>
          <w:sz w:val="24"/>
          <w:szCs w:val="24"/>
        </w:rPr>
        <w:t xml:space="preserve"> credit card information for payment.</w:t>
      </w:r>
    </w:p>
    <w:p w:rsidR="00A642C8" w:rsidRPr="00693A61" w:rsidRDefault="00A642C8" w:rsidP="009611D2">
      <w:pPr>
        <w:pStyle w:val="ListParagraph"/>
        <w:numPr>
          <w:ilvl w:val="0"/>
          <w:numId w:val="43"/>
        </w:numPr>
        <w:spacing w:line="276" w:lineRule="auto"/>
        <w:rPr>
          <w:rFonts w:ascii="Arial" w:hAnsi="Arial" w:cs="Arial"/>
          <w:sz w:val="24"/>
          <w:szCs w:val="24"/>
        </w:rPr>
      </w:pPr>
      <w:r w:rsidRPr="00693A61">
        <w:rPr>
          <w:rFonts w:ascii="Arial" w:hAnsi="Arial" w:cs="Arial"/>
          <w:sz w:val="24"/>
          <w:szCs w:val="24"/>
        </w:rPr>
        <w:t>The invoice payment status for the failed payment remains as Payment Submitted until a payment has been applied.</w:t>
      </w:r>
    </w:p>
    <w:p w:rsidR="00A642C8" w:rsidRPr="00693A61" w:rsidRDefault="00F046E8" w:rsidP="009611D2">
      <w:pPr>
        <w:pStyle w:val="ListParagraph"/>
        <w:numPr>
          <w:ilvl w:val="0"/>
          <w:numId w:val="43"/>
        </w:numPr>
        <w:spacing w:line="276" w:lineRule="auto"/>
        <w:rPr>
          <w:rFonts w:ascii="Arial" w:hAnsi="Arial" w:cs="Arial"/>
          <w:sz w:val="24"/>
          <w:szCs w:val="24"/>
        </w:rPr>
      </w:pPr>
      <w:r>
        <w:rPr>
          <w:rFonts w:ascii="Arial" w:hAnsi="Arial" w:cs="Arial"/>
          <w:sz w:val="24"/>
          <w:szCs w:val="24"/>
        </w:rPr>
        <w:t>User</w:t>
      </w:r>
      <w:r w:rsidR="00A642C8" w:rsidRPr="00693A61">
        <w:rPr>
          <w:rFonts w:ascii="Arial" w:hAnsi="Arial" w:cs="Arial"/>
          <w:sz w:val="24"/>
          <w:szCs w:val="24"/>
        </w:rPr>
        <w:t xml:space="preserve"> continue to receive emails from Oracle Collections until the payment has been applied.</w:t>
      </w:r>
    </w:p>
    <w:p w:rsidR="00A642C8" w:rsidRPr="00693A61" w:rsidRDefault="00A642C8" w:rsidP="009A54C9">
      <w:pPr>
        <w:spacing w:line="276" w:lineRule="auto"/>
        <w:rPr>
          <w:rFonts w:ascii="Arial" w:hAnsi="Arial" w:cs="Arial"/>
          <w:b/>
          <w:sz w:val="24"/>
          <w:szCs w:val="24"/>
        </w:rPr>
      </w:pPr>
      <w:r w:rsidRPr="00693A61">
        <w:rPr>
          <w:rFonts w:ascii="Arial" w:hAnsi="Arial" w:cs="Arial"/>
          <w:b/>
          <w:sz w:val="24"/>
          <w:szCs w:val="24"/>
        </w:rPr>
        <w:lastRenderedPageBreak/>
        <w:t xml:space="preserve">To </w:t>
      </w:r>
      <w:r w:rsidR="00693A61">
        <w:rPr>
          <w:rFonts w:ascii="Arial" w:hAnsi="Arial" w:cs="Arial"/>
          <w:b/>
          <w:sz w:val="24"/>
          <w:szCs w:val="24"/>
        </w:rPr>
        <w:t>create an Oracle Store Profile:</w:t>
      </w:r>
    </w:p>
    <w:p w:rsidR="00A642C8" w:rsidRPr="00693A61" w:rsidRDefault="00A642C8" w:rsidP="009611D2">
      <w:pPr>
        <w:pStyle w:val="ListParagraph"/>
        <w:numPr>
          <w:ilvl w:val="0"/>
          <w:numId w:val="45"/>
        </w:numPr>
        <w:spacing w:line="276" w:lineRule="auto"/>
        <w:rPr>
          <w:rFonts w:ascii="Arial" w:hAnsi="Arial" w:cs="Arial"/>
          <w:sz w:val="24"/>
          <w:szCs w:val="24"/>
        </w:rPr>
      </w:pPr>
      <w:r w:rsidRPr="00693A61">
        <w:rPr>
          <w:rFonts w:ascii="Arial" w:hAnsi="Arial" w:cs="Arial"/>
          <w:sz w:val="24"/>
          <w:szCs w:val="24"/>
        </w:rPr>
        <w:t>Go to the Oracle Store at https://shop.oracle.com/.</w:t>
      </w:r>
    </w:p>
    <w:p w:rsidR="00A642C8" w:rsidRPr="00693A61" w:rsidRDefault="00A642C8" w:rsidP="009611D2">
      <w:pPr>
        <w:pStyle w:val="ListParagraph"/>
        <w:numPr>
          <w:ilvl w:val="0"/>
          <w:numId w:val="45"/>
        </w:numPr>
        <w:spacing w:line="276" w:lineRule="auto"/>
        <w:rPr>
          <w:rFonts w:ascii="Arial" w:hAnsi="Arial" w:cs="Arial"/>
          <w:sz w:val="24"/>
          <w:szCs w:val="24"/>
        </w:rPr>
      </w:pPr>
      <w:r w:rsidRPr="00693A61">
        <w:rPr>
          <w:rFonts w:ascii="Arial" w:hAnsi="Arial" w:cs="Arial"/>
          <w:sz w:val="24"/>
          <w:szCs w:val="24"/>
        </w:rPr>
        <w:t>Select "New User?" from the top left of the screen.</w:t>
      </w:r>
    </w:p>
    <w:p w:rsidR="00A642C8" w:rsidRPr="00693A61" w:rsidRDefault="00A642C8" w:rsidP="009611D2">
      <w:pPr>
        <w:pStyle w:val="ListParagraph"/>
        <w:numPr>
          <w:ilvl w:val="0"/>
          <w:numId w:val="45"/>
        </w:numPr>
        <w:spacing w:line="276" w:lineRule="auto"/>
        <w:rPr>
          <w:rFonts w:ascii="Arial" w:hAnsi="Arial" w:cs="Arial"/>
          <w:sz w:val="24"/>
          <w:szCs w:val="24"/>
        </w:rPr>
      </w:pPr>
      <w:r w:rsidRPr="00693A61">
        <w:rPr>
          <w:rFonts w:ascii="Arial" w:hAnsi="Arial" w:cs="Arial"/>
          <w:sz w:val="24"/>
          <w:szCs w:val="24"/>
        </w:rPr>
        <w:t>Complete your profile.</w:t>
      </w:r>
    </w:p>
    <w:p w:rsidR="00A642C8" w:rsidRPr="00693A61" w:rsidRDefault="00A642C8" w:rsidP="009611D2">
      <w:pPr>
        <w:pStyle w:val="ListParagraph"/>
        <w:numPr>
          <w:ilvl w:val="0"/>
          <w:numId w:val="45"/>
        </w:numPr>
        <w:spacing w:line="276" w:lineRule="auto"/>
        <w:rPr>
          <w:rFonts w:ascii="Arial" w:hAnsi="Arial" w:cs="Arial"/>
          <w:sz w:val="24"/>
          <w:szCs w:val="24"/>
        </w:rPr>
      </w:pPr>
      <w:r w:rsidRPr="00693A61">
        <w:rPr>
          <w:rFonts w:ascii="Arial" w:hAnsi="Arial" w:cs="Arial"/>
          <w:sz w:val="24"/>
          <w:szCs w:val="24"/>
        </w:rPr>
        <w:t>To verify your e-mail address, open your email and click the link.</w:t>
      </w:r>
    </w:p>
    <w:p w:rsidR="00A642C8" w:rsidRPr="00693A61" w:rsidRDefault="00A642C8" w:rsidP="009611D2">
      <w:pPr>
        <w:pStyle w:val="ListParagraph"/>
        <w:numPr>
          <w:ilvl w:val="0"/>
          <w:numId w:val="45"/>
        </w:numPr>
        <w:spacing w:line="276" w:lineRule="auto"/>
        <w:rPr>
          <w:rFonts w:ascii="Arial" w:hAnsi="Arial" w:cs="Arial"/>
          <w:sz w:val="24"/>
          <w:szCs w:val="24"/>
        </w:rPr>
      </w:pPr>
      <w:r w:rsidRPr="00693A61">
        <w:rPr>
          <w:rFonts w:ascii="Arial" w:hAnsi="Arial" w:cs="Arial"/>
          <w:sz w:val="24"/>
          <w:szCs w:val="24"/>
        </w:rPr>
        <w:t>Click Continue.</w:t>
      </w:r>
    </w:p>
    <w:p w:rsidR="00A642C8" w:rsidRPr="00693A61" w:rsidRDefault="00A642C8" w:rsidP="009611D2">
      <w:pPr>
        <w:pStyle w:val="ListParagraph"/>
        <w:numPr>
          <w:ilvl w:val="0"/>
          <w:numId w:val="45"/>
        </w:numPr>
        <w:spacing w:line="276" w:lineRule="auto"/>
        <w:rPr>
          <w:rFonts w:ascii="Arial" w:hAnsi="Arial" w:cs="Arial"/>
          <w:sz w:val="24"/>
          <w:szCs w:val="24"/>
        </w:rPr>
      </w:pPr>
      <w:r w:rsidRPr="00693A61">
        <w:rPr>
          <w:rFonts w:ascii="Arial" w:hAnsi="Arial" w:cs="Arial"/>
          <w:sz w:val="24"/>
          <w:szCs w:val="24"/>
        </w:rPr>
        <w:t>Sign in to the Oracle Store at https://shop.oracle.com/.</w:t>
      </w:r>
    </w:p>
    <w:p w:rsidR="00A642C8" w:rsidRPr="00693A61" w:rsidRDefault="00A642C8" w:rsidP="009611D2">
      <w:pPr>
        <w:pStyle w:val="ListParagraph"/>
        <w:numPr>
          <w:ilvl w:val="0"/>
          <w:numId w:val="45"/>
        </w:numPr>
        <w:spacing w:line="276" w:lineRule="auto"/>
        <w:rPr>
          <w:rFonts w:ascii="Arial" w:hAnsi="Arial" w:cs="Arial"/>
          <w:sz w:val="24"/>
          <w:szCs w:val="24"/>
        </w:rPr>
      </w:pPr>
      <w:r w:rsidRPr="00693A61">
        <w:rPr>
          <w:rFonts w:ascii="Arial" w:hAnsi="Arial" w:cs="Arial"/>
          <w:sz w:val="24"/>
          <w:szCs w:val="24"/>
        </w:rPr>
        <w:t>Select Dashboard under the user icon.</w:t>
      </w:r>
    </w:p>
    <w:p w:rsidR="00A642C8" w:rsidRPr="00693A61" w:rsidRDefault="00A642C8" w:rsidP="009611D2">
      <w:pPr>
        <w:pStyle w:val="ListParagraph"/>
        <w:numPr>
          <w:ilvl w:val="0"/>
          <w:numId w:val="45"/>
        </w:numPr>
        <w:spacing w:line="276" w:lineRule="auto"/>
        <w:rPr>
          <w:rFonts w:ascii="Arial" w:hAnsi="Arial" w:cs="Arial"/>
          <w:sz w:val="24"/>
          <w:szCs w:val="24"/>
        </w:rPr>
      </w:pPr>
      <w:r w:rsidRPr="00693A61">
        <w:rPr>
          <w:rFonts w:ascii="Arial" w:hAnsi="Arial" w:cs="Arial"/>
          <w:sz w:val="24"/>
          <w:szCs w:val="24"/>
        </w:rPr>
        <w:t>Go to the Payment Center section.</w:t>
      </w:r>
    </w:p>
    <w:p w:rsidR="00A642C8" w:rsidRPr="00693A61" w:rsidRDefault="00A642C8" w:rsidP="009611D2">
      <w:pPr>
        <w:pStyle w:val="ListParagraph"/>
        <w:numPr>
          <w:ilvl w:val="0"/>
          <w:numId w:val="45"/>
        </w:numPr>
        <w:spacing w:line="276" w:lineRule="auto"/>
        <w:rPr>
          <w:rFonts w:ascii="Arial" w:hAnsi="Arial" w:cs="Arial"/>
          <w:sz w:val="24"/>
          <w:szCs w:val="24"/>
        </w:rPr>
      </w:pPr>
      <w:r w:rsidRPr="00693A61">
        <w:rPr>
          <w:rFonts w:ascii="Arial" w:hAnsi="Arial" w:cs="Arial"/>
          <w:sz w:val="24"/>
          <w:szCs w:val="24"/>
        </w:rPr>
        <w:t>Select Payments Due.</w:t>
      </w:r>
    </w:p>
    <w:p w:rsidR="00A642C8" w:rsidRPr="00693A61" w:rsidRDefault="00A642C8" w:rsidP="009611D2">
      <w:pPr>
        <w:pStyle w:val="ListParagraph"/>
        <w:numPr>
          <w:ilvl w:val="0"/>
          <w:numId w:val="45"/>
        </w:numPr>
        <w:spacing w:line="276" w:lineRule="auto"/>
        <w:rPr>
          <w:rFonts w:ascii="Arial" w:hAnsi="Arial" w:cs="Arial"/>
          <w:sz w:val="24"/>
          <w:szCs w:val="24"/>
        </w:rPr>
      </w:pPr>
      <w:r w:rsidRPr="00693A61">
        <w:rPr>
          <w:rFonts w:ascii="Arial" w:hAnsi="Arial" w:cs="Arial"/>
          <w:sz w:val="24"/>
          <w:szCs w:val="24"/>
        </w:rPr>
        <w:t>The next page will list your order and allow you to submit your payment.</w:t>
      </w:r>
    </w:p>
    <w:p w:rsidR="00A642C8" w:rsidRPr="00A642C8" w:rsidRDefault="00A642C8" w:rsidP="009A54C9">
      <w:pPr>
        <w:spacing w:line="276" w:lineRule="auto"/>
        <w:rPr>
          <w:rFonts w:ascii="Arial" w:hAnsi="Arial" w:cs="Arial"/>
          <w:sz w:val="24"/>
          <w:szCs w:val="24"/>
        </w:rPr>
      </w:pPr>
      <w:r w:rsidRPr="00A642C8">
        <w:rPr>
          <w:rFonts w:ascii="Arial" w:hAnsi="Arial" w:cs="Arial"/>
          <w:sz w:val="24"/>
          <w:szCs w:val="24"/>
        </w:rPr>
        <w:t>Already have an</w:t>
      </w:r>
      <w:r w:rsidR="00693A61">
        <w:rPr>
          <w:rFonts w:ascii="Arial" w:hAnsi="Arial" w:cs="Arial"/>
          <w:sz w:val="24"/>
          <w:szCs w:val="24"/>
        </w:rPr>
        <w:t xml:space="preserve"> existing Oracle Store Profile?</w:t>
      </w:r>
    </w:p>
    <w:p w:rsidR="00A642C8" w:rsidRPr="00693A61" w:rsidRDefault="00A642C8" w:rsidP="009611D2">
      <w:pPr>
        <w:pStyle w:val="ListParagraph"/>
        <w:numPr>
          <w:ilvl w:val="0"/>
          <w:numId w:val="46"/>
        </w:numPr>
        <w:spacing w:line="276" w:lineRule="auto"/>
        <w:rPr>
          <w:rFonts w:ascii="Arial" w:hAnsi="Arial" w:cs="Arial"/>
          <w:sz w:val="24"/>
          <w:szCs w:val="24"/>
        </w:rPr>
      </w:pPr>
      <w:r w:rsidRPr="00693A61">
        <w:rPr>
          <w:rFonts w:ascii="Arial" w:hAnsi="Arial" w:cs="Arial"/>
          <w:sz w:val="24"/>
          <w:szCs w:val="24"/>
        </w:rPr>
        <w:t>Go to the Oracle Store at https://shop.oracle.com/.</w:t>
      </w:r>
    </w:p>
    <w:p w:rsidR="00A642C8" w:rsidRPr="00693A61" w:rsidRDefault="00A642C8" w:rsidP="009611D2">
      <w:pPr>
        <w:pStyle w:val="ListParagraph"/>
        <w:numPr>
          <w:ilvl w:val="0"/>
          <w:numId w:val="46"/>
        </w:numPr>
        <w:spacing w:line="276" w:lineRule="auto"/>
        <w:rPr>
          <w:rFonts w:ascii="Arial" w:hAnsi="Arial" w:cs="Arial"/>
          <w:sz w:val="24"/>
          <w:szCs w:val="24"/>
        </w:rPr>
      </w:pPr>
      <w:r w:rsidRPr="00693A61">
        <w:rPr>
          <w:rFonts w:ascii="Arial" w:hAnsi="Arial" w:cs="Arial"/>
          <w:sz w:val="24"/>
          <w:szCs w:val="24"/>
        </w:rPr>
        <w:t>Sign in to the Oracle Store using your Oracle Account.</w:t>
      </w:r>
    </w:p>
    <w:p w:rsidR="00A642C8" w:rsidRPr="00693A61" w:rsidRDefault="00A642C8" w:rsidP="009611D2">
      <w:pPr>
        <w:pStyle w:val="ListParagraph"/>
        <w:numPr>
          <w:ilvl w:val="0"/>
          <w:numId w:val="46"/>
        </w:numPr>
        <w:spacing w:line="276" w:lineRule="auto"/>
        <w:rPr>
          <w:rFonts w:ascii="Arial" w:hAnsi="Arial" w:cs="Arial"/>
          <w:sz w:val="24"/>
          <w:szCs w:val="24"/>
        </w:rPr>
      </w:pPr>
      <w:r w:rsidRPr="00693A61">
        <w:rPr>
          <w:rFonts w:ascii="Arial" w:hAnsi="Arial" w:cs="Arial"/>
          <w:sz w:val="24"/>
          <w:szCs w:val="24"/>
        </w:rPr>
        <w:t>Select Dashboard under the user icon.</w:t>
      </w:r>
    </w:p>
    <w:p w:rsidR="00A642C8" w:rsidRPr="00693A61" w:rsidRDefault="00A642C8" w:rsidP="009611D2">
      <w:pPr>
        <w:pStyle w:val="ListParagraph"/>
        <w:numPr>
          <w:ilvl w:val="0"/>
          <w:numId w:val="46"/>
        </w:numPr>
        <w:spacing w:line="276" w:lineRule="auto"/>
        <w:rPr>
          <w:rFonts w:ascii="Arial" w:hAnsi="Arial" w:cs="Arial"/>
          <w:sz w:val="24"/>
          <w:szCs w:val="24"/>
        </w:rPr>
      </w:pPr>
      <w:r w:rsidRPr="00693A61">
        <w:rPr>
          <w:rFonts w:ascii="Arial" w:hAnsi="Arial" w:cs="Arial"/>
          <w:sz w:val="24"/>
          <w:szCs w:val="24"/>
        </w:rPr>
        <w:t>Go to the Payment Center section.</w:t>
      </w:r>
    </w:p>
    <w:p w:rsidR="00A642C8" w:rsidRPr="00693A61" w:rsidRDefault="00A642C8" w:rsidP="009611D2">
      <w:pPr>
        <w:pStyle w:val="ListParagraph"/>
        <w:numPr>
          <w:ilvl w:val="0"/>
          <w:numId w:val="46"/>
        </w:numPr>
        <w:spacing w:line="276" w:lineRule="auto"/>
        <w:rPr>
          <w:rFonts w:ascii="Arial" w:hAnsi="Arial" w:cs="Arial"/>
          <w:sz w:val="24"/>
          <w:szCs w:val="24"/>
        </w:rPr>
      </w:pPr>
      <w:r w:rsidRPr="00693A61">
        <w:rPr>
          <w:rFonts w:ascii="Arial" w:hAnsi="Arial" w:cs="Arial"/>
          <w:sz w:val="24"/>
          <w:szCs w:val="24"/>
        </w:rPr>
        <w:t>Select Payments Due.</w:t>
      </w:r>
    </w:p>
    <w:p w:rsidR="00914931" w:rsidRDefault="00A642C8" w:rsidP="009611D2">
      <w:pPr>
        <w:pStyle w:val="ListParagraph"/>
        <w:numPr>
          <w:ilvl w:val="0"/>
          <w:numId w:val="46"/>
        </w:numPr>
        <w:spacing w:line="276" w:lineRule="auto"/>
        <w:rPr>
          <w:rFonts w:ascii="Arial" w:hAnsi="Arial" w:cs="Arial"/>
          <w:sz w:val="24"/>
          <w:szCs w:val="24"/>
        </w:rPr>
      </w:pPr>
      <w:r w:rsidRPr="00693A61">
        <w:rPr>
          <w:rFonts w:ascii="Arial" w:hAnsi="Arial" w:cs="Arial"/>
          <w:sz w:val="24"/>
          <w:szCs w:val="24"/>
        </w:rPr>
        <w:t>The next page will list your order and allow you to submit your payment.</w:t>
      </w:r>
    </w:p>
    <w:p w:rsidR="00914931" w:rsidRPr="00914931" w:rsidRDefault="00914931" w:rsidP="009A54C9">
      <w:pPr>
        <w:pStyle w:val="ListParagraph"/>
        <w:spacing w:line="276" w:lineRule="auto"/>
        <w:rPr>
          <w:rFonts w:ascii="Arial" w:hAnsi="Arial" w:cs="Arial"/>
          <w:sz w:val="24"/>
          <w:szCs w:val="24"/>
        </w:rPr>
      </w:pPr>
    </w:p>
    <w:p w:rsidR="00914931" w:rsidRDefault="00914931" w:rsidP="009A54C9">
      <w:pPr>
        <w:pStyle w:val="Heading1"/>
        <w:numPr>
          <w:ilvl w:val="0"/>
          <w:numId w:val="1"/>
        </w:numPr>
        <w:spacing w:line="276" w:lineRule="auto"/>
        <w:rPr>
          <w:rFonts w:ascii="Arial" w:hAnsi="Arial" w:cs="Arial"/>
          <w:b/>
          <w:color w:val="auto"/>
          <w:sz w:val="28"/>
          <w:szCs w:val="28"/>
        </w:rPr>
      </w:pPr>
      <w:bookmarkStart w:id="14" w:name="_Toc138360616"/>
      <w:r w:rsidRPr="00D24083">
        <w:rPr>
          <w:rFonts w:ascii="Arial" w:hAnsi="Arial" w:cs="Arial"/>
          <w:b/>
          <w:color w:val="auto"/>
          <w:sz w:val="28"/>
          <w:szCs w:val="28"/>
        </w:rPr>
        <w:t>Payment History</w:t>
      </w:r>
      <w:bookmarkEnd w:id="14"/>
    </w:p>
    <w:p w:rsidR="00D24083" w:rsidRPr="00D24083" w:rsidRDefault="00D24083" w:rsidP="009A54C9">
      <w:pPr>
        <w:spacing w:line="276" w:lineRule="auto"/>
      </w:pPr>
    </w:p>
    <w:p w:rsidR="00914931" w:rsidRPr="00914931" w:rsidRDefault="00914931" w:rsidP="009A54C9">
      <w:pPr>
        <w:spacing w:line="276" w:lineRule="auto"/>
        <w:rPr>
          <w:rFonts w:ascii="Arial" w:hAnsi="Arial" w:cs="Arial"/>
          <w:sz w:val="24"/>
          <w:szCs w:val="24"/>
        </w:rPr>
      </w:pPr>
      <w:r w:rsidRPr="00914931">
        <w:rPr>
          <w:rFonts w:ascii="Arial" w:hAnsi="Arial" w:cs="Arial"/>
          <w:sz w:val="24"/>
          <w:szCs w:val="24"/>
        </w:rPr>
        <w:t>Use the Payment Histor</w:t>
      </w:r>
      <w:r w:rsidR="009611D2">
        <w:rPr>
          <w:rFonts w:ascii="Arial" w:hAnsi="Arial" w:cs="Arial"/>
          <w:sz w:val="24"/>
          <w:szCs w:val="24"/>
        </w:rPr>
        <w:t>y page to track and monitor user’s</w:t>
      </w:r>
      <w:r w:rsidRPr="00914931">
        <w:rPr>
          <w:rFonts w:ascii="Arial" w:hAnsi="Arial" w:cs="Arial"/>
          <w:sz w:val="24"/>
          <w:szCs w:val="24"/>
        </w:rPr>
        <w:t xml:space="preserve"> Oracle Cloud Infrastructure paid invoice history. Only paid invoices are shown, in contrast to the Invoices </w:t>
      </w:r>
      <w:r>
        <w:rPr>
          <w:rFonts w:ascii="Arial" w:hAnsi="Arial" w:cs="Arial"/>
          <w:sz w:val="24"/>
          <w:szCs w:val="24"/>
        </w:rPr>
        <w:t>page, which shows all invoices.</w:t>
      </w:r>
    </w:p>
    <w:p w:rsidR="00914931" w:rsidRPr="00914931" w:rsidRDefault="00F046E8" w:rsidP="009A54C9">
      <w:pPr>
        <w:spacing w:line="276" w:lineRule="auto"/>
        <w:rPr>
          <w:rFonts w:ascii="Arial" w:hAnsi="Arial" w:cs="Arial"/>
          <w:sz w:val="24"/>
          <w:szCs w:val="24"/>
        </w:rPr>
      </w:pPr>
      <w:r>
        <w:rPr>
          <w:rFonts w:ascii="Arial" w:hAnsi="Arial" w:cs="Arial"/>
          <w:sz w:val="24"/>
          <w:szCs w:val="24"/>
        </w:rPr>
        <w:t>User</w:t>
      </w:r>
      <w:r w:rsidR="00914931" w:rsidRPr="00914931">
        <w:rPr>
          <w:rFonts w:ascii="Arial" w:hAnsi="Arial" w:cs="Arial"/>
          <w:sz w:val="24"/>
          <w:szCs w:val="24"/>
        </w:rPr>
        <w:t xml:space="preserve"> can see both online payments made in Cost Management, and the offline payments. The page includes filter and search settings, and a list of in</w:t>
      </w:r>
      <w:r w:rsidR="00914931">
        <w:rPr>
          <w:rFonts w:ascii="Arial" w:hAnsi="Arial" w:cs="Arial"/>
          <w:sz w:val="24"/>
          <w:szCs w:val="24"/>
        </w:rPr>
        <w:t>voices. Use Payment History to:</w:t>
      </w:r>
    </w:p>
    <w:p w:rsidR="00914931" w:rsidRPr="00914931" w:rsidRDefault="00914931" w:rsidP="009611D2">
      <w:pPr>
        <w:pStyle w:val="ListParagraph"/>
        <w:numPr>
          <w:ilvl w:val="0"/>
          <w:numId w:val="47"/>
        </w:numPr>
        <w:spacing w:line="276" w:lineRule="auto"/>
        <w:rPr>
          <w:rFonts w:ascii="Arial" w:hAnsi="Arial" w:cs="Arial"/>
          <w:sz w:val="24"/>
          <w:szCs w:val="24"/>
        </w:rPr>
      </w:pPr>
      <w:r w:rsidRPr="00914931">
        <w:rPr>
          <w:rFonts w:ascii="Arial" w:hAnsi="Arial" w:cs="Arial"/>
          <w:sz w:val="24"/>
          <w:szCs w:val="24"/>
        </w:rPr>
        <w:t>Filter payment history.</w:t>
      </w:r>
    </w:p>
    <w:p w:rsidR="00914931" w:rsidRPr="00914931" w:rsidRDefault="00914931" w:rsidP="009611D2">
      <w:pPr>
        <w:pStyle w:val="ListParagraph"/>
        <w:numPr>
          <w:ilvl w:val="0"/>
          <w:numId w:val="47"/>
        </w:numPr>
        <w:spacing w:line="276" w:lineRule="auto"/>
        <w:rPr>
          <w:rFonts w:ascii="Arial" w:hAnsi="Arial" w:cs="Arial"/>
          <w:sz w:val="24"/>
          <w:szCs w:val="24"/>
        </w:rPr>
      </w:pPr>
      <w:r w:rsidRPr="00914931">
        <w:rPr>
          <w:rFonts w:ascii="Arial" w:hAnsi="Arial" w:cs="Arial"/>
          <w:sz w:val="24"/>
          <w:szCs w:val="24"/>
        </w:rPr>
        <w:t>Monitor payment status of invoices.</w:t>
      </w:r>
    </w:p>
    <w:p w:rsidR="00914931" w:rsidRPr="00914931" w:rsidRDefault="00914931" w:rsidP="009611D2">
      <w:pPr>
        <w:pStyle w:val="ListParagraph"/>
        <w:numPr>
          <w:ilvl w:val="0"/>
          <w:numId w:val="47"/>
        </w:numPr>
        <w:spacing w:line="276" w:lineRule="auto"/>
        <w:rPr>
          <w:rFonts w:ascii="Arial" w:hAnsi="Arial" w:cs="Arial"/>
          <w:sz w:val="24"/>
          <w:szCs w:val="24"/>
        </w:rPr>
      </w:pPr>
      <w:r w:rsidRPr="00914931">
        <w:rPr>
          <w:rFonts w:ascii="Arial" w:hAnsi="Arial" w:cs="Arial"/>
          <w:sz w:val="24"/>
          <w:szCs w:val="24"/>
        </w:rPr>
        <w:t>Review invoice charges based on type such as Service or Usage.</w:t>
      </w:r>
    </w:p>
    <w:p w:rsidR="00914931" w:rsidRPr="00914931" w:rsidRDefault="00914931" w:rsidP="009611D2">
      <w:pPr>
        <w:pStyle w:val="ListParagraph"/>
        <w:numPr>
          <w:ilvl w:val="0"/>
          <w:numId w:val="47"/>
        </w:numPr>
        <w:spacing w:line="276" w:lineRule="auto"/>
        <w:rPr>
          <w:rFonts w:ascii="Arial" w:hAnsi="Arial" w:cs="Arial"/>
          <w:sz w:val="24"/>
          <w:szCs w:val="24"/>
        </w:rPr>
      </w:pPr>
      <w:r w:rsidRPr="00914931">
        <w:rPr>
          <w:rFonts w:ascii="Arial" w:hAnsi="Arial" w:cs="Arial"/>
          <w:sz w:val="24"/>
          <w:szCs w:val="24"/>
        </w:rPr>
        <w:t>View detailed invoice data.</w:t>
      </w:r>
    </w:p>
    <w:p w:rsidR="00914931" w:rsidRPr="00914931" w:rsidRDefault="00914931" w:rsidP="009611D2">
      <w:pPr>
        <w:pStyle w:val="ListParagraph"/>
        <w:numPr>
          <w:ilvl w:val="0"/>
          <w:numId w:val="47"/>
        </w:numPr>
        <w:spacing w:line="276" w:lineRule="auto"/>
        <w:rPr>
          <w:rFonts w:ascii="Arial" w:hAnsi="Arial" w:cs="Arial"/>
          <w:sz w:val="24"/>
          <w:szCs w:val="24"/>
        </w:rPr>
      </w:pPr>
      <w:r w:rsidRPr="00914931">
        <w:rPr>
          <w:rFonts w:ascii="Arial" w:hAnsi="Arial" w:cs="Arial"/>
          <w:sz w:val="24"/>
          <w:szCs w:val="24"/>
        </w:rPr>
        <w:t>View usage.</w:t>
      </w:r>
    </w:p>
    <w:p w:rsidR="00914931" w:rsidRPr="00914931" w:rsidRDefault="00914931" w:rsidP="009611D2">
      <w:pPr>
        <w:pStyle w:val="ListParagraph"/>
        <w:numPr>
          <w:ilvl w:val="0"/>
          <w:numId w:val="47"/>
        </w:numPr>
        <w:spacing w:line="276" w:lineRule="auto"/>
        <w:rPr>
          <w:rFonts w:ascii="Arial" w:hAnsi="Arial" w:cs="Arial"/>
          <w:sz w:val="24"/>
          <w:szCs w:val="24"/>
        </w:rPr>
      </w:pPr>
      <w:r w:rsidRPr="00914931">
        <w:rPr>
          <w:rFonts w:ascii="Arial" w:hAnsi="Arial" w:cs="Arial"/>
          <w:sz w:val="24"/>
          <w:szCs w:val="24"/>
        </w:rPr>
        <w:t>Download the Payment History table as a CSV file, by clicking the corresponding Download as CSV link.</w:t>
      </w:r>
    </w:p>
    <w:p w:rsidR="00914931" w:rsidRPr="00914931" w:rsidRDefault="00914931" w:rsidP="009611D2">
      <w:pPr>
        <w:pStyle w:val="ListParagraph"/>
        <w:numPr>
          <w:ilvl w:val="0"/>
          <w:numId w:val="47"/>
        </w:numPr>
        <w:spacing w:line="276" w:lineRule="auto"/>
        <w:rPr>
          <w:rFonts w:ascii="Arial" w:hAnsi="Arial" w:cs="Arial"/>
          <w:sz w:val="24"/>
          <w:szCs w:val="24"/>
        </w:rPr>
      </w:pPr>
      <w:r w:rsidRPr="00914931">
        <w:rPr>
          <w:rFonts w:ascii="Arial" w:hAnsi="Arial" w:cs="Arial"/>
          <w:sz w:val="24"/>
          <w:szCs w:val="24"/>
        </w:rPr>
        <w:t>Open a support request.</w:t>
      </w:r>
    </w:p>
    <w:p w:rsidR="00914931" w:rsidRDefault="00914931" w:rsidP="009611D2">
      <w:pPr>
        <w:pStyle w:val="Heading2"/>
        <w:numPr>
          <w:ilvl w:val="0"/>
          <w:numId w:val="64"/>
        </w:numPr>
        <w:spacing w:line="276" w:lineRule="auto"/>
        <w:rPr>
          <w:rFonts w:ascii="Arial" w:hAnsi="Arial" w:cs="Arial"/>
          <w:b/>
          <w:color w:val="auto"/>
          <w:sz w:val="24"/>
          <w:szCs w:val="24"/>
        </w:rPr>
      </w:pPr>
      <w:bookmarkStart w:id="15" w:name="_Toc138360617"/>
      <w:r w:rsidRPr="00D24083">
        <w:rPr>
          <w:rFonts w:ascii="Arial" w:hAnsi="Arial" w:cs="Arial"/>
          <w:b/>
          <w:color w:val="auto"/>
          <w:sz w:val="24"/>
          <w:szCs w:val="24"/>
        </w:rPr>
        <w:lastRenderedPageBreak/>
        <w:t>Filtering Payment History</w:t>
      </w:r>
      <w:bookmarkEnd w:id="15"/>
    </w:p>
    <w:p w:rsidR="00D24083" w:rsidRPr="00D24083" w:rsidRDefault="00D24083" w:rsidP="009A54C9">
      <w:pPr>
        <w:spacing w:line="276" w:lineRule="auto"/>
      </w:pPr>
    </w:p>
    <w:p w:rsidR="00914931" w:rsidRDefault="00F046E8" w:rsidP="009A54C9">
      <w:pPr>
        <w:spacing w:line="276" w:lineRule="auto"/>
        <w:rPr>
          <w:rFonts w:ascii="Arial" w:hAnsi="Arial" w:cs="Arial"/>
          <w:sz w:val="24"/>
          <w:szCs w:val="24"/>
        </w:rPr>
      </w:pPr>
      <w:r>
        <w:rPr>
          <w:rFonts w:ascii="Arial" w:hAnsi="Arial" w:cs="Arial"/>
          <w:sz w:val="24"/>
          <w:szCs w:val="24"/>
        </w:rPr>
        <w:t>Under Filters, User</w:t>
      </w:r>
      <w:r w:rsidR="00914931" w:rsidRPr="00914931">
        <w:rPr>
          <w:rFonts w:ascii="Arial" w:hAnsi="Arial" w:cs="Arial"/>
          <w:sz w:val="24"/>
          <w:szCs w:val="24"/>
        </w:rPr>
        <w:t xml:space="preserve"> can filter based on invoice status, invoice type, and start</w:t>
      </w:r>
      <w:r>
        <w:rPr>
          <w:rFonts w:ascii="Arial" w:hAnsi="Arial" w:cs="Arial"/>
          <w:sz w:val="24"/>
          <w:szCs w:val="24"/>
        </w:rPr>
        <w:t>ing or ending invoice dates. User</w:t>
      </w:r>
      <w:r w:rsidR="00914931" w:rsidRPr="00914931">
        <w:rPr>
          <w:rFonts w:ascii="Arial" w:hAnsi="Arial" w:cs="Arial"/>
          <w:sz w:val="24"/>
          <w:szCs w:val="24"/>
        </w:rPr>
        <w:t xml:space="preserve"> can also search for an invoice number directly. The following table describes the Payment History filter fields:</w:t>
      </w:r>
    </w:p>
    <w:tbl>
      <w:tblPr>
        <w:tblStyle w:val="TableGrid"/>
        <w:tblW w:w="0" w:type="auto"/>
        <w:tblLook w:val="04A0" w:firstRow="1" w:lastRow="0" w:firstColumn="1" w:lastColumn="0" w:noHBand="0" w:noVBand="1"/>
      </w:tblPr>
      <w:tblGrid>
        <w:gridCol w:w="2965"/>
        <w:gridCol w:w="6385"/>
      </w:tblGrid>
      <w:tr w:rsidR="00D24083" w:rsidTr="00D24083">
        <w:tc>
          <w:tcPr>
            <w:tcW w:w="2965" w:type="dxa"/>
          </w:tcPr>
          <w:p w:rsidR="00D24083" w:rsidRDefault="00D24083" w:rsidP="009A54C9">
            <w:pPr>
              <w:spacing w:line="276" w:lineRule="auto"/>
              <w:jc w:val="center"/>
              <w:rPr>
                <w:rFonts w:ascii="Arial" w:hAnsi="Arial" w:cs="Arial"/>
                <w:sz w:val="24"/>
                <w:szCs w:val="24"/>
              </w:rPr>
            </w:pPr>
            <w:r w:rsidRPr="00D24083">
              <w:rPr>
                <w:rFonts w:ascii="Arial" w:hAnsi="Arial" w:cs="Arial"/>
                <w:b/>
                <w:sz w:val="24"/>
                <w:szCs w:val="24"/>
              </w:rPr>
              <w:t>Invoice Filter</w:t>
            </w:r>
          </w:p>
        </w:tc>
        <w:tc>
          <w:tcPr>
            <w:tcW w:w="6385" w:type="dxa"/>
          </w:tcPr>
          <w:p w:rsidR="00D24083" w:rsidRDefault="00D24083" w:rsidP="009A54C9">
            <w:pPr>
              <w:spacing w:line="276" w:lineRule="auto"/>
              <w:jc w:val="center"/>
              <w:rPr>
                <w:rFonts w:ascii="Arial" w:hAnsi="Arial" w:cs="Arial"/>
                <w:b/>
                <w:sz w:val="24"/>
                <w:szCs w:val="24"/>
              </w:rPr>
            </w:pPr>
            <w:r w:rsidRPr="00D24083">
              <w:rPr>
                <w:rFonts w:ascii="Arial" w:hAnsi="Arial" w:cs="Arial"/>
                <w:b/>
                <w:sz w:val="24"/>
                <w:szCs w:val="24"/>
              </w:rPr>
              <w:t>Description</w:t>
            </w:r>
          </w:p>
          <w:p w:rsidR="009A54C9" w:rsidRDefault="009A54C9" w:rsidP="009A54C9">
            <w:pPr>
              <w:spacing w:line="276" w:lineRule="auto"/>
              <w:jc w:val="center"/>
              <w:rPr>
                <w:rFonts w:ascii="Arial" w:hAnsi="Arial" w:cs="Arial"/>
                <w:sz w:val="24"/>
                <w:szCs w:val="24"/>
              </w:rPr>
            </w:pPr>
          </w:p>
        </w:tc>
      </w:tr>
      <w:tr w:rsidR="00D24083" w:rsidTr="00D24083">
        <w:tc>
          <w:tcPr>
            <w:tcW w:w="2965" w:type="dxa"/>
          </w:tcPr>
          <w:p w:rsidR="00D24083" w:rsidRPr="00914931" w:rsidRDefault="00D24083" w:rsidP="009A54C9">
            <w:pPr>
              <w:spacing w:line="276" w:lineRule="auto"/>
              <w:rPr>
                <w:rFonts w:ascii="Arial" w:hAnsi="Arial" w:cs="Arial"/>
                <w:sz w:val="24"/>
                <w:szCs w:val="24"/>
              </w:rPr>
            </w:pPr>
            <w:r w:rsidRPr="00914931">
              <w:rPr>
                <w:rFonts w:ascii="Arial" w:hAnsi="Arial" w:cs="Arial"/>
                <w:sz w:val="24"/>
                <w:szCs w:val="24"/>
              </w:rPr>
              <w:t>Status</w:t>
            </w:r>
            <w:r w:rsidRPr="00914931">
              <w:rPr>
                <w:rFonts w:ascii="Arial" w:hAnsi="Arial" w:cs="Arial"/>
                <w:sz w:val="24"/>
                <w:szCs w:val="24"/>
              </w:rPr>
              <w:tab/>
            </w:r>
          </w:p>
          <w:p w:rsidR="00D24083" w:rsidRDefault="00D24083" w:rsidP="009A54C9">
            <w:pPr>
              <w:spacing w:line="276" w:lineRule="auto"/>
              <w:rPr>
                <w:rFonts w:ascii="Arial" w:hAnsi="Arial" w:cs="Arial"/>
                <w:sz w:val="24"/>
                <w:szCs w:val="24"/>
              </w:rPr>
            </w:pPr>
          </w:p>
        </w:tc>
        <w:tc>
          <w:tcPr>
            <w:tcW w:w="6385" w:type="dxa"/>
          </w:tcPr>
          <w:p w:rsidR="00D24083" w:rsidRPr="00914931" w:rsidRDefault="00D24083" w:rsidP="009A54C9">
            <w:pPr>
              <w:spacing w:line="276" w:lineRule="auto"/>
              <w:rPr>
                <w:rFonts w:ascii="Arial" w:hAnsi="Arial" w:cs="Arial"/>
                <w:sz w:val="24"/>
                <w:szCs w:val="24"/>
              </w:rPr>
            </w:pPr>
            <w:r w:rsidRPr="00D24083">
              <w:rPr>
                <w:rFonts w:ascii="Arial" w:hAnsi="Arial" w:cs="Arial"/>
                <w:b/>
                <w:sz w:val="24"/>
                <w:szCs w:val="24"/>
              </w:rPr>
              <w:t>Closed:</w:t>
            </w:r>
            <w:r w:rsidRPr="00914931">
              <w:rPr>
                <w:rFonts w:ascii="Arial" w:hAnsi="Arial" w:cs="Arial"/>
                <w:sz w:val="24"/>
                <w:szCs w:val="24"/>
              </w:rPr>
              <w:t xml:space="preserve"> The invoice is closed.</w:t>
            </w:r>
          </w:p>
          <w:p w:rsidR="00D24083" w:rsidRPr="00914931" w:rsidRDefault="00D24083" w:rsidP="009A54C9">
            <w:pPr>
              <w:spacing w:line="276" w:lineRule="auto"/>
              <w:rPr>
                <w:rFonts w:ascii="Arial" w:hAnsi="Arial" w:cs="Arial"/>
                <w:sz w:val="24"/>
                <w:szCs w:val="24"/>
              </w:rPr>
            </w:pPr>
            <w:r w:rsidRPr="00D24083">
              <w:rPr>
                <w:rFonts w:ascii="Arial" w:hAnsi="Arial" w:cs="Arial"/>
                <w:b/>
                <w:sz w:val="24"/>
                <w:szCs w:val="24"/>
              </w:rPr>
              <w:t>Payment Submitted:</w:t>
            </w:r>
            <w:r w:rsidRPr="00914931">
              <w:rPr>
                <w:rFonts w:ascii="Arial" w:hAnsi="Arial" w:cs="Arial"/>
                <w:sz w:val="24"/>
                <w:szCs w:val="24"/>
              </w:rPr>
              <w:t xml:space="preserve"> Invoices paid online in Cost Management but not closed.</w:t>
            </w:r>
          </w:p>
          <w:p w:rsidR="00D24083" w:rsidRPr="00914931" w:rsidRDefault="00D24083" w:rsidP="009A54C9">
            <w:pPr>
              <w:spacing w:line="276" w:lineRule="auto"/>
              <w:rPr>
                <w:rFonts w:ascii="Arial" w:hAnsi="Arial" w:cs="Arial"/>
                <w:sz w:val="24"/>
                <w:szCs w:val="24"/>
              </w:rPr>
            </w:pPr>
            <w:r w:rsidRPr="00914931">
              <w:rPr>
                <w:rFonts w:ascii="Arial" w:hAnsi="Arial" w:cs="Arial"/>
                <w:sz w:val="24"/>
                <w:szCs w:val="24"/>
              </w:rPr>
              <w:t>By default, all statuses are displayed.</w:t>
            </w:r>
          </w:p>
          <w:p w:rsidR="00D24083" w:rsidRDefault="00D24083" w:rsidP="009A54C9">
            <w:pPr>
              <w:spacing w:line="276" w:lineRule="auto"/>
              <w:rPr>
                <w:rFonts w:ascii="Arial" w:hAnsi="Arial" w:cs="Arial"/>
                <w:sz w:val="24"/>
                <w:szCs w:val="24"/>
              </w:rPr>
            </w:pPr>
          </w:p>
        </w:tc>
      </w:tr>
      <w:tr w:rsidR="00D24083" w:rsidTr="00D24083">
        <w:tc>
          <w:tcPr>
            <w:tcW w:w="2965" w:type="dxa"/>
          </w:tcPr>
          <w:p w:rsidR="00D24083" w:rsidRPr="00914931" w:rsidRDefault="00D24083" w:rsidP="009A54C9">
            <w:pPr>
              <w:spacing w:line="276" w:lineRule="auto"/>
              <w:rPr>
                <w:rFonts w:ascii="Arial" w:hAnsi="Arial" w:cs="Arial"/>
                <w:sz w:val="24"/>
                <w:szCs w:val="24"/>
              </w:rPr>
            </w:pPr>
            <w:r w:rsidRPr="00914931">
              <w:rPr>
                <w:rFonts w:ascii="Arial" w:hAnsi="Arial" w:cs="Arial"/>
                <w:sz w:val="24"/>
                <w:szCs w:val="24"/>
              </w:rPr>
              <w:t>Type</w:t>
            </w:r>
            <w:r w:rsidRPr="00914931">
              <w:rPr>
                <w:rFonts w:ascii="Arial" w:hAnsi="Arial" w:cs="Arial"/>
                <w:sz w:val="24"/>
                <w:szCs w:val="24"/>
              </w:rPr>
              <w:tab/>
            </w:r>
          </w:p>
          <w:p w:rsidR="00D24083" w:rsidRDefault="00D24083" w:rsidP="009A54C9">
            <w:pPr>
              <w:spacing w:line="276" w:lineRule="auto"/>
              <w:rPr>
                <w:rFonts w:ascii="Arial" w:hAnsi="Arial" w:cs="Arial"/>
                <w:sz w:val="24"/>
                <w:szCs w:val="24"/>
              </w:rPr>
            </w:pPr>
          </w:p>
        </w:tc>
        <w:tc>
          <w:tcPr>
            <w:tcW w:w="6385" w:type="dxa"/>
          </w:tcPr>
          <w:p w:rsidR="00D24083" w:rsidRPr="00914931" w:rsidRDefault="00D24083" w:rsidP="009A54C9">
            <w:pPr>
              <w:spacing w:line="276" w:lineRule="auto"/>
              <w:rPr>
                <w:rFonts w:ascii="Arial" w:hAnsi="Arial" w:cs="Arial"/>
                <w:sz w:val="24"/>
                <w:szCs w:val="24"/>
              </w:rPr>
            </w:pPr>
            <w:r w:rsidRPr="00D24083">
              <w:rPr>
                <w:rFonts w:ascii="Arial" w:hAnsi="Arial" w:cs="Arial"/>
                <w:b/>
                <w:sz w:val="24"/>
                <w:szCs w:val="24"/>
              </w:rPr>
              <w:t>Service:</w:t>
            </w:r>
            <w:r w:rsidRPr="00914931">
              <w:rPr>
                <w:rFonts w:ascii="Arial" w:hAnsi="Arial" w:cs="Arial"/>
                <w:sz w:val="24"/>
                <w:szCs w:val="24"/>
              </w:rPr>
              <w:t xml:space="preserve"> Periodic invoices for Monthly/Annual Commit plans. The invoices appear under Resources on a subscription's detail page's Billing Schedule section (see the Status field).</w:t>
            </w:r>
          </w:p>
          <w:p w:rsidR="00D24083" w:rsidRPr="00914931" w:rsidRDefault="00D24083" w:rsidP="009A54C9">
            <w:pPr>
              <w:spacing w:line="276" w:lineRule="auto"/>
              <w:rPr>
                <w:rFonts w:ascii="Arial" w:hAnsi="Arial" w:cs="Arial"/>
                <w:sz w:val="24"/>
                <w:szCs w:val="24"/>
              </w:rPr>
            </w:pPr>
            <w:r w:rsidRPr="00D24083">
              <w:rPr>
                <w:rFonts w:ascii="Arial" w:hAnsi="Arial" w:cs="Arial"/>
                <w:b/>
                <w:sz w:val="24"/>
                <w:szCs w:val="24"/>
              </w:rPr>
              <w:t>Usage:</w:t>
            </w:r>
            <w:r w:rsidRPr="00914931">
              <w:rPr>
                <w:rFonts w:ascii="Arial" w:hAnsi="Arial" w:cs="Arial"/>
                <w:sz w:val="24"/>
                <w:szCs w:val="24"/>
              </w:rPr>
              <w:t xml:space="preserve"> Pay As You Go invoi</w:t>
            </w:r>
            <w:r w:rsidR="009611D2">
              <w:rPr>
                <w:rFonts w:ascii="Arial" w:hAnsi="Arial" w:cs="Arial"/>
                <w:sz w:val="24"/>
                <w:szCs w:val="24"/>
              </w:rPr>
              <w:t>ces, or overage invoices (if user</w:t>
            </w:r>
            <w:r w:rsidRPr="00914931">
              <w:rPr>
                <w:rFonts w:ascii="Arial" w:hAnsi="Arial" w:cs="Arial"/>
                <w:sz w:val="24"/>
                <w:szCs w:val="24"/>
              </w:rPr>
              <w:t xml:space="preserve"> exceed the committed amount for a Monthly/Annual commit period).</w:t>
            </w:r>
          </w:p>
          <w:p w:rsidR="00D24083" w:rsidRPr="00914931" w:rsidRDefault="00D24083" w:rsidP="009A54C9">
            <w:pPr>
              <w:spacing w:line="276" w:lineRule="auto"/>
              <w:rPr>
                <w:rFonts w:ascii="Arial" w:hAnsi="Arial" w:cs="Arial"/>
                <w:sz w:val="24"/>
                <w:szCs w:val="24"/>
              </w:rPr>
            </w:pPr>
            <w:r w:rsidRPr="00914931">
              <w:rPr>
                <w:rFonts w:ascii="Arial" w:hAnsi="Arial" w:cs="Arial"/>
                <w:sz w:val="24"/>
                <w:szCs w:val="24"/>
              </w:rPr>
              <w:t>By default, all types are displayed.</w:t>
            </w:r>
          </w:p>
          <w:p w:rsidR="00D24083" w:rsidRDefault="00D24083" w:rsidP="009A54C9">
            <w:pPr>
              <w:spacing w:line="276" w:lineRule="auto"/>
              <w:rPr>
                <w:rFonts w:ascii="Arial" w:hAnsi="Arial" w:cs="Arial"/>
                <w:sz w:val="24"/>
                <w:szCs w:val="24"/>
              </w:rPr>
            </w:pPr>
          </w:p>
        </w:tc>
      </w:tr>
      <w:tr w:rsidR="00D24083" w:rsidTr="00D24083">
        <w:tc>
          <w:tcPr>
            <w:tcW w:w="2965" w:type="dxa"/>
          </w:tcPr>
          <w:p w:rsidR="00D24083" w:rsidRDefault="00D24083" w:rsidP="009A54C9">
            <w:pPr>
              <w:spacing w:line="276" w:lineRule="auto"/>
              <w:rPr>
                <w:rFonts w:ascii="Arial" w:hAnsi="Arial" w:cs="Arial"/>
                <w:sz w:val="24"/>
                <w:szCs w:val="24"/>
              </w:rPr>
            </w:pPr>
            <w:r w:rsidRPr="00914931">
              <w:rPr>
                <w:rFonts w:ascii="Arial" w:hAnsi="Arial" w:cs="Arial"/>
                <w:sz w:val="24"/>
                <w:szCs w:val="24"/>
              </w:rPr>
              <w:t>Subscription ID</w:t>
            </w:r>
          </w:p>
        </w:tc>
        <w:tc>
          <w:tcPr>
            <w:tcW w:w="6385" w:type="dxa"/>
          </w:tcPr>
          <w:p w:rsidR="00D24083" w:rsidRPr="00914931" w:rsidRDefault="00D24083" w:rsidP="009A54C9">
            <w:pPr>
              <w:spacing w:line="276" w:lineRule="auto"/>
              <w:rPr>
                <w:rFonts w:ascii="Arial" w:hAnsi="Arial" w:cs="Arial"/>
                <w:sz w:val="24"/>
                <w:szCs w:val="24"/>
              </w:rPr>
            </w:pPr>
            <w:r w:rsidRPr="00914931">
              <w:rPr>
                <w:rFonts w:ascii="Arial" w:hAnsi="Arial" w:cs="Arial"/>
                <w:sz w:val="24"/>
                <w:szCs w:val="24"/>
              </w:rPr>
              <w:t>Filter based on the subscription IDs in the tenancy. Defaults to ALL (all the invoices under Invoice No for the subscription ID).</w:t>
            </w:r>
          </w:p>
          <w:p w:rsidR="00D24083" w:rsidRDefault="00D24083" w:rsidP="009A54C9">
            <w:pPr>
              <w:spacing w:line="276" w:lineRule="auto"/>
              <w:rPr>
                <w:rFonts w:ascii="Arial" w:hAnsi="Arial" w:cs="Arial"/>
                <w:sz w:val="24"/>
                <w:szCs w:val="24"/>
              </w:rPr>
            </w:pPr>
          </w:p>
        </w:tc>
      </w:tr>
      <w:tr w:rsidR="00D24083" w:rsidTr="00D24083">
        <w:tc>
          <w:tcPr>
            <w:tcW w:w="2965" w:type="dxa"/>
          </w:tcPr>
          <w:p w:rsidR="00D24083" w:rsidRDefault="00D24083" w:rsidP="009A54C9">
            <w:pPr>
              <w:spacing w:line="276" w:lineRule="auto"/>
              <w:rPr>
                <w:rFonts w:ascii="Arial" w:hAnsi="Arial" w:cs="Arial"/>
                <w:sz w:val="24"/>
                <w:szCs w:val="24"/>
              </w:rPr>
            </w:pPr>
            <w:r w:rsidRPr="00914931">
              <w:rPr>
                <w:rFonts w:ascii="Arial" w:hAnsi="Arial" w:cs="Arial"/>
                <w:sz w:val="24"/>
                <w:szCs w:val="24"/>
              </w:rPr>
              <w:t>Start/End Due Dates</w:t>
            </w:r>
          </w:p>
        </w:tc>
        <w:tc>
          <w:tcPr>
            <w:tcW w:w="6385" w:type="dxa"/>
          </w:tcPr>
          <w:p w:rsidR="00D24083" w:rsidRPr="00914931" w:rsidRDefault="00D24083" w:rsidP="009A54C9">
            <w:pPr>
              <w:spacing w:line="276" w:lineRule="auto"/>
              <w:rPr>
                <w:rFonts w:ascii="Arial" w:hAnsi="Arial" w:cs="Arial"/>
                <w:sz w:val="24"/>
                <w:szCs w:val="24"/>
              </w:rPr>
            </w:pPr>
            <w:r w:rsidRPr="00914931">
              <w:rPr>
                <w:rFonts w:ascii="Arial" w:hAnsi="Arial" w:cs="Arial"/>
                <w:sz w:val="24"/>
                <w:szCs w:val="24"/>
              </w:rPr>
              <w:t>Allows specifying a date range corresponding to invoice due dates.</w:t>
            </w:r>
          </w:p>
          <w:p w:rsidR="00D24083" w:rsidRPr="00914931" w:rsidRDefault="00D24083" w:rsidP="009A54C9">
            <w:pPr>
              <w:spacing w:line="276" w:lineRule="auto"/>
              <w:rPr>
                <w:rFonts w:ascii="Arial" w:hAnsi="Arial" w:cs="Arial"/>
                <w:sz w:val="24"/>
                <w:szCs w:val="24"/>
              </w:rPr>
            </w:pPr>
            <w:r w:rsidRPr="00914931">
              <w:rPr>
                <w:rFonts w:ascii="Arial" w:hAnsi="Arial" w:cs="Arial"/>
                <w:sz w:val="24"/>
                <w:szCs w:val="24"/>
              </w:rPr>
              <w:t>The Payment History table automatically refreshes when a custom date range is selected. The default date range is one year in the past, with the end being the current date. If no invoices are available, a message is displayed accordingly.</w:t>
            </w:r>
          </w:p>
          <w:p w:rsidR="00D24083" w:rsidRDefault="00D24083" w:rsidP="009A54C9">
            <w:pPr>
              <w:spacing w:line="276" w:lineRule="auto"/>
              <w:rPr>
                <w:rFonts w:ascii="Arial" w:hAnsi="Arial" w:cs="Arial"/>
                <w:sz w:val="24"/>
                <w:szCs w:val="24"/>
              </w:rPr>
            </w:pPr>
          </w:p>
        </w:tc>
      </w:tr>
      <w:tr w:rsidR="00D24083" w:rsidTr="00D24083">
        <w:tc>
          <w:tcPr>
            <w:tcW w:w="2965" w:type="dxa"/>
          </w:tcPr>
          <w:p w:rsidR="00D24083" w:rsidRDefault="00D24083" w:rsidP="009A54C9">
            <w:pPr>
              <w:spacing w:line="276" w:lineRule="auto"/>
              <w:rPr>
                <w:rFonts w:ascii="Arial" w:hAnsi="Arial" w:cs="Arial"/>
                <w:sz w:val="24"/>
                <w:szCs w:val="24"/>
              </w:rPr>
            </w:pPr>
            <w:r w:rsidRPr="00914931">
              <w:rPr>
                <w:rFonts w:ascii="Arial" w:hAnsi="Arial" w:cs="Arial"/>
                <w:sz w:val="24"/>
                <w:szCs w:val="24"/>
              </w:rPr>
              <w:t>Search</w:t>
            </w:r>
          </w:p>
        </w:tc>
        <w:tc>
          <w:tcPr>
            <w:tcW w:w="6385" w:type="dxa"/>
          </w:tcPr>
          <w:p w:rsidR="00D24083" w:rsidRPr="00914931" w:rsidRDefault="00D24083" w:rsidP="009A54C9">
            <w:pPr>
              <w:spacing w:line="276" w:lineRule="auto"/>
              <w:rPr>
                <w:rFonts w:ascii="Arial" w:hAnsi="Arial" w:cs="Arial"/>
                <w:sz w:val="24"/>
                <w:szCs w:val="24"/>
              </w:rPr>
            </w:pPr>
            <w:r w:rsidRPr="00914931">
              <w:rPr>
                <w:rFonts w:ascii="Arial" w:hAnsi="Arial" w:cs="Arial"/>
                <w:sz w:val="24"/>
                <w:szCs w:val="24"/>
              </w:rPr>
              <w:t>Search based on the invoice number, reference number, payment reference, or total amount.</w:t>
            </w:r>
          </w:p>
          <w:p w:rsidR="00D24083" w:rsidRDefault="00D24083" w:rsidP="009A54C9">
            <w:pPr>
              <w:spacing w:line="276" w:lineRule="auto"/>
              <w:rPr>
                <w:rFonts w:ascii="Arial" w:hAnsi="Arial" w:cs="Arial"/>
                <w:sz w:val="24"/>
                <w:szCs w:val="24"/>
              </w:rPr>
            </w:pPr>
          </w:p>
        </w:tc>
      </w:tr>
    </w:tbl>
    <w:p w:rsidR="00D24083" w:rsidRPr="00914931" w:rsidRDefault="00D24083" w:rsidP="009A54C9">
      <w:pPr>
        <w:spacing w:line="276" w:lineRule="auto"/>
        <w:rPr>
          <w:rFonts w:ascii="Arial" w:hAnsi="Arial" w:cs="Arial"/>
          <w:sz w:val="24"/>
          <w:szCs w:val="24"/>
        </w:rPr>
      </w:pPr>
    </w:p>
    <w:p w:rsidR="00914931" w:rsidRPr="00F046E8" w:rsidRDefault="00914931" w:rsidP="009A54C9">
      <w:pPr>
        <w:spacing w:line="276" w:lineRule="auto"/>
        <w:rPr>
          <w:rFonts w:ascii="Arial" w:hAnsi="Arial" w:cs="Arial"/>
          <w:b/>
          <w:sz w:val="24"/>
          <w:szCs w:val="24"/>
        </w:rPr>
      </w:pPr>
    </w:p>
    <w:p w:rsidR="00914931" w:rsidRPr="00914931" w:rsidRDefault="00914931" w:rsidP="009A54C9">
      <w:pPr>
        <w:spacing w:line="276" w:lineRule="auto"/>
        <w:rPr>
          <w:rFonts w:ascii="Arial" w:hAnsi="Arial" w:cs="Arial"/>
          <w:sz w:val="24"/>
          <w:szCs w:val="24"/>
        </w:rPr>
      </w:pPr>
      <w:r w:rsidRPr="00914931">
        <w:rPr>
          <w:rFonts w:ascii="Arial" w:hAnsi="Arial" w:cs="Arial"/>
          <w:sz w:val="24"/>
          <w:szCs w:val="24"/>
        </w:rPr>
        <w:lastRenderedPageBreak/>
        <w:tab/>
      </w:r>
    </w:p>
    <w:p w:rsidR="00D24083" w:rsidRDefault="00914931" w:rsidP="009611D2">
      <w:pPr>
        <w:pStyle w:val="Heading2"/>
        <w:numPr>
          <w:ilvl w:val="0"/>
          <w:numId w:val="64"/>
        </w:numPr>
        <w:spacing w:line="276" w:lineRule="auto"/>
        <w:rPr>
          <w:rFonts w:ascii="Arial" w:hAnsi="Arial" w:cs="Arial"/>
          <w:b/>
          <w:color w:val="auto"/>
          <w:sz w:val="24"/>
          <w:szCs w:val="24"/>
        </w:rPr>
      </w:pPr>
      <w:bookmarkStart w:id="16" w:name="_Toc138360618"/>
      <w:r w:rsidRPr="00D24083">
        <w:rPr>
          <w:rFonts w:ascii="Arial" w:hAnsi="Arial" w:cs="Arial"/>
          <w:b/>
          <w:color w:val="auto"/>
          <w:sz w:val="24"/>
          <w:szCs w:val="24"/>
        </w:rPr>
        <w:t>Payment History Table</w:t>
      </w:r>
      <w:bookmarkEnd w:id="16"/>
    </w:p>
    <w:p w:rsidR="00F046E8" w:rsidRPr="00F046E8" w:rsidRDefault="00F046E8" w:rsidP="00F046E8"/>
    <w:p w:rsidR="00914931" w:rsidRDefault="00914931" w:rsidP="009A54C9">
      <w:pPr>
        <w:spacing w:line="276" w:lineRule="auto"/>
        <w:rPr>
          <w:rFonts w:ascii="Arial" w:hAnsi="Arial" w:cs="Arial"/>
          <w:sz w:val="24"/>
          <w:szCs w:val="24"/>
        </w:rPr>
      </w:pPr>
      <w:r w:rsidRPr="00914931">
        <w:rPr>
          <w:rFonts w:ascii="Arial" w:hAnsi="Arial" w:cs="Arial"/>
          <w:sz w:val="24"/>
          <w:szCs w:val="24"/>
        </w:rPr>
        <w:t>The following table describes the Payment History table fields:</w:t>
      </w:r>
    </w:p>
    <w:p w:rsidR="009A54C9" w:rsidRPr="00914931" w:rsidRDefault="009A54C9" w:rsidP="009A54C9">
      <w:pPr>
        <w:spacing w:line="276" w:lineRule="auto"/>
        <w:rPr>
          <w:rFonts w:ascii="Arial" w:hAnsi="Arial" w:cs="Arial"/>
          <w:sz w:val="24"/>
          <w:szCs w:val="24"/>
        </w:rPr>
      </w:pPr>
    </w:p>
    <w:tbl>
      <w:tblPr>
        <w:tblW w:w="10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Description w:val="Payment History table fields"/>
      </w:tblPr>
      <w:tblGrid>
        <w:gridCol w:w="2722"/>
        <w:gridCol w:w="7673"/>
      </w:tblGrid>
      <w:tr w:rsidR="009A54C9" w:rsidRPr="009A2A8F" w:rsidTr="00DE0693">
        <w:trPr>
          <w:tblHeader/>
        </w:trPr>
        <w:tc>
          <w:tcPr>
            <w:tcW w:w="0" w:type="auto"/>
            <w:shd w:val="clear" w:color="auto" w:fill="FFFFFF"/>
            <w:tcMar>
              <w:top w:w="240" w:type="dxa"/>
              <w:left w:w="180" w:type="dxa"/>
              <w:bottom w:w="240" w:type="dxa"/>
              <w:right w:w="180" w:type="dxa"/>
            </w:tcMar>
            <w:vAlign w:val="bottom"/>
            <w:hideMark/>
          </w:tcPr>
          <w:p w:rsidR="009A54C9" w:rsidRPr="009A2A8F" w:rsidRDefault="009A54C9" w:rsidP="009A54C9">
            <w:pPr>
              <w:spacing w:after="0" w:line="276" w:lineRule="auto"/>
              <w:rPr>
                <w:rFonts w:ascii="Arial" w:eastAsia="Times New Roman" w:hAnsi="Arial" w:cs="Arial"/>
                <w:b/>
                <w:bCs/>
                <w:sz w:val="24"/>
                <w:szCs w:val="24"/>
              </w:rPr>
            </w:pPr>
            <w:r w:rsidRPr="009A2A8F">
              <w:rPr>
                <w:rFonts w:ascii="Arial" w:eastAsia="Times New Roman" w:hAnsi="Arial" w:cs="Arial"/>
                <w:b/>
                <w:bCs/>
                <w:sz w:val="24"/>
                <w:szCs w:val="24"/>
              </w:rPr>
              <w:t>Field</w:t>
            </w:r>
          </w:p>
        </w:tc>
        <w:tc>
          <w:tcPr>
            <w:tcW w:w="0" w:type="auto"/>
            <w:shd w:val="clear" w:color="auto" w:fill="FFFFFF"/>
            <w:tcMar>
              <w:top w:w="240" w:type="dxa"/>
              <w:left w:w="180" w:type="dxa"/>
              <w:bottom w:w="240" w:type="dxa"/>
              <w:right w:w="180" w:type="dxa"/>
            </w:tcMar>
            <w:vAlign w:val="bottom"/>
            <w:hideMark/>
          </w:tcPr>
          <w:p w:rsidR="009A54C9" w:rsidRPr="009A2A8F" w:rsidRDefault="009A54C9" w:rsidP="009A54C9">
            <w:pPr>
              <w:spacing w:after="0" w:line="276" w:lineRule="auto"/>
              <w:rPr>
                <w:rFonts w:ascii="Arial" w:eastAsia="Times New Roman" w:hAnsi="Arial" w:cs="Arial"/>
                <w:b/>
                <w:bCs/>
                <w:sz w:val="24"/>
                <w:szCs w:val="24"/>
              </w:rPr>
            </w:pPr>
            <w:r w:rsidRPr="009A2A8F">
              <w:rPr>
                <w:rFonts w:ascii="Arial" w:eastAsia="Times New Roman" w:hAnsi="Arial" w:cs="Arial"/>
                <w:b/>
                <w:bCs/>
                <w:sz w:val="24"/>
                <w:szCs w:val="24"/>
              </w:rPr>
              <w:t>Description</w:t>
            </w:r>
          </w:p>
        </w:tc>
      </w:tr>
      <w:tr w:rsidR="009A54C9" w:rsidRPr="009A2A8F" w:rsidTr="00DE0693">
        <w:tc>
          <w:tcPr>
            <w:tcW w:w="0" w:type="auto"/>
            <w:shd w:val="clear" w:color="auto" w:fill="FFFFFF"/>
            <w:tcMar>
              <w:top w:w="240" w:type="dxa"/>
              <w:left w:w="180" w:type="dxa"/>
              <w:bottom w:w="240" w:type="dxa"/>
              <w:right w:w="180" w:type="dxa"/>
            </w:tcMar>
            <w:hideMark/>
          </w:tcPr>
          <w:p w:rsidR="009A54C9" w:rsidRPr="009A2A8F" w:rsidRDefault="009A54C9" w:rsidP="009A54C9">
            <w:pPr>
              <w:spacing w:after="0" w:line="276" w:lineRule="auto"/>
              <w:rPr>
                <w:rFonts w:ascii="Arial" w:eastAsia="Times New Roman" w:hAnsi="Arial" w:cs="Arial"/>
                <w:sz w:val="24"/>
                <w:szCs w:val="24"/>
              </w:rPr>
            </w:pPr>
            <w:r w:rsidRPr="009A2A8F">
              <w:rPr>
                <w:rFonts w:ascii="Arial" w:eastAsia="Times New Roman" w:hAnsi="Arial" w:cs="Arial"/>
                <w:sz w:val="24"/>
                <w:szCs w:val="24"/>
              </w:rPr>
              <w:t>Invoice No</w:t>
            </w:r>
          </w:p>
        </w:tc>
        <w:tc>
          <w:tcPr>
            <w:tcW w:w="0" w:type="auto"/>
            <w:shd w:val="clear" w:color="auto" w:fill="FFFFFF"/>
            <w:tcMar>
              <w:top w:w="240" w:type="dxa"/>
              <w:left w:w="180" w:type="dxa"/>
              <w:bottom w:w="240" w:type="dxa"/>
              <w:right w:w="180" w:type="dxa"/>
            </w:tcMar>
            <w:hideMark/>
          </w:tcPr>
          <w:p w:rsidR="009A54C9" w:rsidRPr="009A2A8F" w:rsidRDefault="009A54C9" w:rsidP="009A54C9">
            <w:pPr>
              <w:spacing w:after="300" w:line="276" w:lineRule="auto"/>
              <w:rPr>
                <w:rFonts w:ascii="Arial" w:eastAsia="Times New Roman" w:hAnsi="Arial" w:cs="Arial"/>
                <w:sz w:val="24"/>
                <w:szCs w:val="24"/>
              </w:rPr>
            </w:pPr>
            <w:r w:rsidRPr="009A2A8F">
              <w:rPr>
                <w:rFonts w:ascii="Arial" w:eastAsia="Times New Roman" w:hAnsi="Arial" w:cs="Arial"/>
                <w:sz w:val="24"/>
                <w:szCs w:val="24"/>
              </w:rPr>
              <w:t>The customer invoice number. The </w:t>
            </w:r>
            <w:r w:rsidRPr="009A2A8F">
              <w:rPr>
                <w:rFonts w:ascii="Arial" w:eastAsia="Times New Roman" w:hAnsi="Arial" w:cs="Arial"/>
                <w:b/>
                <w:bCs/>
                <w:sz w:val="24"/>
                <w:szCs w:val="24"/>
              </w:rPr>
              <w:t>Party Name</w:t>
            </w:r>
            <w:r w:rsidRPr="009A2A8F">
              <w:rPr>
                <w:rFonts w:ascii="Arial" w:eastAsia="Times New Roman" w:hAnsi="Arial" w:cs="Arial"/>
                <w:sz w:val="24"/>
                <w:szCs w:val="24"/>
              </w:rPr>
              <w:t> is also indicated in the information icon.</w:t>
            </w:r>
          </w:p>
          <w:p w:rsidR="009A54C9" w:rsidRPr="009A2A8F" w:rsidRDefault="009A54C9" w:rsidP="009A54C9">
            <w:pPr>
              <w:spacing w:before="300" w:after="0" w:line="276" w:lineRule="auto"/>
              <w:rPr>
                <w:rFonts w:ascii="Arial" w:eastAsia="Times New Roman" w:hAnsi="Arial" w:cs="Arial"/>
                <w:sz w:val="24"/>
                <w:szCs w:val="24"/>
              </w:rPr>
            </w:pPr>
            <w:r w:rsidRPr="009A2A8F">
              <w:rPr>
                <w:rFonts w:ascii="Arial" w:eastAsia="Times New Roman" w:hAnsi="Arial" w:cs="Arial"/>
                <w:sz w:val="24"/>
                <w:szCs w:val="24"/>
              </w:rPr>
              <w:t>Click the </w:t>
            </w:r>
            <w:r w:rsidRPr="009A2A8F">
              <w:rPr>
                <w:rFonts w:ascii="Arial" w:eastAsia="Times New Roman" w:hAnsi="Arial" w:cs="Arial"/>
                <w:b/>
                <w:bCs/>
                <w:sz w:val="24"/>
                <w:szCs w:val="24"/>
              </w:rPr>
              <w:t>Invoice No</w:t>
            </w:r>
            <w:r w:rsidRPr="009A2A8F">
              <w:rPr>
                <w:rFonts w:ascii="Arial" w:eastAsia="Times New Roman" w:hAnsi="Arial" w:cs="Arial"/>
                <w:sz w:val="24"/>
                <w:szCs w:val="24"/>
              </w:rPr>
              <w:t> to display the </w:t>
            </w:r>
            <w:r w:rsidRPr="009A2A8F">
              <w:rPr>
                <w:rFonts w:ascii="Arial" w:eastAsia="Times New Roman" w:hAnsi="Arial" w:cs="Arial"/>
                <w:b/>
                <w:bCs/>
                <w:sz w:val="24"/>
                <w:szCs w:val="24"/>
              </w:rPr>
              <w:t>Invoice No.</w:t>
            </w:r>
            <w:r w:rsidRPr="009A2A8F">
              <w:rPr>
                <w:rFonts w:ascii="Arial" w:eastAsia="Times New Roman" w:hAnsi="Arial" w:cs="Arial"/>
                <w:sz w:val="24"/>
                <w:szCs w:val="24"/>
              </w:rPr>
              <w:t> details page.</w:t>
            </w:r>
          </w:p>
        </w:tc>
      </w:tr>
      <w:tr w:rsidR="009A54C9" w:rsidRPr="009A2A8F" w:rsidTr="00DE0693">
        <w:tc>
          <w:tcPr>
            <w:tcW w:w="0" w:type="auto"/>
            <w:shd w:val="clear" w:color="auto" w:fill="FFFFFF"/>
            <w:tcMar>
              <w:top w:w="240" w:type="dxa"/>
              <w:left w:w="180" w:type="dxa"/>
              <w:bottom w:w="240" w:type="dxa"/>
              <w:right w:w="180" w:type="dxa"/>
            </w:tcMar>
            <w:hideMark/>
          </w:tcPr>
          <w:p w:rsidR="009A54C9" w:rsidRPr="009A2A8F" w:rsidRDefault="009A54C9" w:rsidP="009A54C9">
            <w:pPr>
              <w:spacing w:after="0" w:line="276" w:lineRule="auto"/>
              <w:rPr>
                <w:rFonts w:ascii="Arial" w:eastAsia="Times New Roman" w:hAnsi="Arial" w:cs="Arial"/>
                <w:sz w:val="24"/>
                <w:szCs w:val="24"/>
              </w:rPr>
            </w:pPr>
            <w:r w:rsidRPr="009A2A8F">
              <w:rPr>
                <w:rFonts w:ascii="Arial" w:eastAsia="Times New Roman" w:hAnsi="Arial" w:cs="Arial"/>
                <w:sz w:val="24"/>
                <w:szCs w:val="24"/>
              </w:rPr>
              <w:t>Reference No</w:t>
            </w:r>
          </w:p>
        </w:tc>
        <w:tc>
          <w:tcPr>
            <w:tcW w:w="0" w:type="auto"/>
            <w:shd w:val="clear" w:color="auto" w:fill="FFFFFF"/>
            <w:tcMar>
              <w:top w:w="240" w:type="dxa"/>
              <w:left w:w="180" w:type="dxa"/>
              <w:bottom w:w="240" w:type="dxa"/>
              <w:right w:w="180" w:type="dxa"/>
            </w:tcMar>
            <w:hideMark/>
          </w:tcPr>
          <w:p w:rsidR="009A54C9" w:rsidRPr="009A2A8F" w:rsidRDefault="009A54C9" w:rsidP="009A54C9">
            <w:pPr>
              <w:spacing w:after="0" w:line="276" w:lineRule="auto"/>
              <w:rPr>
                <w:rFonts w:ascii="Arial" w:eastAsia="Times New Roman" w:hAnsi="Arial" w:cs="Arial"/>
                <w:sz w:val="24"/>
                <w:szCs w:val="24"/>
              </w:rPr>
            </w:pPr>
            <w:r w:rsidRPr="009A2A8F">
              <w:rPr>
                <w:rFonts w:ascii="Arial" w:eastAsia="Times New Roman" w:hAnsi="Arial" w:cs="Arial"/>
                <w:sz w:val="24"/>
                <w:szCs w:val="24"/>
              </w:rPr>
              <w:t>Subscription plan number.</w:t>
            </w:r>
          </w:p>
        </w:tc>
      </w:tr>
      <w:tr w:rsidR="009A54C9" w:rsidRPr="009A2A8F" w:rsidTr="00DE0693">
        <w:tc>
          <w:tcPr>
            <w:tcW w:w="0" w:type="auto"/>
            <w:shd w:val="clear" w:color="auto" w:fill="FFFFFF"/>
            <w:tcMar>
              <w:top w:w="240" w:type="dxa"/>
              <w:left w:w="180" w:type="dxa"/>
              <w:bottom w:w="240" w:type="dxa"/>
              <w:right w:w="180" w:type="dxa"/>
            </w:tcMar>
            <w:hideMark/>
          </w:tcPr>
          <w:p w:rsidR="009A54C9" w:rsidRPr="009A2A8F" w:rsidRDefault="009A54C9" w:rsidP="009A54C9">
            <w:pPr>
              <w:spacing w:after="0" w:line="276" w:lineRule="auto"/>
              <w:rPr>
                <w:rFonts w:ascii="Arial" w:eastAsia="Times New Roman" w:hAnsi="Arial" w:cs="Arial"/>
                <w:sz w:val="24"/>
                <w:szCs w:val="24"/>
              </w:rPr>
            </w:pPr>
            <w:r w:rsidRPr="009A2A8F">
              <w:rPr>
                <w:rFonts w:ascii="Arial" w:eastAsia="Times New Roman" w:hAnsi="Arial" w:cs="Arial"/>
                <w:sz w:val="24"/>
                <w:szCs w:val="24"/>
              </w:rPr>
              <w:t>Status</w:t>
            </w:r>
          </w:p>
        </w:tc>
        <w:tc>
          <w:tcPr>
            <w:tcW w:w="0" w:type="auto"/>
            <w:shd w:val="clear" w:color="auto" w:fill="FFFFFF"/>
            <w:tcMar>
              <w:top w:w="240" w:type="dxa"/>
              <w:left w:w="180" w:type="dxa"/>
              <w:bottom w:w="240" w:type="dxa"/>
              <w:right w:w="180" w:type="dxa"/>
            </w:tcMar>
            <w:hideMark/>
          </w:tcPr>
          <w:p w:rsidR="009A54C9" w:rsidRPr="009A2A8F" w:rsidRDefault="009A54C9" w:rsidP="009611D2">
            <w:pPr>
              <w:numPr>
                <w:ilvl w:val="0"/>
                <w:numId w:val="48"/>
              </w:numPr>
              <w:spacing w:before="100" w:beforeAutospacing="1" w:after="100" w:afterAutospacing="1" w:line="276" w:lineRule="auto"/>
              <w:ind w:left="0"/>
              <w:rPr>
                <w:rFonts w:ascii="Arial" w:eastAsia="Times New Roman" w:hAnsi="Arial" w:cs="Arial"/>
                <w:sz w:val="24"/>
                <w:szCs w:val="24"/>
              </w:rPr>
            </w:pPr>
            <w:r w:rsidRPr="009A2A8F">
              <w:rPr>
                <w:rFonts w:ascii="Arial" w:eastAsia="Times New Roman" w:hAnsi="Arial" w:cs="Arial"/>
                <w:sz w:val="24"/>
                <w:szCs w:val="24"/>
              </w:rPr>
              <w:t>Payment Submitted</w:t>
            </w:r>
          </w:p>
          <w:p w:rsidR="009A54C9" w:rsidRPr="009A2A8F" w:rsidRDefault="009A54C9" w:rsidP="009611D2">
            <w:pPr>
              <w:numPr>
                <w:ilvl w:val="0"/>
                <w:numId w:val="48"/>
              </w:numPr>
              <w:spacing w:after="0" w:line="276" w:lineRule="auto"/>
              <w:ind w:left="0"/>
              <w:rPr>
                <w:rFonts w:ascii="Arial" w:eastAsia="Times New Roman" w:hAnsi="Arial" w:cs="Arial"/>
                <w:sz w:val="24"/>
                <w:szCs w:val="24"/>
              </w:rPr>
            </w:pPr>
            <w:r w:rsidRPr="009A2A8F">
              <w:rPr>
                <w:rFonts w:ascii="Arial" w:eastAsia="Times New Roman" w:hAnsi="Arial" w:cs="Arial"/>
                <w:sz w:val="24"/>
                <w:szCs w:val="24"/>
              </w:rPr>
              <w:t>Closed</w:t>
            </w:r>
          </w:p>
        </w:tc>
      </w:tr>
      <w:tr w:rsidR="009A54C9" w:rsidRPr="009A2A8F" w:rsidTr="00DE0693">
        <w:tc>
          <w:tcPr>
            <w:tcW w:w="0" w:type="auto"/>
            <w:shd w:val="clear" w:color="auto" w:fill="FFFFFF"/>
            <w:tcMar>
              <w:top w:w="240" w:type="dxa"/>
              <w:left w:w="180" w:type="dxa"/>
              <w:bottom w:w="240" w:type="dxa"/>
              <w:right w:w="180" w:type="dxa"/>
            </w:tcMar>
            <w:hideMark/>
          </w:tcPr>
          <w:p w:rsidR="009A54C9" w:rsidRPr="009A2A8F" w:rsidRDefault="009A54C9" w:rsidP="009A54C9">
            <w:pPr>
              <w:spacing w:after="0" w:line="276" w:lineRule="auto"/>
              <w:rPr>
                <w:rFonts w:ascii="Arial" w:eastAsia="Times New Roman" w:hAnsi="Arial" w:cs="Arial"/>
                <w:sz w:val="24"/>
                <w:szCs w:val="24"/>
              </w:rPr>
            </w:pPr>
            <w:r w:rsidRPr="009A2A8F">
              <w:rPr>
                <w:rFonts w:ascii="Arial" w:eastAsia="Times New Roman" w:hAnsi="Arial" w:cs="Arial"/>
                <w:sz w:val="24"/>
                <w:szCs w:val="24"/>
              </w:rPr>
              <w:t>Type</w:t>
            </w:r>
          </w:p>
        </w:tc>
        <w:tc>
          <w:tcPr>
            <w:tcW w:w="0" w:type="auto"/>
            <w:shd w:val="clear" w:color="auto" w:fill="FFFFFF"/>
            <w:tcMar>
              <w:top w:w="240" w:type="dxa"/>
              <w:left w:w="180" w:type="dxa"/>
              <w:bottom w:w="240" w:type="dxa"/>
              <w:right w:w="180" w:type="dxa"/>
            </w:tcMar>
            <w:hideMark/>
          </w:tcPr>
          <w:p w:rsidR="009A54C9" w:rsidRPr="009A2A8F" w:rsidRDefault="009A54C9" w:rsidP="009A54C9">
            <w:pPr>
              <w:spacing w:after="300" w:line="276" w:lineRule="auto"/>
              <w:rPr>
                <w:rFonts w:ascii="Arial" w:eastAsia="Times New Roman" w:hAnsi="Arial" w:cs="Arial"/>
                <w:sz w:val="24"/>
                <w:szCs w:val="24"/>
              </w:rPr>
            </w:pPr>
            <w:r w:rsidRPr="009A2A8F">
              <w:rPr>
                <w:rFonts w:ascii="Arial" w:eastAsia="Times New Roman" w:hAnsi="Arial" w:cs="Arial"/>
                <w:sz w:val="24"/>
                <w:szCs w:val="24"/>
              </w:rPr>
              <w:t>Invoice Type</w:t>
            </w:r>
          </w:p>
          <w:p w:rsidR="009A54C9" w:rsidRPr="009A2A8F" w:rsidRDefault="009A54C9" w:rsidP="009611D2">
            <w:pPr>
              <w:numPr>
                <w:ilvl w:val="0"/>
                <w:numId w:val="49"/>
              </w:numPr>
              <w:spacing w:before="100" w:beforeAutospacing="1" w:after="100" w:afterAutospacing="1" w:line="276" w:lineRule="auto"/>
              <w:ind w:left="0"/>
              <w:rPr>
                <w:rFonts w:ascii="Arial" w:eastAsia="Times New Roman" w:hAnsi="Arial" w:cs="Arial"/>
                <w:sz w:val="24"/>
                <w:szCs w:val="24"/>
              </w:rPr>
            </w:pPr>
            <w:r w:rsidRPr="009A2A8F">
              <w:rPr>
                <w:rFonts w:ascii="Arial" w:eastAsia="Times New Roman" w:hAnsi="Arial" w:cs="Arial"/>
                <w:sz w:val="24"/>
                <w:szCs w:val="24"/>
              </w:rPr>
              <w:t>Service</w:t>
            </w:r>
          </w:p>
          <w:p w:rsidR="009A54C9" w:rsidRPr="009A2A8F" w:rsidRDefault="009A54C9" w:rsidP="009611D2">
            <w:pPr>
              <w:numPr>
                <w:ilvl w:val="0"/>
                <w:numId w:val="49"/>
              </w:numPr>
              <w:spacing w:after="0" w:line="276" w:lineRule="auto"/>
              <w:ind w:left="0"/>
              <w:rPr>
                <w:rFonts w:ascii="Arial" w:eastAsia="Times New Roman" w:hAnsi="Arial" w:cs="Arial"/>
                <w:sz w:val="24"/>
                <w:szCs w:val="24"/>
              </w:rPr>
            </w:pPr>
            <w:r w:rsidRPr="009A2A8F">
              <w:rPr>
                <w:rFonts w:ascii="Arial" w:eastAsia="Times New Roman" w:hAnsi="Arial" w:cs="Arial"/>
                <w:sz w:val="24"/>
                <w:szCs w:val="24"/>
              </w:rPr>
              <w:t>Usage</w:t>
            </w:r>
          </w:p>
        </w:tc>
      </w:tr>
      <w:tr w:rsidR="009A54C9" w:rsidRPr="009A2A8F" w:rsidTr="00DE0693">
        <w:tc>
          <w:tcPr>
            <w:tcW w:w="0" w:type="auto"/>
            <w:shd w:val="clear" w:color="auto" w:fill="FFFFFF"/>
            <w:tcMar>
              <w:top w:w="240" w:type="dxa"/>
              <w:left w:w="180" w:type="dxa"/>
              <w:bottom w:w="240" w:type="dxa"/>
              <w:right w:w="180" w:type="dxa"/>
            </w:tcMar>
            <w:hideMark/>
          </w:tcPr>
          <w:p w:rsidR="009A54C9" w:rsidRPr="009A2A8F" w:rsidRDefault="009A54C9" w:rsidP="009A54C9">
            <w:pPr>
              <w:spacing w:after="0" w:line="276" w:lineRule="auto"/>
              <w:rPr>
                <w:rFonts w:ascii="Arial" w:eastAsia="Times New Roman" w:hAnsi="Arial" w:cs="Arial"/>
                <w:sz w:val="24"/>
                <w:szCs w:val="24"/>
              </w:rPr>
            </w:pPr>
            <w:r w:rsidRPr="009A2A8F">
              <w:rPr>
                <w:rFonts w:ascii="Arial" w:eastAsia="Times New Roman" w:hAnsi="Arial" w:cs="Arial"/>
                <w:sz w:val="24"/>
                <w:szCs w:val="24"/>
              </w:rPr>
              <w:t>Due Date</w:t>
            </w:r>
          </w:p>
        </w:tc>
        <w:tc>
          <w:tcPr>
            <w:tcW w:w="0" w:type="auto"/>
            <w:shd w:val="clear" w:color="auto" w:fill="FFFFFF"/>
            <w:tcMar>
              <w:top w:w="240" w:type="dxa"/>
              <w:left w:w="180" w:type="dxa"/>
              <w:bottom w:w="240" w:type="dxa"/>
              <w:right w:w="180" w:type="dxa"/>
            </w:tcMar>
            <w:hideMark/>
          </w:tcPr>
          <w:p w:rsidR="009A54C9" w:rsidRPr="009A2A8F" w:rsidRDefault="009A54C9" w:rsidP="009A54C9">
            <w:pPr>
              <w:spacing w:after="0" w:line="276" w:lineRule="auto"/>
              <w:rPr>
                <w:rFonts w:ascii="Arial" w:eastAsia="Times New Roman" w:hAnsi="Arial" w:cs="Arial"/>
                <w:sz w:val="24"/>
                <w:szCs w:val="24"/>
              </w:rPr>
            </w:pPr>
            <w:r w:rsidRPr="009A2A8F">
              <w:rPr>
                <w:rFonts w:ascii="Arial" w:eastAsia="Times New Roman" w:hAnsi="Arial" w:cs="Arial"/>
                <w:sz w:val="24"/>
                <w:szCs w:val="24"/>
              </w:rPr>
              <w:t>Invoice due date.</w:t>
            </w:r>
          </w:p>
        </w:tc>
      </w:tr>
      <w:tr w:rsidR="009A54C9" w:rsidRPr="009A2A8F" w:rsidTr="00DE0693">
        <w:tc>
          <w:tcPr>
            <w:tcW w:w="0" w:type="auto"/>
            <w:shd w:val="clear" w:color="auto" w:fill="FFFFFF"/>
            <w:tcMar>
              <w:top w:w="240" w:type="dxa"/>
              <w:left w:w="180" w:type="dxa"/>
              <w:bottom w:w="240" w:type="dxa"/>
              <w:right w:w="180" w:type="dxa"/>
            </w:tcMar>
            <w:hideMark/>
          </w:tcPr>
          <w:p w:rsidR="009A54C9" w:rsidRPr="009A2A8F" w:rsidRDefault="009A54C9" w:rsidP="009A54C9">
            <w:pPr>
              <w:spacing w:after="0" w:line="276" w:lineRule="auto"/>
              <w:rPr>
                <w:rFonts w:ascii="Arial" w:eastAsia="Times New Roman" w:hAnsi="Arial" w:cs="Arial"/>
                <w:sz w:val="24"/>
                <w:szCs w:val="24"/>
              </w:rPr>
            </w:pPr>
            <w:r w:rsidRPr="009A2A8F">
              <w:rPr>
                <w:rFonts w:ascii="Arial" w:eastAsia="Times New Roman" w:hAnsi="Arial" w:cs="Arial"/>
                <w:sz w:val="24"/>
                <w:szCs w:val="24"/>
              </w:rPr>
              <w:t>Payment Date</w:t>
            </w:r>
          </w:p>
        </w:tc>
        <w:tc>
          <w:tcPr>
            <w:tcW w:w="0" w:type="auto"/>
            <w:shd w:val="clear" w:color="auto" w:fill="FFFFFF"/>
            <w:tcMar>
              <w:top w:w="240" w:type="dxa"/>
              <w:left w:w="180" w:type="dxa"/>
              <w:bottom w:w="240" w:type="dxa"/>
              <w:right w:w="180" w:type="dxa"/>
            </w:tcMar>
            <w:hideMark/>
          </w:tcPr>
          <w:p w:rsidR="009A54C9" w:rsidRPr="009A2A8F" w:rsidRDefault="009A54C9" w:rsidP="009A54C9">
            <w:pPr>
              <w:spacing w:after="0" w:line="276" w:lineRule="auto"/>
              <w:rPr>
                <w:rFonts w:ascii="Arial" w:eastAsia="Times New Roman" w:hAnsi="Arial" w:cs="Arial"/>
                <w:sz w:val="24"/>
                <w:szCs w:val="24"/>
              </w:rPr>
            </w:pPr>
            <w:r w:rsidRPr="009A2A8F">
              <w:rPr>
                <w:rFonts w:ascii="Arial" w:eastAsia="Times New Roman" w:hAnsi="Arial" w:cs="Arial"/>
                <w:sz w:val="24"/>
                <w:szCs w:val="24"/>
              </w:rPr>
              <w:t>Invoice payment date.</w:t>
            </w:r>
          </w:p>
        </w:tc>
      </w:tr>
      <w:tr w:rsidR="009A54C9" w:rsidRPr="009A2A8F" w:rsidTr="00DE0693">
        <w:tc>
          <w:tcPr>
            <w:tcW w:w="0" w:type="auto"/>
            <w:shd w:val="clear" w:color="auto" w:fill="FFFFFF"/>
            <w:tcMar>
              <w:top w:w="240" w:type="dxa"/>
              <w:left w:w="180" w:type="dxa"/>
              <w:bottom w:w="240" w:type="dxa"/>
              <w:right w:w="180" w:type="dxa"/>
            </w:tcMar>
            <w:hideMark/>
          </w:tcPr>
          <w:p w:rsidR="009A54C9" w:rsidRPr="009A2A8F" w:rsidRDefault="009A54C9" w:rsidP="009A54C9">
            <w:pPr>
              <w:spacing w:after="0" w:line="276" w:lineRule="auto"/>
              <w:rPr>
                <w:rFonts w:ascii="Arial" w:eastAsia="Times New Roman" w:hAnsi="Arial" w:cs="Arial"/>
                <w:sz w:val="24"/>
                <w:szCs w:val="24"/>
              </w:rPr>
            </w:pPr>
            <w:r w:rsidRPr="009A2A8F">
              <w:rPr>
                <w:rFonts w:ascii="Arial" w:eastAsia="Times New Roman" w:hAnsi="Arial" w:cs="Arial"/>
                <w:sz w:val="24"/>
                <w:szCs w:val="24"/>
              </w:rPr>
              <w:t>Payment Ref</w:t>
            </w:r>
          </w:p>
        </w:tc>
        <w:tc>
          <w:tcPr>
            <w:tcW w:w="0" w:type="auto"/>
            <w:shd w:val="clear" w:color="auto" w:fill="FFFFFF"/>
            <w:tcMar>
              <w:top w:w="240" w:type="dxa"/>
              <w:left w:w="180" w:type="dxa"/>
              <w:bottom w:w="240" w:type="dxa"/>
              <w:right w:w="180" w:type="dxa"/>
            </w:tcMar>
            <w:hideMark/>
          </w:tcPr>
          <w:p w:rsidR="009A54C9" w:rsidRPr="009A2A8F" w:rsidRDefault="009A54C9" w:rsidP="009A54C9">
            <w:pPr>
              <w:spacing w:after="0" w:line="276" w:lineRule="auto"/>
              <w:rPr>
                <w:rFonts w:ascii="Arial" w:eastAsia="Times New Roman" w:hAnsi="Arial" w:cs="Arial"/>
                <w:sz w:val="24"/>
                <w:szCs w:val="24"/>
              </w:rPr>
            </w:pPr>
            <w:r w:rsidRPr="009A2A8F">
              <w:rPr>
                <w:rFonts w:ascii="Arial" w:eastAsia="Times New Roman" w:hAnsi="Arial" w:cs="Arial"/>
                <w:sz w:val="24"/>
                <w:szCs w:val="24"/>
              </w:rPr>
              <w:t>The payment type when the Cloud order was placed:</w:t>
            </w:r>
          </w:p>
          <w:p w:rsidR="009A54C9" w:rsidRPr="009A2A8F" w:rsidRDefault="009A54C9" w:rsidP="009611D2">
            <w:pPr>
              <w:numPr>
                <w:ilvl w:val="0"/>
                <w:numId w:val="50"/>
              </w:numPr>
              <w:spacing w:before="100" w:beforeAutospacing="1" w:after="100" w:afterAutospacing="1" w:line="276" w:lineRule="auto"/>
              <w:ind w:left="0"/>
              <w:rPr>
                <w:rFonts w:ascii="Arial" w:eastAsia="Times New Roman" w:hAnsi="Arial" w:cs="Arial"/>
                <w:sz w:val="24"/>
                <w:szCs w:val="24"/>
              </w:rPr>
            </w:pPr>
            <w:r w:rsidRPr="009A2A8F">
              <w:rPr>
                <w:rFonts w:ascii="Arial" w:eastAsia="Times New Roman" w:hAnsi="Arial" w:cs="Arial"/>
                <w:sz w:val="24"/>
                <w:szCs w:val="24"/>
              </w:rPr>
              <w:t>Purchase Order PO</w:t>
            </w:r>
          </w:p>
          <w:p w:rsidR="009A54C9" w:rsidRPr="009A2A8F" w:rsidRDefault="009A54C9" w:rsidP="009611D2">
            <w:pPr>
              <w:numPr>
                <w:ilvl w:val="0"/>
                <w:numId w:val="50"/>
              </w:numPr>
              <w:spacing w:before="150" w:after="100" w:afterAutospacing="1" w:line="276" w:lineRule="auto"/>
              <w:ind w:left="0"/>
              <w:rPr>
                <w:rFonts w:ascii="Arial" w:eastAsia="Times New Roman" w:hAnsi="Arial" w:cs="Arial"/>
                <w:sz w:val="24"/>
                <w:szCs w:val="24"/>
              </w:rPr>
            </w:pPr>
            <w:r w:rsidRPr="009A2A8F">
              <w:rPr>
                <w:rFonts w:ascii="Arial" w:eastAsia="Times New Roman" w:hAnsi="Arial" w:cs="Arial"/>
                <w:sz w:val="24"/>
                <w:szCs w:val="24"/>
              </w:rPr>
              <w:t>Credit Card and Number</w:t>
            </w:r>
          </w:p>
          <w:p w:rsidR="009A54C9" w:rsidRPr="009A2A8F" w:rsidRDefault="009A54C9" w:rsidP="009611D2">
            <w:pPr>
              <w:numPr>
                <w:ilvl w:val="0"/>
                <w:numId w:val="50"/>
              </w:numPr>
              <w:spacing w:before="150" w:after="100" w:afterAutospacing="1" w:line="276" w:lineRule="auto"/>
              <w:ind w:left="0"/>
              <w:rPr>
                <w:rFonts w:ascii="Arial" w:eastAsia="Times New Roman" w:hAnsi="Arial" w:cs="Arial"/>
                <w:sz w:val="24"/>
                <w:szCs w:val="24"/>
              </w:rPr>
            </w:pPr>
            <w:r w:rsidRPr="009A2A8F">
              <w:rPr>
                <w:rFonts w:ascii="Arial" w:eastAsia="Times New Roman" w:hAnsi="Arial" w:cs="Arial"/>
                <w:sz w:val="24"/>
                <w:szCs w:val="24"/>
              </w:rPr>
              <w:t>PayPal</w:t>
            </w:r>
          </w:p>
        </w:tc>
      </w:tr>
      <w:tr w:rsidR="009A54C9" w:rsidRPr="009A2A8F" w:rsidTr="00DE0693">
        <w:tc>
          <w:tcPr>
            <w:tcW w:w="0" w:type="auto"/>
            <w:shd w:val="clear" w:color="auto" w:fill="FFFFFF"/>
            <w:tcMar>
              <w:top w:w="240" w:type="dxa"/>
              <w:left w:w="180" w:type="dxa"/>
              <w:bottom w:w="240" w:type="dxa"/>
              <w:right w:w="180" w:type="dxa"/>
            </w:tcMar>
            <w:hideMark/>
          </w:tcPr>
          <w:p w:rsidR="009A54C9" w:rsidRPr="009A2A8F" w:rsidRDefault="009A54C9" w:rsidP="009A54C9">
            <w:pPr>
              <w:spacing w:after="0" w:line="276" w:lineRule="auto"/>
              <w:rPr>
                <w:rFonts w:ascii="Arial" w:eastAsia="Times New Roman" w:hAnsi="Arial" w:cs="Arial"/>
                <w:sz w:val="24"/>
                <w:szCs w:val="24"/>
              </w:rPr>
            </w:pPr>
            <w:r w:rsidRPr="009A2A8F">
              <w:rPr>
                <w:rFonts w:ascii="Arial" w:eastAsia="Times New Roman" w:hAnsi="Arial" w:cs="Arial"/>
                <w:sz w:val="24"/>
                <w:szCs w:val="24"/>
              </w:rPr>
              <w:lastRenderedPageBreak/>
              <w:t>Payment Method</w:t>
            </w:r>
          </w:p>
        </w:tc>
        <w:tc>
          <w:tcPr>
            <w:tcW w:w="0" w:type="auto"/>
            <w:shd w:val="clear" w:color="auto" w:fill="FFFFFF"/>
            <w:tcMar>
              <w:top w:w="240" w:type="dxa"/>
              <w:left w:w="180" w:type="dxa"/>
              <w:bottom w:w="240" w:type="dxa"/>
              <w:right w:w="180" w:type="dxa"/>
            </w:tcMar>
            <w:hideMark/>
          </w:tcPr>
          <w:p w:rsidR="009A54C9" w:rsidRPr="009A2A8F" w:rsidRDefault="009A54C9" w:rsidP="009A54C9">
            <w:pPr>
              <w:spacing w:after="0" w:line="276" w:lineRule="auto"/>
              <w:rPr>
                <w:rFonts w:ascii="Arial" w:eastAsia="Times New Roman" w:hAnsi="Arial" w:cs="Arial"/>
                <w:sz w:val="24"/>
                <w:szCs w:val="24"/>
              </w:rPr>
            </w:pPr>
            <w:r w:rsidRPr="009A2A8F">
              <w:rPr>
                <w:rFonts w:ascii="Arial" w:eastAsia="Times New Roman" w:hAnsi="Arial" w:cs="Arial"/>
                <w:sz w:val="24"/>
                <w:szCs w:val="24"/>
              </w:rPr>
              <w:t>Actual invoice payment method.</w:t>
            </w:r>
          </w:p>
        </w:tc>
      </w:tr>
      <w:tr w:rsidR="009A54C9" w:rsidRPr="009A2A8F" w:rsidTr="00DE0693">
        <w:tc>
          <w:tcPr>
            <w:tcW w:w="0" w:type="auto"/>
            <w:shd w:val="clear" w:color="auto" w:fill="FFFFFF"/>
            <w:tcMar>
              <w:top w:w="240" w:type="dxa"/>
              <w:left w:w="180" w:type="dxa"/>
              <w:bottom w:w="240" w:type="dxa"/>
              <w:right w:w="180" w:type="dxa"/>
            </w:tcMar>
            <w:hideMark/>
          </w:tcPr>
          <w:p w:rsidR="009A54C9" w:rsidRPr="009A2A8F" w:rsidRDefault="009A54C9" w:rsidP="009A54C9">
            <w:pPr>
              <w:spacing w:after="0" w:line="276" w:lineRule="auto"/>
              <w:rPr>
                <w:rFonts w:ascii="Arial" w:eastAsia="Times New Roman" w:hAnsi="Arial" w:cs="Arial"/>
                <w:sz w:val="24"/>
                <w:szCs w:val="24"/>
              </w:rPr>
            </w:pPr>
            <w:r w:rsidRPr="009A2A8F">
              <w:rPr>
                <w:rFonts w:ascii="Arial" w:eastAsia="Times New Roman" w:hAnsi="Arial" w:cs="Arial"/>
                <w:sz w:val="24"/>
                <w:szCs w:val="24"/>
              </w:rPr>
              <w:t>Amount paid</w:t>
            </w:r>
          </w:p>
        </w:tc>
        <w:tc>
          <w:tcPr>
            <w:tcW w:w="0" w:type="auto"/>
            <w:shd w:val="clear" w:color="auto" w:fill="FFFFFF"/>
            <w:tcMar>
              <w:top w:w="240" w:type="dxa"/>
              <w:left w:w="180" w:type="dxa"/>
              <w:bottom w:w="240" w:type="dxa"/>
              <w:right w:w="180" w:type="dxa"/>
            </w:tcMar>
            <w:hideMark/>
          </w:tcPr>
          <w:p w:rsidR="009A54C9" w:rsidRPr="009A2A8F" w:rsidRDefault="009A54C9" w:rsidP="009A54C9">
            <w:pPr>
              <w:spacing w:after="0" w:line="276" w:lineRule="auto"/>
              <w:rPr>
                <w:rFonts w:ascii="Arial" w:eastAsia="Times New Roman" w:hAnsi="Arial" w:cs="Arial"/>
                <w:sz w:val="24"/>
                <w:szCs w:val="24"/>
              </w:rPr>
            </w:pPr>
            <w:r w:rsidRPr="009A2A8F">
              <w:rPr>
                <w:rFonts w:ascii="Arial" w:eastAsia="Times New Roman" w:hAnsi="Arial" w:cs="Arial"/>
                <w:sz w:val="24"/>
                <w:szCs w:val="24"/>
              </w:rPr>
              <w:t>Total amount paid.</w:t>
            </w:r>
          </w:p>
        </w:tc>
      </w:tr>
      <w:tr w:rsidR="009A54C9" w:rsidRPr="009A2A8F" w:rsidTr="00DE0693">
        <w:tc>
          <w:tcPr>
            <w:tcW w:w="0" w:type="auto"/>
            <w:shd w:val="clear" w:color="auto" w:fill="FFFFFF"/>
            <w:tcMar>
              <w:top w:w="240" w:type="dxa"/>
              <w:left w:w="180" w:type="dxa"/>
              <w:bottom w:w="240" w:type="dxa"/>
              <w:right w:w="180" w:type="dxa"/>
            </w:tcMar>
            <w:hideMark/>
          </w:tcPr>
          <w:p w:rsidR="009A54C9" w:rsidRPr="009A2A8F" w:rsidRDefault="009A54C9" w:rsidP="009A54C9">
            <w:pPr>
              <w:spacing w:after="0" w:line="276" w:lineRule="auto"/>
              <w:rPr>
                <w:rFonts w:ascii="Arial" w:eastAsia="Times New Roman" w:hAnsi="Arial" w:cs="Arial"/>
                <w:sz w:val="24"/>
                <w:szCs w:val="24"/>
              </w:rPr>
            </w:pPr>
            <w:r w:rsidRPr="009A2A8F">
              <w:rPr>
                <w:rFonts w:ascii="Arial" w:eastAsia="Times New Roman" w:hAnsi="Arial" w:cs="Arial"/>
                <w:sz w:val="24"/>
                <w:szCs w:val="24"/>
              </w:rPr>
              <w:t>Context (three dots) menu</w:t>
            </w:r>
          </w:p>
        </w:tc>
        <w:tc>
          <w:tcPr>
            <w:tcW w:w="0" w:type="auto"/>
            <w:shd w:val="clear" w:color="auto" w:fill="FFFFFF"/>
            <w:tcMar>
              <w:top w:w="240" w:type="dxa"/>
              <w:left w:w="180" w:type="dxa"/>
              <w:bottom w:w="240" w:type="dxa"/>
              <w:right w:w="180" w:type="dxa"/>
            </w:tcMar>
            <w:hideMark/>
          </w:tcPr>
          <w:p w:rsidR="009A54C9" w:rsidRPr="009A2A8F" w:rsidRDefault="009A54C9" w:rsidP="009A54C9">
            <w:pPr>
              <w:spacing w:after="300" w:line="276" w:lineRule="auto"/>
              <w:rPr>
                <w:rFonts w:ascii="Arial" w:eastAsia="Times New Roman" w:hAnsi="Arial" w:cs="Arial"/>
                <w:sz w:val="24"/>
                <w:szCs w:val="24"/>
              </w:rPr>
            </w:pPr>
            <w:r w:rsidRPr="009A2A8F">
              <w:rPr>
                <w:rFonts w:ascii="Arial" w:eastAsia="Times New Roman" w:hAnsi="Arial" w:cs="Arial"/>
                <w:sz w:val="24"/>
                <w:szCs w:val="24"/>
              </w:rPr>
              <w:t>Open this menu to:</w:t>
            </w:r>
          </w:p>
          <w:p w:rsidR="009A54C9" w:rsidRPr="009A2A8F" w:rsidRDefault="009A54C9" w:rsidP="009611D2">
            <w:pPr>
              <w:numPr>
                <w:ilvl w:val="0"/>
                <w:numId w:val="51"/>
              </w:numPr>
              <w:spacing w:before="100" w:beforeAutospacing="1" w:after="100" w:afterAutospacing="1" w:line="276" w:lineRule="auto"/>
              <w:ind w:left="0"/>
              <w:rPr>
                <w:rFonts w:ascii="Arial" w:eastAsia="Times New Roman" w:hAnsi="Arial" w:cs="Arial"/>
                <w:sz w:val="24"/>
                <w:szCs w:val="24"/>
              </w:rPr>
            </w:pPr>
            <w:r w:rsidRPr="009A2A8F">
              <w:rPr>
                <w:rFonts w:ascii="Arial" w:eastAsia="Times New Roman" w:hAnsi="Arial" w:cs="Arial"/>
                <w:sz w:val="24"/>
                <w:szCs w:val="24"/>
              </w:rPr>
              <w:t>Download Invoice</w:t>
            </w:r>
          </w:p>
          <w:p w:rsidR="009A54C9" w:rsidRPr="009A2A8F" w:rsidRDefault="009A54C9" w:rsidP="009611D2">
            <w:pPr>
              <w:numPr>
                <w:ilvl w:val="0"/>
                <w:numId w:val="51"/>
              </w:numPr>
              <w:spacing w:before="150" w:after="100" w:afterAutospacing="1" w:line="276" w:lineRule="auto"/>
              <w:ind w:left="0"/>
              <w:rPr>
                <w:rFonts w:ascii="Arial" w:eastAsia="Times New Roman" w:hAnsi="Arial" w:cs="Arial"/>
                <w:sz w:val="24"/>
                <w:szCs w:val="24"/>
              </w:rPr>
            </w:pPr>
            <w:r w:rsidRPr="009A2A8F">
              <w:rPr>
                <w:rFonts w:ascii="Arial" w:eastAsia="Times New Roman" w:hAnsi="Arial" w:cs="Arial"/>
                <w:sz w:val="24"/>
                <w:szCs w:val="24"/>
              </w:rPr>
              <w:t>View Usage</w:t>
            </w:r>
          </w:p>
          <w:p w:rsidR="009A54C9" w:rsidRPr="009A2A8F" w:rsidRDefault="009A54C9" w:rsidP="009611D2">
            <w:pPr>
              <w:numPr>
                <w:ilvl w:val="0"/>
                <w:numId w:val="51"/>
              </w:numPr>
              <w:spacing w:before="150" w:after="100" w:afterAutospacing="1" w:line="276" w:lineRule="auto"/>
              <w:ind w:left="0"/>
              <w:rPr>
                <w:rFonts w:ascii="Arial" w:eastAsia="Times New Roman" w:hAnsi="Arial" w:cs="Arial"/>
                <w:sz w:val="24"/>
                <w:szCs w:val="24"/>
              </w:rPr>
            </w:pPr>
            <w:r w:rsidRPr="009A2A8F">
              <w:rPr>
                <w:rFonts w:ascii="Arial" w:eastAsia="Times New Roman" w:hAnsi="Arial" w:cs="Arial"/>
                <w:sz w:val="24"/>
                <w:szCs w:val="24"/>
              </w:rPr>
              <w:t>Open Support Request</w:t>
            </w:r>
          </w:p>
        </w:tc>
      </w:tr>
    </w:tbl>
    <w:p w:rsidR="009A54C9" w:rsidRDefault="009A54C9" w:rsidP="009A54C9">
      <w:pPr>
        <w:spacing w:line="276" w:lineRule="auto"/>
        <w:rPr>
          <w:rFonts w:ascii="Arial" w:hAnsi="Arial" w:cs="Arial"/>
          <w:sz w:val="24"/>
          <w:szCs w:val="24"/>
        </w:rPr>
      </w:pPr>
    </w:p>
    <w:p w:rsidR="00914931" w:rsidRPr="00914931" w:rsidRDefault="00914931" w:rsidP="009A54C9">
      <w:pPr>
        <w:spacing w:line="276" w:lineRule="auto"/>
        <w:rPr>
          <w:rFonts w:ascii="Arial" w:hAnsi="Arial" w:cs="Arial"/>
          <w:sz w:val="24"/>
          <w:szCs w:val="24"/>
        </w:rPr>
      </w:pPr>
      <w:r w:rsidRPr="00914931">
        <w:rPr>
          <w:rFonts w:ascii="Arial" w:hAnsi="Arial" w:cs="Arial"/>
          <w:sz w:val="24"/>
          <w:szCs w:val="24"/>
        </w:rPr>
        <w:t>After clicking the Invoice No, the Invoice No. details page is displayed. This page contains an Invoice Information tab, Payment tab (for paid invoices), and Invoic</w:t>
      </w:r>
      <w:r w:rsidR="009A54C9">
        <w:rPr>
          <w:rFonts w:ascii="Arial" w:hAnsi="Arial" w:cs="Arial"/>
          <w:sz w:val="24"/>
          <w:szCs w:val="24"/>
        </w:rPr>
        <w:t>e Lines table for each invoice.</w:t>
      </w:r>
    </w:p>
    <w:p w:rsidR="00914931" w:rsidRPr="00914931" w:rsidRDefault="00914931" w:rsidP="009A54C9">
      <w:pPr>
        <w:spacing w:line="276" w:lineRule="auto"/>
        <w:rPr>
          <w:rFonts w:ascii="Arial" w:hAnsi="Arial" w:cs="Arial"/>
          <w:sz w:val="24"/>
          <w:szCs w:val="24"/>
        </w:rPr>
      </w:pPr>
      <w:r w:rsidRPr="00914931">
        <w:rPr>
          <w:rFonts w:ascii="Arial" w:hAnsi="Arial" w:cs="Arial"/>
          <w:sz w:val="24"/>
          <w:szCs w:val="24"/>
        </w:rPr>
        <w:t>On the Invoice No. detai</w:t>
      </w:r>
      <w:r w:rsidR="00505783">
        <w:rPr>
          <w:rFonts w:ascii="Arial" w:hAnsi="Arial" w:cs="Arial"/>
          <w:sz w:val="24"/>
          <w:szCs w:val="24"/>
        </w:rPr>
        <w:t>ls page user can</w:t>
      </w:r>
    </w:p>
    <w:p w:rsidR="00914931" w:rsidRPr="009A54C9" w:rsidRDefault="00914931" w:rsidP="009611D2">
      <w:pPr>
        <w:pStyle w:val="ListParagraph"/>
        <w:numPr>
          <w:ilvl w:val="0"/>
          <w:numId w:val="52"/>
        </w:numPr>
        <w:spacing w:line="276" w:lineRule="auto"/>
        <w:rPr>
          <w:rFonts w:ascii="Arial" w:hAnsi="Arial" w:cs="Arial"/>
          <w:sz w:val="24"/>
          <w:szCs w:val="24"/>
        </w:rPr>
      </w:pPr>
      <w:r w:rsidRPr="009A54C9">
        <w:rPr>
          <w:rFonts w:ascii="Arial" w:hAnsi="Arial" w:cs="Arial"/>
          <w:sz w:val="24"/>
          <w:szCs w:val="24"/>
        </w:rPr>
        <w:t>Download an invoice as a PDF</w:t>
      </w:r>
    </w:p>
    <w:p w:rsidR="00914931" w:rsidRPr="009A54C9" w:rsidRDefault="00914931" w:rsidP="009611D2">
      <w:pPr>
        <w:pStyle w:val="ListParagraph"/>
        <w:numPr>
          <w:ilvl w:val="0"/>
          <w:numId w:val="52"/>
        </w:numPr>
        <w:spacing w:line="276" w:lineRule="auto"/>
        <w:rPr>
          <w:rFonts w:ascii="Arial" w:hAnsi="Arial" w:cs="Arial"/>
          <w:sz w:val="24"/>
          <w:szCs w:val="24"/>
        </w:rPr>
      </w:pPr>
      <w:r w:rsidRPr="009A54C9">
        <w:rPr>
          <w:rFonts w:ascii="Arial" w:hAnsi="Arial" w:cs="Arial"/>
          <w:sz w:val="24"/>
          <w:szCs w:val="24"/>
        </w:rPr>
        <w:t>View usage</w:t>
      </w:r>
    </w:p>
    <w:p w:rsidR="00914931" w:rsidRPr="009A54C9" w:rsidRDefault="00914931" w:rsidP="009611D2">
      <w:pPr>
        <w:pStyle w:val="ListParagraph"/>
        <w:numPr>
          <w:ilvl w:val="0"/>
          <w:numId w:val="52"/>
        </w:numPr>
        <w:spacing w:line="276" w:lineRule="auto"/>
        <w:rPr>
          <w:rFonts w:ascii="Arial" w:hAnsi="Arial" w:cs="Arial"/>
          <w:sz w:val="24"/>
          <w:szCs w:val="24"/>
        </w:rPr>
      </w:pPr>
      <w:r w:rsidRPr="009A54C9">
        <w:rPr>
          <w:rFonts w:ascii="Arial" w:hAnsi="Arial" w:cs="Arial"/>
          <w:sz w:val="24"/>
          <w:szCs w:val="24"/>
        </w:rPr>
        <w:t>Open a support request</w:t>
      </w:r>
    </w:p>
    <w:p w:rsidR="00914931" w:rsidRPr="00914931" w:rsidRDefault="00914931" w:rsidP="009A54C9">
      <w:pPr>
        <w:spacing w:line="276" w:lineRule="auto"/>
        <w:rPr>
          <w:rFonts w:ascii="Arial" w:hAnsi="Arial" w:cs="Arial"/>
          <w:sz w:val="24"/>
          <w:szCs w:val="24"/>
        </w:rPr>
      </w:pPr>
      <w:r w:rsidRPr="00914931">
        <w:rPr>
          <w:rFonts w:ascii="Arial" w:hAnsi="Arial" w:cs="Arial"/>
          <w:sz w:val="24"/>
          <w:szCs w:val="24"/>
        </w:rPr>
        <w:t>The Invoice No. details page Invoice information tab cont</w:t>
      </w:r>
      <w:r w:rsidR="00505783">
        <w:rPr>
          <w:rFonts w:ascii="Arial" w:hAnsi="Arial" w:cs="Arial"/>
          <w:sz w:val="24"/>
          <w:szCs w:val="24"/>
        </w:rPr>
        <w:t>ains the following information:</w:t>
      </w:r>
    </w:p>
    <w:p w:rsidR="00914931" w:rsidRPr="009A54C9" w:rsidRDefault="00914931" w:rsidP="009611D2">
      <w:pPr>
        <w:pStyle w:val="ListParagraph"/>
        <w:numPr>
          <w:ilvl w:val="0"/>
          <w:numId w:val="53"/>
        </w:numPr>
        <w:spacing w:line="276" w:lineRule="auto"/>
        <w:rPr>
          <w:rFonts w:ascii="Arial" w:hAnsi="Arial" w:cs="Arial"/>
          <w:sz w:val="24"/>
          <w:szCs w:val="24"/>
        </w:rPr>
      </w:pPr>
      <w:r w:rsidRPr="009A54C9">
        <w:rPr>
          <w:rFonts w:ascii="Arial" w:hAnsi="Arial" w:cs="Arial"/>
          <w:sz w:val="24"/>
          <w:szCs w:val="24"/>
        </w:rPr>
        <w:t>Invoice Date</w:t>
      </w:r>
    </w:p>
    <w:p w:rsidR="00914931" w:rsidRPr="009A54C9" w:rsidRDefault="00914931" w:rsidP="009611D2">
      <w:pPr>
        <w:pStyle w:val="ListParagraph"/>
        <w:numPr>
          <w:ilvl w:val="0"/>
          <w:numId w:val="53"/>
        </w:numPr>
        <w:spacing w:line="276" w:lineRule="auto"/>
        <w:rPr>
          <w:rFonts w:ascii="Arial" w:hAnsi="Arial" w:cs="Arial"/>
          <w:sz w:val="24"/>
          <w:szCs w:val="24"/>
        </w:rPr>
      </w:pPr>
      <w:r w:rsidRPr="009A54C9">
        <w:rPr>
          <w:rFonts w:ascii="Arial" w:hAnsi="Arial" w:cs="Arial"/>
          <w:sz w:val="24"/>
          <w:szCs w:val="24"/>
        </w:rPr>
        <w:t>Due Date</w:t>
      </w:r>
    </w:p>
    <w:p w:rsidR="00914931" w:rsidRPr="009A54C9" w:rsidRDefault="00914931" w:rsidP="009611D2">
      <w:pPr>
        <w:pStyle w:val="ListParagraph"/>
        <w:numPr>
          <w:ilvl w:val="0"/>
          <w:numId w:val="53"/>
        </w:numPr>
        <w:spacing w:line="276" w:lineRule="auto"/>
        <w:rPr>
          <w:rFonts w:ascii="Arial" w:hAnsi="Arial" w:cs="Arial"/>
          <w:sz w:val="24"/>
          <w:szCs w:val="24"/>
        </w:rPr>
      </w:pPr>
      <w:r w:rsidRPr="009A54C9">
        <w:rPr>
          <w:rFonts w:ascii="Arial" w:hAnsi="Arial" w:cs="Arial"/>
          <w:sz w:val="24"/>
          <w:szCs w:val="24"/>
        </w:rPr>
        <w:t>Reference No (the plan number)</w:t>
      </w:r>
    </w:p>
    <w:p w:rsidR="00914931" w:rsidRPr="009A54C9" w:rsidRDefault="00914931" w:rsidP="009611D2">
      <w:pPr>
        <w:pStyle w:val="ListParagraph"/>
        <w:numPr>
          <w:ilvl w:val="0"/>
          <w:numId w:val="53"/>
        </w:numPr>
        <w:spacing w:line="276" w:lineRule="auto"/>
        <w:rPr>
          <w:rFonts w:ascii="Arial" w:hAnsi="Arial" w:cs="Arial"/>
          <w:sz w:val="24"/>
          <w:szCs w:val="24"/>
        </w:rPr>
      </w:pPr>
      <w:r w:rsidRPr="009A54C9">
        <w:rPr>
          <w:rFonts w:ascii="Arial" w:hAnsi="Arial" w:cs="Arial"/>
          <w:sz w:val="24"/>
          <w:szCs w:val="24"/>
        </w:rPr>
        <w:t>Payment Terms</w:t>
      </w:r>
    </w:p>
    <w:p w:rsidR="00914931" w:rsidRPr="009A54C9" w:rsidRDefault="00914931" w:rsidP="009611D2">
      <w:pPr>
        <w:pStyle w:val="ListParagraph"/>
        <w:numPr>
          <w:ilvl w:val="0"/>
          <w:numId w:val="53"/>
        </w:numPr>
        <w:spacing w:line="276" w:lineRule="auto"/>
        <w:rPr>
          <w:rFonts w:ascii="Arial" w:hAnsi="Arial" w:cs="Arial"/>
          <w:sz w:val="24"/>
          <w:szCs w:val="24"/>
        </w:rPr>
      </w:pPr>
      <w:r w:rsidRPr="009A54C9">
        <w:rPr>
          <w:rFonts w:ascii="Arial" w:hAnsi="Arial" w:cs="Arial"/>
          <w:sz w:val="24"/>
          <w:szCs w:val="24"/>
        </w:rPr>
        <w:t>Payment Reference (PO number at order booking)</w:t>
      </w:r>
    </w:p>
    <w:p w:rsidR="00914931" w:rsidRPr="009A54C9" w:rsidRDefault="00914931" w:rsidP="009611D2">
      <w:pPr>
        <w:pStyle w:val="ListParagraph"/>
        <w:numPr>
          <w:ilvl w:val="0"/>
          <w:numId w:val="53"/>
        </w:numPr>
        <w:spacing w:line="276" w:lineRule="auto"/>
        <w:rPr>
          <w:rFonts w:ascii="Arial" w:hAnsi="Arial" w:cs="Arial"/>
          <w:sz w:val="24"/>
          <w:szCs w:val="24"/>
        </w:rPr>
      </w:pPr>
      <w:r w:rsidRPr="009A54C9">
        <w:rPr>
          <w:rFonts w:ascii="Arial" w:hAnsi="Arial" w:cs="Arial"/>
          <w:sz w:val="24"/>
          <w:szCs w:val="24"/>
        </w:rPr>
        <w:t>Bill to Address</w:t>
      </w:r>
    </w:p>
    <w:p w:rsidR="00914931" w:rsidRPr="009A54C9" w:rsidRDefault="00914931" w:rsidP="009611D2">
      <w:pPr>
        <w:pStyle w:val="ListParagraph"/>
        <w:numPr>
          <w:ilvl w:val="0"/>
          <w:numId w:val="53"/>
        </w:numPr>
        <w:spacing w:line="276" w:lineRule="auto"/>
        <w:rPr>
          <w:rFonts w:ascii="Arial" w:hAnsi="Arial" w:cs="Arial"/>
          <w:sz w:val="24"/>
          <w:szCs w:val="24"/>
        </w:rPr>
      </w:pPr>
      <w:r w:rsidRPr="009A54C9">
        <w:rPr>
          <w:rFonts w:ascii="Arial" w:hAnsi="Arial" w:cs="Arial"/>
          <w:sz w:val="24"/>
          <w:szCs w:val="24"/>
        </w:rPr>
        <w:t>Bill to Email</w:t>
      </w:r>
    </w:p>
    <w:p w:rsidR="00914931" w:rsidRPr="009A54C9" w:rsidRDefault="00914931" w:rsidP="009611D2">
      <w:pPr>
        <w:pStyle w:val="ListParagraph"/>
        <w:numPr>
          <w:ilvl w:val="0"/>
          <w:numId w:val="53"/>
        </w:numPr>
        <w:spacing w:line="276" w:lineRule="auto"/>
        <w:rPr>
          <w:rFonts w:ascii="Arial" w:hAnsi="Arial" w:cs="Arial"/>
          <w:sz w:val="24"/>
          <w:szCs w:val="24"/>
        </w:rPr>
      </w:pPr>
      <w:r w:rsidRPr="009A54C9">
        <w:rPr>
          <w:rFonts w:ascii="Arial" w:hAnsi="Arial" w:cs="Arial"/>
          <w:sz w:val="24"/>
          <w:szCs w:val="24"/>
        </w:rPr>
        <w:t>Total Amount</w:t>
      </w:r>
    </w:p>
    <w:p w:rsidR="00914931" w:rsidRPr="009A54C9" w:rsidRDefault="00914931" w:rsidP="009611D2">
      <w:pPr>
        <w:pStyle w:val="ListParagraph"/>
        <w:numPr>
          <w:ilvl w:val="0"/>
          <w:numId w:val="53"/>
        </w:numPr>
        <w:spacing w:line="276" w:lineRule="auto"/>
        <w:rPr>
          <w:rFonts w:ascii="Arial" w:hAnsi="Arial" w:cs="Arial"/>
          <w:sz w:val="24"/>
          <w:szCs w:val="24"/>
        </w:rPr>
      </w:pPr>
      <w:r w:rsidRPr="009A54C9">
        <w:rPr>
          <w:rFonts w:ascii="Arial" w:hAnsi="Arial" w:cs="Arial"/>
          <w:sz w:val="24"/>
          <w:szCs w:val="24"/>
        </w:rPr>
        <w:t>Credited Amount</w:t>
      </w:r>
    </w:p>
    <w:p w:rsidR="00914931" w:rsidRPr="009A54C9" w:rsidRDefault="00914931" w:rsidP="009611D2">
      <w:pPr>
        <w:pStyle w:val="ListParagraph"/>
        <w:numPr>
          <w:ilvl w:val="0"/>
          <w:numId w:val="53"/>
        </w:numPr>
        <w:spacing w:line="276" w:lineRule="auto"/>
        <w:rPr>
          <w:rFonts w:ascii="Arial" w:hAnsi="Arial" w:cs="Arial"/>
          <w:sz w:val="24"/>
          <w:szCs w:val="24"/>
        </w:rPr>
      </w:pPr>
      <w:r w:rsidRPr="009A54C9">
        <w:rPr>
          <w:rFonts w:ascii="Arial" w:hAnsi="Arial" w:cs="Arial"/>
          <w:sz w:val="24"/>
          <w:szCs w:val="24"/>
        </w:rPr>
        <w:t>Adjusted Amount</w:t>
      </w:r>
    </w:p>
    <w:p w:rsidR="00914931" w:rsidRPr="009A54C9" w:rsidRDefault="00914931" w:rsidP="009611D2">
      <w:pPr>
        <w:pStyle w:val="ListParagraph"/>
        <w:numPr>
          <w:ilvl w:val="0"/>
          <w:numId w:val="53"/>
        </w:numPr>
        <w:spacing w:line="276" w:lineRule="auto"/>
        <w:rPr>
          <w:rFonts w:ascii="Arial" w:hAnsi="Arial" w:cs="Arial"/>
          <w:sz w:val="24"/>
          <w:szCs w:val="24"/>
        </w:rPr>
      </w:pPr>
      <w:r w:rsidRPr="009A54C9">
        <w:rPr>
          <w:rFonts w:ascii="Arial" w:hAnsi="Arial" w:cs="Arial"/>
          <w:sz w:val="24"/>
          <w:szCs w:val="24"/>
        </w:rPr>
        <w:t>Applied Amount</w:t>
      </w:r>
    </w:p>
    <w:p w:rsidR="00914931" w:rsidRPr="009A54C9" w:rsidRDefault="00914931" w:rsidP="009611D2">
      <w:pPr>
        <w:pStyle w:val="ListParagraph"/>
        <w:numPr>
          <w:ilvl w:val="0"/>
          <w:numId w:val="53"/>
        </w:numPr>
        <w:spacing w:line="276" w:lineRule="auto"/>
        <w:rPr>
          <w:rFonts w:ascii="Arial" w:hAnsi="Arial" w:cs="Arial"/>
          <w:sz w:val="24"/>
          <w:szCs w:val="24"/>
        </w:rPr>
      </w:pPr>
      <w:r w:rsidRPr="009A54C9">
        <w:rPr>
          <w:rFonts w:ascii="Arial" w:hAnsi="Arial" w:cs="Arial"/>
          <w:sz w:val="24"/>
          <w:szCs w:val="24"/>
        </w:rPr>
        <w:t>Amount Due</w:t>
      </w:r>
    </w:p>
    <w:p w:rsidR="00914931" w:rsidRPr="00914931" w:rsidRDefault="00914931" w:rsidP="009A54C9">
      <w:pPr>
        <w:spacing w:line="276" w:lineRule="auto"/>
        <w:rPr>
          <w:rFonts w:ascii="Arial" w:hAnsi="Arial" w:cs="Arial"/>
          <w:sz w:val="24"/>
          <w:szCs w:val="24"/>
        </w:rPr>
      </w:pPr>
      <w:r w:rsidRPr="00914931">
        <w:rPr>
          <w:rFonts w:ascii="Arial" w:hAnsi="Arial" w:cs="Arial"/>
          <w:sz w:val="24"/>
          <w:szCs w:val="24"/>
        </w:rPr>
        <w:lastRenderedPageBreak/>
        <w:t>The Payme</w:t>
      </w:r>
      <w:r w:rsidR="009A54C9">
        <w:rPr>
          <w:rFonts w:ascii="Arial" w:hAnsi="Arial" w:cs="Arial"/>
          <w:sz w:val="24"/>
          <w:szCs w:val="24"/>
        </w:rPr>
        <w:t>nts tab contains the following:</w:t>
      </w:r>
    </w:p>
    <w:p w:rsidR="00914931" w:rsidRPr="009A54C9" w:rsidRDefault="00914931" w:rsidP="009611D2">
      <w:pPr>
        <w:pStyle w:val="ListParagraph"/>
        <w:numPr>
          <w:ilvl w:val="0"/>
          <w:numId w:val="54"/>
        </w:numPr>
        <w:spacing w:line="276" w:lineRule="auto"/>
        <w:rPr>
          <w:rFonts w:ascii="Arial" w:hAnsi="Arial" w:cs="Arial"/>
          <w:sz w:val="24"/>
          <w:szCs w:val="24"/>
        </w:rPr>
      </w:pPr>
      <w:r w:rsidRPr="009A54C9">
        <w:rPr>
          <w:rFonts w:ascii="Arial" w:hAnsi="Arial" w:cs="Arial"/>
          <w:b/>
          <w:sz w:val="24"/>
          <w:szCs w:val="24"/>
        </w:rPr>
        <w:t>Paid On:</w:t>
      </w:r>
      <w:r w:rsidRPr="009A54C9">
        <w:rPr>
          <w:rFonts w:ascii="Arial" w:hAnsi="Arial" w:cs="Arial"/>
          <w:sz w:val="24"/>
          <w:szCs w:val="24"/>
        </w:rPr>
        <w:t xml:space="preserve"> The invoice payment date, online or offline.</w:t>
      </w:r>
    </w:p>
    <w:p w:rsidR="00914931" w:rsidRPr="009A54C9" w:rsidRDefault="00914931" w:rsidP="009611D2">
      <w:pPr>
        <w:pStyle w:val="ListParagraph"/>
        <w:numPr>
          <w:ilvl w:val="0"/>
          <w:numId w:val="54"/>
        </w:numPr>
        <w:spacing w:line="276" w:lineRule="auto"/>
        <w:rPr>
          <w:rFonts w:ascii="Arial" w:hAnsi="Arial" w:cs="Arial"/>
          <w:sz w:val="24"/>
          <w:szCs w:val="24"/>
        </w:rPr>
      </w:pPr>
      <w:r w:rsidRPr="009A54C9">
        <w:rPr>
          <w:rFonts w:ascii="Arial" w:hAnsi="Arial" w:cs="Arial"/>
          <w:b/>
          <w:sz w:val="24"/>
          <w:szCs w:val="24"/>
        </w:rPr>
        <w:t>Paid By:</w:t>
      </w:r>
      <w:r w:rsidRPr="009A54C9">
        <w:rPr>
          <w:rFonts w:ascii="Arial" w:hAnsi="Arial" w:cs="Arial"/>
          <w:sz w:val="24"/>
          <w:szCs w:val="24"/>
        </w:rPr>
        <w:t xml:space="preserve"> The email of the person making the Account Management payment. If the payment is offline, it appears as an empty field.</w:t>
      </w:r>
    </w:p>
    <w:p w:rsidR="00914931" w:rsidRPr="009A54C9" w:rsidRDefault="00914931" w:rsidP="009611D2">
      <w:pPr>
        <w:pStyle w:val="ListParagraph"/>
        <w:numPr>
          <w:ilvl w:val="0"/>
          <w:numId w:val="54"/>
        </w:numPr>
        <w:spacing w:line="276" w:lineRule="auto"/>
        <w:rPr>
          <w:rFonts w:ascii="Arial" w:hAnsi="Arial" w:cs="Arial"/>
          <w:sz w:val="24"/>
          <w:szCs w:val="24"/>
        </w:rPr>
      </w:pPr>
      <w:r w:rsidRPr="009A54C9">
        <w:rPr>
          <w:rFonts w:ascii="Arial" w:hAnsi="Arial" w:cs="Arial"/>
          <w:b/>
          <w:sz w:val="24"/>
          <w:szCs w:val="24"/>
        </w:rPr>
        <w:t>Payment Method:</w:t>
      </w:r>
      <w:r w:rsidRPr="009A54C9">
        <w:rPr>
          <w:rFonts w:ascii="Arial" w:hAnsi="Arial" w:cs="Arial"/>
          <w:sz w:val="24"/>
          <w:szCs w:val="24"/>
        </w:rPr>
        <w:t xml:space="preserve"> Online or offline payment method. The online payment method shows credit card or PayPal, and represents the payment method used on the Invoices page. The offline payment method represents payments made through other methods, such as wire transfers and checks.</w:t>
      </w:r>
    </w:p>
    <w:p w:rsidR="00914931" w:rsidRPr="009A54C9" w:rsidRDefault="00914931" w:rsidP="009611D2">
      <w:pPr>
        <w:pStyle w:val="ListParagraph"/>
        <w:numPr>
          <w:ilvl w:val="0"/>
          <w:numId w:val="54"/>
        </w:numPr>
        <w:spacing w:line="276" w:lineRule="auto"/>
        <w:rPr>
          <w:rFonts w:ascii="Arial" w:hAnsi="Arial" w:cs="Arial"/>
          <w:sz w:val="24"/>
          <w:szCs w:val="24"/>
        </w:rPr>
      </w:pPr>
      <w:r w:rsidRPr="009A54C9">
        <w:rPr>
          <w:rFonts w:ascii="Arial" w:hAnsi="Arial" w:cs="Arial"/>
          <w:b/>
          <w:sz w:val="24"/>
          <w:szCs w:val="24"/>
        </w:rPr>
        <w:t>Amount Paid:</w:t>
      </w:r>
      <w:r w:rsidRPr="009A54C9">
        <w:rPr>
          <w:rFonts w:ascii="Arial" w:hAnsi="Arial" w:cs="Arial"/>
          <w:sz w:val="24"/>
          <w:szCs w:val="24"/>
        </w:rPr>
        <w:t xml:space="preserve"> This shows amount paid for the invoice</w:t>
      </w:r>
    </w:p>
    <w:p w:rsidR="00914931" w:rsidRPr="00914931" w:rsidRDefault="00914931" w:rsidP="009A54C9">
      <w:pPr>
        <w:spacing w:line="276" w:lineRule="auto"/>
        <w:rPr>
          <w:rFonts w:ascii="Arial" w:hAnsi="Arial" w:cs="Arial"/>
          <w:sz w:val="24"/>
          <w:szCs w:val="24"/>
        </w:rPr>
      </w:pPr>
      <w:r w:rsidRPr="00914931">
        <w:rPr>
          <w:rFonts w:ascii="Arial" w:hAnsi="Arial" w:cs="Arial"/>
          <w:sz w:val="24"/>
          <w:szCs w:val="24"/>
        </w:rPr>
        <w:t>Under Invoice Lin</w:t>
      </w:r>
      <w:r w:rsidR="009A54C9">
        <w:rPr>
          <w:rFonts w:ascii="Arial" w:hAnsi="Arial" w:cs="Arial"/>
          <w:sz w:val="24"/>
          <w:szCs w:val="24"/>
        </w:rPr>
        <w:t>es, the following is displayed:</w:t>
      </w:r>
    </w:p>
    <w:p w:rsidR="00914931" w:rsidRPr="009A54C9" w:rsidRDefault="00914931" w:rsidP="009611D2">
      <w:pPr>
        <w:pStyle w:val="ListParagraph"/>
        <w:numPr>
          <w:ilvl w:val="0"/>
          <w:numId w:val="55"/>
        </w:numPr>
        <w:spacing w:line="276" w:lineRule="auto"/>
        <w:rPr>
          <w:rFonts w:ascii="Arial" w:hAnsi="Arial" w:cs="Arial"/>
          <w:sz w:val="24"/>
          <w:szCs w:val="24"/>
        </w:rPr>
      </w:pPr>
      <w:r w:rsidRPr="009A54C9">
        <w:rPr>
          <w:rFonts w:ascii="Arial" w:hAnsi="Arial" w:cs="Arial"/>
          <w:sz w:val="24"/>
          <w:szCs w:val="24"/>
        </w:rPr>
        <w:t>Order NO</w:t>
      </w:r>
    </w:p>
    <w:p w:rsidR="00914931" w:rsidRPr="009A54C9" w:rsidRDefault="00914931" w:rsidP="009611D2">
      <w:pPr>
        <w:pStyle w:val="ListParagraph"/>
        <w:numPr>
          <w:ilvl w:val="0"/>
          <w:numId w:val="55"/>
        </w:numPr>
        <w:spacing w:line="276" w:lineRule="auto"/>
        <w:rPr>
          <w:rFonts w:ascii="Arial" w:hAnsi="Arial" w:cs="Arial"/>
          <w:sz w:val="24"/>
          <w:szCs w:val="24"/>
        </w:rPr>
      </w:pPr>
      <w:r w:rsidRPr="009A54C9">
        <w:rPr>
          <w:rFonts w:ascii="Arial" w:hAnsi="Arial" w:cs="Arial"/>
          <w:sz w:val="24"/>
          <w:szCs w:val="24"/>
        </w:rPr>
        <w:t>Subscription Id</w:t>
      </w:r>
    </w:p>
    <w:p w:rsidR="00914931" w:rsidRPr="009A54C9" w:rsidRDefault="00914931" w:rsidP="009611D2">
      <w:pPr>
        <w:pStyle w:val="ListParagraph"/>
        <w:numPr>
          <w:ilvl w:val="0"/>
          <w:numId w:val="55"/>
        </w:numPr>
        <w:spacing w:line="276" w:lineRule="auto"/>
        <w:rPr>
          <w:rFonts w:ascii="Arial" w:hAnsi="Arial" w:cs="Arial"/>
          <w:sz w:val="24"/>
          <w:szCs w:val="24"/>
        </w:rPr>
      </w:pPr>
      <w:r w:rsidRPr="009A54C9">
        <w:rPr>
          <w:rFonts w:ascii="Arial" w:hAnsi="Arial" w:cs="Arial"/>
          <w:sz w:val="24"/>
          <w:szCs w:val="24"/>
        </w:rPr>
        <w:t>Product</w:t>
      </w:r>
    </w:p>
    <w:p w:rsidR="00914931" w:rsidRPr="009A54C9" w:rsidRDefault="00914931" w:rsidP="009611D2">
      <w:pPr>
        <w:pStyle w:val="ListParagraph"/>
        <w:numPr>
          <w:ilvl w:val="0"/>
          <w:numId w:val="55"/>
        </w:numPr>
        <w:spacing w:line="276" w:lineRule="auto"/>
        <w:rPr>
          <w:rFonts w:ascii="Arial" w:hAnsi="Arial" w:cs="Arial"/>
          <w:sz w:val="24"/>
          <w:szCs w:val="24"/>
        </w:rPr>
      </w:pPr>
      <w:r w:rsidRPr="009A54C9">
        <w:rPr>
          <w:rFonts w:ascii="Arial" w:hAnsi="Arial" w:cs="Arial"/>
          <w:sz w:val="24"/>
          <w:szCs w:val="24"/>
        </w:rPr>
        <w:t>Start Date/End Date</w:t>
      </w:r>
    </w:p>
    <w:p w:rsidR="00914931" w:rsidRPr="009A54C9" w:rsidRDefault="00914931" w:rsidP="009611D2">
      <w:pPr>
        <w:pStyle w:val="ListParagraph"/>
        <w:numPr>
          <w:ilvl w:val="0"/>
          <w:numId w:val="55"/>
        </w:numPr>
        <w:spacing w:line="276" w:lineRule="auto"/>
        <w:rPr>
          <w:rFonts w:ascii="Arial" w:hAnsi="Arial" w:cs="Arial"/>
          <w:sz w:val="24"/>
          <w:szCs w:val="24"/>
        </w:rPr>
      </w:pPr>
      <w:r w:rsidRPr="009A54C9">
        <w:rPr>
          <w:rFonts w:ascii="Arial" w:hAnsi="Arial" w:cs="Arial"/>
          <w:sz w:val="24"/>
          <w:szCs w:val="24"/>
        </w:rPr>
        <w:t>Quantity</w:t>
      </w:r>
    </w:p>
    <w:p w:rsidR="00914931" w:rsidRPr="009A54C9" w:rsidRDefault="00914931" w:rsidP="009611D2">
      <w:pPr>
        <w:pStyle w:val="ListParagraph"/>
        <w:numPr>
          <w:ilvl w:val="0"/>
          <w:numId w:val="55"/>
        </w:numPr>
        <w:spacing w:line="276" w:lineRule="auto"/>
        <w:rPr>
          <w:rFonts w:ascii="Arial" w:hAnsi="Arial" w:cs="Arial"/>
          <w:sz w:val="24"/>
          <w:szCs w:val="24"/>
        </w:rPr>
      </w:pPr>
      <w:r w:rsidRPr="009A54C9">
        <w:rPr>
          <w:rFonts w:ascii="Arial" w:hAnsi="Arial" w:cs="Arial"/>
          <w:sz w:val="24"/>
          <w:szCs w:val="24"/>
        </w:rPr>
        <w:t>Net Unit Price</w:t>
      </w:r>
    </w:p>
    <w:p w:rsidR="00914931" w:rsidRPr="009A54C9" w:rsidRDefault="00914931" w:rsidP="009611D2">
      <w:pPr>
        <w:pStyle w:val="ListParagraph"/>
        <w:numPr>
          <w:ilvl w:val="0"/>
          <w:numId w:val="55"/>
        </w:numPr>
        <w:spacing w:line="276" w:lineRule="auto"/>
        <w:rPr>
          <w:rFonts w:ascii="Arial" w:hAnsi="Arial" w:cs="Arial"/>
          <w:sz w:val="24"/>
          <w:szCs w:val="24"/>
        </w:rPr>
      </w:pPr>
      <w:r w:rsidRPr="009A54C9">
        <w:rPr>
          <w:rFonts w:ascii="Arial" w:hAnsi="Arial" w:cs="Arial"/>
          <w:sz w:val="24"/>
          <w:szCs w:val="24"/>
        </w:rPr>
        <w:t>(Total invoice line) Amount</w:t>
      </w:r>
    </w:p>
    <w:p w:rsidR="00914931" w:rsidRDefault="00914931" w:rsidP="009611D2">
      <w:pPr>
        <w:pStyle w:val="Heading2"/>
        <w:numPr>
          <w:ilvl w:val="0"/>
          <w:numId w:val="64"/>
        </w:numPr>
        <w:spacing w:line="276" w:lineRule="auto"/>
        <w:rPr>
          <w:rFonts w:ascii="Arial" w:hAnsi="Arial" w:cs="Arial"/>
          <w:b/>
          <w:color w:val="auto"/>
          <w:sz w:val="24"/>
          <w:szCs w:val="24"/>
        </w:rPr>
      </w:pPr>
      <w:bookmarkStart w:id="17" w:name="_Toc138360619"/>
      <w:r w:rsidRPr="009A54C9">
        <w:rPr>
          <w:rFonts w:ascii="Arial" w:hAnsi="Arial" w:cs="Arial"/>
          <w:b/>
          <w:color w:val="auto"/>
          <w:sz w:val="24"/>
          <w:szCs w:val="24"/>
        </w:rPr>
        <w:t>Viewing Invoices</w:t>
      </w:r>
      <w:bookmarkEnd w:id="17"/>
    </w:p>
    <w:p w:rsidR="009A54C9" w:rsidRPr="009A54C9" w:rsidRDefault="009A54C9" w:rsidP="009A54C9">
      <w:pPr>
        <w:spacing w:line="276" w:lineRule="auto"/>
      </w:pPr>
    </w:p>
    <w:p w:rsidR="00914931" w:rsidRPr="00914931" w:rsidRDefault="00914931" w:rsidP="009A54C9">
      <w:pPr>
        <w:spacing w:line="276" w:lineRule="auto"/>
        <w:rPr>
          <w:rFonts w:ascii="Arial" w:hAnsi="Arial" w:cs="Arial"/>
          <w:sz w:val="24"/>
          <w:szCs w:val="24"/>
        </w:rPr>
      </w:pPr>
      <w:r w:rsidRPr="00914931">
        <w:rPr>
          <w:rFonts w:ascii="Arial" w:hAnsi="Arial" w:cs="Arial"/>
          <w:sz w:val="24"/>
          <w:szCs w:val="24"/>
        </w:rPr>
        <w:t xml:space="preserve">Two options are available for </w:t>
      </w:r>
      <w:r w:rsidR="00D64223">
        <w:rPr>
          <w:rFonts w:ascii="Arial" w:hAnsi="Arial" w:cs="Arial"/>
          <w:sz w:val="24"/>
          <w:szCs w:val="24"/>
        </w:rPr>
        <w:t>accessing invoices:</w:t>
      </w:r>
    </w:p>
    <w:p w:rsidR="00914931" w:rsidRPr="009A54C9" w:rsidRDefault="00914931" w:rsidP="009611D2">
      <w:pPr>
        <w:pStyle w:val="ListParagraph"/>
        <w:numPr>
          <w:ilvl w:val="0"/>
          <w:numId w:val="56"/>
        </w:numPr>
        <w:spacing w:line="276" w:lineRule="auto"/>
        <w:rPr>
          <w:rFonts w:ascii="Arial" w:hAnsi="Arial" w:cs="Arial"/>
          <w:sz w:val="24"/>
          <w:szCs w:val="24"/>
        </w:rPr>
      </w:pPr>
      <w:r w:rsidRPr="009A54C9">
        <w:rPr>
          <w:rFonts w:ascii="Arial" w:hAnsi="Arial" w:cs="Arial"/>
          <w:sz w:val="24"/>
          <w:szCs w:val="24"/>
        </w:rPr>
        <w:t>View invoice details and invoice lines on the Payment History page, and individual invoices on the corresponding Invoice No. page.</w:t>
      </w:r>
    </w:p>
    <w:p w:rsidR="00914931" w:rsidRPr="009A54C9" w:rsidRDefault="00914931" w:rsidP="009611D2">
      <w:pPr>
        <w:pStyle w:val="ListParagraph"/>
        <w:numPr>
          <w:ilvl w:val="0"/>
          <w:numId w:val="56"/>
        </w:numPr>
        <w:spacing w:line="276" w:lineRule="auto"/>
        <w:rPr>
          <w:rFonts w:ascii="Arial" w:hAnsi="Arial" w:cs="Arial"/>
          <w:sz w:val="24"/>
          <w:szCs w:val="24"/>
        </w:rPr>
      </w:pPr>
      <w:r w:rsidRPr="009A54C9">
        <w:rPr>
          <w:rFonts w:ascii="Arial" w:hAnsi="Arial" w:cs="Arial"/>
          <w:sz w:val="24"/>
          <w:szCs w:val="24"/>
        </w:rPr>
        <w:t>Download and save the invoice as a PDF from the Download Invoice context menu.</w:t>
      </w:r>
    </w:p>
    <w:p w:rsidR="00914931" w:rsidRPr="00914931" w:rsidRDefault="00914931" w:rsidP="009A54C9">
      <w:pPr>
        <w:spacing w:line="276" w:lineRule="auto"/>
        <w:rPr>
          <w:rFonts w:ascii="Arial" w:hAnsi="Arial" w:cs="Arial"/>
          <w:sz w:val="24"/>
          <w:szCs w:val="24"/>
        </w:rPr>
      </w:pPr>
      <w:r w:rsidRPr="00914931">
        <w:rPr>
          <w:rFonts w:ascii="Arial" w:hAnsi="Arial" w:cs="Arial"/>
          <w:sz w:val="24"/>
          <w:szCs w:val="24"/>
        </w:rPr>
        <w:t>To view an invoice:</w:t>
      </w:r>
    </w:p>
    <w:p w:rsidR="00914931" w:rsidRPr="009A54C9" w:rsidRDefault="00914931" w:rsidP="009611D2">
      <w:pPr>
        <w:pStyle w:val="ListParagraph"/>
        <w:numPr>
          <w:ilvl w:val="0"/>
          <w:numId w:val="57"/>
        </w:numPr>
        <w:spacing w:line="276" w:lineRule="auto"/>
        <w:rPr>
          <w:rFonts w:ascii="Arial" w:hAnsi="Arial" w:cs="Arial"/>
          <w:sz w:val="24"/>
          <w:szCs w:val="24"/>
        </w:rPr>
      </w:pPr>
      <w:r w:rsidRPr="009A54C9">
        <w:rPr>
          <w:rFonts w:ascii="Arial" w:hAnsi="Arial" w:cs="Arial"/>
          <w:sz w:val="24"/>
          <w:szCs w:val="24"/>
        </w:rPr>
        <w:t>Open the navigation menu and click Billing &amp; Cost Management. Under Billing, click Payment History.</w:t>
      </w:r>
    </w:p>
    <w:p w:rsidR="00914931" w:rsidRDefault="00914931" w:rsidP="009611D2">
      <w:pPr>
        <w:pStyle w:val="ListParagraph"/>
        <w:numPr>
          <w:ilvl w:val="0"/>
          <w:numId w:val="57"/>
        </w:numPr>
        <w:spacing w:line="276" w:lineRule="auto"/>
        <w:rPr>
          <w:rFonts w:ascii="Arial" w:hAnsi="Arial" w:cs="Arial"/>
          <w:sz w:val="24"/>
          <w:szCs w:val="24"/>
        </w:rPr>
      </w:pPr>
      <w:r w:rsidRPr="009A54C9">
        <w:rPr>
          <w:rFonts w:ascii="Arial" w:hAnsi="Arial" w:cs="Arial"/>
          <w:sz w:val="24"/>
          <w:szCs w:val="24"/>
        </w:rPr>
        <w:t>Enter the invoice number in the Search field, or click the invoice in the Invoice No. field. The Invoice No. page is displayed.</w:t>
      </w:r>
    </w:p>
    <w:p w:rsidR="00914931" w:rsidRPr="00914931" w:rsidRDefault="00914931" w:rsidP="009A54C9">
      <w:pPr>
        <w:spacing w:line="276" w:lineRule="auto"/>
        <w:rPr>
          <w:rFonts w:ascii="Arial" w:hAnsi="Arial" w:cs="Arial"/>
          <w:sz w:val="24"/>
          <w:szCs w:val="24"/>
        </w:rPr>
      </w:pPr>
      <w:r w:rsidRPr="00914931">
        <w:rPr>
          <w:rFonts w:ascii="Arial" w:hAnsi="Arial" w:cs="Arial"/>
          <w:sz w:val="24"/>
          <w:szCs w:val="24"/>
        </w:rPr>
        <w:t>To download an invoice:</w:t>
      </w:r>
    </w:p>
    <w:p w:rsidR="00914931" w:rsidRPr="009A54C9" w:rsidRDefault="00914931" w:rsidP="009611D2">
      <w:pPr>
        <w:pStyle w:val="ListParagraph"/>
        <w:numPr>
          <w:ilvl w:val="0"/>
          <w:numId w:val="58"/>
        </w:numPr>
        <w:spacing w:line="276" w:lineRule="auto"/>
        <w:rPr>
          <w:rFonts w:ascii="Arial" w:hAnsi="Arial" w:cs="Arial"/>
          <w:sz w:val="24"/>
          <w:szCs w:val="24"/>
        </w:rPr>
      </w:pPr>
      <w:r w:rsidRPr="009A54C9">
        <w:rPr>
          <w:rFonts w:ascii="Arial" w:hAnsi="Arial" w:cs="Arial"/>
          <w:sz w:val="24"/>
          <w:szCs w:val="24"/>
        </w:rPr>
        <w:t>Open the navigation menu and click Billing &amp; Cost Management. Under Billing, click Payment History.</w:t>
      </w:r>
    </w:p>
    <w:p w:rsidR="00914931" w:rsidRPr="009A54C9" w:rsidRDefault="00914931" w:rsidP="009611D2">
      <w:pPr>
        <w:pStyle w:val="ListParagraph"/>
        <w:numPr>
          <w:ilvl w:val="0"/>
          <w:numId w:val="58"/>
        </w:numPr>
        <w:spacing w:line="276" w:lineRule="auto"/>
        <w:rPr>
          <w:rFonts w:ascii="Arial" w:hAnsi="Arial" w:cs="Arial"/>
          <w:sz w:val="24"/>
          <w:szCs w:val="24"/>
        </w:rPr>
      </w:pPr>
      <w:r w:rsidRPr="009A54C9">
        <w:rPr>
          <w:rFonts w:ascii="Arial" w:hAnsi="Arial" w:cs="Arial"/>
          <w:sz w:val="24"/>
          <w:szCs w:val="24"/>
        </w:rPr>
        <w:t>Select the invoice from the list of invoices on the Invoices page, or to find the particular invoice, enter the invoice number in the Search field.</w:t>
      </w:r>
    </w:p>
    <w:p w:rsidR="00914931" w:rsidRPr="009A54C9" w:rsidRDefault="00914931" w:rsidP="009611D2">
      <w:pPr>
        <w:pStyle w:val="ListParagraph"/>
        <w:numPr>
          <w:ilvl w:val="0"/>
          <w:numId w:val="58"/>
        </w:numPr>
        <w:spacing w:line="276" w:lineRule="auto"/>
        <w:rPr>
          <w:rFonts w:ascii="Arial" w:hAnsi="Arial" w:cs="Arial"/>
          <w:sz w:val="24"/>
          <w:szCs w:val="24"/>
        </w:rPr>
      </w:pPr>
      <w:r w:rsidRPr="009A54C9">
        <w:rPr>
          <w:rFonts w:ascii="Arial" w:hAnsi="Arial" w:cs="Arial"/>
          <w:sz w:val="24"/>
          <w:szCs w:val="24"/>
        </w:rPr>
        <w:t>From the context menu, select Download Invoice.</w:t>
      </w:r>
    </w:p>
    <w:p w:rsidR="00914931" w:rsidRDefault="00914931" w:rsidP="009611D2">
      <w:pPr>
        <w:pStyle w:val="Heading2"/>
        <w:numPr>
          <w:ilvl w:val="0"/>
          <w:numId w:val="58"/>
        </w:numPr>
        <w:spacing w:line="276" w:lineRule="auto"/>
        <w:rPr>
          <w:rFonts w:ascii="Arial" w:hAnsi="Arial" w:cs="Arial"/>
          <w:b/>
          <w:color w:val="auto"/>
          <w:sz w:val="24"/>
          <w:szCs w:val="24"/>
        </w:rPr>
      </w:pPr>
      <w:bookmarkStart w:id="18" w:name="_Toc138360620"/>
      <w:r w:rsidRPr="009A54C9">
        <w:rPr>
          <w:rFonts w:ascii="Arial" w:hAnsi="Arial" w:cs="Arial"/>
          <w:b/>
          <w:color w:val="auto"/>
          <w:sz w:val="24"/>
          <w:szCs w:val="24"/>
        </w:rPr>
        <w:lastRenderedPageBreak/>
        <w:t>Viewing Usage Associated with an Invoice</w:t>
      </w:r>
      <w:bookmarkEnd w:id="18"/>
    </w:p>
    <w:p w:rsidR="009A54C9" w:rsidRPr="009A54C9" w:rsidRDefault="009A54C9" w:rsidP="009A54C9">
      <w:pPr>
        <w:spacing w:line="276" w:lineRule="auto"/>
      </w:pPr>
    </w:p>
    <w:p w:rsidR="00914931" w:rsidRPr="00914931" w:rsidRDefault="00505783" w:rsidP="009A54C9">
      <w:pPr>
        <w:spacing w:line="276" w:lineRule="auto"/>
        <w:rPr>
          <w:rFonts w:ascii="Arial" w:hAnsi="Arial" w:cs="Arial"/>
          <w:sz w:val="24"/>
          <w:szCs w:val="24"/>
        </w:rPr>
      </w:pPr>
      <w:r>
        <w:rPr>
          <w:rFonts w:ascii="Arial" w:hAnsi="Arial" w:cs="Arial"/>
          <w:sz w:val="24"/>
          <w:szCs w:val="24"/>
        </w:rPr>
        <w:t>User can view and monitor their</w:t>
      </w:r>
      <w:r w:rsidR="00914931" w:rsidRPr="00914931">
        <w:rPr>
          <w:rFonts w:ascii="Arial" w:hAnsi="Arial" w:cs="Arial"/>
          <w:sz w:val="24"/>
          <w:szCs w:val="24"/>
        </w:rPr>
        <w:t xml:space="preserve"> plans usage by viewing the u</w:t>
      </w:r>
      <w:r w:rsidR="009A54C9">
        <w:rPr>
          <w:rFonts w:ascii="Arial" w:hAnsi="Arial" w:cs="Arial"/>
          <w:sz w:val="24"/>
          <w:szCs w:val="24"/>
        </w:rPr>
        <w:t>sage through two access points.</w:t>
      </w:r>
    </w:p>
    <w:p w:rsidR="00914931" w:rsidRPr="00914931" w:rsidRDefault="00914931" w:rsidP="009A54C9">
      <w:pPr>
        <w:spacing w:line="276" w:lineRule="auto"/>
        <w:rPr>
          <w:rFonts w:ascii="Arial" w:hAnsi="Arial" w:cs="Arial"/>
          <w:sz w:val="24"/>
          <w:szCs w:val="24"/>
        </w:rPr>
      </w:pPr>
      <w:r w:rsidRPr="009A54C9">
        <w:rPr>
          <w:rFonts w:ascii="Arial" w:hAnsi="Arial" w:cs="Arial"/>
          <w:b/>
          <w:sz w:val="24"/>
          <w:szCs w:val="24"/>
        </w:rPr>
        <w:t>Option 1:</w:t>
      </w:r>
    </w:p>
    <w:p w:rsidR="00914931" w:rsidRPr="009A54C9" w:rsidRDefault="00914931" w:rsidP="009611D2">
      <w:pPr>
        <w:pStyle w:val="ListParagraph"/>
        <w:numPr>
          <w:ilvl w:val="0"/>
          <w:numId w:val="59"/>
        </w:numPr>
        <w:spacing w:line="276" w:lineRule="auto"/>
        <w:rPr>
          <w:rFonts w:ascii="Arial" w:hAnsi="Arial" w:cs="Arial"/>
          <w:sz w:val="24"/>
          <w:szCs w:val="24"/>
        </w:rPr>
      </w:pPr>
      <w:r w:rsidRPr="009A54C9">
        <w:rPr>
          <w:rFonts w:ascii="Arial" w:hAnsi="Arial" w:cs="Arial"/>
          <w:sz w:val="24"/>
          <w:szCs w:val="24"/>
        </w:rPr>
        <w:t>Open the navigation menu and click Billing &amp; Cost Management. Under Billing, click Payment History.</w:t>
      </w:r>
    </w:p>
    <w:p w:rsidR="00914931" w:rsidRPr="009A54C9" w:rsidRDefault="00914931" w:rsidP="009611D2">
      <w:pPr>
        <w:pStyle w:val="ListParagraph"/>
        <w:numPr>
          <w:ilvl w:val="0"/>
          <w:numId w:val="59"/>
        </w:numPr>
        <w:spacing w:line="276" w:lineRule="auto"/>
        <w:rPr>
          <w:rFonts w:ascii="Arial" w:hAnsi="Arial" w:cs="Arial"/>
          <w:sz w:val="24"/>
          <w:szCs w:val="24"/>
        </w:rPr>
      </w:pPr>
      <w:r w:rsidRPr="009A54C9">
        <w:rPr>
          <w:rFonts w:ascii="Arial" w:hAnsi="Arial" w:cs="Arial"/>
          <w:sz w:val="24"/>
          <w:szCs w:val="24"/>
        </w:rPr>
        <w:t>Enter the invoice number in the Search field.</w:t>
      </w:r>
    </w:p>
    <w:p w:rsidR="00914931" w:rsidRPr="009A54C9" w:rsidRDefault="00914931" w:rsidP="009611D2">
      <w:pPr>
        <w:pStyle w:val="ListParagraph"/>
        <w:numPr>
          <w:ilvl w:val="0"/>
          <w:numId w:val="59"/>
        </w:numPr>
        <w:spacing w:line="276" w:lineRule="auto"/>
        <w:rPr>
          <w:rFonts w:ascii="Arial" w:hAnsi="Arial" w:cs="Arial"/>
          <w:sz w:val="24"/>
          <w:szCs w:val="24"/>
        </w:rPr>
      </w:pPr>
      <w:r w:rsidRPr="009A54C9">
        <w:rPr>
          <w:rFonts w:ascii="Arial" w:hAnsi="Arial" w:cs="Arial"/>
          <w:sz w:val="24"/>
          <w:szCs w:val="24"/>
        </w:rPr>
        <w:t>From the context menu, select View Usage.</w:t>
      </w:r>
    </w:p>
    <w:p w:rsidR="00914931" w:rsidRPr="009A54C9" w:rsidRDefault="00914931" w:rsidP="009A54C9">
      <w:pPr>
        <w:spacing w:line="276" w:lineRule="auto"/>
        <w:rPr>
          <w:rFonts w:ascii="Arial" w:hAnsi="Arial" w:cs="Arial"/>
          <w:b/>
          <w:sz w:val="24"/>
          <w:szCs w:val="24"/>
        </w:rPr>
      </w:pPr>
      <w:r w:rsidRPr="009A54C9">
        <w:rPr>
          <w:rFonts w:ascii="Arial" w:hAnsi="Arial" w:cs="Arial"/>
          <w:b/>
          <w:sz w:val="24"/>
          <w:szCs w:val="24"/>
        </w:rPr>
        <w:t>O</w:t>
      </w:r>
      <w:r w:rsidR="009A54C9">
        <w:rPr>
          <w:rFonts w:ascii="Arial" w:hAnsi="Arial" w:cs="Arial"/>
          <w:b/>
          <w:sz w:val="24"/>
          <w:szCs w:val="24"/>
        </w:rPr>
        <w:t>ption 2:</w:t>
      </w:r>
    </w:p>
    <w:p w:rsidR="00914931" w:rsidRPr="009A54C9" w:rsidRDefault="00914931" w:rsidP="009611D2">
      <w:pPr>
        <w:pStyle w:val="ListParagraph"/>
        <w:numPr>
          <w:ilvl w:val="0"/>
          <w:numId w:val="60"/>
        </w:numPr>
        <w:spacing w:line="276" w:lineRule="auto"/>
        <w:rPr>
          <w:rFonts w:ascii="Arial" w:hAnsi="Arial" w:cs="Arial"/>
          <w:sz w:val="24"/>
          <w:szCs w:val="24"/>
        </w:rPr>
      </w:pPr>
      <w:r w:rsidRPr="009A54C9">
        <w:rPr>
          <w:rFonts w:ascii="Arial" w:hAnsi="Arial" w:cs="Arial"/>
          <w:sz w:val="24"/>
          <w:szCs w:val="24"/>
        </w:rPr>
        <w:t>Open the navigation menu and click Billing &amp; Cost Management. Under Billing, click Payment History.</w:t>
      </w:r>
    </w:p>
    <w:p w:rsidR="00914931" w:rsidRPr="009A54C9" w:rsidRDefault="00914931" w:rsidP="009611D2">
      <w:pPr>
        <w:pStyle w:val="ListParagraph"/>
        <w:numPr>
          <w:ilvl w:val="0"/>
          <w:numId w:val="60"/>
        </w:numPr>
        <w:spacing w:line="276" w:lineRule="auto"/>
        <w:rPr>
          <w:rFonts w:ascii="Arial" w:hAnsi="Arial" w:cs="Arial"/>
          <w:sz w:val="24"/>
          <w:szCs w:val="24"/>
        </w:rPr>
      </w:pPr>
      <w:r w:rsidRPr="009A54C9">
        <w:rPr>
          <w:rFonts w:ascii="Arial" w:hAnsi="Arial" w:cs="Arial"/>
          <w:sz w:val="24"/>
          <w:szCs w:val="24"/>
        </w:rPr>
        <w:t>Enter the invoice number in the Search Field</w:t>
      </w:r>
    </w:p>
    <w:p w:rsidR="00914931" w:rsidRPr="009A54C9" w:rsidRDefault="00914931" w:rsidP="009611D2">
      <w:pPr>
        <w:pStyle w:val="ListParagraph"/>
        <w:numPr>
          <w:ilvl w:val="0"/>
          <w:numId w:val="60"/>
        </w:numPr>
        <w:spacing w:line="276" w:lineRule="auto"/>
        <w:rPr>
          <w:rFonts w:ascii="Arial" w:hAnsi="Arial" w:cs="Arial"/>
          <w:sz w:val="24"/>
          <w:szCs w:val="24"/>
        </w:rPr>
      </w:pPr>
      <w:r w:rsidRPr="009A54C9">
        <w:rPr>
          <w:rFonts w:ascii="Arial" w:hAnsi="Arial" w:cs="Arial"/>
          <w:sz w:val="24"/>
          <w:szCs w:val="24"/>
        </w:rPr>
        <w:t>When the invoice appears, click the linked invoice from the Invoice No column.</w:t>
      </w:r>
    </w:p>
    <w:p w:rsidR="00914931" w:rsidRPr="009A54C9" w:rsidRDefault="00914931" w:rsidP="009611D2">
      <w:pPr>
        <w:pStyle w:val="ListParagraph"/>
        <w:numPr>
          <w:ilvl w:val="0"/>
          <w:numId w:val="60"/>
        </w:numPr>
        <w:spacing w:line="276" w:lineRule="auto"/>
        <w:rPr>
          <w:rFonts w:ascii="Arial" w:hAnsi="Arial" w:cs="Arial"/>
          <w:sz w:val="24"/>
          <w:szCs w:val="24"/>
        </w:rPr>
      </w:pPr>
      <w:r w:rsidRPr="009A54C9">
        <w:rPr>
          <w:rFonts w:ascii="Arial" w:hAnsi="Arial" w:cs="Arial"/>
          <w:sz w:val="24"/>
          <w:szCs w:val="24"/>
        </w:rPr>
        <w:t>Click View Usage at the top of the page. The Subscriptio</w:t>
      </w:r>
      <w:r w:rsidR="009611D2">
        <w:rPr>
          <w:rFonts w:ascii="Arial" w:hAnsi="Arial" w:cs="Arial"/>
          <w:sz w:val="24"/>
          <w:szCs w:val="24"/>
        </w:rPr>
        <w:t>n Usage page opens but shows user’s</w:t>
      </w:r>
      <w:r w:rsidRPr="009A54C9">
        <w:rPr>
          <w:rFonts w:ascii="Arial" w:hAnsi="Arial" w:cs="Arial"/>
          <w:sz w:val="24"/>
          <w:szCs w:val="24"/>
        </w:rPr>
        <w:t xml:space="preserve"> usage related to just the selected invoice number (Invoice Usage). A Usage by time chart and Used Services table details the usage.</w:t>
      </w:r>
    </w:p>
    <w:p w:rsidR="00914931" w:rsidRDefault="00914931" w:rsidP="009611D2">
      <w:pPr>
        <w:pStyle w:val="Heading2"/>
        <w:numPr>
          <w:ilvl w:val="0"/>
          <w:numId w:val="60"/>
        </w:numPr>
        <w:spacing w:line="276" w:lineRule="auto"/>
        <w:rPr>
          <w:rFonts w:ascii="Arial" w:hAnsi="Arial" w:cs="Arial"/>
          <w:b/>
          <w:color w:val="auto"/>
          <w:sz w:val="24"/>
          <w:szCs w:val="24"/>
        </w:rPr>
      </w:pPr>
      <w:bookmarkStart w:id="19" w:name="_Toc138360621"/>
      <w:r w:rsidRPr="009A54C9">
        <w:rPr>
          <w:rFonts w:ascii="Arial" w:hAnsi="Arial" w:cs="Arial"/>
          <w:b/>
          <w:color w:val="auto"/>
          <w:sz w:val="24"/>
          <w:szCs w:val="24"/>
        </w:rPr>
        <w:t>Opening a Support Request</w:t>
      </w:r>
      <w:bookmarkEnd w:id="19"/>
    </w:p>
    <w:p w:rsidR="009A54C9" w:rsidRPr="009A54C9" w:rsidRDefault="009A54C9" w:rsidP="009A54C9">
      <w:pPr>
        <w:spacing w:line="276" w:lineRule="auto"/>
      </w:pPr>
    </w:p>
    <w:p w:rsidR="00914931" w:rsidRPr="009A54C9" w:rsidRDefault="00914931" w:rsidP="009A54C9">
      <w:pPr>
        <w:spacing w:line="276" w:lineRule="auto"/>
        <w:rPr>
          <w:rFonts w:ascii="Arial" w:hAnsi="Arial" w:cs="Arial"/>
          <w:b/>
          <w:sz w:val="24"/>
          <w:szCs w:val="24"/>
        </w:rPr>
      </w:pPr>
      <w:r w:rsidRPr="009A54C9">
        <w:rPr>
          <w:rFonts w:ascii="Arial" w:hAnsi="Arial" w:cs="Arial"/>
          <w:b/>
          <w:sz w:val="24"/>
          <w:szCs w:val="24"/>
        </w:rPr>
        <w:t>Option 1</w:t>
      </w:r>
      <w:r w:rsidR="009A54C9">
        <w:rPr>
          <w:rFonts w:ascii="Arial" w:hAnsi="Arial" w:cs="Arial"/>
          <w:b/>
          <w:sz w:val="24"/>
          <w:szCs w:val="24"/>
        </w:rPr>
        <w:t>:</w:t>
      </w:r>
    </w:p>
    <w:p w:rsidR="00914931" w:rsidRPr="009A54C9" w:rsidRDefault="00914931" w:rsidP="009611D2">
      <w:pPr>
        <w:pStyle w:val="ListParagraph"/>
        <w:numPr>
          <w:ilvl w:val="0"/>
          <w:numId w:val="61"/>
        </w:numPr>
        <w:spacing w:line="276" w:lineRule="auto"/>
        <w:rPr>
          <w:rFonts w:ascii="Arial" w:hAnsi="Arial" w:cs="Arial"/>
          <w:sz w:val="24"/>
          <w:szCs w:val="24"/>
        </w:rPr>
      </w:pPr>
      <w:r w:rsidRPr="009A54C9">
        <w:rPr>
          <w:rFonts w:ascii="Arial" w:hAnsi="Arial" w:cs="Arial"/>
          <w:sz w:val="24"/>
          <w:szCs w:val="24"/>
        </w:rPr>
        <w:t>Open the navigation menu and click Billing &amp; Cost Management. Under Billing, click Payment History.</w:t>
      </w:r>
    </w:p>
    <w:p w:rsidR="00914931" w:rsidRPr="009A54C9" w:rsidRDefault="00914931" w:rsidP="009611D2">
      <w:pPr>
        <w:pStyle w:val="ListParagraph"/>
        <w:numPr>
          <w:ilvl w:val="0"/>
          <w:numId w:val="61"/>
        </w:numPr>
        <w:spacing w:line="276" w:lineRule="auto"/>
        <w:rPr>
          <w:rFonts w:ascii="Arial" w:hAnsi="Arial" w:cs="Arial"/>
          <w:sz w:val="24"/>
          <w:szCs w:val="24"/>
        </w:rPr>
      </w:pPr>
      <w:r w:rsidRPr="009A54C9">
        <w:rPr>
          <w:rFonts w:ascii="Arial" w:hAnsi="Arial" w:cs="Arial"/>
          <w:sz w:val="24"/>
          <w:szCs w:val="24"/>
        </w:rPr>
        <w:t>Enter the invoice number in the Search field.</w:t>
      </w:r>
    </w:p>
    <w:p w:rsidR="00914931" w:rsidRPr="009A54C9" w:rsidRDefault="00914931" w:rsidP="009611D2">
      <w:pPr>
        <w:pStyle w:val="ListParagraph"/>
        <w:numPr>
          <w:ilvl w:val="0"/>
          <w:numId w:val="61"/>
        </w:numPr>
        <w:spacing w:line="276" w:lineRule="auto"/>
        <w:rPr>
          <w:rFonts w:ascii="Arial" w:hAnsi="Arial" w:cs="Arial"/>
          <w:sz w:val="24"/>
          <w:szCs w:val="24"/>
        </w:rPr>
      </w:pPr>
      <w:r w:rsidRPr="009A54C9">
        <w:rPr>
          <w:rFonts w:ascii="Arial" w:hAnsi="Arial" w:cs="Arial"/>
          <w:sz w:val="24"/>
          <w:szCs w:val="24"/>
        </w:rPr>
        <w:t>From the context menu, select Open Support Request.</w:t>
      </w:r>
    </w:p>
    <w:p w:rsidR="00914931" w:rsidRPr="009A54C9" w:rsidRDefault="00914931" w:rsidP="009A54C9">
      <w:pPr>
        <w:spacing w:line="276" w:lineRule="auto"/>
        <w:rPr>
          <w:rFonts w:ascii="Arial" w:hAnsi="Arial" w:cs="Arial"/>
          <w:b/>
          <w:sz w:val="24"/>
          <w:szCs w:val="24"/>
        </w:rPr>
      </w:pPr>
      <w:r w:rsidRPr="009A54C9">
        <w:rPr>
          <w:rFonts w:ascii="Arial" w:hAnsi="Arial" w:cs="Arial"/>
          <w:b/>
          <w:sz w:val="24"/>
          <w:szCs w:val="24"/>
        </w:rPr>
        <w:t>O</w:t>
      </w:r>
      <w:r w:rsidR="009A54C9">
        <w:rPr>
          <w:rFonts w:ascii="Arial" w:hAnsi="Arial" w:cs="Arial"/>
          <w:b/>
          <w:sz w:val="24"/>
          <w:szCs w:val="24"/>
        </w:rPr>
        <w:t>ption 2:</w:t>
      </w:r>
    </w:p>
    <w:p w:rsidR="00914931" w:rsidRPr="009A54C9" w:rsidRDefault="00914931" w:rsidP="009611D2">
      <w:pPr>
        <w:pStyle w:val="ListParagraph"/>
        <w:numPr>
          <w:ilvl w:val="0"/>
          <w:numId w:val="62"/>
        </w:numPr>
        <w:spacing w:line="276" w:lineRule="auto"/>
        <w:rPr>
          <w:rFonts w:ascii="Arial" w:hAnsi="Arial" w:cs="Arial"/>
          <w:sz w:val="24"/>
          <w:szCs w:val="24"/>
        </w:rPr>
      </w:pPr>
      <w:r w:rsidRPr="009A54C9">
        <w:rPr>
          <w:rFonts w:ascii="Arial" w:hAnsi="Arial" w:cs="Arial"/>
          <w:sz w:val="24"/>
          <w:szCs w:val="24"/>
        </w:rPr>
        <w:t>Open the navigation menu and click Billing &amp; Cost Management. Under Billing, click Payment History.</w:t>
      </w:r>
    </w:p>
    <w:p w:rsidR="00914931" w:rsidRPr="009A54C9" w:rsidRDefault="00914931" w:rsidP="009611D2">
      <w:pPr>
        <w:pStyle w:val="ListParagraph"/>
        <w:numPr>
          <w:ilvl w:val="0"/>
          <w:numId w:val="62"/>
        </w:numPr>
        <w:spacing w:line="276" w:lineRule="auto"/>
        <w:rPr>
          <w:rFonts w:ascii="Arial" w:hAnsi="Arial" w:cs="Arial"/>
          <w:sz w:val="24"/>
          <w:szCs w:val="24"/>
        </w:rPr>
      </w:pPr>
      <w:r w:rsidRPr="009A54C9">
        <w:rPr>
          <w:rFonts w:ascii="Arial" w:hAnsi="Arial" w:cs="Arial"/>
          <w:sz w:val="24"/>
          <w:szCs w:val="24"/>
        </w:rPr>
        <w:t>Enter the invoice number in the Search field.</w:t>
      </w:r>
    </w:p>
    <w:p w:rsidR="00914931" w:rsidRPr="009A54C9" w:rsidRDefault="00914931" w:rsidP="009611D2">
      <w:pPr>
        <w:pStyle w:val="ListParagraph"/>
        <w:numPr>
          <w:ilvl w:val="0"/>
          <w:numId w:val="62"/>
        </w:numPr>
        <w:spacing w:line="276" w:lineRule="auto"/>
        <w:rPr>
          <w:rFonts w:ascii="Arial" w:hAnsi="Arial" w:cs="Arial"/>
          <w:sz w:val="24"/>
          <w:szCs w:val="24"/>
        </w:rPr>
      </w:pPr>
      <w:r w:rsidRPr="009A54C9">
        <w:rPr>
          <w:rFonts w:ascii="Arial" w:hAnsi="Arial" w:cs="Arial"/>
          <w:sz w:val="24"/>
          <w:szCs w:val="24"/>
        </w:rPr>
        <w:t>When the invoice appears, click the linked invoice from the Invoice No column.</w:t>
      </w:r>
    </w:p>
    <w:p w:rsidR="00914931" w:rsidRDefault="00914931" w:rsidP="009611D2">
      <w:pPr>
        <w:pStyle w:val="ListParagraph"/>
        <w:numPr>
          <w:ilvl w:val="0"/>
          <w:numId w:val="62"/>
        </w:numPr>
        <w:spacing w:line="276" w:lineRule="auto"/>
        <w:rPr>
          <w:rFonts w:ascii="Arial" w:hAnsi="Arial" w:cs="Arial"/>
          <w:sz w:val="24"/>
          <w:szCs w:val="24"/>
        </w:rPr>
      </w:pPr>
      <w:r w:rsidRPr="009A54C9">
        <w:rPr>
          <w:rFonts w:ascii="Arial" w:hAnsi="Arial" w:cs="Arial"/>
          <w:sz w:val="24"/>
          <w:szCs w:val="24"/>
        </w:rPr>
        <w:t>Click Open Support Request at the top of the Invoice No. details page.</w:t>
      </w:r>
    </w:p>
    <w:p w:rsidR="00DE0693" w:rsidRDefault="00DE0693" w:rsidP="00DE0693">
      <w:pPr>
        <w:spacing w:line="276" w:lineRule="auto"/>
        <w:rPr>
          <w:rFonts w:ascii="Arial" w:hAnsi="Arial" w:cs="Arial"/>
          <w:sz w:val="24"/>
          <w:szCs w:val="24"/>
        </w:rPr>
      </w:pPr>
    </w:p>
    <w:p w:rsidR="00DE0693" w:rsidRDefault="00DE0693" w:rsidP="00DE0693">
      <w:pPr>
        <w:spacing w:line="276" w:lineRule="auto"/>
        <w:rPr>
          <w:rFonts w:ascii="Arial" w:hAnsi="Arial" w:cs="Arial"/>
          <w:sz w:val="24"/>
          <w:szCs w:val="24"/>
        </w:rPr>
      </w:pPr>
    </w:p>
    <w:p w:rsidR="00DE0693" w:rsidRPr="00DE0693" w:rsidRDefault="00DE0693" w:rsidP="00DE0693">
      <w:pPr>
        <w:spacing w:line="276" w:lineRule="auto"/>
        <w:rPr>
          <w:rFonts w:ascii="Arial" w:hAnsi="Arial" w:cs="Arial"/>
          <w:sz w:val="24"/>
          <w:szCs w:val="24"/>
        </w:rPr>
      </w:pPr>
    </w:p>
    <w:p w:rsidR="00DE0693" w:rsidRDefault="00DE0693" w:rsidP="00DE0693">
      <w:pPr>
        <w:pStyle w:val="Heading1"/>
        <w:numPr>
          <w:ilvl w:val="0"/>
          <w:numId w:val="1"/>
        </w:numPr>
        <w:spacing w:line="276" w:lineRule="auto"/>
        <w:rPr>
          <w:rFonts w:ascii="Arial" w:hAnsi="Arial" w:cs="Arial"/>
          <w:b/>
          <w:color w:val="auto"/>
          <w:sz w:val="28"/>
          <w:szCs w:val="28"/>
        </w:rPr>
      </w:pPr>
      <w:bookmarkStart w:id="20" w:name="_Toc138360622"/>
      <w:r w:rsidRPr="00DE0693">
        <w:rPr>
          <w:rFonts w:ascii="Arial" w:hAnsi="Arial" w:cs="Arial"/>
          <w:b/>
          <w:color w:val="auto"/>
          <w:sz w:val="28"/>
          <w:szCs w:val="28"/>
        </w:rPr>
        <w:lastRenderedPageBreak/>
        <w:t>Upgrade and Manage Payment</w:t>
      </w:r>
      <w:bookmarkEnd w:id="20"/>
    </w:p>
    <w:p w:rsidR="00CE2566" w:rsidRDefault="00CE2566" w:rsidP="00CE2566"/>
    <w:p w:rsidR="00CE2566" w:rsidRPr="00CE2566" w:rsidRDefault="00CE2566" w:rsidP="00CE2566">
      <w:pPr>
        <w:rPr>
          <w:rFonts w:ascii="Arial" w:hAnsi="Arial" w:cs="Arial"/>
          <w:sz w:val="24"/>
          <w:szCs w:val="24"/>
        </w:rPr>
      </w:pPr>
      <w:r w:rsidRPr="00CE2566">
        <w:rPr>
          <w:rFonts w:ascii="Arial" w:hAnsi="Arial" w:cs="Arial"/>
          <w:sz w:val="24"/>
          <w:szCs w:val="24"/>
        </w:rPr>
        <w:t>Use the Oracl</w:t>
      </w:r>
      <w:r>
        <w:rPr>
          <w:rFonts w:ascii="Arial" w:hAnsi="Arial" w:cs="Arial"/>
          <w:sz w:val="24"/>
          <w:szCs w:val="24"/>
        </w:rPr>
        <w:t>e Cloud website to estimate user’s</w:t>
      </w:r>
      <w:r w:rsidRPr="00CE2566">
        <w:rPr>
          <w:rFonts w:ascii="Arial" w:hAnsi="Arial" w:cs="Arial"/>
          <w:sz w:val="24"/>
          <w:szCs w:val="24"/>
        </w:rPr>
        <w:t xml:space="preserve"> cloud usage and costs for Oracle Cloud Infrastructure services and to sign up </w:t>
      </w:r>
      <w:r>
        <w:rPr>
          <w:rFonts w:ascii="Arial" w:hAnsi="Arial" w:cs="Arial"/>
          <w:sz w:val="24"/>
          <w:szCs w:val="24"/>
        </w:rPr>
        <w:t>for an Oracle Cloud account. User</w:t>
      </w:r>
      <w:r w:rsidRPr="00CE2566">
        <w:rPr>
          <w:rFonts w:ascii="Arial" w:hAnsi="Arial" w:cs="Arial"/>
          <w:sz w:val="24"/>
          <w:szCs w:val="24"/>
        </w:rPr>
        <w:t xml:space="preserve"> can also contact an Oracle Sales representative to order Oracle</w:t>
      </w:r>
      <w:r w:rsidR="00485709">
        <w:rPr>
          <w:rFonts w:ascii="Arial" w:hAnsi="Arial" w:cs="Arial"/>
          <w:sz w:val="24"/>
          <w:szCs w:val="24"/>
        </w:rPr>
        <w:t xml:space="preserve"> Cloud services on use</w:t>
      </w:r>
      <w:r>
        <w:rPr>
          <w:rFonts w:ascii="Arial" w:hAnsi="Arial" w:cs="Arial"/>
          <w:sz w:val="24"/>
          <w:szCs w:val="24"/>
        </w:rPr>
        <w:t>r</w:t>
      </w:r>
      <w:r w:rsidR="00485709">
        <w:rPr>
          <w:rFonts w:ascii="Arial" w:hAnsi="Arial" w:cs="Arial"/>
          <w:sz w:val="24"/>
          <w:szCs w:val="24"/>
        </w:rPr>
        <w:t>’s</w:t>
      </w:r>
      <w:r>
        <w:rPr>
          <w:rFonts w:ascii="Arial" w:hAnsi="Arial" w:cs="Arial"/>
          <w:sz w:val="24"/>
          <w:szCs w:val="24"/>
        </w:rPr>
        <w:t xml:space="preserve"> behalf.</w:t>
      </w:r>
    </w:p>
    <w:p w:rsidR="00CE2566" w:rsidRDefault="00CE2566" w:rsidP="00CE2566">
      <w:pPr>
        <w:pStyle w:val="Heading2"/>
        <w:numPr>
          <w:ilvl w:val="0"/>
          <w:numId w:val="66"/>
        </w:numPr>
        <w:rPr>
          <w:rFonts w:ascii="Arial" w:hAnsi="Arial" w:cs="Arial"/>
          <w:b/>
          <w:color w:val="auto"/>
          <w:sz w:val="24"/>
          <w:szCs w:val="24"/>
        </w:rPr>
      </w:pPr>
      <w:bookmarkStart w:id="21" w:name="_Toc138360623"/>
      <w:r w:rsidRPr="00CE2566">
        <w:rPr>
          <w:rFonts w:ascii="Arial" w:hAnsi="Arial" w:cs="Arial"/>
          <w:b/>
          <w:color w:val="auto"/>
          <w:sz w:val="24"/>
          <w:szCs w:val="24"/>
        </w:rPr>
        <w:t>Bring Your Own License Subscriptions</w:t>
      </w:r>
      <w:bookmarkEnd w:id="21"/>
    </w:p>
    <w:p w:rsidR="00CE2566" w:rsidRPr="00CE2566" w:rsidRDefault="00CE2566" w:rsidP="00CE2566"/>
    <w:p w:rsidR="00CE2566" w:rsidRPr="00CE2566" w:rsidRDefault="00CE2566" w:rsidP="00CE2566">
      <w:pPr>
        <w:rPr>
          <w:rFonts w:ascii="Arial" w:hAnsi="Arial" w:cs="Arial"/>
          <w:sz w:val="24"/>
          <w:szCs w:val="24"/>
        </w:rPr>
      </w:pPr>
      <w:r>
        <w:rPr>
          <w:rFonts w:ascii="Arial" w:hAnsi="Arial" w:cs="Arial"/>
          <w:sz w:val="24"/>
          <w:szCs w:val="24"/>
        </w:rPr>
        <w:t>If User</w:t>
      </w:r>
      <w:r w:rsidRPr="00CE2566">
        <w:rPr>
          <w:rFonts w:ascii="Arial" w:hAnsi="Arial" w:cs="Arial"/>
          <w:sz w:val="24"/>
          <w:szCs w:val="24"/>
        </w:rPr>
        <w:t xml:space="preserve"> already have Oracle software licenses for services such as Oracle Database, Oracle Midd</w:t>
      </w:r>
      <w:r w:rsidR="00485709">
        <w:rPr>
          <w:rFonts w:ascii="Arial" w:hAnsi="Arial" w:cs="Arial"/>
          <w:sz w:val="24"/>
          <w:szCs w:val="24"/>
        </w:rPr>
        <w:t>leware, or Oracle Analytics, user</w:t>
      </w:r>
      <w:r w:rsidRPr="00CE2566">
        <w:rPr>
          <w:rFonts w:ascii="Arial" w:hAnsi="Arial" w:cs="Arial"/>
          <w:sz w:val="24"/>
          <w:szCs w:val="24"/>
        </w:rPr>
        <w:t xml:space="preserve"> can reuse them when subscribing to Oracle Platform Cloud Services (Oracle PaaS). This is called</w:t>
      </w:r>
      <w:r>
        <w:rPr>
          <w:rFonts w:ascii="Arial" w:hAnsi="Arial" w:cs="Arial"/>
          <w:sz w:val="24"/>
          <w:szCs w:val="24"/>
        </w:rPr>
        <w:t xml:space="preserve"> Bring Your Own License (BYOL).</w:t>
      </w:r>
    </w:p>
    <w:p w:rsidR="00CE2566" w:rsidRPr="00CE2566" w:rsidRDefault="00CE2566" w:rsidP="00CE2566">
      <w:pPr>
        <w:rPr>
          <w:rFonts w:ascii="Arial" w:hAnsi="Arial" w:cs="Arial"/>
          <w:sz w:val="24"/>
          <w:szCs w:val="24"/>
        </w:rPr>
      </w:pPr>
      <w:r>
        <w:rPr>
          <w:rFonts w:ascii="Arial" w:hAnsi="Arial" w:cs="Arial"/>
          <w:sz w:val="24"/>
          <w:szCs w:val="24"/>
        </w:rPr>
        <w:t>With BYOL, user</w:t>
      </w:r>
      <w:r w:rsidRPr="00CE2566">
        <w:rPr>
          <w:rFonts w:ascii="Arial" w:hAnsi="Arial" w:cs="Arial"/>
          <w:sz w:val="24"/>
          <w:szCs w:val="24"/>
        </w:rPr>
        <w:t xml:space="preserve"> can leverage existing software licenses for Oracle PaaS at a</w:t>
      </w:r>
      <w:r>
        <w:rPr>
          <w:rFonts w:ascii="Arial" w:hAnsi="Arial" w:cs="Arial"/>
          <w:sz w:val="24"/>
          <w:szCs w:val="24"/>
        </w:rPr>
        <w:t xml:space="preserve"> lower cost. For example, if user</w:t>
      </w:r>
      <w:r w:rsidRPr="00CE2566">
        <w:rPr>
          <w:rFonts w:ascii="Arial" w:hAnsi="Arial" w:cs="Arial"/>
          <w:sz w:val="24"/>
          <w:szCs w:val="24"/>
        </w:rPr>
        <w:t xml:space="preserve"> have purchased a perpetual license for Oracle Database St</w:t>
      </w:r>
      <w:r>
        <w:rPr>
          <w:rFonts w:ascii="Arial" w:hAnsi="Arial" w:cs="Arial"/>
          <w:sz w:val="24"/>
          <w:szCs w:val="24"/>
        </w:rPr>
        <w:t>andard Edition earlier, then user can use the same when user</w:t>
      </w:r>
      <w:r w:rsidRPr="00CE2566">
        <w:rPr>
          <w:rFonts w:ascii="Arial" w:hAnsi="Arial" w:cs="Arial"/>
          <w:sz w:val="24"/>
          <w:szCs w:val="24"/>
        </w:rPr>
        <w:t xml:space="preserve"> buy Database Standard Package wit</w:t>
      </w:r>
      <w:r>
        <w:rPr>
          <w:rFonts w:ascii="Arial" w:hAnsi="Arial" w:cs="Arial"/>
          <w:sz w:val="24"/>
          <w:szCs w:val="24"/>
        </w:rPr>
        <w:t>h BYOL pricing. This enables user</w:t>
      </w:r>
      <w:r w:rsidRPr="00CE2566">
        <w:rPr>
          <w:rFonts w:ascii="Arial" w:hAnsi="Arial" w:cs="Arial"/>
          <w:sz w:val="24"/>
          <w:szCs w:val="24"/>
        </w:rPr>
        <w:t xml:space="preserve"> to get a discounted price </w:t>
      </w:r>
      <w:r>
        <w:rPr>
          <w:rFonts w:ascii="Arial" w:hAnsi="Arial" w:cs="Arial"/>
          <w:sz w:val="24"/>
          <w:szCs w:val="24"/>
        </w:rPr>
        <w:t>for their</w:t>
      </w:r>
      <w:r w:rsidRPr="00CE2566">
        <w:rPr>
          <w:rFonts w:ascii="Arial" w:hAnsi="Arial" w:cs="Arial"/>
          <w:sz w:val="24"/>
          <w:szCs w:val="24"/>
        </w:rPr>
        <w:t xml:space="preserve"> services. Oracle BYOL to PaaS includes Compute and Compute</w:t>
      </w:r>
      <w:r>
        <w:rPr>
          <w:rFonts w:ascii="Arial" w:hAnsi="Arial" w:cs="Arial"/>
          <w:sz w:val="24"/>
          <w:szCs w:val="24"/>
        </w:rPr>
        <w:t xml:space="preserve"> support along with automation.</w:t>
      </w:r>
    </w:p>
    <w:p w:rsidR="00CE2566" w:rsidRPr="00CE2566" w:rsidRDefault="00CE2566" w:rsidP="00CE2566">
      <w:pPr>
        <w:rPr>
          <w:rFonts w:ascii="Arial" w:hAnsi="Arial" w:cs="Arial"/>
          <w:sz w:val="24"/>
          <w:szCs w:val="24"/>
        </w:rPr>
      </w:pPr>
      <w:proofErr w:type="gramStart"/>
      <w:r>
        <w:rPr>
          <w:rFonts w:ascii="Arial" w:hAnsi="Arial" w:cs="Arial"/>
          <w:sz w:val="24"/>
          <w:szCs w:val="24"/>
        </w:rPr>
        <w:t xml:space="preserve">User </w:t>
      </w:r>
      <w:r w:rsidRPr="00CE2566">
        <w:rPr>
          <w:rFonts w:ascii="Arial" w:hAnsi="Arial" w:cs="Arial"/>
          <w:sz w:val="24"/>
          <w:szCs w:val="24"/>
        </w:rPr>
        <w:t xml:space="preserve"> continue</w:t>
      </w:r>
      <w:proofErr w:type="gramEnd"/>
      <w:r w:rsidRPr="00CE2566">
        <w:rPr>
          <w:rFonts w:ascii="Arial" w:hAnsi="Arial" w:cs="Arial"/>
          <w:sz w:val="24"/>
          <w:szCs w:val="24"/>
        </w:rPr>
        <w:t xml:space="preserve"> to get the same license support </w:t>
      </w:r>
      <w:r>
        <w:rPr>
          <w:rFonts w:ascii="Arial" w:hAnsi="Arial" w:cs="Arial"/>
          <w:sz w:val="24"/>
          <w:szCs w:val="24"/>
        </w:rPr>
        <w:t>and contract when user</w:t>
      </w:r>
      <w:r w:rsidRPr="00CE2566">
        <w:rPr>
          <w:rFonts w:ascii="Arial" w:hAnsi="Arial" w:cs="Arial"/>
          <w:sz w:val="24"/>
          <w:szCs w:val="24"/>
        </w:rPr>
        <w:t xml:space="preserve"> buy Oracle PaaS with BYOL pricing. This flexible licensing</w:t>
      </w:r>
      <w:r w:rsidR="00485709">
        <w:rPr>
          <w:rFonts w:ascii="Arial" w:hAnsi="Arial" w:cs="Arial"/>
          <w:sz w:val="24"/>
          <w:szCs w:val="24"/>
        </w:rPr>
        <w:t xml:space="preserve"> allows</w:t>
      </w:r>
      <w:r>
        <w:rPr>
          <w:rFonts w:ascii="Arial" w:hAnsi="Arial" w:cs="Arial"/>
          <w:sz w:val="24"/>
          <w:szCs w:val="24"/>
        </w:rPr>
        <w:t xml:space="preserve"> to move between user’s</w:t>
      </w:r>
      <w:r w:rsidRPr="00CE2566">
        <w:rPr>
          <w:rFonts w:ascii="Arial" w:hAnsi="Arial" w:cs="Arial"/>
          <w:sz w:val="24"/>
          <w:szCs w:val="24"/>
        </w:rPr>
        <w:t xml:space="preserve"> on-premises and cloud services with ease.</w:t>
      </w:r>
    </w:p>
    <w:p w:rsidR="00CE2566" w:rsidRPr="00CE2566" w:rsidRDefault="00CE2566" w:rsidP="00CE2566">
      <w:pPr>
        <w:rPr>
          <w:rFonts w:ascii="Arial" w:hAnsi="Arial" w:cs="Arial"/>
          <w:sz w:val="24"/>
          <w:szCs w:val="24"/>
        </w:rPr>
      </w:pPr>
    </w:p>
    <w:p w:rsidR="00CE2566" w:rsidRPr="00CE2566" w:rsidRDefault="00CE2566" w:rsidP="00CE2566">
      <w:pPr>
        <w:rPr>
          <w:rFonts w:ascii="Arial" w:hAnsi="Arial" w:cs="Arial"/>
          <w:b/>
          <w:sz w:val="24"/>
          <w:szCs w:val="24"/>
        </w:rPr>
      </w:pPr>
      <w:r>
        <w:rPr>
          <w:rFonts w:ascii="Arial" w:hAnsi="Arial" w:cs="Arial"/>
          <w:b/>
          <w:sz w:val="24"/>
          <w:szCs w:val="24"/>
        </w:rPr>
        <w:t>How do User</w:t>
      </w:r>
      <w:r w:rsidRPr="00CE2566">
        <w:rPr>
          <w:rFonts w:ascii="Arial" w:hAnsi="Arial" w:cs="Arial"/>
          <w:b/>
          <w:sz w:val="24"/>
          <w:szCs w:val="24"/>
        </w:rPr>
        <w:t xml:space="preserve"> Use Your BYOL for Oracle PaaS?</w:t>
      </w:r>
    </w:p>
    <w:p w:rsidR="00CE2566" w:rsidRPr="00CE2566" w:rsidRDefault="00485709" w:rsidP="00CE2566">
      <w:pPr>
        <w:rPr>
          <w:rFonts w:ascii="Arial" w:hAnsi="Arial" w:cs="Arial"/>
          <w:sz w:val="24"/>
          <w:szCs w:val="24"/>
        </w:rPr>
      </w:pPr>
      <w:r>
        <w:rPr>
          <w:rFonts w:ascii="Arial" w:hAnsi="Arial" w:cs="Arial"/>
          <w:sz w:val="24"/>
          <w:szCs w:val="24"/>
        </w:rPr>
        <w:t>When user</w:t>
      </w:r>
      <w:r w:rsidR="00CE2566" w:rsidRPr="00CE2566">
        <w:rPr>
          <w:rFonts w:ascii="Arial" w:hAnsi="Arial" w:cs="Arial"/>
          <w:sz w:val="24"/>
          <w:szCs w:val="24"/>
        </w:rPr>
        <w:t xml:space="preserve"> have an existing</w:t>
      </w:r>
      <w:r w:rsidR="00CE2566">
        <w:rPr>
          <w:rFonts w:ascii="Arial" w:hAnsi="Arial" w:cs="Arial"/>
          <w:sz w:val="24"/>
          <w:szCs w:val="24"/>
        </w:rPr>
        <w:t xml:space="preserve"> Oracle software license and user</w:t>
      </w:r>
      <w:r w:rsidR="00CE2566" w:rsidRPr="00CE2566">
        <w:rPr>
          <w:rFonts w:ascii="Arial" w:hAnsi="Arial" w:cs="Arial"/>
          <w:sz w:val="24"/>
          <w:szCs w:val="24"/>
        </w:rPr>
        <w:t xml:space="preserve"> wan</w:t>
      </w:r>
      <w:r w:rsidR="00CE2566">
        <w:rPr>
          <w:rFonts w:ascii="Arial" w:hAnsi="Arial" w:cs="Arial"/>
          <w:sz w:val="24"/>
          <w:szCs w:val="24"/>
        </w:rPr>
        <w:t>t to use it on Oracle Cloud, User</w:t>
      </w:r>
      <w:r w:rsidR="00CE2566" w:rsidRPr="00CE2566">
        <w:rPr>
          <w:rFonts w:ascii="Arial" w:hAnsi="Arial" w:cs="Arial"/>
          <w:sz w:val="24"/>
          <w:szCs w:val="24"/>
        </w:rPr>
        <w:t xml:space="preserve"> c</w:t>
      </w:r>
      <w:r w:rsidR="00CE2566">
        <w:rPr>
          <w:rFonts w:ascii="Arial" w:hAnsi="Arial" w:cs="Arial"/>
          <w:sz w:val="24"/>
          <w:szCs w:val="24"/>
        </w:rPr>
        <w:t>an do so in the following ways:</w:t>
      </w:r>
    </w:p>
    <w:p w:rsidR="00CE2566" w:rsidRPr="00CE2566" w:rsidRDefault="00CE2566" w:rsidP="00CE2566">
      <w:pPr>
        <w:rPr>
          <w:rFonts w:ascii="Arial" w:hAnsi="Arial" w:cs="Arial"/>
          <w:sz w:val="24"/>
          <w:szCs w:val="24"/>
        </w:rPr>
      </w:pPr>
      <w:r w:rsidRPr="00CE2566">
        <w:rPr>
          <w:rFonts w:ascii="Arial" w:hAnsi="Arial" w:cs="Arial"/>
          <w:sz w:val="24"/>
          <w:szCs w:val="24"/>
        </w:rPr>
        <w:t>Select specific Oracle BYOL options i</w:t>
      </w:r>
      <w:r w:rsidR="005932DB">
        <w:rPr>
          <w:rFonts w:ascii="Arial" w:hAnsi="Arial" w:cs="Arial"/>
          <w:sz w:val="24"/>
          <w:szCs w:val="24"/>
        </w:rPr>
        <w:t>n the Cost Estimator to get user’s BYOL pricing.</w:t>
      </w:r>
    </w:p>
    <w:p w:rsidR="00CE2566" w:rsidRPr="00CE2566" w:rsidRDefault="00485709" w:rsidP="00CE2566">
      <w:pPr>
        <w:rPr>
          <w:rFonts w:ascii="Arial" w:hAnsi="Arial" w:cs="Arial"/>
          <w:sz w:val="24"/>
          <w:szCs w:val="24"/>
        </w:rPr>
      </w:pPr>
      <w:r>
        <w:rPr>
          <w:rFonts w:ascii="Arial" w:hAnsi="Arial" w:cs="Arial"/>
          <w:sz w:val="24"/>
          <w:szCs w:val="24"/>
        </w:rPr>
        <w:t>Apply user’s</w:t>
      </w:r>
      <w:r w:rsidR="00CE2566" w:rsidRPr="00CE2566">
        <w:rPr>
          <w:rFonts w:ascii="Arial" w:hAnsi="Arial" w:cs="Arial"/>
          <w:sz w:val="24"/>
          <w:szCs w:val="24"/>
        </w:rPr>
        <w:t xml:space="preserve"> BYOL pricing to individual cloud service instances when</w:t>
      </w:r>
      <w:r w:rsidR="005932DB">
        <w:rPr>
          <w:rFonts w:ascii="Arial" w:hAnsi="Arial" w:cs="Arial"/>
          <w:sz w:val="24"/>
          <w:szCs w:val="24"/>
        </w:rPr>
        <w:t xml:space="preserve"> creating a new instance of Users</w:t>
      </w:r>
      <w:r w:rsidR="00CE2566" w:rsidRPr="00CE2566">
        <w:rPr>
          <w:rFonts w:ascii="Arial" w:hAnsi="Arial" w:cs="Arial"/>
          <w:sz w:val="24"/>
          <w:szCs w:val="24"/>
        </w:rPr>
        <w:t xml:space="preserve"> PaaS service. BYOL is the default licensing option during instance creation for all services that support it. For example, when creating a new instance of Oracle Database Cloud Service using the </w:t>
      </w:r>
      <w:proofErr w:type="spellStart"/>
      <w:r w:rsidR="00CE2566" w:rsidRPr="00CE2566">
        <w:rPr>
          <w:rFonts w:ascii="Arial" w:hAnsi="Arial" w:cs="Arial"/>
          <w:sz w:val="24"/>
          <w:szCs w:val="24"/>
        </w:rPr>
        <w:t>QuickStarts</w:t>
      </w:r>
      <w:proofErr w:type="spellEnd"/>
      <w:r w:rsidR="00CE2566" w:rsidRPr="00CE2566">
        <w:rPr>
          <w:rFonts w:ascii="Arial" w:hAnsi="Arial" w:cs="Arial"/>
          <w:sz w:val="24"/>
          <w:szCs w:val="24"/>
        </w:rPr>
        <w:t xml:space="preserve"> wizard, BYOL o</w:t>
      </w:r>
      <w:r w:rsidR="005932DB">
        <w:rPr>
          <w:rFonts w:ascii="Arial" w:hAnsi="Arial" w:cs="Arial"/>
          <w:sz w:val="24"/>
          <w:szCs w:val="24"/>
        </w:rPr>
        <w:t>ption is automatically applied.</w:t>
      </w:r>
    </w:p>
    <w:p w:rsidR="00CE2566" w:rsidRPr="00CE2566" w:rsidRDefault="00CE2566" w:rsidP="00CE2566">
      <w:pPr>
        <w:rPr>
          <w:rFonts w:ascii="Arial" w:hAnsi="Arial" w:cs="Arial"/>
          <w:sz w:val="24"/>
          <w:szCs w:val="24"/>
        </w:rPr>
      </w:pPr>
      <w:r w:rsidRPr="00CE2566">
        <w:rPr>
          <w:rFonts w:ascii="Arial" w:hAnsi="Arial" w:cs="Arial"/>
          <w:sz w:val="24"/>
          <w:szCs w:val="24"/>
        </w:rPr>
        <w:t>For a list of cloud services that support BYOL, search for BYOL in the Universal Credits</w:t>
      </w:r>
      <w:r w:rsidR="005932DB">
        <w:rPr>
          <w:rFonts w:ascii="Arial" w:hAnsi="Arial" w:cs="Arial"/>
          <w:sz w:val="24"/>
          <w:szCs w:val="24"/>
        </w:rPr>
        <w:t xml:space="preserve"> Service Descriptions Document.</w:t>
      </w:r>
    </w:p>
    <w:p w:rsidR="00CE2566" w:rsidRPr="005932DB" w:rsidRDefault="00CE2566" w:rsidP="005932DB">
      <w:pPr>
        <w:pStyle w:val="Heading2"/>
        <w:numPr>
          <w:ilvl w:val="0"/>
          <w:numId w:val="66"/>
        </w:numPr>
        <w:rPr>
          <w:rFonts w:ascii="Arial" w:hAnsi="Arial" w:cs="Arial"/>
          <w:b/>
          <w:color w:val="auto"/>
          <w:sz w:val="24"/>
          <w:szCs w:val="24"/>
        </w:rPr>
      </w:pPr>
      <w:r w:rsidRPr="005932DB">
        <w:rPr>
          <w:rFonts w:ascii="Arial" w:hAnsi="Arial" w:cs="Arial"/>
          <w:b/>
          <w:color w:val="auto"/>
          <w:sz w:val="24"/>
          <w:szCs w:val="24"/>
        </w:rPr>
        <w:t xml:space="preserve"> </w:t>
      </w:r>
      <w:bookmarkStart w:id="22" w:name="_Toc138360624"/>
      <w:r w:rsidRPr="005932DB">
        <w:rPr>
          <w:rFonts w:ascii="Arial" w:hAnsi="Arial" w:cs="Arial"/>
          <w:b/>
          <w:color w:val="auto"/>
          <w:sz w:val="24"/>
          <w:szCs w:val="24"/>
        </w:rPr>
        <w:t>Universal Credits</w:t>
      </w:r>
      <w:bookmarkEnd w:id="22"/>
    </w:p>
    <w:p w:rsidR="00CE2566" w:rsidRPr="00CE2566" w:rsidRDefault="00CE2566" w:rsidP="00CE2566">
      <w:pPr>
        <w:rPr>
          <w:rFonts w:ascii="Arial" w:hAnsi="Arial" w:cs="Arial"/>
          <w:sz w:val="24"/>
          <w:szCs w:val="24"/>
        </w:rPr>
      </w:pPr>
      <w:r w:rsidRPr="00CE2566">
        <w:rPr>
          <w:rFonts w:ascii="Arial" w:hAnsi="Arial" w:cs="Arial"/>
          <w:sz w:val="24"/>
          <w:szCs w:val="24"/>
        </w:rPr>
        <w:t>Oracle Cloud provides a flexible buying and usage model for Oracle Cloud Services, called Universal Credits.</w:t>
      </w:r>
    </w:p>
    <w:p w:rsidR="00CE2566" w:rsidRPr="00CE2566" w:rsidRDefault="00CE2566" w:rsidP="00CE2566">
      <w:pPr>
        <w:rPr>
          <w:rFonts w:ascii="Arial" w:hAnsi="Arial" w:cs="Arial"/>
          <w:sz w:val="24"/>
          <w:szCs w:val="24"/>
        </w:rPr>
      </w:pPr>
    </w:p>
    <w:p w:rsidR="00CE2566" w:rsidRPr="00CE2566" w:rsidRDefault="005932DB" w:rsidP="00CE2566">
      <w:pPr>
        <w:rPr>
          <w:rFonts w:ascii="Arial" w:hAnsi="Arial" w:cs="Arial"/>
          <w:sz w:val="24"/>
          <w:szCs w:val="24"/>
        </w:rPr>
      </w:pPr>
      <w:r>
        <w:rPr>
          <w:rFonts w:ascii="Arial" w:hAnsi="Arial" w:cs="Arial"/>
          <w:sz w:val="24"/>
          <w:szCs w:val="24"/>
        </w:rPr>
        <w:lastRenderedPageBreak/>
        <w:t>When user</w:t>
      </w:r>
      <w:r w:rsidR="00CE2566" w:rsidRPr="00CE2566">
        <w:rPr>
          <w:rFonts w:ascii="Arial" w:hAnsi="Arial" w:cs="Arial"/>
          <w:sz w:val="24"/>
          <w:szCs w:val="24"/>
        </w:rPr>
        <w:t xml:space="preserve"> sign up </w:t>
      </w:r>
      <w:r w:rsidR="00485709">
        <w:rPr>
          <w:rFonts w:ascii="Arial" w:hAnsi="Arial" w:cs="Arial"/>
          <w:sz w:val="24"/>
          <w:szCs w:val="24"/>
        </w:rPr>
        <w:t>for an Oracle Cloud Account, User</w:t>
      </w:r>
      <w:r w:rsidR="00CE2566" w:rsidRPr="00CE2566">
        <w:rPr>
          <w:rFonts w:ascii="Arial" w:hAnsi="Arial" w:cs="Arial"/>
          <w:sz w:val="24"/>
          <w:szCs w:val="24"/>
        </w:rPr>
        <w:t xml:space="preserve"> have unlimited access to all elig</w:t>
      </w:r>
      <w:r>
        <w:rPr>
          <w:rFonts w:ascii="Arial" w:hAnsi="Arial" w:cs="Arial"/>
          <w:sz w:val="24"/>
          <w:szCs w:val="24"/>
        </w:rPr>
        <w:t>ible IaaS and PaaS services. User</w:t>
      </w:r>
      <w:r w:rsidR="00CE2566" w:rsidRPr="00CE2566">
        <w:rPr>
          <w:rFonts w:ascii="Arial" w:hAnsi="Arial" w:cs="Arial"/>
          <w:sz w:val="24"/>
          <w:szCs w:val="24"/>
        </w:rPr>
        <w:t xml:space="preserve"> can sign up for a Pay-As-You-Go subscription</w:t>
      </w:r>
      <w:r>
        <w:rPr>
          <w:rFonts w:ascii="Arial" w:hAnsi="Arial" w:cs="Arial"/>
          <w:sz w:val="24"/>
          <w:szCs w:val="24"/>
        </w:rPr>
        <w:t xml:space="preserve"> to pay in arrears based on user’s actual usage at the end of user’s</w:t>
      </w:r>
      <w:r w:rsidR="00CE2566" w:rsidRPr="00CE2566">
        <w:rPr>
          <w:rFonts w:ascii="Arial" w:hAnsi="Arial" w:cs="Arial"/>
          <w:sz w:val="24"/>
          <w:szCs w:val="24"/>
        </w:rPr>
        <w:t xml:space="preserve"> monthly billing cycle.</w:t>
      </w:r>
    </w:p>
    <w:p w:rsidR="00CE2566" w:rsidRPr="00CE2566" w:rsidRDefault="00CE2566" w:rsidP="00CE2566">
      <w:pPr>
        <w:rPr>
          <w:rFonts w:ascii="Arial" w:hAnsi="Arial" w:cs="Arial"/>
          <w:sz w:val="24"/>
          <w:szCs w:val="24"/>
        </w:rPr>
      </w:pPr>
    </w:p>
    <w:p w:rsidR="00CE2566" w:rsidRPr="00CE2566" w:rsidRDefault="005932DB" w:rsidP="00CE2566">
      <w:pPr>
        <w:rPr>
          <w:rFonts w:ascii="Arial" w:hAnsi="Arial" w:cs="Arial"/>
          <w:sz w:val="24"/>
          <w:szCs w:val="24"/>
        </w:rPr>
      </w:pPr>
      <w:r>
        <w:rPr>
          <w:rFonts w:ascii="Arial" w:hAnsi="Arial" w:cs="Arial"/>
          <w:sz w:val="24"/>
          <w:szCs w:val="24"/>
        </w:rPr>
        <w:t>After user sign up, user</w:t>
      </w:r>
      <w:r w:rsidR="00CE2566" w:rsidRPr="00CE2566">
        <w:rPr>
          <w:rFonts w:ascii="Arial" w:hAnsi="Arial" w:cs="Arial"/>
          <w:sz w:val="24"/>
          <w:szCs w:val="24"/>
        </w:rPr>
        <w:t xml:space="preserve"> can start using any of the IaaS or PaaS services at any time. Not all services are availa</w:t>
      </w:r>
      <w:r>
        <w:rPr>
          <w:rFonts w:ascii="Arial" w:hAnsi="Arial" w:cs="Arial"/>
          <w:sz w:val="24"/>
          <w:szCs w:val="24"/>
        </w:rPr>
        <w:t>ble in all the data regions. User</w:t>
      </w:r>
      <w:r w:rsidR="00CE2566" w:rsidRPr="00CE2566">
        <w:rPr>
          <w:rFonts w:ascii="Arial" w:hAnsi="Arial" w:cs="Arial"/>
          <w:sz w:val="24"/>
          <w:szCs w:val="24"/>
        </w:rPr>
        <w:t xml:space="preserve"> can only use servic</w:t>
      </w:r>
      <w:r>
        <w:rPr>
          <w:rFonts w:ascii="Arial" w:hAnsi="Arial" w:cs="Arial"/>
          <w:sz w:val="24"/>
          <w:szCs w:val="24"/>
        </w:rPr>
        <w:t>es in the data regions that User’s</w:t>
      </w:r>
      <w:r w:rsidR="00CE2566" w:rsidRPr="00CE2566">
        <w:rPr>
          <w:rFonts w:ascii="Arial" w:hAnsi="Arial" w:cs="Arial"/>
          <w:sz w:val="24"/>
          <w:szCs w:val="24"/>
        </w:rPr>
        <w:t xml:space="preserve"> subscrip</w:t>
      </w:r>
      <w:r>
        <w:rPr>
          <w:rFonts w:ascii="Arial" w:hAnsi="Arial" w:cs="Arial"/>
          <w:sz w:val="24"/>
          <w:szCs w:val="24"/>
        </w:rPr>
        <w:t>tion is enabled in. However, User can always extend User’s</w:t>
      </w:r>
      <w:r w:rsidR="00CE2566" w:rsidRPr="00CE2566">
        <w:rPr>
          <w:rFonts w:ascii="Arial" w:hAnsi="Arial" w:cs="Arial"/>
          <w:sz w:val="24"/>
          <w:szCs w:val="24"/>
        </w:rPr>
        <w:t xml:space="preserve"> subscription to other data regions to access services ava</w:t>
      </w:r>
      <w:r>
        <w:rPr>
          <w:rFonts w:ascii="Arial" w:hAnsi="Arial" w:cs="Arial"/>
          <w:sz w:val="24"/>
          <w:szCs w:val="24"/>
        </w:rPr>
        <w:t xml:space="preserve">ilable there. </w:t>
      </w:r>
    </w:p>
    <w:p w:rsidR="00CE2566" w:rsidRPr="00CE2566" w:rsidRDefault="00CE2566" w:rsidP="00CE2566">
      <w:pPr>
        <w:rPr>
          <w:rFonts w:ascii="Arial" w:hAnsi="Arial" w:cs="Arial"/>
          <w:sz w:val="24"/>
          <w:szCs w:val="24"/>
        </w:rPr>
      </w:pPr>
      <w:r w:rsidRPr="00CE2566">
        <w:rPr>
          <w:rFonts w:ascii="Arial" w:hAnsi="Arial" w:cs="Arial"/>
          <w:sz w:val="24"/>
          <w:szCs w:val="24"/>
        </w:rPr>
        <w:t>When new eligible services become available as part of th</w:t>
      </w:r>
      <w:r w:rsidR="005932DB">
        <w:rPr>
          <w:rFonts w:ascii="Arial" w:hAnsi="Arial" w:cs="Arial"/>
          <w:sz w:val="24"/>
          <w:szCs w:val="24"/>
        </w:rPr>
        <w:t>e Universal Credits program, user wi</w:t>
      </w:r>
      <w:r w:rsidRPr="00CE2566">
        <w:rPr>
          <w:rFonts w:ascii="Arial" w:hAnsi="Arial" w:cs="Arial"/>
          <w:sz w:val="24"/>
          <w:szCs w:val="24"/>
        </w:rPr>
        <w:t>ll receive an email with the details of the newly added services if t</w:t>
      </w:r>
      <w:r w:rsidR="005932DB">
        <w:rPr>
          <w:rFonts w:ascii="Arial" w:hAnsi="Arial" w:cs="Arial"/>
          <w:sz w:val="24"/>
          <w:szCs w:val="24"/>
        </w:rPr>
        <w:t>hey are available in one of user’s enabled data regions.</w:t>
      </w:r>
    </w:p>
    <w:p w:rsidR="00CE2566" w:rsidRDefault="00CE2566" w:rsidP="005932DB">
      <w:pPr>
        <w:pStyle w:val="Heading2"/>
        <w:numPr>
          <w:ilvl w:val="0"/>
          <w:numId w:val="66"/>
        </w:numPr>
        <w:rPr>
          <w:rFonts w:ascii="Arial" w:hAnsi="Arial" w:cs="Arial"/>
          <w:b/>
          <w:color w:val="auto"/>
          <w:sz w:val="24"/>
          <w:szCs w:val="24"/>
        </w:rPr>
      </w:pPr>
      <w:bookmarkStart w:id="23" w:name="_Toc138360625"/>
      <w:r w:rsidRPr="005932DB">
        <w:rPr>
          <w:rFonts w:ascii="Arial" w:hAnsi="Arial" w:cs="Arial"/>
          <w:b/>
          <w:color w:val="auto"/>
          <w:sz w:val="24"/>
          <w:szCs w:val="24"/>
        </w:rPr>
        <w:t>Upgrade Your Free Oracle Cloud Promotion</w:t>
      </w:r>
      <w:bookmarkEnd w:id="23"/>
    </w:p>
    <w:p w:rsidR="005932DB" w:rsidRPr="005932DB" w:rsidRDefault="005932DB" w:rsidP="005932DB"/>
    <w:p w:rsidR="00CE2566" w:rsidRPr="00CE2566" w:rsidRDefault="005932DB" w:rsidP="00CE2566">
      <w:pPr>
        <w:rPr>
          <w:rFonts w:ascii="Arial" w:hAnsi="Arial" w:cs="Arial"/>
          <w:sz w:val="24"/>
          <w:szCs w:val="24"/>
        </w:rPr>
      </w:pPr>
      <w:r>
        <w:rPr>
          <w:rFonts w:ascii="Arial" w:hAnsi="Arial" w:cs="Arial"/>
          <w:sz w:val="24"/>
          <w:szCs w:val="24"/>
        </w:rPr>
        <w:t>User</w:t>
      </w:r>
      <w:r w:rsidR="00485709">
        <w:rPr>
          <w:rFonts w:ascii="Arial" w:hAnsi="Arial" w:cs="Arial"/>
          <w:sz w:val="24"/>
          <w:szCs w:val="24"/>
        </w:rPr>
        <w:t xml:space="preserve"> can choose to upgrade </w:t>
      </w:r>
      <w:proofErr w:type="gramStart"/>
      <w:r w:rsidR="00485709">
        <w:rPr>
          <w:rFonts w:ascii="Arial" w:hAnsi="Arial" w:cs="Arial"/>
          <w:sz w:val="24"/>
          <w:szCs w:val="24"/>
        </w:rPr>
        <w:t>users</w:t>
      </w:r>
      <w:proofErr w:type="gramEnd"/>
      <w:r w:rsidR="00CE2566" w:rsidRPr="00CE2566">
        <w:rPr>
          <w:rFonts w:ascii="Arial" w:hAnsi="Arial" w:cs="Arial"/>
          <w:sz w:val="24"/>
          <w:szCs w:val="24"/>
        </w:rPr>
        <w:t xml:space="preserve"> free promotion to a paid account at any time during the promotion period or within 30 da</w:t>
      </w:r>
      <w:r>
        <w:rPr>
          <w:rFonts w:ascii="Arial" w:hAnsi="Arial" w:cs="Arial"/>
          <w:sz w:val="24"/>
          <w:szCs w:val="24"/>
        </w:rPr>
        <w:t>ys of the promotion expiration.</w:t>
      </w:r>
    </w:p>
    <w:p w:rsidR="00CE2566" w:rsidRPr="00CE2566" w:rsidRDefault="005932DB" w:rsidP="00CE2566">
      <w:pPr>
        <w:rPr>
          <w:rFonts w:ascii="Arial" w:hAnsi="Arial" w:cs="Arial"/>
          <w:sz w:val="24"/>
          <w:szCs w:val="24"/>
        </w:rPr>
      </w:pPr>
      <w:r>
        <w:rPr>
          <w:rFonts w:ascii="Arial" w:hAnsi="Arial" w:cs="Arial"/>
          <w:sz w:val="24"/>
          <w:szCs w:val="24"/>
        </w:rPr>
        <w:t>If user</w:t>
      </w:r>
      <w:r w:rsidR="00CE2566" w:rsidRPr="00CE2566">
        <w:rPr>
          <w:rFonts w:ascii="Arial" w:hAnsi="Arial" w:cs="Arial"/>
          <w:sz w:val="24"/>
          <w:szCs w:val="24"/>
        </w:rPr>
        <w:t xml:space="preserve"> </w:t>
      </w:r>
      <w:r>
        <w:rPr>
          <w:rFonts w:ascii="Arial" w:hAnsi="Arial" w:cs="Arial"/>
          <w:sz w:val="24"/>
          <w:szCs w:val="24"/>
        </w:rPr>
        <w:t>is</w:t>
      </w:r>
      <w:r w:rsidR="00CE2566" w:rsidRPr="00CE2566">
        <w:rPr>
          <w:rFonts w:ascii="Arial" w:hAnsi="Arial" w:cs="Arial"/>
          <w:sz w:val="24"/>
          <w:szCs w:val="24"/>
        </w:rPr>
        <w:t xml:space="preserve"> using the Oracle Cloud </w:t>
      </w:r>
      <w:r>
        <w:rPr>
          <w:rFonts w:ascii="Arial" w:hAnsi="Arial" w:cs="Arial"/>
          <w:sz w:val="24"/>
          <w:szCs w:val="24"/>
        </w:rPr>
        <w:t xml:space="preserve">Infrastructure Console, then user can upgrade user’s </w:t>
      </w:r>
      <w:r w:rsidR="00CE2566" w:rsidRPr="00CE2566">
        <w:rPr>
          <w:rFonts w:ascii="Arial" w:hAnsi="Arial" w:cs="Arial"/>
          <w:sz w:val="24"/>
          <w:szCs w:val="24"/>
        </w:rPr>
        <w:t>promotion to a paid account from the Account Management page.</w:t>
      </w:r>
      <w:r w:rsidRPr="00CE2566">
        <w:rPr>
          <w:rFonts w:ascii="Arial" w:hAnsi="Arial" w:cs="Arial"/>
          <w:sz w:val="24"/>
          <w:szCs w:val="24"/>
        </w:rPr>
        <w:t xml:space="preserve"> </w:t>
      </w:r>
    </w:p>
    <w:p w:rsidR="00CE2566" w:rsidRPr="005932DB" w:rsidRDefault="00485709" w:rsidP="00CE2566">
      <w:pPr>
        <w:rPr>
          <w:rFonts w:ascii="Arial" w:hAnsi="Arial" w:cs="Arial"/>
          <w:b/>
          <w:sz w:val="24"/>
          <w:szCs w:val="24"/>
        </w:rPr>
      </w:pPr>
      <w:proofErr w:type="gramStart"/>
      <w:r>
        <w:rPr>
          <w:rFonts w:ascii="Arial" w:hAnsi="Arial" w:cs="Arial"/>
          <w:b/>
          <w:sz w:val="24"/>
          <w:szCs w:val="24"/>
        </w:rPr>
        <w:t>Activate  Order</w:t>
      </w:r>
      <w:proofErr w:type="gramEnd"/>
      <w:r>
        <w:rPr>
          <w:rFonts w:ascii="Arial" w:hAnsi="Arial" w:cs="Arial"/>
          <w:b/>
          <w:sz w:val="24"/>
          <w:szCs w:val="24"/>
        </w:rPr>
        <w:t xml:space="preserve"> from </w:t>
      </w:r>
      <w:r w:rsidR="00CE2566" w:rsidRPr="005932DB">
        <w:rPr>
          <w:rFonts w:ascii="Arial" w:hAnsi="Arial" w:cs="Arial"/>
          <w:b/>
          <w:sz w:val="24"/>
          <w:szCs w:val="24"/>
        </w:rPr>
        <w:t xml:space="preserve"> Welcome Email</w:t>
      </w:r>
    </w:p>
    <w:p w:rsidR="00CE2566" w:rsidRPr="00CE2566" w:rsidRDefault="005932DB" w:rsidP="00CE2566">
      <w:pPr>
        <w:rPr>
          <w:rFonts w:ascii="Arial" w:hAnsi="Arial" w:cs="Arial"/>
          <w:sz w:val="24"/>
          <w:szCs w:val="24"/>
        </w:rPr>
      </w:pPr>
      <w:r>
        <w:rPr>
          <w:rFonts w:ascii="Arial" w:hAnsi="Arial" w:cs="Arial"/>
          <w:sz w:val="24"/>
          <w:szCs w:val="24"/>
        </w:rPr>
        <w:t>If user</w:t>
      </w:r>
      <w:r w:rsidR="00CE2566" w:rsidRPr="00CE2566">
        <w:rPr>
          <w:rFonts w:ascii="Arial" w:hAnsi="Arial" w:cs="Arial"/>
          <w:sz w:val="24"/>
          <w:szCs w:val="24"/>
        </w:rPr>
        <w:t xml:space="preserve"> ordered Oracle Infrastructure as a Service (Oracle IaaS) and Oracle Platform as a Service (Oracle PaaS) cloud services with Universal Credit</w:t>
      </w:r>
      <w:r>
        <w:rPr>
          <w:rFonts w:ascii="Arial" w:hAnsi="Arial" w:cs="Arial"/>
          <w:sz w:val="24"/>
          <w:szCs w:val="24"/>
        </w:rPr>
        <w:t>s through Oracle Sales, then user must activate user’s services before user start using them.</w:t>
      </w:r>
    </w:p>
    <w:p w:rsidR="00CE2566" w:rsidRPr="00CE2566" w:rsidRDefault="00CE2566" w:rsidP="00CE2566">
      <w:pPr>
        <w:rPr>
          <w:rFonts w:ascii="Arial" w:hAnsi="Arial" w:cs="Arial"/>
          <w:sz w:val="24"/>
          <w:szCs w:val="24"/>
        </w:rPr>
      </w:pPr>
      <w:r w:rsidRPr="00CE2566">
        <w:rPr>
          <w:rFonts w:ascii="Arial" w:hAnsi="Arial" w:cs="Arial"/>
          <w:sz w:val="24"/>
          <w:szCs w:val="24"/>
        </w:rPr>
        <w:t>When an Oracle Sales representative orde</w:t>
      </w:r>
      <w:r w:rsidR="005932DB">
        <w:rPr>
          <w:rFonts w:ascii="Arial" w:hAnsi="Arial" w:cs="Arial"/>
          <w:sz w:val="24"/>
          <w:szCs w:val="24"/>
        </w:rPr>
        <w:t>rs Oracle Cloud services on user’s behalf, user wi</w:t>
      </w:r>
      <w:r w:rsidRPr="00CE2566">
        <w:rPr>
          <w:rFonts w:ascii="Arial" w:hAnsi="Arial" w:cs="Arial"/>
          <w:sz w:val="24"/>
          <w:szCs w:val="24"/>
        </w:rPr>
        <w:t>ll receive a welcome email. Anyone who is forwarded the ema</w:t>
      </w:r>
      <w:r w:rsidR="005932DB">
        <w:rPr>
          <w:rFonts w:ascii="Arial" w:hAnsi="Arial" w:cs="Arial"/>
          <w:sz w:val="24"/>
          <w:szCs w:val="24"/>
        </w:rPr>
        <w:t>il can do the activation of user’s services. To activate user’s services, user must provide user’s details and set up use</w:t>
      </w:r>
      <w:r w:rsidRPr="00CE2566">
        <w:rPr>
          <w:rFonts w:ascii="Arial" w:hAnsi="Arial" w:cs="Arial"/>
          <w:sz w:val="24"/>
          <w:szCs w:val="24"/>
        </w:rPr>
        <w:t>r account with Oracle, however, th</w:t>
      </w:r>
      <w:r w:rsidR="005932DB">
        <w:rPr>
          <w:rFonts w:ascii="Arial" w:hAnsi="Arial" w:cs="Arial"/>
          <w:sz w:val="24"/>
          <w:szCs w:val="24"/>
        </w:rPr>
        <w:t>e process can differ whether user:</w:t>
      </w:r>
    </w:p>
    <w:p w:rsidR="00CE2566" w:rsidRPr="009134D9" w:rsidRDefault="00CE2566" w:rsidP="009134D9">
      <w:pPr>
        <w:pStyle w:val="ListParagraph"/>
        <w:numPr>
          <w:ilvl w:val="0"/>
          <w:numId w:val="67"/>
        </w:numPr>
        <w:rPr>
          <w:rFonts w:ascii="Arial" w:hAnsi="Arial" w:cs="Arial"/>
          <w:sz w:val="24"/>
          <w:szCs w:val="24"/>
        </w:rPr>
      </w:pPr>
      <w:r w:rsidRPr="009134D9">
        <w:rPr>
          <w:rFonts w:ascii="Arial" w:hAnsi="Arial" w:cs="Arial"/>
          <w:sz w:val="24"/>
          <w:szCs w:val="24"/>
        </w:rPr>
        <w:t>Already have an existing cloud account and will activate the associated subscription into it, or</w:t>
      </w:r>
    </w:p>
    <w:p w:rsidR="00CE2566" w:rsidRPr="009134D9" w:rsidRDefault="00485709" w:rsidP="009134D9">
      <w:pPr>
        <w:pStyle w:val="ListParagraph"/>
        <w:numPr>
          <w:ilvl w:val="0"/>
          <w:numId w:val="67"/>
        </w:numPr>
        <w:rPr>
          <w:rFonts w:ascii="Arial" w:hAnsi="Arial" w:cs="Arial"/>
          <w:sz w:val="24"/>
          <w:szCs w:val="24"/>
        </w:rPr>
      </w:pPr>
      <w:r>
        <w:rPr>
          <w:rFonts w:ascii="Arial" w:hAnsi="Arial" w:cs="Arial"/>
          <w:sz w:val="24"/>
          <w:szCs w:val="24"/>
        </w:rPr>
        <w:t>User</w:t>
      </w:r>
      <w:r w:rsidR="00CE2566" w:rsidRPr="009134D9">
        <w:rPr>
          <w:rFonts w:ascii="Arial" w:hAnsi="Arial" w:cs="Arial"/>
          <w:sz w:val="24"/>
          <w:szCs w:val="24"/>
        </w:rPr>
        <w:t xml:space="preserve"> need to create a new cloud account and activa</w:t>
      </w:r>
      <w:r w:rsidR="005932DB" w:rsidRPr="009134D9">
        <w:rPr>
          <w:rFonts w:ascii="Arial" w:hAnsi="Arial" w:cs="Arial"/>
          <w:sz w:val="24"/>
          <w:szCs w:val="24"/>
        </w:rPr>
        <w:t>te the associated subscription.</w:t>
      </w:r>
    </w:p>
    <w:p w:rsidR="00CE2566" w:rsidRPr="00CE2566" w:rsidRDefault="009134D9" w:rsidP="00CE2566">
      <w:pPr>
        <w:rPr>
          <w:rFonts w:ascii="Arial" w:hAnsi="Arial" w:cs="Arial"/>
          <w:sz w:val="24"/>
          <w:szCs w:val="24"/>
        </w:rPr>
      </w:pPr>
      <w:r>
        <w:rPr>
          <w:rFonts w:ascii="Arial" w:hAnsi="Arial" w:cs="Arial"/>
          <w:sz w:val="24"/>
          <w:szCs w:val="24"/>
        </w:rPr>
        <w:t>After signing up, user will</w:t>
      </w:r>
      <w:r w:rsidR="00CE2566" w:rsidRPr="00CE2566">
        <w:rPr>
          <w:rFonts w:ascii="Arial" w:hAnsi="Arial" w:cs="Arial"/>
          <w:sz w:val="24"/>
          <w:szCs w:val="24"/>
        </w:rPr>
        <w:t xml:space="preserve"> </w:t>
      </w:r>
      <w:r w:rsidR="00485709">
        <w:rPr>
          <w:rFonts w:ascii="Arial" w:hAnsi="Arial" w:cs="Arial"/>
          <w:sz w:val="24"/>
          <w:szCs w:val="24"/>
        </w:rPr>
        <w:t>receive an email that allows</w:t>
      </w:r>
      <w:r w:rsidR="00CE2566" w:rsidRPr="00CE2566">
        <w:rPr>
          <w:rFonts w:ascii="Arial" w:hAnsi="Arial" w:cs="Arial"/>
          <w:sz w:val="24"/>
          <w:szCs w:val="24"/>
        </w:rPr>
        <w:t xml:space="preserve"> to start the process of adding subscriptions to a cloud account, whether for a</w:t>
      </w:r>
      <w:r w:rsidR="005932DB">
        <w:rPr>
          <w:rFonts w:ascii="Arial" w:hAnsi="Arial" w:cs="Arial"/>
          <w:sz w:val="24"/>
          <w:szCs w:val="24"/>
        </w:rPr>
        <w:t xml:space="preserve"> new or existing cloud account.</w:t>
      </w:r>
    </w:p>
    <w:p w:rsidR="00CE2566" w:rsidRPr="009134D9" w:rsidRDefault="00CE2566" w:rsidP="00CE2566">
      <w:pPr>
        <w:rPr>
          <w:rFonts w:ascii="Arial" w:hAnsi="Arial" w:cs="Arial"/>
          <w:b/>
          <w:sz w:val="24"/>
          <w:szCs w:val="24"/>
        </w:rPr>
      </w:pPr>
      <w:proofErr w:type="gramStart"/>
      <w:r w:rsidRPr="009134D9">
        <w:rPr>
          <w:rFonts w:ascii="Arial" w:hAnsi="Arial" w:cs="Arial"/>
          <w:b/>
          <w:sz w:val="24"/>
          <w:szCs w:val="24"/>
        </w:rPr>
        <w:t>If</w:t>
      </w:r>
      <w:r w:rsidR="00485709">
        <w:rPr>
          <w:rFonts w:ascii="Arial" w:hAnsi="Arial" w:cs="Arial"/>
          <w:b/>
          <w:sz w:val="24"/>
          <w:szCs w:val="24"/>
        </w:rPr>
        <w:t xml:space="preserve"> </w:t>
      </w:r>
      <w:r w:rsidRPr="009134D9">
        <w:rPr>
          <w:rFonts w:ascii="Arial" w:hAnsi="Arial" w:cs="Arial"/>
          <w:b/>
          <w:sz w:val="24"/>
          <w:szCs w:val="24"/>
        </w:rPr>
        <w:t xml:space="preserve"> already</w:t>
      </w:r>
      <w:proofErr w:type="gramEnd"/>
      <w:r w:rsidRPr="009134D9">
        <w:rPr>
          <w:rFonts w:ascii="Arial" w:hAnsi="Arial" w:cs="Arial"/>
          <w:b/>
          <w:sz w:val="24"/>
          <w:szCs w:val="24"/>
        </w:rPr>
        <w:t xml:space="preserve"> have an existing cloud account</w:t>
      </w:r>
    </w:p>
    <w:p w:rsidR="00CE2566" w:rsidRPr="009134D9" w:rsidRDefault="00CE2566" w:rsidP="009134D9">
      <w:pPr>
        <w:pStyle w:val="ListParagraph"/>
        <w:numPr>
          <w:ilvl w:val="0"/>
          <w:numId w:val="68"/>
        </w:numPr>
        <w:rPr>
          <w:rFonts w:ascii="Arial" w:hAnsi="Arial" w:cs="Arial"/>
          <w:sz w:val="24"/>
          <w:szCs w:val="24"/>
        </w:rPr>
      </w:pPr>
      <w:r w:rsidRPr="009134D9">
        <w:rPr>
          <w:rFonts w:ascii="Arial" w:hAnsi="Arial" w:cs="Arial"/>
          <w:sz w:val="24"/>
          <w:szCs w:val="24"/>
        </w:rPr>
        <w:t xml:space="preserve">A cloud account administrator must first add themselves to the </w:t>
      </w:r>
      <w:proofErr w:type="spellStart"/>
      <w:r w:rsidRPr="009134D9">
        <w:rPr>
          <w:rFonts w:ascii="Arial" w:hAnsi="Arial" w:cs="Arial"/>
          <w:sz w:val="24"/>
          <w:szCs w:val="24"/>
        </w:rPr>
        <w:t>OCI_Administrators</w:t>
      </w:r>
      <w:proofErr w:type="spellEnd"/>
      <w:r w:rsidRPr="009134D9">
        <w:rPr>
          <w:rFonts w:ascii="Arial" w:hAnsi="Arial" w:cs="Arial"/>
          <w:sz w:val="24"/>
          <w:szCs w:val="24"/>
        </w:rPr>
        <w:t xml:space="preserve"> group through the My Services dashboard when activating </w:t>
      </w:r>
      <w:r w:rsidRPr="009134D9">
        <w:rPr>
          <w:rFonts w:ascii="Arial" w:hAnsi="Arial" w:cs="Arial"/>
          <w:sz w:val="24"/>
          <w:szCs w:val="24"/>
        </w:rPr>
        <w:lastRenderedPageBreak/>
        <w:t>into an existing account (also see Assign Roles to Users for more information). To add the user as an administrator user from My Services:</w:t>
      </w:r>
    </w:p>
    <w:p w:rsidR="00CE2566" w:rsidRPr="009134D9" w:rsidRDefault="00CE2566" w:rsidP="009134D9">
      <w:pPr>
        <w:pStyle w:val="ListParagraph"/>
        <w:numPr>
          <w:ilvl w:val="0"/>
          <w:numId w:val="69"/>
        </w:numPr>
        <w:rPr>
          <w:rFonts w:ascii="Arial" w:hAnsi="Arial" w:cs="Arial"/>
          <w:sz w:val="24"/>
          <w:szCs w:val="24"/>
        </w:rPr>
      </w:pPr>
      <w:r w:rsidRPr="009134D9">
        <w:rPr>
          <w:rFonts w:ascii="Arial" w:hAnsi="Arial" w:cs="Arial"/>
          <w:sz w:val="24"/>
          <w:szCs w:val="24"/>
        </w:rPr>
        <w:t>In the My Services dashboard, under Account Management, select Users, then Groups.</w:t>
      </w:r>
    </w:p>
    <w:p w:rsidR="00CE2566" w:rsidRPr="009134D9" w:rsidRDefault="00CE2566" w:rsidP="009134D9">
      <w:pPr>
        <w:pStyle w:val="ListParagraph"/>
        <w:numPr>
          <w:ilvl w:val="0"/>
          <w:numId w:val="69"/>
        </w:numPr>
        <w:rPr>
          <w:rFonts w:ascii="Arial" w:hAnsi="Arial" w:cs="Arial"/>
          <w:sz w:val="24"/>
          <w:szCs w:val="24"/>
        </w:rPr>
      </w:pPr>
      <w:r w:rsidRPr="009134D9">
        <w:rPr>
          <w:rFonts w:ascii="Arial" w:hAnsi="Arial" w:cs="Arial"/>
          <w:sz w:val="24"/>
          <w:szCs w:val="24"/>
        </w:rPr>
        <w:t xml:space="preserve">The </w:t>
      </w:r>
      <w:proofErr w:type="spellStart"/>
      <w:r w:rsidRPr="009134D9">
        <w:rPr>
          <w:rFonts w:ascii="Arial" w:hAnsi="Arial" w:cs="Arial"/>
          <w:sz w:val="24"/>
          <w:szCs w:val="24"/>
        </w:rPr>
        <w:t>OCI_Administrators</w:t>
      </w:r>
      <w:proofErr w:type="spellEnd"/>
      <w:r w:rsidRPr="009134D9">
        <w:rPr>
          <w:rFonts w:ascii="Arial" w:hAnsi="Arial" w:cs="Arial"/>
          <w:sz w:val="24"/>
          <w:szCs w:val="24"/>
        </w:rPr>
        <w:t xml:space="preserve"> group is already present. Click the group, then in Users, select Add To Group.</w:t>
      </w:r>
    </w:p>
    <w:p w:rsidR="00CE2566" w:rsidRPr="009134D9" w:rsidRDefault="00CE2566" w:rsidP="009134D9">
      <w:pPr>
        <w:pStyle w:val="ListParagraph"/>
        <w:numPr>
          <w:ilvl w:val="0"/>
          <w:numId w:val="69"/>
        </w:numPr>
        <w:rPr>
          <w:rFonts w:ascii="Arial" w:hAnsi="Arial" w:cs="Arial"/>
          <w:sz w:val="24"/>
          <w:szCs w:val="24"/>
        </w:rPr>
      </w:pPr>
      <w:r w:rsidRPr="009134D9">
        <w:rPr>
          <w:rFonts w:ascii="Arial" w:hAnsi="Arial" w:cs="Arial"/>
          <w:sz w:val="24"/>
          <w:szCs w:val="24"/>
        </w:rPr>
        <w:t>Select the users you need to give administrator privileges to for Oracle Cloud Infrastructure usage, and then click Add.</w:t>
      </w:r>
    </w:p>
    <w:p w:rsidR="00CE2566" w:rsidRPr="009134D9" w:rsidRDefault="00CE2566" w:rsidP="009134D9">
      <w:pPr>
        <w:pStyle w:val="ListParagraph"/>
        <w:numPr>
          <w:ilvl w:val="0"/>
          <w:numId w:val="68"/>
        </w:numPr>
        <w:rPr>
          <w:rFonts w:ascii="Arial" w:hAnsi="Arial" w:cs="Arial"/>
          <w:sz w:val="24"/>
          <w:szCs w:val="24"/>
        </w:rPr>
      </w:pPr>
      <w:r w:rsidRPr="009134D9">
        <w:rPr>
          <w:rFonts w:ascii="Arial" w:hAnsi="Arial" w:cs="Arial"/>
          <w:sz w:val="24"/>
          <w:szCs w:val="24"/>
        </w:rPr>
        <w:t>Open the email you received from Oracle Cloud.</w:t>
      </w:r>
    </w:p>
    <w:p w:rsidR="00CE2566" w:rsidRPr="009134D9" w:rsidRDefault="00CE2566" w:rsidP="009134D9">
      <w:pPr>
        <w:pStyle w:val="ListParagraph"/>
        <w:numPr>
          <w:ilvl w:val="0"/>
          <w:numId w:val="68"/>
        </w:numPr>
        <w:rPr>
          <w:rFonts w:ascii="Arial" w:hAnsi="Arial" w:cs="Arial"/>
          <w:sz w:val="24"/>
          <w:szCs w:val="24"/>
        </w:rPr>
      </w:pPr>
      <w:r w:rsidRPr="009134D9">
        <w:rPr>
          <w:rFonts w:ascii="Arial" w:hAnsi="Arial" w:cs="Arial"/>
          <w:sz w:val="24"/>
          <w:szCs w:val="24"/>
        </w:rPr>
        <w:t>Review the information about adding your subscription in the email.</w:t>
      </w:r>
    </w:p>
    <w:p w:rsidR="00CE2566" w:rsidRPr="009134D9" w:rsidRDefault="00CE2566" w:rsidP="009134D9">
      <w:pPr>
        <w:pStyle w:val="ListParagraph"/>
        <w:numPr>
          <w:ilvl w:val="0"/>
          <w:numId w:val="68"/>
        </w:numPr>
        <w:rPr>
          <w:rFonts w:ascii="Arial" w:hAnsi="Arial" w:cs="Arial"/>
          <w:sz w:val="24"/>
          <w:szCs w:val="24"/>
        </w:rPr>
      </w:pPr>
      <w:r w:rsidRPr="009134D9">
        <w:rPr>
          <w:rFonts w:ascii="Arial" w:hAnsi="Arial" w:cs="Arial"/>
          <w:sz w:val="24"/>
          <w:szCs w:val="24"/>
        </w:rPr>
        <w:t>Click the Add to existing cloud account button at the bottom of the email.</w:t>
      </w:r>
    </w:p>
    <w:p w:rsidR="00CE2566" w:rsidRPr="009134D9" w:rsidRDefault="00CE2566" w:rsidP="009134D9">
      <w:pPr>
        <w:pStyle w:val="ListParagraph"/>
        <w:numPr>
          <w:ilvl w:val="0"/>
          <w:numId w:val="68"/>
        </w:numPr>
        <w:rPr>
          <w:rFonts w:ascii="Arial" w:hAnsi="Arial" w:cs="Arial"/>
          <w:sz w:val="24"/>
          <w:szCs w:val="24"/>
        </w:rPr>
      </w:pPr>
      <w:r w:rsidRPr="009134D9">
        <w:rPr>
          <w:rFonts w:ascii="Arial" w:hAnsi="Arial" w:cs="Arial"/>
          <w:sz w:val="24"/>
          <w:szCs w:val="24"/>
        </w:rPr>
        <w:t>Your web browser opens, where you can next sign in to your cloud account with your user name and password.</w:t>
      </w:r>
    </w:p>
    <w:p w:rsidR="00CE2566" w:rsidRPr="009134D9" w:rsidRDefault="00CE2566" w:rsidP="009134D9">
      <w:pPr>
        <w:pStyle w:val="ListParagraph"/>
        <w:numPr>
          <w:ilvl w:val="0"/>
          <w:numId w:val="68"/>
        </w:numPr>
        <w:rPr>
          <w:rFonts w:ascii="Arial" w:hAnsi="Arial" w:cs="Arial"/>
          <w:sz w:val="24"/>
          <w:szCs w:val="24"/>
        </w:rPr>
      </w:pPr>
      <w:r w:rsidRPr="009134D9">
        <w:rPr>
          <w:rFonts w:ascii="Arial" w:hAnsi="Arial" w:cs="Arial"/>
          <w:sz w:val="24"/>
          <w:szCs w:val="24"/>
        </w:rPr>
        <w:t>The Add Subscription page is displayed, where you can add the new subscription to your tenancy. The page indicates the subscription name, subscription ID, and subscription description (with product SKU). If you want to add a subscription to a different tenancy, sign out and change to the tenancy you want to associate with the subscription.</w:t>
      </w:r>
    </w:p>
    <w:p w:rsidR="00CE2566" w:rsidRPr="009134D9" w:rsidRDefault="00CE2566" w:rsidP="009134D9">
      <w:pPr>
        <w:pStyle w:val="ListParagraph"/>
        <w:numPr>
          <w:ilvl w:val="0"/>
          <w:numId w:val="68"/>
        </w:numPr>
        <w:rPr>
          <w:rFonts w:ascii="Arial" w:hAnsi="Arial" w:cs="Arial"/>
          <w:sz w:val="24"/>
          <w:szCs w:val="24"/>
        </w:rPr>
      </w:pPr>
      <w:r w:rsidRPr="009134D9">
        <w:rPr>
          <w:rFonts w:ascii="Arial" w:hAnsi="Arial" w:cs="Arial"/>
          <w:sz w:val="24"/>
          <w:szCs w:val="24"/>
        </w:rPr>
        <w:t xml:space="preserve">Click Add subscriptions. A confirmation is displayed indicating that the </w:t>
      </w:r>
      <w:r w:rsidR="009134D9">
        <w:rPr>
          <w:rFonts w:ascii="Arial" w:hAnsi="Arial" w:cs="Arial"/>
          <w:sz w:val="24"/>
          <w:szCs w:val="24"/>
        </w:rPr>
        <w:t>process is nearly complete. User wi</w:t>
      </w:r>
      <w:r w:rsidRPr="009134D9">
        <w:rPr>
          <w:rFonts w:ascii="Arial" w:hAnsi="Arial" w:cs="Arial"/>
          <w:sz w:val="24"/>
          <w:szCs w:val="24"/>
        </w:rPr>
        <w:t xml:space="preserve">ll next receive a final email that your new services are ready to use. Click the Sign in button to sign in to the Console and get started with </w:t>
      </w:r>
      <w:r w:rsidR="009134D9">
        <w:rPr>
          <w:rFonts w:ascii="Arial" w:hAnsi="Arial" w:cs="Arial"/>
          <w:sz w:val="24"/>
          <w:szCs w:val="24"/>
        </w:rPr>
        <w:t>Oracle Cloud Infrastructure. User wi</w:t>
      </w:r>
      <w:r w:rsidRPr="009134D9">
        <w:rPr>
          <w:rFonts w:ascii="Arial" w:hAnsi="Arial" w:cs="Arial"/>
          <w:sz w:val="24"/>
          <w:szCs w:val="24"/>
        </w:rPr>
        <w:t>ll see a notification in the Console that your subscriptions have been successfully added to your tenancy.</w:t>
      </w:r>
    </w:p>
    <w:p w:rsidR="00CE2566" w:rsidRPr="009134D9" w:rsidRDefault="00CE2566" w:rsidP="00CE2566">
      <w:pPr>
        <w:rPr>
          <w:rFonts w:ascii="Arial" w:hAnsi="Arial" w:cs="Arial"/>
          <w:b/>
          <w:sz w:val="24"/>
          <w:szCs w:val="24"/>
        </w:rPr>
      </w:pPr>
      <w:r w:rsidRPr="009134D9">
        <w:rPr>
          <w:rFonts w:ascii="Arial" w:hAnsi="Arial" w:cs="Arial"/>
          <w:b/>
          <w:sz w:val="24"/>
          <w:szCs w:val="24"/>
        </w:rPr>
        <w:t>If you need to create a new cloud account</w:t>
      </w:r>
    </w:p>
    <w:p w:rsidR="00CE2566" w:rsidRPr="009134D9" w:rsidRDefault="00CE2566" w:rsidP="009134D9">
      <w:pPr>
        <w:pStyle w:val="ListParagraph"/>
        <w:numPr>
          <w:ilvl w:val="0"/>
          <w:numId w:val="71"/>
        </w:numPr>
        <w:rPr>
          <w:rFonts w:ascii="Arial" w:hAnsi="Arial" w:cs="Arial"/>
          <w:sz w:val="24"/>
          <w:szCs w:val="24"/>
        </w:rPr>
      </w:pPr>
      <w:r w:rsidRPr="009134D9">
        <w:rPr>
          <w:rFonts w:ascii="Arial" w:hAnsi="Arial" w:cs="Arial"/>
          <w:sz w:val="24"/>
          <w:szCs w:val="24"/>
        </w:rPr>
        <w:t>Open the email you received from Oracle Cloud.</w:t>
      </w:r>
    </w:p>
    <w:p w:rsidR="00CE2566" w:rsidRPr="009134D9" w:rsidRDefault="00CE2566" w:rsidP="009134D9">
      <w:pPr>
        <w:pStyle w:val="ListParagraph"/>
        <w:numPr>
          <w:ilvl w:val="0"/>
          <w:numId w:val="71"/>
        </w:numPr>
        <w:rPr>
          <w:rFonts w:ascii="Arial" w:hAnsi="Arial" w:cs="Arial"/>
          <w:sz w:val="24"/>
          <w:szCs w:val="24"/>
        </w:rPr>
      </w:pPr>
      <w:r w:rsidRPr="009134D9">
        <w:rPr>
          <w:rFonts w:ascii="Arial" w:hAnsi="Arial" w:cs="Arial"/>
          <w:sz w:val="24"/>
          <w:szCs w:val="24"/>
        </w:rPr>
        <w:t>Review the information about adding your subscription in the email.</w:t>
      </w:r>
    </w:p>
    <w:p w:rsidR="00CE2566" w:rsidRPr="009134D9" w:rsidRDefault="00CE2566" w:rsidP="009134D9">
      <w:pPr>
        <w:pStyle w:val="ListParagraph"/>
        <w:numPr>
          <w:ilvl w:val="0"/>
          <w:numId w:val="71"/>
        </w:numPr>
        <w:rPr>
          <w:rFonts w:ascii="Arial" w:hAnsi="Arial" w:cs="Arial"/>
          <w:sz w:val="24"/>
          <w:szCs w:val="24"/>
        </w:rPr>
      </w:pPr>
      <w:r w:rsidRPr="009134D9">
        <w:rPr>
          <w:rFonts w:ascii="Arial" w:hAnsi="Arial" w:cs="Arial"/>
          <w:sz w:val="24"/>
          <w:szCs w:val="24"/>
        </w:rPr>
        <w:t>Click the Create new cloud account button at the bottom of the email.</w:t>
      </w:r>
    </w:p>
    <w:p w:rsidR="00CE2566" w:rsidRPr="009134D9" w:rsidRDefault="00CE2566" w:rsidP="009134D9">
      <w:pPr>
        <w:pStyle w:val="ListParagraph"/>
        <w:numPr>
          <w:ilvl w:val="0"/>
          <w:numId w:val="71"/>
        </w:numPr>
        <w:rPr>
          <w:rFonts w:ascii="Arial" w:hAnsi="Arial" w:cs="Arial"/>
          <w:sz w:val="24"/>
          <w:szCs w:val="24"/>
        </w:rPr>
      </w:pPr>
      <w:r w:rsidRPr="009134D9">
        <w:rPr>
          <w:rFonts w:ascii="Arial" w:hAnsi="Arial" w:cs="Arial"/>
          <w:sz w:val="24"/>
          <w:szCs w:val="24"/>
        </w:rPr>
        <w:t>Your web browser opens with the New Cloud Account Information sign up form, which indicates your subscription information, and also provides a brief explanation of Oracle regions and cloud accounts.</w:t>
      </w:r>
    </w:p>
    <w:p w:rsidR="00CE2566" w:rsidRPr="009134D9" w:rsidRDefault="00CE2566" w:rsidP="009134D9">
      <w:pPr>
        <w:pStyle w:val="ListParagraph"/>
        <w:numPr>
          <w:ilvl w:val="0"/>
          <w:numId w:val="71"/>
        </w:numPr>
        <w:rPr>
          <w:rFonts w:ascii="Arial" w:hAnsi="Arial" w:cs="Arial"/>
          <w:sz w:val="24"/>
          <w:szCs w:val="24"/>
        </w:rPr>
      </w:pPr>
      <w:r w:rsidRPr="009134D9">
        <w:rPr>
          <w:rFonts w:ascii="Arial" w:hAnsi="Arial" w:cs="Arial"/>
          <w:sz w:val="24"/>
          <w:szCs w:val="24"/>
        </w:rPr>
        <w:t>Enter your user name (email address) and password to create the new user account, and select a home region.</w:t>
      </w:r>
    </w:p>
    <w:p w:rsidR="00CE2566" w:rsidRDefault="00CE2566" w:rsidP="009134D9">
      <w:pPr>
        <w:pStyle w:val="ListParagraph"/>
        <w:numPr>
          <w:ilvl w:val="0"/>
          <w:numId w:val="71"/>
        </w:numPr>
        <w:rPr>
          <w:rFonts w:ascii="Arial" w:hAnsi="Arial" w:cs="Arial"/>
          <w:sz w:val="24"/>
          <w:szCs w:val="24"/>
        </w:rPr>
      </w:pPr>
      <w:r w:rsidRPr="009134D9">
        <w:rPr>
          <w:rFonts w:ascii="Arial" w:hAnsi="Arial" w:cs="Arial"/>
          <w:sz w:val="24"/>
          <w:szCs w:val="24"/>
        </w:rPr>
        <w:t xml:space="preserve">Click Create Cloud Account. A confirmation is displayed indicating that your cloud </w:t>
      </w:r>
      <w:r w:rsidR="009134D9">
        <w:rPr>
          <w:rFonts w:ascii="Arial" w:hAnsi="Arial" w:cs="Arial"/>
          <w:sz w:val="24"/>
          <w:szCs w:val="24"/>
        </w:rPr>
        <w:t>account is being created. User will</w:t>
      </w:r>
      <w:r w:rsidRPr="009134D9">
        <w:rPr>
          <w:rFonts w:ascii="Arial" w:hAnsi="Arial" w:cs="Arial"/>
          <w:sz w:val="24"/>
          <w:szCs w:val="24"/>
        </w:rPr>
        <w:t xml:space="preserve"> next receive an email that your cloud account or tenancy is ready, and that your services are ready to use. Click the Sign in button to sign in to the Console and get started with Oracl</w:t>
      </w:r>
      <w:r w:rsidR="009134D9">
        <w:rPr>
          <w:rFonts w:ascii="Arial" w:hAnsi="Arial" w:cs="Arial"/>
          <w:sz w:val="24"/>
          <w:szCs w:val="24"/>
        </w:rPr>
        <w:t>e Cloud Infrastructure. User wi</w:t>
      </w:r>
      <w:r w:rsidRPr="009134D9">
        <w:rPr>
          <w:rFonts w:ascii="Arial" w:hAnsi="Arial" w:cs="Arial"/>
          <w:sz w:val="24"/>
          <w:szCs w:val="24"/>
        </w:rPr>
        <w:t>ll see a notification in the Console that your subscriptions have been successfully added to your tenancy.</w:t>
      </w:r>
    </w:p>
    <w:p w:rsidR="009134D9" w:rsidRDefault="009134D9" w:rsidP="009134D9">
      <w:pPr>
        <w:rPr>
          <w:rFonts w:ascii="Arial" w:hAnsi="Arial" w:cs="Arial"/>
          <w:sz w:val="24"/>
          <w:szCs w:val="24"/>
        </w:rPr>
      </w:pPr>
    </w:p>
    <w:p w:rsidR="009134D9" w:rsidRPr="009134D9" w:rsidRDefault="009134D9" w:rsidP="009134D9">
      <w:pPr>
        <w:rPr>
          <w:rFonts w:ascii="Arial" w:hAnsi="Arial" w:cs="Arial"/>
          <w:sz w:val="24"/>
          <w:szCs w:val="24"/>
        </w:rPr>
      </w:pPr>
    </w:p>
    <w:p w:rsidR="00CE2566" w:rsidRPr="009134D9" w:rsidRDefault="00485709" w:rsidP="00CE2566">
      <w:pPr>
        <w:rPr>
          <w:rFonts w:ascii="Arial" w:hAnsi="Arial" w:cs="Arial"/>
          <w:b/>
          <w:sz w:val="24"/>
          <w:szCs w:val="24"/>
        </w:rPr>
      </w:pPr>
      <w:r>
        <w:rPr>
          <w:rFonts w:ascii="Arial" w:hAnsi="Arial" w:cs="Arial"/>
          <w:b/>
          <w:sz w:val="24"/>
          <w:szCs w:val="24"/>
        </w:rPr>
        <w:lastRenderedPageBreak/>
        <w:t>Verify</w:t>
      </w:r>
      <w:r w:rsidR="00CE2566" w:rsidRPr="009134D9">
        <w:rPr>
          <w:rFonts w:ascii="Arial" w:hAnsi="Arial" w:cs="Arial"/>
          <w:b/>
          <w:sz w:val="24"/>
          <w:szCs w:val="24"/>
        </w:rPr>
        <w:t xml:space="preserve"> Services Are Ready</w:t>
      </w:r>
    </w:p>
    <w:p w:rsidR="00CE2566" w:rsidRPr="00CE2566" w:rsidRDefault="009134D9" w:rsidP="00CE2566">
      <w:pPr>
        <w:rPr>
          <w:rFonts w:ascii="Arial" w:hAnsi="Arial" w:cs="Arial"/>
          <w:sz w:val="24"/>
          <w:szCs w:val="24"/>
        </w:rPr>
      </w:pPr>
      <w:r>
        <w:rPr>
          <w:rFonts w:ascii="Arial" w:hAnsi="Arial" w:cs="Arial"/>
          <w:sz w:val="24"/>
          <w:szCs w:val="24"/>
        </w:rPr>
        <w:t>When user</w:t>
      </w:r>
      <w:r w:rsidR="00CE2566" w:rsidRPr="00CE2566">
        <w:rPr>
          <w:rFonts w:ascii="Arial" w:hAnsi="Arial" w:cs="Arial"/>
          <w:sz w:val="24"/>
          <w:szCs w:val="24"/>
        </w:rPr>
        <w:t xml:space="preserve"> sign up for a Free Oracle P</w:t>
      </w:r>
      <w:r>
        <w:rPr>
          <w:rFonts w:ascii="Arial" w:hAnsi="Arial" w:cs="Arial"/>
          <w:sz w:val="24"/>
          <w:szCs w:val="24"/>
        </w:rPr>
        <w:t>romotion or a paid account, user’s</w:t>
      </w:r>
      <w:r w:rsidR="00CE2566" w:rsidRPr="00CE2566">
        <w:rPr>
          <w:rFonts w:ascii="Arial" w:hAnsi="Arial" w:cs="Arial"/>
          <w:sz w:val="24"/>
          <w:szCs w:val="24"/>
        </w:rPr>
        <w:t xml:space="preserve"> Oracle Cloud account and tenancy are created very soon after sign up (within a couple of minutes), but activation and service provisioning takes some time.</w:t>
      </w:r>
      <w:r>
        <w:rPr>
          <w:rFonts w:ascii="Arial" w:hAnsi="Arial" w:cs="Arial"/>
          <w:sz w:val="24"/>
          <w:szCs w:val="24"/>
        </w:rPr>
        <w:t xml:space="preserve"> After everything is ready, user wi</w:t>
      </w:r>
      <w:r w:rsidR="00CE2566" w:rsidRPr="00CE2566">
        <w:rPr>
          <w:rFonts w:ascii="Arial" w:hAnsi="Arial" w:cs="Arial"/>
          <w:sz w:val="24"/>
          <w:szCs w:val="24"/>
        </w:rPr>
        <w:t xml:space="preserve">ll receive an email with </w:t>
      </w:r>
      <w:r w:rsidR="00485709">
        <w:rPr>
          <w:rFonts w:ascii="Arial" w:hAnsi="Arial" w:cs="Arial"/>
          <w:sz w:val="24"/>
          <w:szCs w:val="24"/>
        </w:rPr>
        <w:t>a Sign in button that allows user</w:t>
      </w:r>
      <w:r w:rsidR="00CE2566" w:rsidRPr="00CE2566">
        <w:rPr>
          <w:rFonts w:ascii="Arial" w:hAnsi="Arial" w:cs="Arial"/>
          <w:sz w:val="24"/>
          <w:szCs w:val="24"/>
        </w:rPr>
        <w:t xml:space="preserve"> to sign in directly.</w:t>
      </w:r>
    </w:p>
    <w:p w:rsidR="00CE2566" w:rsidRPr="00CE2566" w:rsidRDefault="00CE2566" w:rsidP="00CE2566">
      <w:pPr>
        <w:rPr>
          <w:rFonts w:ascii="Arial" w:hAnsi="Arial" w:cs="Arial"/>
          <w:sz w:val="24"/>
          <w:szCs w:val="24"/>
        </w:rPr>
      </w:pPr>
      <w:r w:rsidRPr="00CE2566">
        <w:rPr>
          <w:rFonts w:ascii="Arial" w:hAnsi="Arial" w:cs="Arial"/>
          <w:sz w:val="24"/>
          <w:szCs w:val="24"/>
        </w:rPr>
        <w:t>Sig</w:t>
      </w:r>
      <w:r w:rsidR="009134D9">
        <w:rPr>
          <w:rFonts w:ascii="Arial" w:hAnsi="Arial" w:cs="Arial"/>
          <w:sz w:val="24"/>
          <w:szCs w:val="24"/>
        </w:rPr>
        <w:t>n in to the Console to view user’s provisioned services. User wi</w:t>
      </w:r>
      <w:r w:rsidRPr="00CE2566">
        <w:rPr>
          <w:rFonts w:ascii="Arial" w:hAnsi="Arial" w:cs="Arial"/>
          <w:sz w:val="24"/>
          <w:szCs w:val="24"/>
        </w:rPr>
        <w:t xml:space="preserve">ll see a notification in the </w:t>
      </w:r>
      <w:r w:rsidR="009134D9">
        <w:rPr>
          <w:rFonts w:ascii="Arial" w:hAnsi="Arial" w:cs="Arial"/>
          <w:sz w:val="24"/>
          <w:szCs w:val="24"/>
        </w:rPr>
        <w:t>Console about the status of user’s</w:t>
      </w:r>
      <w:r w:rsidRPr="00CE2566">
        <w:rPr>
          <w:rFonts w:ascii="Arial" w:hAnsi="Arial" w:cs="Arial"/>
          <w:sz w:val="24"/>
          <w:szCs w:val="24"/>
        </w:rPr>
        <w:t xml:space="preserve"> service provisioning.</w:t>
      </w:r>
    </w:p>
    <w:p w:rsidR="00CE2566" w:rsidRPr="00CE2566" w:rsidRDefault="009134D9" w:rsidP="00CE2566">
      <w:pPr>
        <w:rPr>
          <w:rFonts w:ascii="Arial" w:hAnsi="Arial" w:cs="Arial"/>
          <w:sz w:val="24"/>
          <w:szCs w:val="24"/>
        </w:rPr>
      </w:pPr>
      <w:r>
        <w:rPr>
          <w:rFonts w:ascii="Arial" w:hAnsi="Arial" w:cs="Arial"/>
          <w:sz w:val="24"/>
          <w:szCs w:val="24"/>
        </w:rPr>
        <w:t>User can verify user’s</w:t>
      </w:r>
      <w:r w:rsidR="00CE2566" w:rsidRPr="00CE2566">
        <w:rPr>
          <w:rFonts w:ascii="Arial" w:hAnsi="Arial" w:cs="Arial"/>
          <w:sz w:val="24"/>
          <w:szCs w:val="24"/>
        </w:rPr>
        <w:t xml:space="preserve"> services by clicking the Dashboard tab on the Console home page. </w:t>
      </w:r>
    </w:p>
    <w:p w:rsidR="00914931" w:rsidRPr="00693A61" w:rsidRDefault="00914931" w:rsidP="009A54C9">
      <w:pPr>
        <w:pStyle w:val="ListParagraph"/>
        <w:spacing w:line="276" w:lineRule="auto"/>
        <w:rPr>
          <w:rFonts w:ascii="Arial" w:hAnsi="Arial" w:cs="Arial"/>
          <w:sz w:val="24"/>
          <w:szCs w:val="24"/>
        </w:rPr>
      </w:pPr>
    </w:p>
    <w:p w:rsidR="0022450C" w:rsidRDefault="0022450C" w:rsidP="009A54C9">
      <w:pPr>
        <w:spacing w:line="276" w:lineRule="auto"/>
        <w:rPr>
          <w:rFonts w:ascii="Arial" w:hAnsi="Arial" w:cs="Arial"/>
          <w:sz w:val="24"/>
          <w:szCs w:val="24"/>
        </w:rPr>
      </w:pPr>
    </w:p>
    <w:p w:rsidR="0022450C" w:rsidRPr="00941F82" w:rsidRDefault="0022450C" w:rsidP="009A54C9">
      <w:pPr>
        <w:spacing w:line="276" w:lineRule="auto"/>
        <w:rPr>
          <w:rFonts w:ascii="Arial" w:hAnsi="Arial" w:cs="Arial"/>
          <w:sz w:val="24"/>
          <w:szCs w:val="24"/>
        </w:rPr>
      </w:pPr>
    </w:p>
    <w:sectPr w:rsidR="0022450C" w:rsidRPr="00941F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D6801"/>
    <w:multiLevelType w:val="hybridMultilevel"/>
    <w:tmpl w:val="6F0808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457C44"/>
    <w:multiLevelType w:val="hybridMultilevel"/>
    <w:tmpl w:val="1A989A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3E68E7"/>
    <w:multiLevelType w:val="hybridMultilevel"/>
    <w:tmpl w:val="7BC6D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A438BE"/>
    <w:multiLevelType w:val="multilevel"/>
    <w:tmpl w:val="17F0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ED6BC4"/>
    <w:multiLevelType w:val="hybridMultilevel"/>
    <w:tmpl w:val="16E21E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765269"/>
    <w:multiLevelType w:val="hybridMultilevel"/>
    <w:tmpl w:val="ADF07A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A30219"/>
    <w:multiLevelType w:val="hybridMultilevel"/>
    <w:tmpl w:val="547682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4260CD"/>
    <w:multiLevelType w:val="hybridMultilevel"/>
    <w:tmpl w:val="A7807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8E028D"/>
    <w:multiLevelType w:val="hybridMultilevel"/>
    <w:tmpl w:val="08CCE06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D0E47C9"/>
    <w:multiLevelType w:val="hybridMultilevel"/>
    <w:tmpl w:val="761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710002"/>
    <w:multiLevelType w:val="hybridMultilevel"/>
    <w:tmpl w:val="FBD4A5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DF642D"/>
    <w:multiLevelType w:val="hybridMultilevel"/>
    <w:tmpl w:val="CF382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C20C3A"/>
    <w:multiLevelType w:val="hybridMultilevel"/>
    <w:tmpl w:val="7D06BA36"/>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7A76504"/>
    <w:multiLevelType w:val="hybridMultilevel"/>
    <w:tmpl w:val="12500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C36C99"/>
    <w:multiLevelType w:val="hybridMultilevel"/>
    <w:tmpl w:val="F842A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027547"/>
    <w:multiLevelType w:val="hybridMultilevel"/>
    <w:tmpl w:val="30FA5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0C3CA7"/>
    <w:multiLevelType w:val="hybridMultilevel"/>
    <w:tmpl w:val="073CD2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606E39"/>
    <w:multiLevelType w:val="hybridMultilevel"/>
    <w:tmpl w:val="ADC03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6262F4"/>
    <w:multiLevelType w:val="hybridMultilevel"/>
    <w:tmpl w:val="CFB62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FF59E0"/>
    <w:multiLevelType w:val="hybridMultilevel"/>
    <w:tmpl w:val="7FC2CDB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18F653D"/>
    <w:multiLevelType w:val="hybridMultilevel"/>
    <w:tmpl w:val="AE824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B31DFE"/>
    <w:multiLevelType w:val="hybridMultilevel"/>
    <w:tmpl w:val="C65E8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1E093F"/>
    <w:multiLevelType w:val="hybridMultilevel"/>
    <w:tmpl w:val="CAA01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5D6B6D"/>
    <w:multiLevelType w:val="hybridMultilevel"/>
    <w:tmpl w:val="1F4E6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9B80CBD"/>
    <w:multiLevelType w:val="hybridMultilevel"/>
    <w:tmpl w:val="CBD8D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51406F"/>
    <w:multiLevelType w:val="hybridMultilevel"/>
    <w:tmpl w:val="6C6CE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C51087"/>
    <w:multiLevelType w:val="hybridMultilevel"/>
    <w:tmpl w:val="BE74F73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CCE6761"/>
    <w:multiLevelType w:val="hybridMultilevel"/>
    <w:tmpl w:val="8C924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D0178C"/>
    <w:multiLevelType w:val="hybridMultilevel"/>
    <w:tmpl w:val="F372F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4F02BC"/>
    <w:multiLevelType w:val="hybridMultilevel"/>
    <w:tmpl w:val="0E0424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52A1867"/>
    <w:multiLevelType w:val="hybridMultilevel"/>
    <w:tmpl w:val="BEF41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8E53F6E"/>
    <w:multiLevelType w:val="hybridMultilevel"/>
    <w:tmpl w:val="37DE9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93A7D40"/>
    <w:multiLevelType w:val="hybridMultilevel"/>
    <w:tmpl w:val="8DA6A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99B0546"/>
    <w:multiLevelType w:val="hybridMultilevel"/>
    <w:tmpl w:val="05947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C71632E"/>
    <w:multiLevelType w:val="hybridMultilevel"/>
    <w:tmpl w:val="66C64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D9D4938"/>
    <w:multiLevelType w:val="multilevel"/>
    <w:tmpl w:val="6ECC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EFE1BA5"/>
    <w:multiLevelType w:val="hybridMultilevel"/>
    <w:tmpl w:val="8D28B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9D4E68"/>
    <w:multiLevelType w:val="hybridMultilevel"/>
    <w:tmpl w:val="49E422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1C3775A"/>
    <w:multiLevelType w:val="hybridMultilevel"/>
    <w:tmpl w:val="F3C2F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2861C20"/>
    <w:multiLevelType w:val="hybridMultilevel"/>
    <w:tmpl w:val="5C0A77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28B6B85"/>
    <w:multiLevelType w:val="hybridMultilevel"/>
    <w:tmpl w:val="47F62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46B4C00"/>
    <w:multiLevelType w:val="hybridMultilevel"/>
    <w:tmpl w:val="40624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4E526B3"/>
    <w:multiLevelType w:val="hybridMultilevel"/>
    <w:tmpl w:val="BFC463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51F60F3"/>
    <w:multiLevelType w:val="hybridMultilevel"/>
    <w:tmpl w:val="2B3AA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6CA3987"/>
    <w:multiLevelType w:val="hybridMultilevel"/>
    <w:tmpl w:val="66BCC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7773CCA"/>
    <w:multiLevelType w:val="hybridMultilevel"/>
    <w:tmpl w:val="A84E6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87F5400"/>
    <w:multiLevelType w:val="hybridMultilevel"/>
    <w:tmpl w:val="A3048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8E21A39"/>
    <w:multiLevelType w:val="hybridMultilevel"/>
    <w:tmpl w:val="89481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95B46B3"/>
    <w:multiLevelType w:val="multilevel"/>
    <w:tmpl w:val="194C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9C353AB"/>
    <w:multiLevelType w:val="hybridMultilevel"/>
    <w:tmpl w:val="34CA7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B936F0B"/>
    <w:multiLevelType w:val="hybridMultilevel"/>
    <w:tmpl w:val="8E04C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BC85797"/>
    <w:multiLevelType w:val="hybridMultilevel"/>
    <w:tmpl w:val="AC76A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C160E9E"/>
    <w:multiLevelType w:val="hybridMultilevel"/>
    <w:tmpl w:val="D7EC0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0BD01BB"/>
    <w:multiLevelType w:val="hybridMultilevel"/>
    <w:tmpl w:val="085CF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59965AC"/>
    <w:multiLevelType w:val="hybridMultilevel"/>
    <w:tmpl w:val="65805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9732D95"/>
    <w:multiLevelType w:val="hybridMultilevel"/>
    <w:tmpl w:val="F0046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B333F0A"/>
    <w:multiLevelType w:val="hybridMultilevel"/>
    <w:tmpl w:val="377A95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D982F90"/>
    <w:multiLevelType w:val="hybridMultilevel"/>
    <w:tmpl w:val="8EA003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DB17E88"/>
    <w:multiLevelType w:val="hybridMultilevel"/>
    <w:tmpl w:val="EE804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EDD58A7"/>
    <w:multiLevelType w:val="hybridMultilevel"/>
    <w:tmpl w:val="928EC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04B3F6B"/>
    <w:multiLevelType w:val="hybridMultilevel"/>
    <w:tmpl w:val="5D6EAF0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726B4982"/>
    <w:multiLevelType w:val="hybridMultilevel"/>
    <w:tmpl w:val="FAF2A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2A92066"/>
    <w:multiLevelType w:val="hybridMultilevel"/>
    <w:tmpl w:val="45F2C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2E877FC"/>
    <w:multiLevelType w:val="hybridMultilevel"/>
    <w:tmpl w:val="899EF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34278D4"/>
    <w:multiLevelType w:val="hybridMultilevel"/>
    <w:tmpl w:val="64BAA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572E8E"/>
    <w:multiLevelType w:val="hybridMultilevel"/>
    <w:tmpl w:val="723621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715296C"/>
    <w:multiLevelType w:val="hybridMultilevel"/>
    <w:tmpl w:val="94ECA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9A91DF9"/>
    <w:multiLevelType w:val="multilevel"/>
    <w:tmpl w:val="3DCC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AE91031"/>
    <w:multiLevelType w:val="hybridMultilevel"/>
    <w:tmpl w:val="B980E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B4728F4"/>
    <w:multiLevelType w:val="hybridMultilevel"/>
    <w:tmpl w:val="94E0F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CD67EAD"/>
    <w:multiLevelType w:val="hybridMultilevel"/>
    <w:tmpl w:val="F3664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1"/>
  </w:num>
  <w:num w:numId="2">
    <w:abstractNumId w:val="19"/>
  </w:num>
  <w:num w:numId="3">
    <w:abstractNumId w:val="56"/>
  </w:num>
  <w:num w:numId="4">
    <w:abstractNumId w:val="57"/>
  </w:num>
  <w:num w:numId="5">
    <w:abstractNumId w:val="66"/>
  </w:num>
  <w:num w:numId="6">
    <w:abstractNumId w:val="46"/>
  </w:num>
  <w:num w:numId="7">
    <w:abstractNumId w:val="32"/>
  </w:num>
  <w:num w:numId="8">
    <w:abstractNumId w:val="13"/>
  </w:num>
  <w:num w:numId="9">
    <w:abstractNumId w:val="51"/>
  </w:num>
  <w:num w:numId="10">
    <w:abstractNumId w:val="20"/>
  </w:num>
  <w:num w:numId="11">
    <w:abstractNumId w:val="21"/>
  </w:num>
  <w:num w:numId="12">
    <w:abstractNumId w:val="25"/>
  </w:num>
  <w:num w:numId="13">
    <w:abstractNumId w:val="63"/>
  </w:num>
  <w:num w:numId="14">
    <w:abstractNumId w:val="60"/>
  </w:num>
  <w:num w:numId="15">
    <w:abstractNumId w:val="47"/>
  </w:num>
  <w:num w:numId="16">
    <w:abstractNumId w:val="68"/>
  </w:num>
  <w:num w:numId="17">
    <w:abstractNumId w:val="8"/>
  </w:num>
  <w:num w:numId="18">
    <w:abstractNumId w:val="31"/>
  </w:num>
  <w:num w:numId="19">
    <w:abstractNumId w:val="50"/>
  </w:num>
  <w:num w:numId="20">
    <w:abstractNumId w:val="29"/>
  </w:num>
  <w:num w:numId="21">
    <w:abstractNumId w:val="64"/>
  </w:num>
  <w:num w:numId="22">
    <w:abstractNumId w:val="70"/>
  </w:num>
  <w:num w:numId="23">
    <w:abstractNumId w:val="58"/>
  </w:num>
  <w:num w:numId="24">
    <w:abstractNumId w:val="43"/>
  </w:num>
  <w:num w:numId="25">
    <w:abstractNumId w:val="27"/>
  </w:num>
  <w:num w:numId="26">
    <w:abstractNumId w:val="33"/>
  </w:num>
  <w:num w:numId="27">
    <w:abstractNumId w:val="28"/>
  </w:num>
  <w:num w:numId="28">
    <w:abstractNumId w:val="9"/>
  </w:num>
  <w:num w:numId="29">
    <w:abstractNumId w:val="18"/>
  </w:num>
  <w:num w:numId="30">
    <w:abstractNumId w:val="36"/>
  </w:num>
  <w:num w:numId="31">
    <w:abstractNumId w:val="40"/>
  </w:num>
  <w:num w:numId="32">
    <w:abstractNumId w:val="38"/>
  </w:num>
  <w:num w:numId="33">
    <w:abstractNumId w:val="11"/>
  </w:num>
  <w:num w:numId="34">
    <w:abstractNumId w:val="1"/>
  </w:num>
  <w:num w:numId="35">
    <w:abstractNumId w:val="52"/>
  </w:num>
  <w:num w:numId="36">
    <w:abstractNumId w:val="0"/>
  </w:num>
  <w:num w:numId="37">
    <w:abstractNumId w:val="49"/>
  </w:num>
  <w:num w:numId="38">
    <w:abstractNumId w:val="6"/>
  </w:num>
  <w:num w:numId="39">
    <w:abstractNumId w:val="55"/>
  </w:num>
  <w:num w:numId="40">
    <w:abstractNumId w:val="17"/>
  </w:num>
  <w:num w:numId="41">
    <w:abstractNumId w:val="59"/>
  </w:num>
  <w:num w:numId="42">
    <w:abstractNumId w:val="37"/>
  </w:num>
  <w:num w:numId="43">
    <w:abstractNumId w:val="4"/>
  </w:num>
  <w:num w:numId="44">
    <w:abstractNumId w:val="26"/>
  </w:num>
  <w:num w:numId="45">
    <w:abstractNumId w:val="65"/>
  </w:num>
  <w:num w:numId="46">
    <w:abstractNumId w:val="69"/>
  </w:num>
  <w:num w:numId="47">
    <w:abstractNumId w:val="62"/>
  </w:num>
  <w:num w:numId="48">
    <w:abstractNumId w:val="3"/>
  </w:num>
  <w:num w:numId="49">
    <w:abstractNumId w:val="35"/>
  </w:num>
  <w:num w:numId="50">
    <w:abstractNumId w:val="48"/>
  </w:num>
  <w:num w:numId="51">
    <w:abstractNumId w:val="67"/>
  </w:num>
  <w:num w:numId="52">
    <w:abstractNumId w:val="14"/>
  </w:num>
  <w:num w:numId="53">
    <w:abstractNumId w:val="34"/>
  </w:num>
  <w:num w:numId="54">
    <w:abstractNumId w:val="53"/>
  </w:num>
  <w:num w:numId="55">
    <w:abstractNumId w:val="15"/>
  </w:num>
  <w:num w:numId="56">
    <w:abstractNumId w:val="2"/>
  </w:num>
  <w:num w:numId="57">
    <w:abstractNumId w:val="10"/>
  </w:num>
  <w:num w:numId="58">
    <w:abstractNumId w:val="23"/>
  </w:num>
  <w:num w:numId="59">
    <w:abstractNumId w:val="5"/>
  </w:num>
  <w:num w:numId="60">
    <w:abstractNumId w:val="22"/>
  </w:num>
  <w:num w:numId="61">
    <w:abstractNumId w:val="42"/>
  </w:num>
  <w:num w:numId="62">
    <w:abstractNumId w:val="7"/>
  </w:num>
  <w:num w:numId="63">
    <w:abstractNumId w:val="30"/>
  </w:num>
  <w:num w:numId="64">
    <w:abstractNumId w:val="41"/>
  </w:num>
  <w:num w:numId="65">
    <w:abstractNumId w:val="45"/>
  </w:num>
  <w:num w:numId="66">
    <w:abstractNumId w:val="24"/>
  </w:num>
  <w:num w:numId="67">
    <w:abstractNumId w:val="54"/>
  </w:num>
  <w:num w:numId="68">
    <w:abstractNumId w:val="44"/>
  </w:num>
  <w:num w:numId="69">
    <w:abstractNumId w:val="12"/>
  </w:num>
  <w:num w:numId="70">
    <w:abstractNumId w:val="16"/>
  </w:num>
  <w:num w:numId="71">
    <w:abstractNumId w:val="3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6D9F"/>
    <w:rsid w:val="000D4BE4"/>
    <w:rsid w:val="00104608"/>
    <w:rsid w:val="00136D9F"/>
    <w:rsid w:val="00146B78"/>
    <w:rsid w:val="001D3D9C"/>
    <w:rsid w:val="00204FD4"/>
    <w:rsid w:val="0022450C"/>
    <w:rsid w:val="0034660B"/>
    <w:rsid w:val="00371E3A"/>
    <w:rsid w:val="003E4722"/>
    <w:rsid w:val="00485709"/>
    <w:rsid w:val="00505783"/>
    <w:rsid w:val="0052424F"/>
    <w:rsid w:val="0057146B"/>
    <w:rsid w:val="005932DB"/>
    <w:rsid w:val="005C2894"/>
    <w:rsid w:val="00644A03"/>
    <w:rsid w:val="00693A61"/>
    <w:rsid w:val="006A3FD5"/>
    <w:rsid w:val="00721DC6"/>
    <w:rsid w:val="00844636"/>
    <w:rsid w:val="009134D9"/>
    <w:rsid w:val="00914931"/>
    <w:rsid w:val="00941F82"/>
    <w:rsid w:val="009611D2"/>
    <w:rsid w:val="009A54C9"/>
    <w:rsid w:val="009F775D"/>
    <w:rsid w:val="00A642C8"/>
    <w:rsid w:val="00AE2F2F"/>
    <w:rsid w:val="00B95871"/>
    <w:rsid w:val="00CE2566"/>
    <w:rsid w:val="00D10DBA"/>
    <w:rsid w:val="00D24083"/>
    <w:rsid w:val="00D35187"/>
    <w:rsid w:val="00D42F57"/>
    <w:rsid w:val="00D64223"/>
    <w:rsid w:val="00DC2B22"/>
    <w:rsid w:val="00DE0693"/>
    <w:rsid w:val="00E06C26"/>
    <w:rsid w:val="00E2297F"/>
    <w:rsid w:val="00E32832"/>
    <w:rsid w:val="00E91BF5"/>
    <w:rsid w:val="00EA2511"/>
    <w:rsid w:val="00ED6090"/>
    <w:rsid w:val="00F04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7BDE5"/>
  <w15:chartTrackingRefBased/>
  <w15:docId w15:val="{4FB4DCE4-AF09-418C-B9A8-1D90E1DB4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36D9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9587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D9F"/>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E32832"/>
    <w:pPr>
      <w:ind w:left="720"/>
      <w:contextualSpacing/>
    </w:pPr>
  </w:style>
  <w:style w:type="character" w:customStyle="1" w:styleId="Heading2Char">
    <w:name w:val="Heading 2 Char"/>
    <w:basedOn w:val="DefaultParagraphFont"/>
    <w:link w:val="Heading2"/>
    <w:uiPriority w:val="9"/>
    <w:rsid w:val="00B95871"/>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B958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2424F"/>
    <w:pPr>
      <w:outlineLvl w:val="9"/>
    </w:pPr>
    <w:rPr>
      <w:color w:val="1F4E79" w:themeColor="accent1" w:themeShade="80"/>
    </w:rPr>
  </w:style>
  <w:style w:type="character" w:styleId="Hyperlink">
    <w:name w:val="Hyperlink"/>
    <w:basedOn w:val="DefaultParagraphFont"/>
    <w:uiPriority w:val="99"/>
    <w:unhideWhenUsed/>
    <w:rsid w:val="0052424F"/>
    <w:rPr>
      <w:color w:val="0563C1" w:themeColor="hyperlink"/>
      <w:u w:val="single"/>
    </w:rPr>
  </w:style>
  <w:style w:type="paragraph" w:styleId="TOC1">
    <w:name w:val="toc 1"/>
    <w:basedOn w:val="Normal"/>
    <w:next w:val="Normal"/>
    <w:autoRedefine/>
    <w:uiPriority w:val="39"/>
    <w:unhideWhenUsed/>
    <w:rsid w:val="0052424F"/>
    <w:pPr>
      <w:spacing w:after="100" w:line="276" w:lineRule="auto"/>
    </w:pPr>
    <w:rPr>
      <w:lang w:val="en-IN"/>
    </w:rPr>
  </w:style>
  <w:style w:type="paragraph" w:styleId="TOC2">
    <w:name w:val="toc 2"/>
    <w:basedOn w:val="Normal"/>
    <w:next w:val="Normal"/>
    <w:autoRedefine/>
    <w:uiPriority w:val="39"/>
    <w:unhideWhenUsed/>
    <w:rsid w:val="0052424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5962094">
      <w:bodyDiv w:val="1"/>
      <w:marLeft w:val="0"/>
      <w:marRight w:val="0"/>
      <w:marTop w:val="0"/>
      <w:marBottom w:val="0"/>
      <w:divBdr>
        <w:top w:val="none" w:sz="0" w:space="0" w:color="auto"/>
        <w:left w:val="none" w:sz="0" w:space="0" w:color="auto"/>
        <w:bottom w:val="none" w:sz="0" w:space="0" w:color="auto"/>
        <w:right w:val="none" w:sz="0" w:space="0" w:color="auto"/>
      </w:divBdr>
      <w:divsChild>
        <w:div w:id="720639898">
          <w:marLeft w:val="0"/>
          <w:marRight w:val="0"/>
          <w:marTop w:val="0"/>
          <w:marBottom w:val="0"/>
          <w:divBdr>
            <w:top w:val="none" w:sz="0" w:space="0" w:color="auto"/>
            <w:left w:val="none" w:sz="0" w:space="0" w:color="auto"/>
            <w:bottom w:val="none" w:sz="0" w:space="0" w:color="auto"/>
            <w:right w:val="none" w:sz="0" w:space="0" w:color="auto"/>
          </w:divBdr>
          <w:divsChild>
            <w:div w:id="2036883781">
              <w:marLeft w:val="0"/>
              <w:marRight w:val="0"/>
              <w:marTop w:val="0"/>
              <w:marBottom w:val="0"/>
              <w:divBdr>
                <w:top w:val="none" w:sz="0" w:space="0" w:color="auto"/>
                <w:left w:val="none" w:sz="0" w:space="0" w:color="auto"/>
                <w:bottom w:val="none" w:sz="0" w:space="0" w:color="auto"/>
                <w:right w:val="none" w:sz="0" w:space="0" w:color="auto"/>
              </w:divBdr>
              <w:divsChild>
                <w:div w:id="938103279">
                  <w:marLeft w:val="0"/>
                  <w:marRight w:val="0"/>
                  <w:marTop w:val="0"/>
                  <w:marBottom w:val="0"/>
                  <w:divBdr>
                    <w:top w:val="none" w:sz="0" w:space="0" w:color="auto"/>
                    <w:left w:val="none" w:sz="0" w:space="0" w:color="auto"/>
                    <w:bottom w:val="none" w:sz="0" w:space="0" w:color="auto"/>
                    <w:right w:val="none" w:sz="0" w:space="0" w:color="auto"/>
                  </w:divBdr>
                </w:div>
              </w:divsChild>
            </w:div>
            <w:div w:id="1889536524">
              <w:marLeft w:val="0"/>
              <w:marRight w:val="0"/>
              <w:marTop w:val="0"/>
              <w:marBottom w:val="0"/>
              <w:divBdr>
                <w:top w:val="none" w:sz="0" w:space="0" w:color="auto"/>
                <w:left w:val="none" w:sz="0" w:space="0" w:color="auto"/>
                <w:bottom w:val="none" w:sz="0" w:space="0" w:color="auto"/>
                <w:right w:val="none" w:sz="0" w:space="0" w:color="auto"/>
              </w:divBdr>
            </w:div>
            <w:div w:id="921908312">
              <w:marLeft w:val="0"/>
              <w:marRight w:val="0"/>
              <w:marTop w:val="0"/>
              <w:marBottom w:val="300"/>
              <w:divBdr>
                <w:top w:val="none" w:sz="0" w:space="0" w:color="auto"/>
                <w:left w:val="none" w:sz="0" w:space="0" w:color="auto"/>
                <w:bottom w:val="none" w:sz="0" w:space="0" w:color="auto"/>
                <w:right w:val="none" w:sz="0" w:space="0" w:color="auto"/>
              </w:divBdr>
            </w:div>
            <w:div w:id="780026831">
              <w:marLeft w:val="0"/>
              <w:marRight w:val="0"/>
              <w:marTop w:val="0"/>
              <w:marBottom w:val="0"/>
              <w:divBdr>
                <w:top w:val="none" w:sz="0" w:space="0" w:color="auto"/>
                <w:left w:val="none" w:sz="0" w:space="0" w:color="auto"/>
                <w:bottom w:val="none" w:sz="0" w:space="0" w:color="auto"/>
                <w:right w:val="none" w:sz="0" w:space="0" w:color="auto"/>
              </w:divBdr>
            </w:div>
            <w:div w:id="239025919">
              <w:marLeft w:val="0"/>
              <w:marRight w:val="0"/>
              <w:marTop w:val="0"/>
              <w:marBottom w:val="300"/>
              <w:divBdr>
                <w:top w:val="none" w:sz="0" w:space="0" w:color="auto"/>
                <w:left w:val="none" w:sz="0" w:space="0" w:color="auto"/>
                <w:bottom w:val="none" w:sz="0" w:space="0" w:color="auto"/>
                <w:right w:val="none" w:sz="0" w:space="0" w:color="auto"/>
              </w:divBdr>
            </w:div>
            <w:div w:id="1846742580">
              <w:marLeft w:val="0"/>
              <w:marRight w:val="0"/>
              <w:marTop w:val="300"/>
              <w:marBottom w:val="300"/>
              <w:divBdr>
                <w:top w:val="none" w:sz="0" w:space="0" w:color="auto"/>
                <w:left w:val="none" w:sz="0" w:space="0" w:color="auto"/>
                <w:bottom w:val="none" w:sz="0" w:space="0" w:color="auto"/>
                <w:right w:val="none" w:sz="0" w:space="0" w:color="auto"/>
              </w:divBdr>
            </w:div>
            <w:div w:id="1325275788">
              <w:marLeft w:val="0"/>
              <w:marRight w:val="0"/>
              <w:marTop w:val="0"/>
              <w:marBottom w:val="0"/>
              <w:divBdr>
                <w:top w:val="none" w:sz="0" w:space="0" w:color="auto"/>
                <w:left w:val="none" w:sz="0" w:space="0" w:color="auto"/>
                <w:bottom w:val="none" w:sz="0" w:space="0" w:color="auto"/>
                <w:right w:val="none" w:sz="0" w:space="0" w:color="auto"/>
              </w:divBdr>
            </w:div>
            <w:div w:id="29795156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30</Pages>
  <Words>6508</Words>
  <Characters>37101</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Malar</dc:creator>
  <cp:keywords/>
  <dc:description/>
  <cp:lastModifiedBy>Malar</cp:lastModifiedBy>
  <cp:revision>11</cp:revision>
  <dcterms:created xsi:type="dcterms:W3CDTF">2023-06-22T14:10:00Z</dcterms:created>
  <dcterms:modified xsi:type="dcterms:W3CDTF">2023-06-22T15:39:00Z</dcterms:modified>
</cp:coreProperties>
</file>