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B701A7" w:rsidRPr="00407E38" w:rsidRDefault="00B701A7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  <w:r w:rsidRPr="00407E38"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  <w:t>Create Tagging with ORM Stack</w:t>
      </w: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FD1578" w:rsidRPr="00407E38" w:rsidRDefault="00FD1578" w:rsidP="00B701A7">
      <w:pPr>
        <w:pStyle w:val="NoSpacing"/>
        <w:jc w:val="center"/>
        <w:rPr>
          <w:rFonts w:cstheme="minorHAnsi"/>
          <w:b/>
          <w:bCs/>
          <w:color w:val="365F91" w:themeColor="accent1" w:themeShade="BF"/>
          <w:sz w:val="44"/>
          <w:szCs w:val="44"/>
          <w:u w:val="single"/>
        </w:rPr>
      </w:pPr>
    </w:p>
    <w:p w:rsidR="00B701A7" w:rsidRPr="00407E38" w:rsidRDefault="00B701A7" w:rsidP="00B701A7">
      <w:pPr>
        <w:pStyle w:val="NoSpacing"/>
        <w:rPr>
          <w:rFonts w:cstheme="minorHAnsi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color w:val="auto"/>
          <w:sz w:val="28"/>
          <w:szCs w:val="28"/>
          <w:lang w:val="en-IN"/>
        </w:rPr>
        <w:id w:val="2102519578"/>
        <w:docPartObj>
          <w:docPartGallery w:val="Table of Contents"/>
          <w:docPartUnique/>
        </w:docPartObj>
      </w:sdtPr>
      <w:sdtContent>
        <w:p w:rsidR="00B701A7" w:rsidRPr="00407E38" w:rsidRDefault="00B701A7" w:rsidP="00B701A7">
          <w:pPr>
            <w:pStyle w:val="TOCHeading"/>
            <w:jc w:val="center"/>
            <w:rPr>
              <w:rFonts w:asciiTheme="minorHAnsi" w:hAnsiTheme="minorHAnsi" w:cstheme="minorHAnsi"/>
              <w:sz w:val="28"/>
              <w:szCs w:val="28"/>
              <w:u w:val="single"/>
            </w:rPr>
          </w:pPr>
          <w:r w:rsidRPr="00407E38">
            <w:rPr>
              <w:rFonts w:asciiTheme="minorHAnsi" w:hAnsiTheme="minorHAnsi" w:cstheme="minorHAnsi"/>
              <w:sz w:val="28"/>
              <w:szCs w:val="28"/>
              <w:u w:val="single"/>
            </w:rPr>
            <w:t>Contents</w:t>
          </w:r>
        </w:p>
        <w:p w:rsidR="00B701A7" w:rsidRPr="00407E38" w:rsidRDefault="00B701A7" w:rsidP="00B701A7">
          <w:pPr>
            <w:rPr>
              <w:rFonts w:cstheme="minorHAnsi"/>
              <w:b/>
              <w:sz w:val="28"/>
              <w:szCs w:val="28"/>
              <w:lang w:val="en-US"/>
            </w:rPr>
          </w:pPr>
        </w:p>
        <w:p w:rsidR="00407E38" w:rsidRDefault="00B701A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r w:rsidRPr="00407E38">
            <w:rPr>
              <w:rFonts w:cstheme="minorHAnsi"/>
              <w:b/>
              <w:sz w:val="28"/>
              <w:szCs w:val="28"/>
            </w:rPr>
            <w:fldChar w:fldCharType="begin"/>
          </w:r>
          <w:r w:rsidRPr="00407E38">
            <w:rPr>
              <w:rFonts w:cstheme="minorHAnsi"/>
              <w:b/>
              <w:sz w:val="28"/>
              <w:szCs w:val="28"/>
            </w:rPr>
            <w:instrText xml:space="preserve"> TOC \o "1-3" \h \z \u </w:instrText>
          </w:r>
          <w:r w:rsidRPr="00407E38">
            <w:rPr>
              <w:rFonts w:cstheme="minorHAnsi"/>
              <w:b/>
              <w:sz w:val="28"/>
              <w:szCs w:val="28"/>
            </w:rPr>
            <w:fldChar w:fldCharType="separate"/>
          </w:r>
          <w:hyperlink w:anchor="_Toc133522018" w:history="1">
            <w:r w:rsidR="00407E38" w:rsidRPr="00A83BCD">
              <w:rPr>
                <w:rStyle w:val="Hyperlink"/>
                <w:rFonts w:cstheme="minorHAnsi"/>
                <w:noProof/>
              </w:rPr>
              <w:t>1.</w:t>
            </w:r>
            <w:r w:rsidR="00407E38">
              <w:rPr>
                <w:rFonts w:eastAsiaTheme="minorEastAsia"/>
                <w:noProof/>
                <w:lang w:eastAsia="en-IN" w:bidi="ta-IN"/>
              </w:rPr>
              <w:tab/>
            </w:r>
            <w:r w:rsidR="00407E38" w:rsidRPr="00A83BCD">
              <w:rPr>
                <w:rStyle w:val="Hyperlink"/>
                <w:rFonts w:cstheme="minorHAnsi"/>
                <w:noProof/>
              </w:rPr>
              <w:t>Introduction</w:t>
            </w:r>
            <w:r w:rsidR="00407E38">
              <w:rPr>
                <w:noProof/>
                <w:webHidden/>
              </w:rPr>
              <w:tab/>
            </w:r>
            <w:r w:rsidR="00407E38">
              <w:rPr>
                <w:noProof/>
                <w:webHidden/>
              </w:rPr>
              <w:fldChar w:fldCharType="begin"/>
            </w:r>
            <w:r w:rsidR="00407E38">
              <w:rPr>
                <w:noProof/>
                <w:webHidden/>
              </w:rPr>
              <w:instrText xml:space="preserve"> PAGEREF _Toc133522018 \h </w:instrText>
            </w:r>
            <w:r w:rsidR="00407E38">
              <w:rPr>
                <w:noProof/>
                <w:webHidden/>
              </w:rPr>
            </w:r>
            <w:r w:rsidR="00407E38">
              <w:rPr>
                <w:noProof/>
                <w:webHidden/>
              </w:rPr>
              <w:fldChar w:fldCharType="separate"/>
            </w:r>
            <w:r w:rsidR="00407E38">
              <w:rPr>
                <w:noProof/>
                <w:webHidden/>
              </w:rPr>
              <w:t>3</w:t>
            </w:r>
            <w:r w:rsidR="00407E38">
              <w:rPr>
                <w:noProof/>
                <w:webHidden/>
              </w:rPr>
              <w:fldChar w:fldCharType="end"/>
            </w:r>
          </w:hyperlink>
        </w:p>
        <w:p w:rsidR="00407E38" w:rsidRDefault="00407E3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3522019" w:history="1">
            <w:r w:rsidRPr="00A83BCD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A83BCD">
              <w:rPr>
                <w:rStyle w:val="Hyperlink"/>
                <w:rFonts w:cstheme="minorHAnsi"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7E38" w:rsidRDefault="00407E3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3522020" w:history="1">
            <w:r w:rsidRPr="00A83BCD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A83BCD">
              <w:rPr>
                <w:rStyle w:val="Hyperlink"/>
                <w:rFonts w:cstheme="minorHAnsi"/>
                <w:noProof/>
              </w:rPr>
              <w:t>Create stack for the Tagging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7E38" w:rsidRDefault="00407E3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3522021" w:history="1">
            <w:r w:rsidRPr="00A83BCD">
              <w:rPr>
                <w:rStyle w:val="Hyperlink"/>
                <w:rFonts w:cstheme="minorHAnsi"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A83BCD">
              <w:rPr>
                <w:rStyle w:val="Hyperlink"/>
                <w:rFonts w:cstheme="minorHAnsi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7E38" w:rsidRDefault="00407E3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3522022" w:history="1">
            <w:r w:rsidRPr="00A83BCD">
              <w:rPr>
                <w:rStyle w:val="Hyperlink"/>
                <w:rFonts w:cstheme="minorHAnsi"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A83BCD">
              <w:rPr>
                <w:rStyle w:val="Hyperlink"/>
                <w:rFonts w:cstheme="minorHAnsi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7E38" w:rsidRDefault="00407E3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3522023" w:history="1">
            <w:r w:rsidRPr="00A83BCD">
              <w:rPr>
                <w:rStyle w:val="Hyperlink"/>
                <w:rFonts w:cstheme="minorHAnsi"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A83BCD">
              <w:rPr>
                <w:rStyle w:val="Hyperlink"/>
                <w:rFonts w:cstheme="minorHAnsi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_Toc133522023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01A7" w:rsidRPr="00407E38" w:rsidRDefault="00B701A7" w:rsidP="00B701A7">
          <w:pPr>
            <w:rPr>
              <w:rFonts w:cstheme="minorHAnsi"/>
              <w:sz w:val="28"/>
              <w:szCs w:val="28"/>
            </w:rPr>
          </w:pPr>
          <w:r w:rsidRPr="00407E38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B701A7" w:rsidRPr="00407E38" w:rsidRDefault="00B701A7" w:rsidP="007A2174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bookmarkStart w:id="0" w:name="_Toc133522018"/>
      <w:r w:rsidRPr="00407E38">
        <w:rPr>
          <w:rFonts w:asciiTheme="minorHAnsi" w:hAnsiTheme="minorHAnsi" w:cstheme="minorHAnsi"/>
        </w:rPr>
        <w:lastRenderedPageBreak/>
        <w:t>Introduction</w:t>
      </w:r>
      <w:bookmarkEnd w:id="0"/>
    </w:p>
    <w:p w:rsidR="005747D5" w:rsidRPr="00407E38" w:rsidRDefault="005747D5" w:rsidP="005747D5">
      <w:pPr>
        <w:rPr>
          <w:rFonts w:cstheme="minorHAnsi"/>
        </w:rPr>
      </w:pPr>
    </w:p>
    <w:p w:rsidR="00F30A45" w:rsidRPr="00407E38" w:rsidRDefault="00F30A45" w:rsidP="008D3111">
      <w:pPr>
        <w:pStyle w:val="NoSpacing"/>
        <w:spacing w:line="360" w:lineRule="auto"/>
        <w:ind w:left="360"/>
        <w:jc w:val="both"/>
        <w:rPr>
          <w:rFonts w:cstheme="minorHAnsi"/>
          <w:color w:val="365F91" w:themeColor="accent1" w:themeShade="BF"/>
          <w:sz w:val="26"/>
          <w:szCs w:val="26"/>
        </w:rPr>
      </w:pPr>
      <w:bookmarkStart w:id="1" w:name="_Toc125541548"/>
      <w:r w:rsidRPr="00407E38">
        <w:rPr>
          <w:rFonts w:cstheme="minorHAnsi"/>
          <w:color w:val="365F91" w:themeColor="accent1" w:themeShade="BF"/>
          <w:sz w:val="26"/>
          <w:szCs w:val="26"/>
          <w:lang w:eastAsia="en-IN" w:bidi="hi-IN"/>
        </w:rPr>
        <w:t>This resource provides the Tag Namespace resource in Oracle Cloud Infrastructure Identity service. Creates a new tag namespace in the specified compartment. specify the compartment ID in the request object and also specify a name for the namespace, which must be unique across all namespaces in the tenancy and cannot be changed. The name can contain any ASCII character except the space (_) or period (.). Names are case insensitive. Once a namespace is created, name cannot be changed.</w:t>
      </w:r>
      <w:r w:rsidR="007A2174" w:rsidRPr="00407E38">
        <w:rPr>
          <w:rFonts w:cstheme="minorHAnsi"/>
          <w:color w:val="365F91" w:themeColor="accent1" w:themeShade="BF"/>
          <w:sz w:val="26"/>
          <w:szCs w:val="26"/>
        </w:rPr>
        <w:t xml:space="preserve"> </w:t>
      </w:r>
    </w:p>
    <w:p w:rsidR="00B701A7" w:rsidRPr="00407E38" w:rsidRDefault="00B701A7" w:rsidP="00F30A45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bookmarkStart w:id="2" w:name="_Toc133522019"/>
      <w:r w:rsidRPr="00407E38">
        <w:rPr>
          <w:rFonts w:asciiTheme="minorHAnsi" w:hAnsiTheme="minorHAnsi" w:cstheme="minorHAnsi"/>
        </w:rPr>
        <w:t>Workflow diagram to deploy the stack</w:t>
      </w:r>
      <w:bookmarkEnd w:id="1"/>
      <w:bookmarkEnd w:id="2"/>
    </w:p>
    <w:p w:rsidR="005747D5" w:rsidRPr="00407E38" w:rsidRDefault="005747D5" w:rsidP="005747D5">
      <w:pPr>
        <w:rPr>
          <w:rFonts w:cstheme="minorHAnsi"/>
        </w:rPr>
      </w:pPr>
    </w:p>
    <w:p w:rsidR="00B701A7" w:rsidRPr="00407E38" w:rsidRDefault="00B701A7" w:rsidP="007A2174">
      <w:pPr>
        <w:pStyle w:val="NoSpacing"/>
        <w:spacing w:line="360" w:lineRule="auto"/>
        <w:ind w:left="360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B701A7" w:rsidRPr="00407E38" w:rsidRDefault="00B701A7" w:rsidP="005747D5">
      <w:pPr>
        <w:pStyle w:val="NoSpacing"/>
        <w:numPr>
          <w:ilvl w:val="0"/>
          <w:numId w:val="2"/>
        </w:numPr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GitLab/GitHub Repo</w:t>
      </w:r>
    </w:p>
    <w:p w:rsidR="00B701A7" w:rsidRPr="00407E38" w:rsidRDefault="00B701A7" w:rsidP="005747D5">
      <w:pPr>
        <w:pStyle w:val="NoSpacing"/>
        <w:numPr>
          <w:ilvl w:val="0"/>
          <w:numId w:val="2"/>
        </w:numPr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Bitbucket</w:t>
      </w:r>
    </w:p>
    <w:p w:rsidR="00B701A7" w:rsidRPr="00407E38" w:rsidRDefault="00B701A7" w:rsidP="005747D5">
      <w:pPr>
        <w:pStyle w:val="NoSpacing"/>
        <w:numPr>
          <w:ilvl w:val="0"/>
          <w:numId w:val="2"/>
        </w:numPr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Can be in folder/.zip in the local disk</w:t>
      </w:r>
    </w:p>
    <w:p w:rsidR="00B701A7" w:rsidRPr="00407E38" w:rsidRDefault="00B701A7" w:rsidP="005747D5">
      <w:pPr>
        <w:pStyle w:val="NoSpacing"/>
        <w:numPr>
          <w:ilvl w:val="0"/>
          <w:numId w:val="2"/>
        </w:numPr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Object Storage Bucket</w:t>
      </w:r>
    </w:p>
    <w:p w:rsidR="00B701A7" w:rsidRPr="00407E38" w:rsidRDefault="00B701A7" w:rsidP="005747D5">
      <w:pPr>
        <w:pStyle w:val="NoSpacing"/>
        <w:numPr>
          <w:ilvl w:val="0"/>
          <w:numId w:val="2"/>
        </w:numPr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Can be in compartment</w:t>
      </w:r>
    </w:p>
    <w:p w:rsidR="00B701A7" w:rsidRPr="00407E38" w:rsidRDefault="00B701A7" w:rsidP="005747D5">
      <w:pPr>
        <w:pStyle w:val="NoSpacing"/>
        <w:numPr>
          <w:ilvl w:val="0"/>
          <w:numId w:val="2"/>
        </w:numPr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Oracle provided Template</w:t>
      </w: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8"/>
          <w:szCs w:val="28"/>
        </w:rPr>
      </w:pPr>
    </w:p>
    <w:p w:rsidR="00B701A7" w:rsidRPr="00407E38" w:rsidRDefault="00B701A7" w:rsidP="00B701A7">
      <w:pPr>
        <w:rPr>
          <w:rFonts w:cstheme="minorHAnsi"/>
          <w:sz w:val="28"/>
          <w:szCs w:val="28"/>
        </w:rPr>
      </w:pPr>
      <w:r w:rsidRPr="00407E38">
        <w:rPr>
          <w:rFonts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 wp14:anchorId="653E2BCF" wp14:editId="1D23950B">
            <wp:extent cx="5603240" cy="2562225"/>
            <wp:effectExtent l="0" t="0" r="0" b="952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1A7" w:rsidRPr="00407E38" w:rsidRDefault="00B701A7" w:rsidP="00B701A7">
      <w:pPr>
        <w:rPr>
          <w:rFonts w:cstheme="minorHAnsi"/>
          <w:sz w:val="28"/>
          <w:szCs w:val="28"/>
        </w:rPr>
      </w:pPr>
      <w:r w:rsidRPr="00407E38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7118B00B" wp14:editId="5B268124">
            <wp:extent cx="5614035" cy="1924685"/>
            <wp:effectExtent l="0" t="0" r="5715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174" w:rsidRPr="00407E38" w:rsidRDefault="007A2174" w:rsidP="00B701A7">
      <w:pPr>
        <w:rPr>
          <w:rFonts w:cstheme="minorHAnsi"/>
          <w:sz w:val="28"/>
          <w:szCs w:val="28"/>
        </w:rPr>
      </w:pPr>
    </w:p>
    <w:p w:rsidR="00B701A7" w:rsidRPr="00407E38" w:rsidRDefault="00B701A7" w:rsidP="007A2174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bookmarkStart w:id="3" w:name="_Toc133522020"/>
      <w:r w:rsidRPr="00407E38">
        <w:rPr>
          <w:rFonts w:asciiTheme="minorHAnsi" w:hAnsiTheme="minorHAnsi" w:cstheme="minorHAnsi"/>
        </w:rPr>
        <w:t xml:space="preserve">Create stack for the </w:t>
      </w:r>
      <w:r w:rsidR="00235E73" w:rsidRPr="00407E38">
        <w:rPr>
          <w:rFonts w:asciiTheme="minorHAnsi" w:hAnsiTheme="minorHAnsi" w:cstheme="minorHAnsi"/>
        </w:rPr>
        <w:t>Tagging</w:t>
      </w:r>
      <w:bookmarkEnd w:id="3"/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5747D5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Go to OCI Console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Developer Services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Resource Manager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Stacks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select the compartment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Create Stack</w:t>
      </w:r>
    </w:p>
    <w:p w:rsidR="00D02566" w:rsidRPr="00407E38" w:rsidRDefault="00D02566" w:rsidP="005747D5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5747D5">
      <w:pPr>
        <w:pStyle w:val="NoSpacing"/>
        <w:spacing w:line="360" w:lineRule="auto"/>
        <w:jc w:val="both"/>
        <w:rPr>
          <w:rFonts w:cstheme="minorHAnsi"/>
          <w:noProof/>
          <w:sz w:val="26"/>
          <w:szCs w:val="26"/>
          <w:lang w:eastAsia="en-IN" w:bidi="hi-IN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My Configuration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Folder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Browse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Select the “Tagging” folder that contains the terraform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Upload</w:t>
      </w:r>
      <w:r w:rsidRPr="00407E38">
        <w:rPr>
          <w:rFonts w:cstheme="minorHAnsi"/>
          <w:noProof/>
          <w:sz w:val="26"/>
          <w:szCs w:val="26"/>
          <w:lang w:eastAsia="en-IN" w:bidi="hi-IN"/>
        </w:rPr>
        <w:t xml:space="preserve"> </w:t>
      </w:r>
    </w:p>
    <w:p w:rsidR="001179E3" w:rsidRPr="00407E38" w:rsidRDefault="001179E3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5747D5" w:rsidRPr="00407E38" w:rsidRDefault="005747D5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5747D5" w:rsidRPr="00407E38" w:rsidRDefault="005747D5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5747D5" w:rsidRPr="00407E38" w:rsidRDefault="005747D5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noProof/>
          <w:color w:val="365F91" w:themeColor="accent1" w:themeShade="BF"/>
          <w:sz w:val="26"/>
          <w:szCs w:val="26"/>
          <w:lang w:eastAsia="en-IN"/>
        </w:rPr>
        <w:lastRenderedPageBreak/>
        <w:drawing>
          <wp:inline distT="0" distB="0" distL="0" distR="0">
            <wp:extent cx="6447623" cy="3261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30" cy="326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566" w:rsidRPr="00407E38" w:rsidRDefault="00D02566" w:rsidP="00B701A7">
      <w:pPr>
        <w:pStyle w:val="NoSpacing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D02566" w:rsidRPr="00407E38" w:rsidRDefault="00B701A7" w:rsidP="00D02566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b/>
          <w:color w:val="365F91" w:themeColor="accent1" w:themeShade="BF"/>
          <w:sz w:val="26"/>
          <w:szCs w:val="26"/>
        </w:rPr>
        <w:t>Click “NEXT”</w:t>
      </w:r>
    </w:p>
    <w:p w:rsidR="00B701A7" w:rsidRPr="00407E38" w:rsidRDefault="00B701A7" w:rsidP="00D02566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Select the parameters as per the below screen,</w:t>
      </w:r>
    </w:p>
    <w:p w:rsidR="001179E3" w:rsidRPr="00407E38" w:rsidRDefault="001179E3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0459FA90" wp14:editId="440A24CE">
            <wp:extent cx="6803857" cy="2453640"/>
            <wp:effectExtent l="0" t="0" r="0" b="381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8199" cy="245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5E" w:rsidRPr="00407E38" w:rsidRDefault="00CB2D5E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CB2D5E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lastRenderedPageBreak/>
        <w:drawing>
          <wp:inline distT="0" distB="0" distL="0" distR="0" wp14:anchorId="006D3C0D" wp14:editId="30BD5572">
            <wp:extent cx="6730239" cy="2293620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541" cy="22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D5E" w:rsidRPr="00407E38" w:rsidRDefault="00CB2D5E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CB2D5E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68D9B207" wp14:editId="32A8F3D2">
            <wp:extent cx="7058475" cy="2560320"/>
            <wp:effectExtent l="0" t="0" r="9525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61932" cy="256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66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D02566" w:rsidP="00B701A7">
      <w:pPr>
        <w:pStyle w:val="NoSpacing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b/>
          <w:color w:val="365F91" w:themeColor="accent1" w:themeShade="BF"/>
          <w:sz w:val="26"/>
          <w:szCs w:val="26"/>
        </w:rPr>
        <w:sym w:font="Wingdings" w:char="F0E8"/>
      </w:r>
      <w:r w:rsidRPr="00407E38">
        <w:rPr>
          <w:rFonts w:eastAsiaTheme="majorEastAsia" w:cstheme="minorHAnsi"/>
          <w:b/>
          <w:color w:val="365F91" w:themeColor="accent1" w:themeShade="BF"/>
          <w:sz w:val="26"/>
          <w:szCs w:val="26"/>
        </w:rPr>
        <w:t>Click “NEXT”</w:t>
      </w: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D02566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Note: once the stack is created, the output is generated in the above specified compartment.</w:t>
      </w:r>
    </w:p>
    <w:p w:rsidR="001179E3" w:rsidRPr="00407E38" w:rsidRDefault="00CB2D5E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noProof/>
          <w:color w:val="365F91" w:themeColor="accent1" w:themeShade="BF"/>
          <w:sz w:val="26"/>
          <w:szCs w:val="26"/>
          <w:lang w:eastAsia="en-IN"/>
        </w:rPr>
        <w:lastRenderedPageBreak/>
        <w:drawing>
          <wp:inline distT="0" distB="0" distL="0" distR="0">
            <wp:extent cx="6228872" cy="3223260"/>
            <wp:effectExtent l="0" t="0" r="635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703" cy="323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D02566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D02566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b/>
          <w:color w:val="365F91" w:themeColor="accent1" w:themeShade="BF"/>
          <w:sz w:val="26"/>
          <w:szCs w:val="26"/>
        </w:rPr>
        <w:sym w:font="Wingdings" w:char="F0E8"/>
      </w:r>
      <w:r w:rsidR="00245E58" w:rsidRPr="00407E38">
        <w:rPr>
          <w:rFonts w:eastAsiaTheme="majorEastAsia" w:cstheme="minorHAnsi"/>
          <w:b/>
          <w:color w:val="365F91" w:themeColor="accent1" w:themeShade="BF"/>
          <w:sz w:val="26"/>
          <w:szCs w:val="26"/>
        </w:rPr>
        <w:t>Click “CREATE</w:t>
      </w: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245E58" w:rsidP="00245E58">
      <w:pPr>
        <w:pStyle w:val="NoSpacing"/>
        <w:spacing w:line="360" w:lineRule="auto"/>
        <w:jc w:val="both"/>
        <w:rPr>
          <w:rFonts w:eastAsiaTheme="majorEastAsia" w:cstheme="minorHAnsi"/>
          <w:b/>
          <w:color w:val="365F91" w:themeColor="accent1" w:themeShade="BF"/>
          <w:sz w:val="26"/>
          <w:szCs w:val="26"/>
        </w:rPr>
      </w:pPr>
    </w:p>
    <w:p w:rsidR="00245E58" w:rsidRPr="00407E38" w:rsidRDefault="00B701A7" w:rsidP="00245E58">
      <w:pPr>
        <w:pStyle w:val="Heading1"/>
        <w:numPr>
          <w:ilvl w:val="0"/>
          <w:numId w:val="3"/>
        </w:numPr>
        <w:spacing w:line="360" w:lineRule="auto"/>
        <w:rPr>
          <w:rFonts w:asciiTheme="minorHAnsi" w:hAnsiTheme="minorHAnsi" w:cstheme="minorHAnsi"/>
        </w:rPr>
      </w:pPr>
      <w:bookmarkStart w:id="4" w:name="_Toc133522021"/>
      <w:r w:rsidRPr="00407E38">
        <w:rPr>
          <w:rFonts w:asciiTheme="minorHAnsi" w:hAnsiTheme="minorHAnsi" w:cstheme="minorHAnsi"/>
        </w:rPr>
        <w:t>Plan the Job</w:t>
      </w:r>
      <w:bookmarkEnd w:id="4"/>
    </w:p>
    <w:p w:rsidR="00245E58" w:rsidRPr="00407E38" w:rsidRDefault="00245E58" w:rsidP="00245E58">
      <w:pPr>
        <w:rPr>
          <w:rFonts w:cstheme="minorHAnsi"/>
        </w:rPr>
      </w:pPr>
    </w:p>
    <w:p w:rsidR="001179E3" w:rsidRPr="00407E38" w:rsidRDefault="00B701A7" w:rsidP="00245E58">
      <w:pPr>
        <w:pStyle w:val="NoSpacing"/>
        <w:spacing w:line="360" w:lineRule="auto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Click the “Plan”</w:t>
      </w:r>
    </w:p>
    <w:p w:rsidR="004C4896" w:rsidRPr="00407E38" w:rsidRDefault="004C4896" w:rsidP="00245E58">
      <w:pPr>
        <w:pStyle w:val="NoSpacing"/>
        <w:spacing w:line="360" w:lineRule="auto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7A2174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lastRenderedPageBreak/>
        <w:drawing>
          <wp:inline distT="0" distB="0" distL="0" distR="0" wp14:anchorId="053B53CB" wp14:editId="7E4FE37C">
            <wp:extent cx="6553635" cy="2849880"/>
            <wp:effectExtent l="0" t="0" r="0" b="762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9954" cy="28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516" w:rsidRPr="00407E38" w:rsidRDefault="00D1451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D14516" w:rsidRPr="00407E38" w:rsidRDefault="00D1451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7A2174" w:rsidRPr="00407E38" w:rsidRDefault="007A2174" w:rsidP="007A2174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Verify the Plan is successful.</w:t>
      </w: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DC2684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noProof/>
          <w:color w:val="365F91" w:themeColor="accent1" w:themeShade="BF"/>
          <w:sz w:val="26"/>
          <w:szCs w:val="26"/>
          <w:lang w:eastAsia="en-IN"/>
        </w:rPr>
        <w:drawing>
          <wp:inline distT="0" distB="0" distL="0" distR="0">
            <wp:extent cx="6483778" cy="2049780"/>
            <wp:effectExtent l="0" t="0" r="0" b="762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094" cy="205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635713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bookmarkStart w:id="5" w:name="_Toc133522022"/>
      <w:r w:rsidRPr="00407E38">
        <w:rPr>
          <w:rFonts w:asciiTheme="minorHAnsi" w:hAnsiTheme="minorHAnsi" w:cstheme="minorHAnsi"/>
        </w:rPr>
        <w:lastRenderedPageBreak/>
        <w:t>Apply the Job</w:t>
      </w:r>
      <w:bookmarkEnd w:id="5"/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Once the “plan” is success, now click “Apply”</w:t>
      </w:r>
    </w:p>
    <w:p w:rsidR="00DC2684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1179E3" w:rsidRPr="00407E38" w:rsidRDefault="00DC268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noProof/>
          <w:color w:val="365F91" w:themeColor="accent1" w:themeShade="BF"/>
          <w:sz w:val="26"/>
          <w:szCs w:val="26"/>
          <w:lang w:eastAsia="en-IN"/>
        </w:rPr>
        <w:drawing>
          <wp:inline distT="0" distB="0" distL="0" distR="0">
            <wp:extent cx="6717964" cy="2872740"/>
            <wp:effectExtent l="0" t="0" r="6985" b="381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735" cy="287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7A2174" w:rsidRPr="00407E38" w:rsidRDefault="007A2174" w:rsidP="007A2174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7A2174" w:rsidRPr="00407E38" w:rsidRDefault="007A2174" w:rsidP="007A2174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>Verify the Apply is successful.</w:t>
      </w:r>
    </w:p>
    <w:p w:rsidR="00635713" w:rsidRPr="00407E38" w:rsidRDefault="00635713" w:rsidP="007A2174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D14516" w:rsidRPr="00407E38" w:rsidRDefault="00D14516" w:rsidP="007A2174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03B7F6AE" wp14:editId="6EB211DB">
            <wp:extent cx="6763869" cy="2125980"/>
            <wp:effectExtent l="0" t="0" r="0" b="762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9742" cy="212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DC2684" w:rsidP="00635713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noProof/>
          <w:color w:val="365F91" w:themeColor="accent1" w:themeShade="BF"/>
          <w:sz w:val="26"/>
          <w:szCs w:val="26"/>
          <w:lang w:eastAsia="en-IN"/>
        </w:rPr>
        <w:lastRenderedPageBreak/>
        <w:drawing>
          <wp:inline distT="0" distB="0" distL="0" distR="0">
            <wp:extent cx="7119733" cy="2926080"/>
            <wp:effectExtent l="0" t="0" r="5080" b="7620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1" cy="292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1A7" w:rsidRPr="00407E38" w:rsidRDefault="00B701A7" w:rsidP="00635713">
      <w:pPr>
        <w:pStyle w:val="Heading1"/>
        <w:numPr>
          <w:ilvl w:val="0"/>
          <w:numId w:val="3"/>
        </w:numPr>
        <w:rPr>
          <w:rFonts w:asciiTheme="minorHAnsi" w:hAnsiTheme="minorHAnsi" w:cstheme="minorHAnsi"/>
        </w:rPr>
      </w:pPr>
      <w:bookmarkStart w:id="6" w:name="_Toc133522023"/>
      <w:r w:rsidRPr="00407E38">
        <w:rPr>
          <w:rFonts w:asciiTheme="minorHAnsi" w:hAnsiTheme="minorHAnsi" w:cstheme="minorHAnsi"/>
        </w:rPr>
        <w:t>Verify in the Console</w:t>
      </w:r>
      <w:bookmarkEnd w:id="6"/>
    </w:p>
    <w:p w:rsidR="007A2174" w:rsidRPr="00407E38" w:rsidRDefault="007A2174" w:rsidP="007A2174">
      <w:pPr>
        <w:rPr>
          <w:rFonts w:cstheme="minorHAnsi"/>
        </w:rPr>
      </w:pPr>
    </w:p>
    <w:p w:rsidR="007A2174" w:rsidRPr="00407E38" w:rsidRDefault="00B701A7" w:rsidP="007A2174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Go to OCI Console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="007A2174"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Goverance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="007A2174"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Tag Namespace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</w:t>
      </w: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sym w:font="Wingdings" w:char="F0E8"/>
      </w:r>
      <w:r w:rsidR="007A2174"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t xml:space="preserve">  Tag Namespace Details</w:t>
      </w:r>
    </w:p>
    <w:p w:rsidR="007A2174" w:rsidRPr="00407E38" w:rsidRDefault="007A2174" w:rsidP="007A2174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1179E3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6E5AE043" wp14:editId="2F5A5F61">
            <wp:extent cx="7348895" cy="2080260"/>
            <wp:effectExtent l="0" t="0" r="4445" b="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50669" cy="208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7A2174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D02566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lastRenderedPageBreak/>
        <w:drawing>
          <wp:inline distT="0" distB="0" distL="0" distR="0" wp14:anchorId="485ED00C" wp14:editId="27B04DD8">
            <wp:extent cx="7086824" cy="1653540"/>
            <wp:effectExtent l="0" t="0" r="0" b="3810"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91433" cy="16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635713" w:rsidRPr="00407E38" w:rsidRDefault="007A2174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br/>
      </w:r>
    </w:p>
    <w:p w:rsidR="00635713" w:rsidRPr="00407E38" w:rsidRDefault="00635713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D02566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22D49ED7" wp14:editId="429A4200">
            <wp:extent cx="5731510" cy="2214245"/>
            <wp:effectExtent l="0" t="0" r="2540" b="0"/>
            <wp:docPr id="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713" w:rsidRPr="00407E38" w:rsidRDefault="00635713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635713" w:rsidRPr="00407E38" w:rsidRDefault="00635713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635713" w:rsidRPr="00407E38" w:rsidRDefault="00635713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7B018262" wp14:editId="37E48E2F">
            <wp:extent cx="5731510" cy="2602865"/>
            <wp:effectExtent l="0" t="0" r="2540" b="6985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245E58" w:rsidRPr="00407E38" w:rsidRDefault="00245E58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407E38">
      <w:pPr>
        <w:pStyle w:val="NoSpacing"/>
        <w:numPr>
          <w:ilvl w:val="0"/>
          <w:numId w:val="3"/>
        </w:numPr>
        <w:rPr>
          <w:rFonts w:cstheme="minorHAnsi"/>
          <w:b/>
          <w:color w:val="365F91" w:themeColor="accent1" w:themeShade="BF"/>
          <w:sz w:val="28"/>
          <w:szCs w:val="28"/>
        </w:rPr>
      </w:pPr>
      <w:r w:rsidRPr="00407E38">
        <w:rPr>
          <w:rFonts w:cstheme="minorHAnsi"/>
          <w:b/>
          <w:color w:val="365F91" w:themeColor="accent1" w:themeShade="BF"/>
          <w:sz w:val="28"/>
          <w:szCs w:val="28"/>
        </w:rPr>
        <w:t>Destroy the stack</w:t>
      </w:r>
      <w:r w:rsidR="00407E38">
        <w:rPr>
          <w:rFonts w:cstheme="minorHAnsi"/>
          <w:b/>
          <w:color w:val="365F91" w:themeColor="accent1" w:themeShade="BF"/>
          <w:sz w:val="28"/>
          <w:szCs w:val="28"/>
        </w:rPr>
        <w:t xml:space="preserve"> </w:t>
      </w:r>
      <w:proofErr w:type="gramStart"/>
      <w:r w:rsidR="00407E38">
        <w:rPr>
          <w:rFonts w:cstheme="minorHAnsi"/>
          <w:b/>
          <w:color w:val="365F91" w:themeColor="accent1" w:themeShade="BF"/>
          <w:sz w:val="28"/>
          <w:szCs w:val="28"/>
        </w:rPr>
        <w:t>( if</w:t>
      </w:r>
      <w:proofErr w:type="gramEnd"/>
      <w:r w:rsidR="00407E38">
        <w:rPr>
          <w:rFonts w:cstheme="minorHAnsi"/>
          <w:b/>
          <w:color w:val="365F91" w:themeColor="accent1" w:themeShade="BF"/>
          <w:sz w:val="28"/>
          <w:szCs w:val="28"/>
        </w:rPr>
        <w:t xml:space="preserve"> required)</w:t>
      </w:r>
    </w:p>
    <w:p w:rsidR="00635713" w:rsidRPr="00407E38" w:rsidRDefault="00635713" w:rsidP="00635713">
      <w:pPr>
        <w:rPr>
          <w:rFonts w:cstheme="minorHAnsi"/>
        </w:rPr>
      </w:pPr>
    </w:p>
    <w:p w:rsidR="007A2174" w:rsidRPr="00407E38" w:rsidRDefault="00B701A7" w:rsidP="00635713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eastAsiaTheme="majorEastAsia" w:cstheme="minorHAnsi"/>
          <w:color w:val="365F91" w:themeColor="accent1" w:themeShade="BF"/>
          <w:sz w:val="26"/>
          <w:szCs w:val="26"/>
        </w:rPr>
        <w:lastRenderedPageBreak/>
        <w:t>Create a destroy job in Resource Manager to release resources associated with a stack and clean up the tenancy. Once destroyed data cannot be recovered from resources.</w:t>
      </w:r>
    </w:p>
    <w:p w:rsidR="00635713" w:rsidRPr="00407E38" w:rsidRDefault="00635713" w:rsidP="007A2174">
      <w:pPr>
        <w:pStyle w:val="NoSpacing"/>
        <w:spacing w:line="360" w:lineRule="auto"/>
        <w:jc w:val="both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1179E3" w:rsidRPr="00407E38" w:rsidRDefault="00D02566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  <w:r w:rsidRPr="00407E38">
        <w:rPr>
          <w:rFonts w:cstheme="minorHAnsi"/>
          <w:noProof/>
          <w:lang w:eastAsia="en-IN"/>
        </w:rPr>
        <w:drawing>
          <wp:inline distT="0" distB="0" distL="0" distR="0" wp14:anchorId="35CF772B" wp14:editId="22E346C9">
            <wp:extent cx="5731510" cy="2413000"/>
            <wp:effectExtent l="0" t="0" r="2540" b="6350"/>
            <wp:docPr id="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B701A7">
      <w:pPr>
        <w:pStyle w:val="NoSpacing"/>
        <w:rPr>
          <w:rFonts w:eastAsiaTheme="majorEastAsia" w:cstheme="minorHAnsi"/>
          <w:color w:val="365F91" w:themeColor="accent1" w:themeShade="BF"/>
          <w:sz w:val="26"/>
          <w:szCs w:val="26"/>
        </w:rPr>
      </w:pPr>
    </w:p>
    <w:p w:rsidR="00B701A7" w:rsidRPr="00407E38" w:rsidRDefault="00B701A7" w:rsidP="00B701A7">
      <w:pPr>
        <w:jc w:val="center"/>
        <w:rPr>
          <w:rFonts w:cstheme="minorHAnsi"/>
          <w:sz w:val="26"/>
          <w:szCs w:val="26"/>
        </w:rPr>
      </w:pPr>
      <w:r w:rsidRPr="00407E38">
        <w:rPr>
          <w:rFonts w:cstheme="minorHAnsi"/>
          <w:sz w:val="26"/>
          <w:szCs w:val="26"/>
        </w:rPr>
        <w:t># END #</w:t>
      </w:r>
    </w:p>
    <w:p w:rsidR="00B701A7" w:rsidRPr="00407E38" w:rsidRDefault="00B701A7" w:rsidP="00B701A7">
      <w:pPr>
        <w:rPr>
          <w:rFonts w:cstheme="minorHAnsi"/>
          <w:sz w:val="26"/>
          <w:szCs w:val="26"/>
        </w:rPr>
      </w:pPr>
    </w:p>
    <w:p w:rsidR="00B701A7" w:rsidRPr="00407E38" w:rsidRDefault="00B701A7" w:rsidP="00B701A7">
      <w:pPr>
        <w:rPr>
          <w:rFonts w:cstheme="minorHAnsi"/>
          <w:sz w:val="26"/>
          <w:szCs w:val="26"/>
        </w:rPr>
      </w:pPr>
    </w:p>
    <w:p w:rsidR="00903901" w:rsidRPr="00407E38" w:rsidRDefault="00000000">
      <w:pPr>
        <w:rPr>
          <w:rFonts w:cstheme="minorHAnsi"/>
          <w:sz w:val="26"/>
          <w:szCs w:val="26"/>
        </w:rPr>
      </w:pPr>
    </w:p>
    <w:sectPr w:rsidR="00903901" w:rsidRPr="00407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E2A85"/>
    <w:multiLevelType w:val="hybridMultilevel"/>
    <w:tmpl w:val="F9980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754146">
    <w:abstractNumId w:val="0"/>
  </w:num>
  <w:num w:numId="3" w16cid:durableId="950553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C80"/>
    <w:rsid w:val="001118A5"/>
    <w:rsid w:val="001179E3"/>
    <w:rsid w:val="00235E73"/>
    <w:rsid w:val="00245E58"/>
    <w:rsid w:val="003634BC"/>
    <w:rsid w:val="00407E38"/>
    <w:rsid w:val="004A27AD"/>
    <w:rsid w:val="004C4896"/>
    <w:rsid w:val="0057345A"/>
    <w:rsid w:val="005747D5"/>
    <w:rsid w:val="00613110"/>
    <w:rsid w:val="00635713"/>
    <w:rsid w:val="006C6C80"/>
    <w:rsid w:val="007A2174"/>
    <w:rsid w:val="008D3111"/>
    <w:rsid w:val="00A16C8A"/>
    <w:rsid w:val="00A406AD"/>
    <w:rsid w:val="00B701A7"/>
    <w:rsid w:val="00BD27E8"/>
    <w:rsid w:val="00CB2D5E"/>
    <w:rsid w:val="00D02566"/>
    <w:rsid w:val="00D14516"/>
    <w:rsid w:val="00D22AE4"/>
    <w:rsid w:val="00D52A5B"/>
    <w:rsid w:val="00DC2684"/>
    <w:rsid w:val="00DE7C9A"/>
    <w:rsid w:val="00DF2905"/>
    <w:rsid w:val="00EB4804"/>
    <w:rsid w:val="00F30A45"/>
    <w:rsid w:val="00FD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3FCFD"/>
  <w15:docId w15:val="{CFEA931B-A4EA-4ED2-A491-6BB84B99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1A7"/>
    <w:pPr>
      <w:spacing w:after="160" w:line="256" w:lineRule="auto"/>
    </w:pPr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1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1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01A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styleId="Hyperlink">
    <w:name w:val="Hyperlink"/>
    <w:basedOn w:val="DefaultParagraphFont"/>
    <w:uiPriority w:val="99"/>
    <w:unhideWhenUsed/>
    <w:rsid w:val="00B701A7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701A7"/>
    <w:pPr>
      <w:spacing w:after="100"/>
      <w:ind w:left="220"/>
    </w:pPr>
  </w:style>
  <w:style w:type="paragraph" w:styleId="NoSpacing">
    <w:name w:val="No Spacing"/>
    <w:uiPriority w:val="1"/>
    <w:qFormat/>
    <w:rsid w:val="00B701A7"/>
    <w:pPr>
      <w:spacing w:after="0" w:line="240" w:lineRule="auto"/>
    </w:pPr>
    <w:rPr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701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01A7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B7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ListParagraph">
    <w:name w:val="List Paragraph"/>
    <w:basedOn w:val="Normal"/>
    <w:uiPriority w:val="34"/>
    <w:qFormat/>
    <w:rsid w:val="00B701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0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01A7"/>
    <w:rPr>
      <w:rFonts w:ascii="Tahoma" w:hAnsi="Tahoma" w:cs="Tahoma"/>
      <w:sz w:val="16"/>
      <w:szCs w:val="16"/>
      <w:lang w:bidi="ar-SA"/>
    </w:rPr>
  </w:style>
  <w:style w:type="character" w:styleId="Emphasis">
    <w:name w:val="Emphasis"/>
    <w:basedOn w:val="DefaultParagraphFont"/>
    <w:uiPriority w:val="20"/>
    <w:qFormat/>
    <w:rsid w:val="00B701A7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A406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6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</dc:creator>
  <cp:keywords/>
  <dc:description/>
  <cp:lastModifiedBy>Chandira Sekaran</cp:lastModifiedBy>
  <cp:revision>21</cp:revision>
  <dcterms:created xsi:type="dcterms:W3CDTF">2023-01-31T16:51:00Z</dcterms:created>
  <dcterms:modified xsi:type="dcterms:W3CDTF">2023-04-27T15:37:00Z</dcterms:modified>
</cp:coreProperties>
</file>