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5E0F" w14:textId="416D7798" w:rsidR="00C06238" w:rsidRDefault="00007715">
      <w:pPr>
        <w:rPr>
          <w:lang w:val="en-US"/>
        </w:rPr>
      </w:pPr>
      <w:r>
        <w:rPr>
          <w:lang w:val="en-US"/>
        </w:rPr>
        <w:t>1.</w:t>
      </w:r>
    </w:p>
    <w:p w14:paraId="02821352" w14:textId="425B5489" w:rsidR="00007715" w:rsidRPr="00007715" w:rsidRDefault="00007715" w:rsidP="00007715">
      <w:r w:rsidRPr="00007715">
        <w:drawing>
          <wp:inline distT="0" distB="0" distL="0" distR="0" wp14:anchorId="7ECFBC91" wp14:editId="634D6764">
            <wp:extent cx="5731510" cy="3223895"/>
            <wp:effectExtent l="0" t="0" r="2540" b="0"/>
            <wp:docPr id="2029388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8913" w14:textId="69C2CAA7" w:rsidR="00007715" w:rsidRDefault="00652D17">
      <w:pPr>
        <w:rPr>
          <w:lang w:val="en-US"/>
        </w:rPr>
      </w:pPr>
      <w:r>
        <w:rPr>
          <w:lang w:val="en-US"/>
        </w:rPr>
        <w:t>2.</w:t>
      </w:r>
    </w:p>
    <w:p w14:paraId="0FA178B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You are a Senior Automation Architect and AI Agent Designer.</w:t>
      </w:r>
    </w:p>
    <w:p w14:paraId="40A148A5" w14:textId="77777777" w:rsidR="00652D17" w:rsidRPr="00652D17" w:rsidRDefault="00652D17" w:rsidP="00652D17">
      <w:pPr>
        <w:rPr>
          <w:lang w:val="en-US"/>
        </w:rPr>
      </w:pPr>
    </w:p>
    <w:p w14:paraId="066CA9F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Your task is to create a complete AI Automation Conversion Agent that converts Functional Manual Testcases into Selenium Automation Scripts using an enterprise automation framework.</w:t>
      </w:r>
    </w:p>
    <w:p w14:paraId="11C0981C" w14:textId="77777777" w:rsidR="00652D17" w:rsidRPr="00652D17" w:rsidRDefault="00652D17" w:rsidP="00652D17">
      <w:pPr>
        <w:rPr>
          <w:lang w:val="en-US"/>
        </w:rPr>
      </w:pPr>
    </w:p>
    <w:p w14:paraId="249832E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Use the following input sources to design it well the first time (in which V stands for vector embedding needed and PV -&gt; Partial vector for only the code branches, PR, etc., and not code itself) </w:t>
      </w:r>
    </w:p>
    <w:p w14:paraId="7DE6963F" w14:textId="77777777" w:rsidR="00652D17" w:rsidRPr="00652D17" w:rsidRDefault="00652D17" w:rsidP="00652D17">
      <w:pPr>
        <w:rPr>
          <w:lang w:val="en-US"/>
        </w:rPr>
      </w:pPr>
    </w:p>
    <w:p w14:paraId="121EDB2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Functional Test Suite </w:t>
      </w:r>
      <w:proofErr w:type="gramStart"/>
      <w:r w:rsidRPr="00652D17">
        <w:rPr>
          <w:lang w:val="en-US"/>
        </w:rPr>
        <w:t>( JIRA</w:t>
      </w:r>
      <w:proofErr w:type="gramEnd"/>
      <w:r w:rsidRPr="00652D17">
        <w:rPr>
          <w:lang w:val="en-US"/>
        </w:rPr>
        <w:t xml:space="preserve">, Excel testcases, Gherkin Scenarios) </w:t>
      </w:r>
    </w:p>
    <w:p w14:paraId="44CA798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Automation Framework Definition </w:t>
      </w:r>
      <w:proofErr w:type="gramStart"/>
      <w:r w:rsidRPr="00652D17">
        <w:rPr>
          <w:lang w:val="en-US"/>
        </w:rPr>
        <w:t>( Framework</w:t>
      </w:r>
      <w:proofErr w:type="gramEnd"/>
      <w:r w:rsidRPr="00652D17">
        <w:rPr>
          <w:lang w:val="en-US"/>
        </w:rPr>
        <w:t xml:space="preserve"> Architecture document, Coding standard, Page Object guidelines, Utilities library, Locator Strategy, </w:t>
      </w:r>
      <w:proofErr w:type="gramStart"/>
      <w:r w:rsidRPr="00652D17">
        <w:rPr>
          <w:lang w:val="en-US"/>
        </w:rPr>
        <w:t>Naming</w:t>
      </w:r>
      <w:proofErr w:type="gramEnd"/>
      <w:r w:rsidRPr="00652D17">
        <w:rPr>
          <w:lang w:val="en-US"/>
        </w:rPr>
        <w:t xml:space="preserve"> convention, Wait Strategy) </w:t>
      </w:r>
    </w:p>
    <w:p w14:paraId="26A419E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Existing Automation Repository </w:t>
      </w:r>
      <w:proofErr w:type="gramStart"/>
      <w:r w:rsidRPr="00652D17">
        <w:rPr>
          <w:lang w:val="en-US"/>
        </w:rPr>
        <w:t>( Selenium</w:t>
      </w:r>
      <w:proofErr w:type="gramEnd"/>
      <w:r w:rsidRPr="00652D17">
        <w:rPr>
          <w:lang w:val="en-US"/>
        </w:rPr>
        <w:t xml:space="preserve"> </w:t>
      </w:r>
      <w:proofErr w:type="gramStart"/>
      <w:r w:rsidRPr="00652D17">
        <w:rPr>
          <w:lang w:val="en-US"/>
        </w:rPr>
        <w:t>repository )</w:t>
      </w:r>
      <w:proofErr w:type="gramEnd"/>
      <w:r w:rsidRPr="00652D17">
        <w:rPr>
          <w:lang w:val="en-US"/>
        </w:rPr>
        <w:t xml:space="preserve"> </w:t>
      </w:r>
    </w:p>
    <w:p w14:paraId="0081F30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UI Specs + Flows (Figma, Wireframe, UX documentation, Navigation diagrams) </w:t>
      </w:r>
    </w:p>
    <w:p w14:paraId="1454498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(V) API / Technical Documentation (Swagger/</w:t>
      </w:r>
      <w:proofErr w:type="spellStart"/>
      <w:r w:rsidRPr="00652D17">
        <w:rPr>
          <w:lang w:val="en-US"/>
        </w:rPr>
        <w:t>OpenAPI</w:t>
      </w:r>
      <w:proofErr w:type="spellEnd"/>
      <w:r w:rsidRPr="00652D17">
        <w:rPr>
          <w:lang w:val="en-US"/>
        </w:rPr>
        <w:t xml:space="preserve">, Integration </w:t>
      </w:r>
      <w:proofErr w:type="gramStart"/>
      <w:r w:rsidRPr="00652D17">
        <w:rPr>
          <w:lang w:val="en-US"/>
        </w:rPr>
        <w:t>Specs )</w:t>
      </w:r>
      <w:proofErr w:type="gramEnd"/>
    </w:p>
    <w:p w14:paraId="0095838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lastRenderedPageBreak/>
        <w:t xml:space="preserve">- (V) Release Notes &amp; Test Strategy (regression scope, critical modules, risk prioritization) </w:t>
      </w:r>
    </w:p>
    <w:p w14:paraId="02E4B6D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Test Data Definitions (datasets, environment configs, personas)  </w:t>
      </w:r>
    </w:p>
    <w:p w14:paraId="1B46320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(PV) Development Code Repo (GitHub / bitbucket) </w:t>
      </w:r>
    </w:p>
    <w:p w14:paraId="6EFAFA4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(PV) CI/CD Pipeline Metadata </w:t>
      </w:r>
    </w:p>
    <w:p w14:paraId="2D616684" w14:textId="77777777" w:rsidR="00652D17" w:rsidRPr="00652D17" w:rsidRDefault="00652D17" w:rsidP="00652D17">
      <w:pPr>
        <w:rPr>
          <w:lang w:val="en-US"/>
        </w:rPr>
      </w:pPr>
    </w:p>
    <w:p w14:paraId="0CA6AA4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Use the following output for Agent to convert Functional Manual Testcases into Selenium Automation Scripts using an enterprise automation framework</w:t>
      </w:r>
    </w:p>
    <w:p w14:paraId="70DE19FC" w14:textId="77777777" w:rsidR="00652D17" w:rsidRPr="00652D17" w:rsidRDefault="00652D17" w:rsidP="00652D17">
      <w:pPr>
        <w:rPr>
          <w:lang w:val="en-US"/>
        </w:rPr>
      </w:pPr>
    </w:p>
    <w:p w14:paraId="1397D65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Design an AI agent capable of:</w:t>
      </w:r>
    </w:p>
    <w:p w14:paraId="430713A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Reading functional/manual test cases</w:t>
      </w:r>
    </w:p>
    <w:p w14:paraId="01891EF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Understanding business intent</w:t>
      </w:r>
    </w:p>
    <w:p w14:paraId="0476DAC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Mapping steps into automation actions</w:t>
      </w:r>
    </w:p>
    <w:p w14:paraId="5EB2E7D8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Following predefined automation framework rules</w:t>
      </w:r>
    </w:p>
    <w:p w14:paraId="1075249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Generating Selenium automation scripts automatically</w:t>
      </w:r>
    </w:p>
    <w:p w14:paraId="790A7F23" w14:textId="77777777" w:rsidR="00652D17" w:rsidRPr="00652D17" w:rsidRDefault="00652D17" w:rsidP="00652D17">
      <w:pPr>
        <w:rPr>
          <w:lang w:val="en-US"/>
        </w:rPr>
      </w:pPr>
    </w:p>
    <w:p w14:paraId="22BC5555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The agent must behave as:</w:t>
      </w:r>
    </w:p>
    <w:p w14:paraId="2E225BD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Senior Automation Engineer</w:t>
      </w:r>
    </w:p>
    <w:p w14:paraId="772A4F9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Test Architect</w:t>
      </w:r>
    </w:p>
    <w:p w14:paraId="2D3D850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Framework Enforcer</w:t>
      </w:r>
    </w:p>
    <w:p w14:paraId="2C24C6D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Code Generator</w:t>
      </w:r>
    </w:p>
    <w:p w14:paraId="19ECFE8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Automation Reviewer</w:t>
      </w:r>
    </w:p>
    <w:p w14:paraId="33ED1B0B" w14:textId="77777777" w:rsidR="00652D17" w:rsidRPr="00652D17" w:rsidRDefault="00652D17" w:rsidP="00652D17">
      <w:pPr>
        <w:rPr>
          <w:lang w:val="en-US"/>
        </w:rPr>
      </w:pPr>
    </w:p>
    <w:p w14:paraId="2A334FF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The agent must accept as defined in the input sources aligned with (V) &amp; (PV)</w:t>
      </w:r>
    </w:p>
    <w:p w14:paraId="0D8F577A" w14:textId="77777777" w:rsidR="00652D17" w:rsidRPr="00652D17" w:rsidRDefault="00652D17" w:rsidP="00652D17">
      <w:pPr>
        <w:rPr>
          <w:lang w:val="en-US"/>
        </w:rPr>
      </w:pPr>
    </w:p>
    <w:p w14:paraId="4F1BA54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Design the agent with the following internal phases:</w:t>
      </w:r>
    </w:p>
    <w:p w14:paraId="729FA8D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1 — Test Understanding Agent</w:t>
      </w:r>
    </w:p>
    <w:p w14:paraId="721C63F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-Extract business flow</w:t>
      </w:r>
    </w:p>
    <w:p w14:paraId="463304D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-Identify UI actions</w:t>
      </w:r>
    </w:p>
    <w:p w14:paraId="2E4E9D4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lastRenderedPageBreak/>
        <w:t>-Detect validations</w:t>
      </w:r>
    </w:p>
    <w:p w14:paraId="18F4847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-Normalize steps</w:t>
      </w:r>
    </w:p>
    <w:p w14:paraId="778A6A45" w14:textId="77777777" w:rsidR="00652D17" w:rsidRPr="00652D17" w:rsidRDefault="00652D17" w:rsidP="00652D17">
      <w:pPr>
        <w:rPr>
          <w:lang w:val="en-US"/>
        </w:rPr>
      </w:pPr>
    </w:p>
    <w:p w14:paraId="141BDD3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2 — Framework Intelligence Agent</w:t>
      </w:r>
    </w:p>
    <w:p w14:paraId="0C0356E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-Map steps to Page Objects</w:t>
      </w:r>
    </w:p>
    <w:p w14:paraId="7729014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-Detect reusable methods</w:t>
      </w:r>
    </w:p>
    <w:p w14:paraId="7B21FCB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-Avoid duplicate implementations</w:t>
      </w:r>
    </w:p>
    <w:p w14:paraId="61E809A9" w14:textId="77777777" w:rsidR="00652D17" w:rsidRPr="00652D17" w:rsidRDefault="00652D17" w:rsidP="00652D17">
      <w:pPr>
        <w:rPr>
          <w:lang w:val="en-US"/>
        </w:rPr>
      </w:pPr>
    </w:p>
    <w:p w14:paraId="1DC77FD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3 — Automation Design Agent</w:t>
      </w:r>
    </w:p>
    <w:p w14:paraId="098161E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-Decide page class creation/update</w:t>
      </w:r>
    </w:p>
    <w:p w14:paraId="4396D21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-Generate automation structure</w:t>
      </w:r>
    </w:p>
    <w:p w14:paraId="0C065BA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-Select locator strategy</w:t>
      </w:r>
    </w:p>
    <w:p w14:paraId="6AF7D2D6" w14:textId="77777777" w:rsidR="00652D17" w:rsidRPr="00652D17" w:rsidRDefault="00652D17" w:rsidP="00652D17">
      <w:pPr>
        <w:rPr>
          <w:lang w:val="en-US"/>
        </w:rPr>
      </w:pPr>
    </w:p>
    <w:p w14:paraId="4060578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4 — Selenium Code Generator Agent</w:t>
      </w:r>
    </w:p>
    <w:p w14:paraId="4B0A8C3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Generate:</w:t>
      </w:r>
    </w:p>
    <w:p w14:paraId="6EB2005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-Page Object classes</w:t>
      </w:r>
    </w:p>
    <w:p w14:paraId="3DC39B5D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-Test scripts</w:t>
      </w:r>
    </w:p>
    <w:p w14:paraId="142C1A9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-Locators</w:t>
      </w:r>
    </w:p>
    <w:p w14:paraId="7B04406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-Assertions</w:t>
      </w:r>
    </w:p>
    <w:p w14:paraId="6D28C3A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-Test data</w:t>
      </w:r>
    </w:p>
    <w:p w14:paraId="4FE6DC12" w14:textId="77777777" w:rsidR="00652D17" w:rsidRPr="00652D17" w:rsidRDefault="00652D17" w:rsidP="00652D17">
      <w:pPr>
        <w:rPr>
          <w:lang w:val="en-US"/>
        </w:rPr>
      </w:pPr>
    </w:p>
    <w:p w14:paraId="669588DC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5 — Validation Agent</w:t>
      </w:r>
    </w:p>
    <w:p w14:paraId="11B0567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Verify:</w:t>
      </w:r>
    </w:p>
    <w:p w14:paraId="34F1ADF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-Coding standards</w:t>
      </w:r>
    </w:p>
    <w:p w14:paraId="36AC4A1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-Framework compliance</w:t>
      </w:r>
    </w:p>
    <w:p w14:paraId="0AA3B21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-Reusability</w:t>
      </w:r>
    </w:p>
    <w:p w14:paraId="44F3223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 hardcoding</w:t>
      </w:r>
    </w:p>
    <w:p w14:paraId="3E74BBB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-Proper waits</w:t>
      </w:r>
    </w:p>
    <w:p w14:paraId="1F519773" w14:textId="77777777" w:rsidR="00652D17" w:rsidRPr="00652D17" w:rsidRDefault="00652D17" w:rsidP="00652D17">
      <w:pPr>
        <w:rPr>
          <w:lang w:val="en-US"/>
        </w:rPr>
      </w:pPr>
    </w:p>
    <w:p w14:paraId="182BCCF4" w14:textId="77777777" w:rsidR="00652D17" w:rsidRPr="00652D17" w:rsidRDefault="00652D17" w:rsidP="00652D17">
      <w:pPr>
        <w:rPr>
          <w:lang w:val="en-US"/>
        </w:rPr>
      </w:pPr>
    </w:p>
    <w:p w14:paraId="63626CA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Coding Standards (Mandatory)</w:t>
      </w:r>
    </w:p>
    <w:p w14:paraId="51EE3AF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The agent must enforce: </w:t>
      </w:r>
    </w:p>
    <w:p w14:paraId="3B593E2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-Page Object Model only</w:t>
      </w:r>
    </w:p>
    <w:p w14:paraId="69B2DE0C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 duplicated selectors</w:t>
      </w:r>
    </w:p>
    <w:p w14:paraId="0DFD57D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-Explicit waits only</w:t>
      </w:r>
    </w:p>
    <w:p w14:paraId="4B1E9E2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-Reusable functions</w:t>
      </w:r>
    </w:p>
    <w:p w14:paraId="70A624F8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-Clean naming conventions</w:t>
      </w:r>
    </w:p>
    <w:p w14:paraId="30E5200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-Separation of concerns</w:t>
      </w:r>
    </w:p>
    <w:p w14:paraId="610A6F9A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-Assertion best practices</w:t>
      </w:r>
    </w:p>
    <w:p w14:paraId="68685696" w14:textId="77777777" w:rsidR="00652D17" w:rsidRPr="00652D17" w:rsidRDefault="00652D17" w:rsidP="00652D17">
      <w:pPr>
        <w:rPr>
          <w:lang w:val="en-US"/>
        </w:rPr>
      </w:pPr>
    </w:p>
    <w:p w14:paraId="05CEAB1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[CRITICAL] Do not hallucinate and provide only the best responses based on the data available</w:t>
      </w:r>
    </w:p>
    <w:p w14:paraId="64852DD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[IMPORTANT] Ask 20 questions one by one with multiple choice </w:t>
      </w:r>
    </w:p>
    <w:p w14:paraId="643DB287" w14:textId="77777777" w:rsidR="00652D17" w:rsidRPr="00652D17" w:rsidRDefault="00652D17" w:rsidP="00652D17">
      <w:pPr>
        <w:rPr>
          <w:lang w:val="en-US"/>
        </w:rPr>
      </w:pPr>
    </w:p>
    <w:p w14:paraId="2DF6E22D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Persona: Act as an AI agentic designer with testing as a major domain  </w:t>
      </w:r>
    </w:p>
    <w:p w14:paraId="734F98DC" w14:textId="77777777" w:rsidR="00652D17" w:rsidRPr="00652D17" w:rsidRDefault="00652D17" w:rsidP="00652D17">
      <w:pPr>
        <w:rPr>
          <w:lang w:val="en-US"/>
        </w:rPr>
      </w:pPr>
    </w:p>
    <w:p w14:paraId="4FA818D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Output format: Start with the questionnaire and at the end of the questionnaire, expect .md with the complete technical architecture  </w:t>
      </w:r>
    </w:p>
    <w:p w14:paraId="7ECD1584" w14:textId="77777777" w:rsidR="00652D17" w:rsidRPr="00652D17" w:rsidRDefault="00652D17" w:rsidP="00652D17">
      <w:pPr>
        <w:rPr>
          <w:lang w:val="en-US"/>
        </w:rPr>
      </w:pPr>
    </w:p>
    <w:p w14:paraId="1CBF520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Tone </w:t>
      </w:r>
    </w:p>
    <w:p w14:paraId="2B346D5A" w14:textId="72B9BD50" w:rsidR="00652D17" w:rsidRDefault="00652D17" w:rsidP="00652D17">
      <w:pPr>
        <w:rPr>
          <w:lang w:val="en-US"/>
        </w:rPr>
      </w:pPr>
      <w:r w:rsidRPr="00652D17">
        <w:rPr>
          <w:lang w:val="en-US"/>
        </w:rPr>
        <w:t>Formal and professional</w:t>
      </w:r>
    </w:p>
    <w:p w14:paraId="5AE094B4" w14:textId="77777777" w:rsidR="00D70751" w:rsidRDefault="00D70751" w:rsidP="00652D17">
      <w:pPr>
        <w:rPr>
          <w:lang w:val="en-US"/>
        </w:rPr>
      </w:pPr>
    </w:p>
    <w:p w14:paraId="76ADF623" w14:textId="77777777" w:rsidR="00D70751" w:rsidRPr="00007715" w:rsidRDefault="00D70751" w:rsidP="00652D17">
      <w:pPr>
        <w:rPr>
          <w:lang w:val="en-US"/>
        </w:rPr>
      </w:pPr>
    </w:p>
    <w:sectPr w:rsidR="00D70751" w:rsidRPr="0000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2A"/>
    <w:rsid w:val="00007715"/>
    <w:rsid w:val="00584E8B"/>
    <w:rsid w:val="00652D17"/>
    <w:rsid w:val="006C6FFE"/>
    <w:rsid w:val="0097712A"/>
    <w:rsid w:val="00C06238"/>
    <w:rsid w:val="00D70751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80B3"/>
  <w15:chartTrackingRefBased/>
  <w15:docId w15:val="{00DED0DE-0AA1-4068-956B-2E95D58A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2026-02-26T05:03:00Z</dcterms:created>
  <dcterms:modified xsi:type="dcterms:W3CDTF">2026-02-26T05:20:00Z</dcterms:modified>
</cp:coreProperties>
</file>