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88B5E" w14:textId="77777777" w:rsidR="00487ECE" w:rsidRPr="00FD3BA3" w:rsidRDefault="00487ECE" w:rsidP="00487ECE">
      <w:pPr>
        <w:spacing w:after="0"/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COURSE NAME:  DATA VISUALIZATION AND DASHBOARDING</w:t>
      </w:r>
    </w:p>
    <w:p w14:paraId="35578BC3" w14:textId="77777777" w:rsidR="00487ECE" w:rsidRPr="00FD3BA3" w:rsidRDefault="00487ECE" w:rsidP="00487ECE">
      <w:pPr>
        <w:spacing w:after="0"/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COURSE CODE:  MCO461-1</w:t>
      </w:r>
    </w:p>
    <w:p w14:paraId="7A997FFE" w14:textId="77777777" w:rsidR="00487ECE" w:rsidRPr="00FD3BA3" w:rsidRDefault="00487ECE" w:rsidP="00487ECE">
      <w:pPr>
        <w:spacing w:after="0"/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COURSE TYPE:  Theory</w:t>
      </w:r>
    </w:p>
    <w:p w14:paraId="6DD03067" w14:textId="77777777" w:rsidR="00487ECE" w:rsidRPr="00FD3BA3" w:rsidRDefault="00487ECE" w:rsidP="00487ECE">
      <w:pPr>
        <w:spacing w:after="0"/>
        <w:rPr>
          <w:rFonts w:ascii="Times New Roman" w:eastAsia="Book Antiqua" w:hAnsi="Times New Roman" w:cs="Times New Roman"/>
          <w:b/>
        </w:rPr>
      </w:pPr>
      <w:r w:rsidRPr="00FD3BA3">
        <w:rPr>
          <w:rFonts w:ascii="Times New Roman" w:eastAsia="Book Antiqua" w:hAnsi="Times New Roman" w:cs="Times New Roman"/>
          <w:b/>
        </w:rPr>
        <w:t>TOTAL HRS:  3 Hours/Week</w:t>
      </w:r>
    </w:p>
    <w:p w14:paraId="66DDC671" w14:textId="77777777" w:rsidR="00487ECE" w:rsidRPr="00FD3BA3" w:rsidRDefault="00487ECE" w:rsidP="00487ECE">
      <w:pPr>
        <w:spacing w:after="0"/>
        <w:rPr>
          <w:rFonts w:ascii="Times New Roman" w:eastAsia="Book Antiqua" w:hAnsi="Times New Roman" w:cs="Times New Roman"/>
          <w:b/>
        </w:rPr>
      </w:pPr>
    </w:p>
    <w:p w14:paraId="6512D3F6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 xml:space="preserve">OFFERED PROGRAMMES: </w:t>
      </w:r>
      <w:r w:rsidRPr="00FD3BA3">
        <w:rPr>
          <w:rFonts w:ascii="Times New Roman" w:hAnsi="Times New Roman" w:cs="Times New Roman"/>
        </w:rPr>
        <w:t>Master of Commerce (SEMESTER - I)</w:t>
      </w:r>
    </w:p>
    <w:p w14:paraId="1E5A6853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Course learning Outcomes</w:t>
      </w:r>
    </w:p>
    <w:p w14:paraId="0D60F778" w14:textId="77777777" w:rsidR="00487ECE" w:rsidRPr="00FD3BA3" w:rsidRDefault="00487ECE" w:rsidP="00487ECE">
      <w:pPr>
        <w:spacing w:line="360" w:lineRule="auto"/>
        <w:jc w:val="both"/>
        <w:rPr>
          <w:rFonts w:ascii="Times New Roman" w:hAnsi="Times New Roman" w:cs="Times New Roman"/>
        </w:rPr>
      </w:pPr>
      <w:r w:rsidRPr="00FD3BA3">
        <w:rPr>
          <w:rFonts w:ascii="Times New Roman" w:eastAsia="Book AAntique" w:hAnsi="Times New Roman" w:cs="Times New Roman"/>
          <w:i/>
        </w:rPr>
        <w:t xml:space="preserve"> CO1: Recall the fundamental concepts of data visualization.</w:t>
      </w:r>
    </w:p>
    <w:p w14:paraId="5C027CBA" w14:textId="77777777" w:rsidR="00487ECE" w:rsidRPr="00FD3BA3" w:rsidRDefault="00487ECE" w:rsidP="00487ECE">
      <w:pPr>
        <w:spacing w:line="360" w:lineRule="auto"/>
        <w:jc w:val="both"/>
        <w:rPr>
          <w:rFonts w:ascii="Times New Roman" w:hAnsi="Times New Roman" w:cs="Times New Roman"/>
        </w:rPr>
      </w:pPr>
      <w:r w:rsidRPr="00FD3BA3">
        <w:rPr>
          <w:rFonts w:ascii="Times New Roman" w:eastAsia="Book AAntique" w:hAnsi="Times New Roman" w:cs="Times New Roman"/>
          <w:i/>
        </w:rPr>
        <w:t xml:space="preserve"> CO2: Create basic visualizations such as bar charts, line charts, scatter plots, and maps.</w:t>
      </w:r>
    </w:p>
    <w:p w14:paraId="6677C602" w14:textId="77777777" w:rsidR="00487ECE" w:rsidRPr="00FD3BA3" w:rsidRDefault="00487ECE" w:rsidP="00487ECE">
      <w:pPr>
        <w:spacing w:line="360" w:lineRule="auto"/>
        <w:jc w:val="both"/>
        <w:rPr>
          <w:rFonts w:ascii="Times New Roman" w:hAnsi="Times New Roman" w:cs="Times New Roman"/>
        </w:rPr>
      </w:pPr>
      <w:r w:rsidRPr="00FD3BA3">
        <w:rPr>
          <w:rFonts w:ascii="Times New Roman" w:eastAsia="Book AAntique" w:hAnsi="Times New Roman" w:cs="Times New Roman"/>
          <w:i/>
        </w:rPr>
        <w:t xml:space="preserve"> CO3: Customize Visualizations to communicate insights effectively, including adding labels, annotations, and filters.</w:t>
      </w:r>
    </w:p>
    <w:p w14:paraId="1BF41DC9" w14:textId="77777777" w:rsidR="00487ECE" w:rsidRPr="00FD3BA3" w:rsidRDefault="00487ECE" w:rsidP="00487ECE">
      <w:pPr>
        <w:spacing w:line="360" w:lineRule="auto"/>
        <w:jc w:val="both"/>
        <w:rPr>
          <w:rFonts w:ascii="Times New Roman" w:hAnsi="Times New Roman" w:cs="Times New Roman"/>
        </w:rPr>
      </w:pPr>
      <w:r w:rsidRPr="00FD3BA3">
        <w:rPr>
          <w:rFonts w:ascii="Times New Roman" w:eastAsia="Book AAntique" w:hAnsi="Times New Roman" w:cs="Times New Roman"/>
          <w:i/>
        </w:rPr>
        <w:t xml:space="preserve"> CO4: Create interactive dashboards using filters, parameters, and actions to provide dynamic and interactive views of data.</w:t>
      </w:r>
    </w:p>
    <w:p w14:paraId="7F276070" w14:textId="77777777" w:rsidR="00487ECE" w:rsidRPr="00FD3BA3" w:rsidRDefault="00487ECE" w:rsidP="00487ECE">
      <w:pPr>
        <w:spacing w:line="360" w:lineRule="auto"/>
        <w:jc w:val="both"/>
        <w:rPr>
          <w:rFonts w:ascii="Times New Roman" w:eastAsia="Book AAntique" w:hAnsi="Times New Roman" w:cs="Times New Roman"/>
          <w:i/>
        </w:rPr>
      </w:pPr>
      <w:r w:rsidRPr="00FD3BA3">
        <w:rPr>
          <w:rFonts w:ascii="Times New Roman" w:eastAsia="Book AAntique" w:hAnsi="Times New Roman" w:cs="Times New Roman"/>
          <w:i/>
        </w:rPr>
        <w:t xml:space="preserve"> CO5: Create data visualization skills to real-world scenarios and communicate data insights effectively to stakeholders.</w:t>
      </w:r>
    </w:p>
    <w:p w14:paraId="24ABA046" w14:textId="77777777" w:rsidR="00487ECE" w:rsidRPr="00FD3BA3" w:rsidRDefault="00487ECE" w:rsidP="00487ECE">
      <w:pPr>
        <w:spacing w:line="360" w:lineRule="auto"/>
        <w:jc w:val="both"/>
        <w:rPr>
          <w:rFonts w:ascii="Times New Roman" w:hAnsi="Times New Roman" w:cs="Times New Roman"/>
        </w:rPr>
      </w:pPr>
    </w:p>
    <w:p w14:paraId="6730735F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Sustainability Development Goals (SDG)</w:t>
      </w:r>
    </w:p>
    <w:p w14:paraId="48C6EA77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Antique" w:hAnsi="Times New Roman" w:cs="Times New Roman"/>
          <w:i/>
        </w:rPr>
        <w:t xml:space="preserve"> Decent work and economic growth, Quality education</w:t>
      </w:r>
    </w:p>
    <w:p w14:paraId="121DA0BD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21st Century Skills</w:t>
      </w:r>
    </w:p>
    <w:p w14:paraId="15AC2D68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Antique" w:hAnsi="Times New Roman" w:cs="Times New Roman"/>
          <w:i/>
        </w:rPr>
        <w:t xml:space="preserve"> Analytical thinking, Creative thinking, Dependability and attention to detail, Technological literacy</w:t>
      </w:r>
    </w:p>
    <w:p w14:paraId="0956B1D9" w14:textId="77777777" w:rsidR="00487ECE" w:rsidRDefault="00487ECE" w:rsidP="00487ECE">
      <w:pPr>
        <w:rPr>
          <w:rFonts w:ascii="Times New Roman" w:hAnsi="Times New Roman" w:cs="Times New Roman"/>
        </w:rPr>
      </w:pPr>
    </w:p>
    <w:p w14:paraId="5DF174BF" w14:textId="77777777" w:rsidR="00487ECE" w:rsidRDefault="00487ECE" w:rsidP="00487ECE">
      <w:pPr>
        <w:rPr>
          <w:rFonts w:ascii="Times New Roman" w:hAnsi="Times New Roman" w:cs="Times New Roman"/>
        </w:rPr>
      </w:pPr>
    </w:p>
    <w:p w14:paraId="1318B5F5" w14:textId="77777777" w:rsidR="00487ECE" w:rsidRPr="00FD3BA3" w:rsidRDefault="00487ECE" w:rsidP="00487ECE">
      <w:pPr>
        <w:rPr>
          <w:rFonts w:ascii="Times New Roman" w:hAnsi="Times New Roman" w:cs="Times New Roman"/>
        </w:rPr>
      </w:pPr>
    </w:p>
    <w:p w14:paraId="36092111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  <w:sz w:val="28"/>
          <w:szCs w:val="28"/>
        </w:rPr>
        <w:t>Course Content</w:t>
      </w:r>
    </w:p>
    <w:p w14:paraId="17465156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 xml:space="preserve">U1: Introduction to Data Visualization        </w:t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  <w:t xml:space="preserve">           </w:t>
      </w:r>
      <w:r w:rsidRPr="00FD3BA3">
        <w:rPr>
          <w:rFonts w:ascii="Times New Roman" w:eastAsia="Times New Roman" w:hAnsi="Times New Roman" w:cs="Times New Roman"/>
          <w:b/>
        </w:rPr>
        <w:t>Teaching Hours: (10)</w:t>
      </w:r>
      <w:r w:rsidRPr="00FD3BA3">
        <w:rPr>
          <w:rFonts w:ascii="Times New Roman" w:eastAsia="Book Antiqua" w:hAnsi="Times New Roman" w:cs="Times New Roman"/>
          <w:b/>
        </w:rPr>
        <w:t xml:space="preserve">   </w:t>
      </w:r>
    </w:p>
    <w:p w14:paraId="7FAB00A4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Development Needs:</w:t>
      </w:r>
      <w:r w:rsidRPr="00FD3BA3">
        <w:rPr>
          <w:rFonts w:ascii="Times New Roman" w:eastAsia="Book AAntique" w:hAnsi="Times New Roman" w:cs="Times New Roman"/>
          <w:i/>
        </w:rPr>
        <w:t xml:space="preserve"> Global, National</w:t>
      </w:r>
    </w:p>
    <w:p w14:paraId="5E44A0D1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Skill Focused:</w:t>
      </w:r>
      <w:r w:rsidRPr="00FD3BA3">
        <w:rPr>
          <w:rFonts w:ascii="Times New Roman" w:eastAsia="Book AAntique" w:hAnsi="Times New Roman" w:cs="Times New Roman"/>
          <w:i/>
        </w:rPr>
        <w:t xml:space="preserve"> Employability, Skill Development</w:t>
      </w:r>
    </w:p>
    <w:p w14:paraId="09DA5AE7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Cross Cutting Issues:</w:t>
      </w:r>
      <w:r w:rsidRPr="00FD3BA3">
        <w:rPr>
          <w:rFonts w:ascii="Times New Roman" w:eastAsia="Book AAntique" w:hAnsi="Times New Roman" w:cs="Times New Roman"/>
          <w:i/>
        </w:rPr>
        <w:t xml:space="preserve"> Sustainability</w:t>
      </w:r>
    </w:p>
    <w:p w14:paraId="18DE15C1" w14:textId="77777777" w:rsidR="00487ECE" w:rsidRPr="00FD3BA3" w:rsidRDefault="00487ECE" w:rsidP="00487ECE">
      <w:pPr>
        <w:rPr>
          <w:rFonts w:ascii="Times New Roman" w:eastAsia="Book Antiqua" w:hAnsi="Times New Roman" w:cs="Times New Roman"/>
          <w:b/>
        </w:rPr>
      </w:pPr>
      <w:r w:rsidRPr="00FD3BA3">
        <w:rPr>
          <w:rFonts w:ascii="Times New Roman" w:eastAsia="Book Antiqua" w:hAnsi="Times New Roman" w:cs="Times New Roman"/>
          <w:b/>
        </w:rPr>
        <w:lastRenderedPageBreak/>
        <w:t xml:space="preserve">U1-T1.  Introduction to Data Visualization           </w:t>
      </w:r>
    </w:p>
    <w:p w14:paraId="1AF54BAE" w14:textId="77777777" w:rsidR="00487ECE" w:rsidRPr="00804118" w:rsidRDefault="00487ECE" w:rsidP="00487ECE">
      <w:pPr>
        <w:jc w:val="both"/>
        <w:rPr>
          <w:rFonts w:ascii="Times New Roman" w:eastAsia="Book Antiqua" w:hAnsi="Times New Roman" w:cs="Times New Roman"/>
          <w:b/>
        </w:rPr>
      </w:pPr>
      <w:r w:rsidRPr="00804118">
        <w:rPr>
          <w:rFonts w:ascii="Times New Roman" w:eastAsia="Book Antique" w:hAnsi="Times New Roman" w:cs="Times New Roman"/>
          <w:b/>
        </w:rPr>
        <w:t>Description</w:t>
      </w:r>
    </w:p>
    <w:p w14:paraId="4F651F63" w14:textId="77777777" w:rsidR="00487ECE" w:rsidRPr="00FD3BA3" w:rsidRDefault="00487ECE" w:rsidP="00487ECE">
      <w:pPr>
        <w:jc w:val="both"/>
        <w:rPr>
          <w:rFonts w:ascii="Times New Roman" w:hAnsi="Times New Roman" w:cs="Times New Roman"/>
          <w:bCs/>
        </w:rPr>
      </w:pPr>
      <w:r w:rsidRPr="00FD3BA3">
        <w:rPr>
          <w:rFonts w:ascii="Times New Roman" w:eastAsia="Book Antiqua" w:hAnsi="Times New Roman" w:cs="Times New Roman"/>
          <w:bCs/>
        </w:rPr>
        <w:t>Level of knowledge: Conceptual and Analytical Importance of data visualization- Principles of effective visual design -Choosing the right chart types - Introduction to Power BI - Describe the Microsoft Power BI data Pipeline</w:t>
      </w:r>
    </w:p>
    <w:p w14:paraId="7571F63F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 xml:space="preserve">U2: Data Preparation and Transformation  </w:t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  <w:t xml:space="preserve">           </w:t>
      </w:r>
      <w:r w:rsidRPr="00FD3BA3">
        <w:rPr>
          <w:rFonts w:ascii="Times New Roman" w:eastAsia="Times New Roman" w:hAnsi="Times New Roman" w:cs="Times New Roman"/>
          <w:b/>
        </w:rPr>
        <w:t>Teaching Hours: (10)</w:t>
      </w:r>
    </w:p>
    <w:p w14:paraId="3000D48F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Development Needs:</w:t>
      </w:r>
      <w:r w:rsidRPr="00FD3BA3">
        <w:rPr>
          <w:rFonts w:ascii="Times New Roman" w:eastAsia="Book AAntique" w:hAnsi="Times New Roman" w:cs="Times New Roman"/>
          <w:i/>
        </w:rPr>
        <w:t xml:space="preserve"> Global, National</w:t>
      </w:r>
    </w:p>
    <w:p w14:paraId="2AE74D97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Skill Focused:</w:t>
      </w:r>
      <w:r w:rsidRPr="00FD3BA3">
        <w:rPr>
          <w:rFonts w:ascii="Times New Roman" w:eastAsia="Book AAntique" w:hAnsi="Times New Roman" w:cs="Times New Roman"/>
          <w:i/>
        </w:rPr>
        <w:t xml:space="preserve"> Employability, Skill Development</w:t>
      </w:r>
    </w:p>
    <w:p w14:paraId="069852F4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Cross Cutting Issues:</w:t>
      </w:r>
      <w:r w:rsidRPr="00FD3BA3">
        <w:rPr>
          <w:rFonts w:ascii="Times New Roman" w:eastAsia="Book AAntique" w:hAnsi="Times New Roman" w:cs="Times New Roman"/>
          <w:i/>
        </w:rPr>
        <w:t xml:space="preserve"> Sustainability</w:t>
      </w:r>
    </w:p>
    <w:p w14:paraId="1CB31DDB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 xml:space="preserve">U2-T1.  Data Preparation and Transformation  </w:t>
      </w:r>
    </w:p>
    <w:p w14:paraId="1E8D0B6A" w14:textId="77777777" w:rsidR="00487ECE" w:rsidRPr="00FD3BA3" w:rsidRDefault="00487ECE" w:rsidP="00487ECE">
      <w:pPr>
        <w:rPr>
          <w:rFonts w:ascii="Times New Roman" w:eastAsia="Book Antiqua" w:hAnsi="Times New Roman" w:cs="Times New Roman"/>
          <w:b/>
        </w:rPr>
      </w:pPr>
      <w:r w:rsidRPr="00FD3BA3">
        <w:rPr>
          <w:rFonts w:ascii="Times New Roman" w:eastAsia="Book Antique" w:hAnsi="Times New Roman" w:cs="Times New Roman"/>
          <w:b/>
        </w:rPr>
        <w:t>Description</w:t>
      </w:r>
    </w:p>
    <w:p w14:paraId="23FBA578" w14:textId="77777777" w:rsidR="00487ECE" w:rsidRPr="00FD3BA3" w:rsidRDefault="00487ECE" w:rsidP="00487ECE">
      <w:pPr>
        <w:jc w:val="both"/>
        <w:rPr>
          <w:rFonts w:ascii="Times New Roman" w:hAnsi="Times New Roman" w:cs="Times New Roman"/>
          <w:bCs/>
        </w:rPr>
      </w:pPr>
      <w:r w:rsidRPr="00FD3BA3">
        <w:rPr>
          <w:rFonts w:ascii="Times New Roman" w:eastAsia="Book Antiqua" w:hAnsi="Times New Roman" w:cs="Times New Roman"/>
          <w:bCs/>
        </w:rPr>
        <w:t xml:space="preserve">Level of knowledge: Conceptual and Analytical Data import and connection in Power BI - Data cleaning and shaping using Power Query - Combining multiple data sources - Data </w:t>
      </w:r>
      <w:proofErr w:type="spellStart"/>
      <w:r w:rsidRPr="00FD3BA3">
        <w:rPr>
          <w:rFonts w:ascii="Times New Roman" w:eastAsia="Book Antiqua" w:hAnsi="Times New Roman" w:cs="Times New Roman"/>
          <w:bCs/>
        </w:rPr>
        <w:t>modeling</w:t>
      </w:r>
      <w:proofErr w:type="spellEnd"/>
      <w:r w:rsidRPr="00FD3BA3">
        <w:rPr>
          <w:rFonts w:ascii="Times New Roman" w:eastAsia="Book Antiqua" w:hAnsi="Times New Roman" w:cs="Times New Roman"/>
          <w:bCs/>
        </w:rPr>
        <w:t xml:space="preserve"> basics - Recognize the range of stakeholders a data modeler should collaborate with. - Become familiar with the role of Power Query, data modelling, and reporting to meet business needs</w:t>
      </w:r>
    </w:p>
    <w:p w14:paraId="0807BCC5" w14:textId="77777777" w:rsidR="00487ECE" w:rsidRPr="00FD3BA3" w:rsidRDefault="00487ECE" w:rsidP="00487ECE">
      <w:pPr>
        <w:rPr>
          <w:rFonts w:ascii="Times New Roman" w:hAnsi="Times New Roman" w:cs="Times New Roman"/>
        </w:rPr>
      </w:pPr>
    </w:p>
    <w:p w14:paraId="2BE192AE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U3: Creating Interactive Visualizations</w:t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  <w:t xml:space="preserve">           </w:t>
      </w:r>
      <w:r w:rsidRPr="00FD3BA3">
        <w:rPr>
          <w:rFonts w:ascii="Times New Roman" w:eastAsia="Times New Roman" w:hAnsi="Times New Roman" w:cs="Times New Roman"/>
          <w:b/>
        </w:rPr>
        <w:t xml:space="preserve">Teaching Hours: (10) </w:t>
      </w:r>
    </w:p>
    <w:p w14:paraId="07C4F122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Development Needs:</w:t>
      </w:r>
      <w:r w:rsidRPr="00FD3BA3">
        <w:rPr>
          <w:rFonts w:ascii="Times New Roman" w:eastAsia="Book AAntique" w:hAnsi="Times New Roman" w:cs="Times New Roman"/>
          <w:i/>
        </w:rPr>
        <w:t xml:space="preserve"> Global, National</w:t>
      </w:r>
    </w:p>
    <w:p w14:paraId="2963699D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Skill Focused:</w:t>
      </w:r>
      <w:r w:rsidRPr="00FD3BA3">
        <w:rPr>
          <w:rFonts w:ascii="Times New Roman" w:eastAsia="Book AAntique" w:hAnsi="Times New Roman" w:cs="Times New Roman"/>
          <w:i/>
        </w:rPr>
        <w:t xml:space="preserve"> Employability, Skill Development</w:t>
      </w:r>
    </w:p>
    <w:p w14:paraId="65D771B7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Cross Cutting Issues:</w:t>
      </w:r>
      <w:r w:rsidRPr="00FD3BA3">
        <w:rPr>
          <w:rFonts w:ascii="Times New Roman" w:eastAsia="Book AAntique" w:hAnsi="Times New Roman" w:cs="Times New Roman"/>
          <w:i/>
        </w:rPr>
        <w:t xml:space="preserve"> Sustainability</w:t>
      </w:r>
    </w:p>
    <w:p w14:paraId="153276D7" w14:textId="77777777" w:rsidR="00487ECE" w:rsidRDefault="00487ECE" w:rsidP="00487ECE">
      <w:pPr>
        <w:rPr>
          <w:rFonts w:ascii="Times New Roman" w:eastAsia="Book Antiqua" w:hAnsi="Times New Roman" w:cs="Times New Roman"/>
          <w:b/>
        </w:rPr>
      </w:pPr>
    </w:p>
    <w:p w14:paraId="4C05C529" w14:textId="77777777" w:rsidR="00487ECE" w:rsidRDefault="00487ECE" w:rsidP="00487ECE">
      <w:pPr>
        <w:rPr>
          <w:rFonts w:ascii="Times New Roman" w:eastAsia="Book Antiqua" w:hAnsi="Times New Roman" w:cs="Times New Roman"/>
          <w:b/>
        </w:rPr>
      </w:pPr>
    </w:p>
    <w:p w14:paraId="1469926F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U3-T1.  Creating Interactive Visualizations</w:t>
      </w:r>
    </w:p>
    <w:p w14:paraId="31236C50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e" w:hAnsi="Times New Roman" w:cs="Times New Roman"/>
          <w:b/>
        </w:rPr>
        <w:t>Description</w:t>
      </w:r>
    </w:p>
    <w:p w14:paraId="36FF178C" w14:textId="77777777" w:rsidR="00487ECE" w:rsidRPr="00FD3BA3" w:rsidRDefault="00487ECE" w:rsidP="00487ECE">
      <w:pPr>
        <w:jc w:val="both"/>
        <w:rPr>
          <w:rFonts w:ascii="Times New Roman" w:hAnsi="Times New Roman" w:cs="Times New Roman"/>
          <w:bCs/>
        </w:rPr>
      </w:pPr>
      <w:r w:rsidRPr="00FD3BA3">
        <w:rPr>
          <w:rFonts w:ascii="Times New Roman" w:eastAsia="Book Antiqua" w:hAnsi="Times New Roman" w:cs="Times New Roman"/>
          <w:bCs/>
        </w:rPr>
        <w:t>Level of knowledge: Conceptual and Analytical Building basic visualizations (bar charts, line charts, scatter plots, etc.) - Customizing visuals (colours, labels, formatting) - Using slicers, filters, and drill-through - Advanced visualizations (tree maps, heatmaps, funnel charts)</w:t>
      </w:r>
    </w:p>
    <w:p w14:paraId="73373192" w14:textId="77777777" w:rsidR="00487ECE" w:rsidRPr="00FD3BA3" w:rsidRDefault="00487ECE" w:rsidP="00487ECE">
      <w:pPr>
        <w:jc w:val="both"/>
        <w:rPr>
          <w:rFonts w:ascii="Times New Roman" w:hAnsi="Times New Roman" w:cs="Times New Roman"/>
          <w:bCs/>
        </w:rPr>
      </w:pPr>
    </w:p>
    <w:p w14:paraId="27759478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U4: Designing Effective Dashboards</w:t>
      </w:r>
      <w:r w:rsidRPr="00FD3BA3">
        <w:rPr>
          <w:rFonts w:ascii="Times New Roman" w:eastAsia="Times New Roman" w:hAnsi="Times New Roman" w:cs="Times New Roman"/>
          <w:b/>
        </w:rPr>
        <w:t xml:space="preserve"> </w:t>
      </w:r>
      <w:r w:rsidRPr="00FD3BA3">
        <w:rPr>
          <w:rFonts w:ascii="Times New Roman" w:eastAsia="Times New Roman" w:hAnsi="Times New Roman" w:cs="Times New Roman"/>
          <w:b/>
        </w:rPr>
        <w:tab/>
      </w:r>
      <w:r w:rsidRPr="00FD3BA3">
        <w:rPr>
          <w:rFonts w:ascii="Times New Roman" w:eastAsia="Times New Roman" w:hAnsi="Times New Roman" w:cs="Times New Roman"/>
          <w:b/>
        </w:rPr>
        <w:tab/>
      </w:r>
      <w:r w:rsidRPr="00FD3BA3">
        <w:rPr>
          <w:rFonts w:ascii="Times New Roman" w:eastAsia="Times New Roman" w:hAnsi="Times New Roman" w:cs="Times New Roman"/>
          <w:b/>
        </w:rPr>
        <w:tab/>
      </w:r>
      <w:r w:rsidRPr="00FD3BA3">
        <w:rPr>
          <w:rFonts w:ascii="Times New Roman" w:eastAsia="Times New Roman" w:hAnsi="Times New Roman" w:cs="Times New Roman"/>
          <w:b/>
        </w:rPr>
        <w:tab/>
      </w:r>
      <w:r w:rsidRPr="00FD3BA3">
        <w:rPr>
          <w:rFonts w:ascii="Times New Roman" w:eastAsia="Times New Roman" w:hAnsi="Times New Roman" w:cs="Times New Roman"/>
          <w:b/>
        </w:rPr>
        <w:tab/>
        <w:t xml:space="preserve"> Teaching Hours: (7)</w:t>
      </w:r>
    </w:p>
    <w:p w14:paraId="64CD7EC2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lastRenderedPageBreak/>
        <w:t>Development Needs:</w:t>
      </w:r>
      <w:r w:rsidRPr="00FD3BA3">
        <w:rPr>
          <w:rFonts w:ascii="Times New Roman" w:eastAsia="Book AAntique" w:hAnsi="Times New Roman" w:cs="Times New Roman"/>
          <w:i/>
        </w:rPr>
        <w:t xml:space="preserve"> Global, National</w:t>
      </w:r>
    </w:p>
    <w:p w14:paraId="3A84B709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Skill Focused:</w:t>
      </w:r>
      <w:r w:rsidRPr="00FD3BA3">
        <w:rPr>
          <w:rFonts w:ascii="Times New Roman" w:eastAsia="Book AAntique" w:hAnsi="Times New Roman" w:cs="Times New Roman"/>
          <w:i/>
        </w:rPr>
        <w:t xml:space="preserve"> Employability, Skill Development</w:t>
      </w:r>
    </w:p>
    <w:p w14:paraId="106EB6F4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Cross Cutting Issues:</w:t>
      </w:r>
      <w:r w:rsidRPr="00FD3BA3">
        <w:rPr>
          <w:rFonts w:ascii="Times New Roman" w:eastAsia="Book AAntique" w:hAnsi="Times New Roman" w:cs="Times New Roman"/>
          <w:i/>
        </w:rPr>
        <w:t xml:space="preserve"> Sustainability</w:t>
      </w:r>
    </w:p>
    <w:p w14:paraId="026D6A96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U4-T1.  Designing Effective Dashboards</w:t>
      </w:r>
    </w:p>
    <w:p w14:paraId="3A9EBBF5" w14:textId="77777777" w:rsidR="00487ECE" w:rsidRPr="00FD3BA3" w:rsidRDefault="00487ECE" w:rsidP="00487ECE">
      <w:pPr>
        <w:rPr>
          <w:rFonts w:ascii="Times New Roman" w:eastAsia="Book Antiqua" w:hAnsi="Times New Roman" w:cs="Times New Roman"/>
          <w:b/>
        </w:rPr>
      </w:pPr>
      <w:r w:rsidRPr="00FD3BA3">
        <w:rPr>
          <w:rFonts w:ascii="Times New Roman" w:eastAsia="Book Antique" w:hAnsi="Times New Roman" w:cs="Times New Roman"/>
          <w:b/>
        </w:rPr>
        <w:t>Description</w:t>
      </w:r>
    </w:p>
    <w:p w14:paraId="769D7A13" w14:textId="77777777" w:rsidR="00487ECE" w:rsidRDefault="00487ECE" w:rsidP="00487ECE">
      <w:pPr>
        <w:jc w:val="both"/>
        <w:rPr>
          <w:rFonts w:ascii="Times New Roman" w:eastAsia="Book Antiqua" w:hAnsi="Times New Roman" w:cs="Times New Roman"/>
          <w:bCs/>
        </w:rPr>
      </w:pPr>
    </w:p>
    <w:p w14:paraId="1261141B" w14:textId="77777777" w:rsidR="00487ECE" w:rsidRPr="00FD3BA3" w:rsidRDefault="00487ECE" w:rsidP="00487ECE">
      <w:pPr>
        <w:jc w:val="both"/>
        <w:rPr>
          <w:rFonts w:ascii="Times New Roman" w:hAnsi="Times New Roman" w:cs="Times New Roman"/>
          <w:bCs/>
        </w:rPr>
      </w:pPr>
      <w:r w:rsidRPr="00FD3BA3">
        <w:rPr>
          <w:rFonts w:ascii="Times New Roman" w:eastAsia="Book Antiqua" w:hAnsi="Times New Roman" w:cs="Times New Roman"/>
          <w:bCs/>
        </w:rPr>
        <w:t>Level of knowledge: Conceptual and Analytical Dashboard layout and organization - Storytelling with data - Creating KPI cards and scorecards - Adding interactivity (buttons, bookmarks)</w:t>
      </w:r>
    </w:p>
    <w:p w14:paraId="314D042F" w14:textId="77777777" w:rsidR="00487ECE" w:rsidRDefault="00487ECE" w:rsidP="00487ECE">
      <w:pPr>
        <w:rPr>
          <w:rFonts w:ascii="Times New Roman" w:eastAsia="Book Antiqua" w:hAnsi="Times New Roman" w:cs="Times New Roman"/>
          <w:b/>
        </w:rPr>
      </w:pPr>
    </w:p>
    <w:p w14:paraId="72A657A3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U5: Publishing and Sharing Dashboards</w:t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</w:r>
      <w:r w:rsidRPr="00FD3BA3">
        <w:rPr>
          <w:rFonts w:ascii="Times New Roman" w:eastAsia="Book Antiqua" w:hAnsi="Times New Roman" w:cs="Times New Roman"/>
          <w:b/>
        </w:rPr>
        <w:tab/>
        <w:t xml:space="preserve"> </w:t>
      </w:r>
      <w:r w:rsidRPr="00FD3BA3">
        <w:rPr>
          <w:rFonts w:ascii="Times New Roman" w:eastAsia="Times New Roman" w:hAnsi="Times New Roman" w:cs="Times New Roman"/>
          <w:b/>
        </w:rPr>
        <w:t xml:space="preserve">Teaching Hours: (8) </w:t>
      </w:r>
    </w:p>
    <w:p w14:paraId="727CFCE0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Development Needs:</w:t>
      </w:r>
      <w:r w:rsidRPr="00FD3BA3">
        <w:rPr>
          <w:rFonts w:ascii="Times New Roman" w:eastAsia="Book AAntique" w:hAnsi="Times New Roman" w:cs="Times New Roman"/>
          <w:i/>
        </w:rPr>
        <w:t xml:space="preserve"> Global, National</w:t>
      </w:r>
    </w:p>
    <w:p w14:paraId="3FFE1689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Skill Focused:</w:t>
      </w:r>
      <w:r w:rsidRPr="00FD3BA3">
        <w:rPr>
          <w:rFonts w:ascii="Times New Roman" w:eastAsia="Book AAntique" w:hAnsi="Times New Roman" w:cs="Times New Roman"/>
          <w:i/>
        </w:rPr>
        <w:t xml:space="preserve"> Employability, Skill Development</w:t>
      </w:r>
    </w:p>
    <w:p w14:paraId="11B354AC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Cross Cutting Issues:</w:t>
      </w:r>
      <w:r w:rsidRPr="00FD3BA3">
        <w:rPr>
          <w:rFonts w:ascii="Times New Roman" w:eastAsia="Book AAntique" w:hAnsi="Times New Roman" w:cs="Times New Roman"/>
          <w:i/>
        </w:rPr>
        <w:t xml:space="preserve"> Sustainability</w:t>
      </w:r>
    </w:p>
    <w:p w14:paraId="27C4083A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U5-T1.  Publishing and Sharing Dashboards</w:t>
      </w:r>
    </w:p>
    <w:p w14:paraId="267C6653" w14:textId="77777777" w:rsidR="00487ECE" w:rsidRPr="00FD3BA3" w:rsidRDefault="00487ECE" w:rsidP="00487ECE">
      <w:pPr>
        <w:rPr>
          <w:rFonts w:ascii="Times New Roman" w:eastAsia="Book Antiqua" w:hAnsi="Times New Roman" w:cs="Times New Roman"/>
          <w:b/>
        </w:rPr>
      </w:pPr>
      <w:r w:rsidRPr="00FD3BA3">
        <w:rPr>
          <w:rFonts w:ascii="Times New Roman" w:eastAsia="Book Antique" w:hAnsi="Times New Roman" w:cs="Times New Roman"/>
          <w:b/>
        </w:rPr>
        <w:t>Description</w:t>
      </w:r>
    </w:p>
    <w:p w14:paraId="0D6E3C0C" w14:textId="77777777" w:rsidR="00487ECE" w:rsidRPr="00FD3BA3" w:rsidRDefault="00487ECE" w:rsidP="00487ECE">
      <w:pPr>
        <w:jc w:val="both"/>
        <w:rPr>
          <w:rFonts w:ascii="Times New Roman" w:hAnsi="Times New Roman" w:cs="Times New Roman"/>
          <w:bCs/>
        </w:rPr>
      </w:pPr>
      <w:r w:rsidRPr="00FD3BA3">
        <w:rPr>
          <w:rFonts w:ascii="Times New Roman" w:eastAsia="Book Antiqua" w:hAnsi="Times New Roman" w:cs="Times New Roman"/>
          <w:bCs/>
        </w:rPr>
        <w:t>Level of knowledge: Conceptual and Analytical Publishing to Power BI Service - Collaborating with colleagues - Security and access control -</w:t>
      </w:r>
      <w:proofErr w:type="gramStart"/>
      <w:r w:rsidRPr="00FD3BA3">
        <w:rPr>
          <w:rFonts w:ascii="Times New Roman" w:eastAsia="Book Antiqua" w:hAnsi="Times New Roman" w:cs="Times New Roman"/>
          <w:bCs/>
        </w:rPr>
        <w:t>Best</w:t>
      </w:r>
      <w:proofErr w:type="gramEnd"/>
      <w:r w:rsidRPr="00FD3BA3">
        <w:rPr>
          <w:rFonts w:ascii="Times New Roman" w:eastAsia="Book Antiqua" w:hAnsi="Times New Roman" w:cs="Times New Roman"/>
          <w:bCs/>
        </w:rPr>
        <w:t xml:space="preserve"> practices for sharing and embedding</w:t>
      </w:r>
    </w:p>
    <w:p w14:paraId="59024D2F" w14:textId="77777777" w:rsidR="00487ECE" w:rsidRPr="00FD3BA3" w:rsidRDefault="00487ECE" w:rsidP="00487ECE">
      <w:pPr>
        <w:rPr>
          <w:rFonts w:ascii="Times New Roman" w:eastAsia="Book Antiqua" w:hAnsi="Times New Roman" w:cs="Times New Roman"/>
          <w:b/>
        </w:rPr>
      </w:pPr>
    </w:p>
    <w:p w14:paraId="4857E016" w14:textId="77777777" w:rsidR="00487ECE" w:rsidRDefault="00487ECE" w:rsidP="00487ECE">
      <w:pPr>
        <w:rPr>
          <w:rFonts w:ascii="Times New Roman" w:eastAsia="Book Antiqua" w:hAnsi="Times New Roman" w:cs="Times New Roman"/>
          <w:b/>
        </w:rPr>
      </w:pPr>
    </w:p>
    <w:p w14:paraId="6E3C87ED" w14:textId="77777777" w:rsidR="00487ECE" w:rsidRDefault="00487ECE" w:rsidP="00487ECE">
      <w:pPr>
        <w:rPr>
          <w:rFonts w:ascii="Times New Roman" w:eastAsia="Book Antiqua" w:hAnsi="Times New Roman" w:cs="Times New Roman"/>
          <w:b/>
        </w:rPr>
      </w:pPr>
    </w:p>
    <w:p w14:paraId="23378A6F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Essential Reading</w:t>
      </w:r>
    </w:p>
    <w:p w14:paraId="24C67734" w14:textId="77777777" w:rsidR="00487ECE" w:rsidRPr="00FD3BA3" w:rsidRDefault="00487ECE" w:rsidP="00487ECE">
      <w:pPr>
        <w:rPr>
          <w:rFonts w:ascii="Times New Roman" w:hAnsi="Times New Roman" w:cs="Times New Roman"/>
        </w:rPr>
      </w:pPr>
      <w:r w:rsidRPr="00FD3BA3">
        <w:rPr>
          <w:rFonts w:ascii="Times New Roman" w:hAnsi="Times New Roman" w:cs="Times New Roman"/>
        </w:rPr>
        <w:t>• Powell, Brett-Mastering Microsoft Power BI</w:t>
      </w:r>
      <w:r w:rsidRPr="00FD3BA3">
        <w:rPr>
          <w:rFonts w:ascii="Times New Roman" w:hAnsi="Times New Roman" w:cs="Times New Roman"/>
        </w:rPr>
        <w:br/>
        <w:t>• Healy, Kieran-Data Visualization: A Practical Introduction”</w:t>
      </w:r>
      <w:r w:rsidRPr="00FD3BA3">
        <w:rPr>
          <w:rFonts w:ascii="Times New Roman" w:hAnsi="Times New Roman" w:cs="Times New Roman"/>
        </w:rPr>
        <w:br/>
      </w:r>
    </w:p>
    <w:p w14:paraId="6CD7C62D" w14:textId="77777777" w:rsidR="00487ECE" w:rsidRPr="00FD3BA3" w:rsidRDefault="00487ECE" w:rsidP="00487ECE">
      <w:pPr>
        <w:jc w:val="center"/>
        <w:rPr>
          <w:rFonts w:ascii="Times New Roman" w:hAnsi="Times New Roman" w:cs="Times New Roman"/>
        </w:rPr>
      </w:pPr>
      <w:r w:rsidRPr="00FD3BA3">
        <w:rPr>
          <w:rFonts w:ascii="Times New Roman" w:eastAsia="Book Antique" w:hAnsi="Times New Roman" w:cs="Times New Roman"/>
          <w:b/>
          <w:sz w:val="28"/>
          <w:szCs w:val="28"/>
        </w:rPr>
        <w:t>EXAMINATION PATTERN</w:t>
      </w:r>
      <w:r w:rsidRPr="00FD3BA3">
        <w:rPr>
          <w:rFonts w:ascii="Times New Roman" w:eastAsia="Book Antique" w:hAnsi="Times New Roman" w:cs="Times New Roman"/>
          <w:b/>
        </w:rPr>
        <w:br/>
      </w:r>
    </w:p>
    <w:p w14:paraId="2CDAA6B5" w14:textId="77777777" w:rsidR="00487ECE" w:rsidRPr="00FD3BA3" w:rsidRDefault="00487ECE" w:rsidP="00487ECE">
      <w:pPr>
        <w:spacing w:after="0"/>
        <w:rPr>
          <w:rFonts w:ascii="Times New Roman" w:hAnsi="Times New Roman" w:cs="Times New Roman"/>
        </w:rPr>
      </w:pPr>
      <w:r w:rsidRPr="00FD3BA3">
        <w:rPr>
          <w:rFonts w:ascii="Times New Roman" w:eastAsia="Book Antiqua" w:hAnsi="Times New Roman" w:cs="Times New Roman"/>
          <w:b/>
        </w:rPr>
        <w:t>COURSE NAME: DATA VISUALIZATION AND DASHBOARDING</w:t>
      </w:r>
    </w:p>
    <w:p w14:paraId="5B3A390E" w14:textId="77777777" w:rsidR="00487ECE" w:rsidRPr="00FD3BA3" w:rsidRDefault="00487ECE" w:rsidP="00487ECE">
      <w:pPr>
        <w:spacing w:after="0"/>
        <w:rPr>
          <w:rFonts w:ascii="Times New Roman" w:eastAsia="Book Antiqua" w:hAnsi="Times New Roman" w:cs="Times New Roman"/>
          <w:b/>
        </w:rPr>
      </w:pPr>
      <w:r w:rsidRPr="00FD3BA3">
        <w:rPr>
          <w:rFonts w:ascii="Times New Roman" w:eastAsia="Book Antiqua" w:hAnsi="Times New Roman" w:cs="Times New Roman"/>
          <w:b/>
        </w:rPr>
        <w:t>COURSE CODE: MCO461-1</w:t>
      </w:r>
    </w:p>
    <w:p w14:paraId="63ABBCFA" w14:textId="77777777" w:rsidR="00487ECE" w:rsidRPr="00FD3BA3" w:rsidRDefault="00487ECE" w:rsidP="00487ECE">
      <w:pPr>
        <w:spacing w:after="0"/>
        <w:rPr>
          <w:rFonts w:ascii="Times New Roman" w:eastAsia="Book Antiqua" w:hAnsi="Times New Roman" w:cs="Times New Roman"/>
          <w:b/>
        </w:rPr>
      </w:pPr>
    </w:p>
    <w:p w14:paraId="4E7DBC6E" w14:textId="77777777" w:rsidR="00487ECE" w:rsidRPr="00FD3BA3" w:rsidRDefault="00487ECE" w:rsidP="00487ECE">
      <w:pPr>
        <w:jc w:val="center"/>
        <w:rPr>
          <w:rFonts w:ascii="Times New Roman" w:hAnsi="Times New Roman" w:cs="Times New Roman"/>
        </w:rPr>
      </w:pPr>
      <w:r w:rsidRPr="00FD3BA3">
        <w:rPr>
          <w:rFonts w:ascii="Times New Roman" w:eastAsia="Book Antique" w:hAnsi="Times New Roman" w:cs="Times New Roman"/>
          <w:b/>
        </w:rPr>
        <w:t>PATTERN FOR CONTINUOUS INTERNAL ASSESSMENT (CIA)</w:t>
      </w:r>
    </w:p>
    <w:tbl>
      <w:tblPr>
        <w:tblStyle w:val="TableGrid"/>
        <w:tblW w:w="0" w:type="auto"/>
        <w:tblInd w:w="677" w:type="dxa"/>
        <w:tblLook w:val="04A0" w:firstRow="1" w:lastRow="0" w:firstColumn="1" w:lastColumn="0" w:noHBand="0" w:noVBand="1"/>
      </w:tblPr>
      <w:tblGrid>
        <w:gridCol w:w="2650"/>
        <w:gridCol w:w="1296"/>
      </w:tblGrid>
      <w:tr w:rsidR="00487ECE" w:rsidRPr="00FD3BA3" w14:paraId="02B528E1" w14:textId="77777777" w:rsidTr="00D12162">
        <w:tc>
          <w:tcPr>
            <w:tcW w:w="0" w:type="auto"/>
            <w:hideMark/>
          </w:tcPr>
          <w:p w14:paraId="48B29A3B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  <w:b/>
                <w:bCs/>
              </w:rPr>
            </w:pPr>
            <w:r w:rsidRPr="00FD3BA3">
              <w:rPr>
                <w:rFonts w:ascii="Times New Roman" w:eastAsia="Book Antique" w:hAnsi="Times New Roman" w:cs="Times New Roman"/>
                <w:b/>
                <w:bCs/>
              </w:rPr>
              <w:lastRenderedPageBreak/>
              <w:t>Assessment Component</w:t>
            </w:r>
          </w:p>
        </w:tc>
        <w:tc>
          <w:tcPr>
            <w:tcW w:w="0" w:type="auto"/>
            <w:hideMark/>
          </w:tcPr>
          <w:p w14:paraId="06D3B436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  <w:b/>
                <w:bCs/>
              </w:rPr>
            </w:pPr>
            <w:r w:rsidRPr="00FD3BA3">
              <w:rPr>
                <w:rFonts w:ascii="Times New Roman" w:eastAsia="Book Antique" w:hAnsi="Times New Roman" w:cs="Times New Roman"/>
                <w:b/>
                <w:bCs/>
              </w:rPr>
              <w:t>Weightage</w:t>
            </w:r>
          </w:p>
        </w:tc>
      </w:tr>
      <w:tr w:rsidR="00487ECE" w:rsidRPr="00FD3BA3" w14:paraId="4F8BFD51" w14:textId="77777777" w:rsidTr="00D12162">
        <w:tc>
          <w:tcPr>
            <w:tcW w:w="0" w:type="auto"/>
            <w:hideMark/>
          </w:tcPr>
          <w:p w14:paraId="7AEDE81F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</w:rPr>
            </w:pPr>
            <w:r w:rsidRPr="00FD3BA3">
              <w:rPr>
                <w:rFonts w:ascii="Times New Roman" w:eastAsia="Book Antique" w:hAnsi="Times New Roman" w:cs="Times New Roman"/>
              </w:rPr>
              <w:t>CIA I</w:t>
            </w:r>
          </w:p>
        </w:tc>
        <w:tc>
          <w:tcPr>
            <w:tcW w:w="0" w:type="auto"/>
            <w:hideMark/>
          </w:tcPr>
          <w:p w14:paraId="13EEE9CC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</w:rPr>
            </w:pPr>
            <w:r w:rsidRPr="00FD3BA3">
              <w:rPr>
                <w:rFonts w:ascii="Times New Roman" w:eastAsia="Book Antique" w:hAnsi="Times New Roman" w:cs="Times New Roman"/>
              </w:rPr>
              <w:t>20%</w:t>
            </w:r>
          </w:p>
        </w:tc>
      </w:tr>
      <w:tr w:rsidR="00487ECE" w:rsidRPr="00FD3BA3" w14:paraId="4D565339" w14:textId="77777777" w:rsidTr="00D12162">
        <w:tc>
          <w:tcPr>
            <w:tcW w:w="0" w:type="auto"/>
            <w:hideMark/>
          </w:tcPr>
          <w:p w14:paraId="4881EDD5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</w:rPr>
            </w:pPr>
            <w:r w:rsidRPr="00FD3BA3">
              <w:rPr>
                <w:rFonts w:ascii="Times New Roman" w:eastAsia="Book Antique" w:hAnsi="Times New Roman" w:cs="Times New Roman"/>
              </w:rPr>
              <w:t>CIA II</w:t>
            </w:r>
          </w:p>
        </w:tc>
        <w:tc>
          <w:tcPr>
            <w:tcW w:w="0" w:type="auto"/>
            <w:hideMark/>
          </w:tcPr>
          <w:p w14:paraId="3B8DE350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</w:rPr>
            </w:pPr>
            <w:r w:rsidRPr="00FD3BA3">
              <w:rPr>
                <w:rFonts w:ascii="Times New Roman" w:eastAsia="Book Antique" w:hAnsi="Times New Roman" w:cs="Times New Roman"/>
              </w:rPr>
              <w:t>20%</w:t>
            </w:r>
          </w:p>
        </w:tc>
      </w:tr>
      <w:tr w:rsidR="00487ECE" w:rsidRPr="00FD3BA3" w14:paraId="39487782" w14:textId="77777777" w:rsidTr="00D12162">
        <w:tc>
          <w:tcPr>
            <w:tcW w:w="0" w:type="auto"/>
            <w:hideMark/>
          </w:tcPr>
          <w:p w14:paraId="03C37F69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</w:rPr>
            </w:pPr>
            <w:r w:rsidRPr="00FD3BA3">
              <w:rPr>
                <w:rFonts w:ascii="Times New Roman" w:eastAsia="Book Antique" w:hAnsi="Times New Roman" w:cs="Times New Roman"/>
              </w:rPr>
              <w:t>CIA III</w:t>
            </w:r>
          </w:p>
        </w:tc>
        <w:tc>
          <w:tcPr>
            <w:tcW w:w="0" w:type="auto"/>
            <w:hideMark/>
          </w:tcPr>
          <w:p w14:paraId="7DFBA07B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</w:rPr>
            </w:pPr>
            <w:r w:rsidRPr="00FD3BA3">
              <w:rPr>
                <w:rFonts w:ascii="Times New Roman" w:eastAsia="Book Antique" w:hAnsi="Times New Roman" w:cs="Times New Roman"/>
              </w:rPr>
              <w:t>20%</w:t>
            </w:r>
          </w:p>
        </w:tc>
      </w:tr>
      <w:tr w:rsidR="00487ECE" w:rsidRPr="00FD3BA3" w14:paraId="769708A9" w14:textId="77777777" w:rsidTr="00D12162">
        <w:tc>
          <w:tcPr>
            <w:tcW w:w="0" w:type="auto"/>
            <w:hideMark/>
          </w:tcPr>
          <w:p w14:paraId="2C1D9490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</w:rPr>
            </w:pPr>
            <w:r w:rsidRPr="00FD3BA3">
              <w:rPr>
                <w:rFonts w:ascii="Times New Roman" w:eastAsia="Book Antique" w:hAnsi="Times New Roman" w:cs="Times New Roman"/>
              </w:rPr>
              <w:t>Final Assessment</w:t>
            </w:r>
          </w:p>
        </w:tc>
        <w:tc>
          <w:tcPr>
            <w:tcW w:w="0" w:type="auto"/>
            <w:hideMark/>
          </w:tcPr>
          <w:p w14:paraId="05D92618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</w:rPr>
            </w:pPr>
            <w:r w:rsidRPr="00FD3BA3">
              <w:rPr>
                <w:rFonts w:ascii="Times New Roman" w:eastAsia="Book Antique" w:hAnsi="Times New Roman" w:cs="Times New Roman"/>
              </w:rPr>
              <w:t>40%</w:t>
            </w:r>
          </w:p>
        </w:tc>
      </w:tr>
      <w:tr w:rsidR="00487ECE" w:rsidRPr="00FD3BA3" w14:paraId="1F0C7F22" w14:textId="77777777" w:rsidTr="00D12162">
        <w:tc>
          <w:tcPr>
            <w:tcW w:w="0" w:type="auto"/>
            <w:hideMark/>
          </w:tcPr>
          <w:p w14:paraId="1B34201A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</w:rPr>
            </w:pPr>
            <w:r w:rsidRPr="00FD3BA3">
              <w:rPr>
                <w:rFonts w:ascii="Times New Roman" w:eastAsia="Book Antique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39C03DB8" w14:textId="77777777" w:rsidR="00487ECE" w:rsidRPr="00FD3BA3" w:rsidRDefault="00487ECE" w:rsidP="00D12162">
            <w:pPr>
              <w:spacing w:after="160"/>
              <w:jc w:val="center"/>
              <w:rPr>
                <w:rFonts w:ascii="Times New Roman" w:eastAsia="Book Antique" w:hAnsi="Times New Roman" w:cs="Times New Roman"/>
              </w:rPr>
            </w:pPr>
            <w:r w:rsidRPr="00FD3BA3">
              <w:rPr>
                <w:rFonts w:ascii="Times New Roman" w:eastAsia="Book Antique" w:hAnsi="Times New Roman" w:cs="Times New Roman"/>
                <w:b/>
                <w:bCs/>
              </w:rPr>
              <w:t>100%</w:t>
            </w:r>
          </w:p>
        </w:tc>
      </w:tr>
    </w:tbl>
    <w:p w14:paraId="71F3C4D4" w14:textId="77777777" w:rsidR="00487ECE" w:rsidRDefault="00487ECE"/>
    <w:sectPr w:rsidR="00487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 AAntique">
    <w:altName w:val="Cambria"/>
    <w:panose1 w:val="00000000000000000000"/>
    <w:charset w:val="00"/>
    <w:family w:val="roman"/>
    <w:notTrueType/>
    <w:pitch w:val="default"/>
  </w:font>
  <w:font w:name="Book Antiqu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CE"/>
    <w:rsid w:val="0048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669D1"/>
  <w15:chartTrackingRefBased/>
  <w15:docId w15:val="{3F68359E-E143-4D1B-9A50-A2CA8B13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ECE"/>
    <w:pPr>
      <w:spacing w:line="278" w:lineRule="auto"/>
    </w:pPr>
    <w:rPr>
      <w:rFonts w:eastAsiaTheme="minorEastAsia"/>
      <w:kern w:val="2"/>
      <w:sz w:val="24"/>
      <w:szCs w:val="24"/>
      <w:lang w:eastAsia="en-IN"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7ECE"/>
    <w:pPr>
      <w:spacing w:after="0" w:line="240" w:lineRule="auto"/>
    </w:pPr>
    <w:rPr>
      <w:rFonts w:eastAsiaTheme="minorEastAsia"/>
      <w:kern w:val="2"/>
      <w:sz w:val="24"/>
      <w:szCs w:val="24"/>
      <w:lang w:eastAsia="en-IN" w:bidi="ta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THERESA BAI DEPARTMENT ASSISTANCE</dc:creator>
  <cp:keywords/>
  <dc:description/>
  <cp:lastModifiedBy>ASHA THERESA BAI DEPARTMENT ASSISTANCE</cp:lastModifiedBy>
  <cp:revision>1</cp:revision>
  <dcterms:created xsi:type="dcterms:W3CDTF">2026-05-15T09:45:00Z</dcterms:created>
  <dcterms:modified xsi:type="dcterms:W3CDTF">2026-05-15T09:46:00Z</dcterms:modified>
</cp:coreProperties>
</file>