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7367D" w:rsidRPr="0087367D" w:rsidTr="0087367D">
        <w:tc>
          <w:tcPr>
            <w:tcW w:w="5000" w:type="pct"/>
          </w:tcPr>
          <w:p w:rsidR="0087367D" w:rsidRPr="0087367D" w:rsidRDefault="0087367D" w:rsidP="0024246A">
            <w:pPr>
              <w:shd w:val="clear" w:color="auto" w:fill="FFFFFF"/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</w:pPr>
            <w:r w:rsidRPr="0087367D"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  <w:t>Card Validator API₹1</w:t>
            </w:r>
          </w:p>
        </w:tc>
      </w:tr>
      <w:tr w:rsidR="0087367D" w:rsidRPr="0087367D" w:rsidTr="0087367D">
        <w:tc>
          <w:tcPr>
            <w:tcW w:w="5000" w:type="pct"/>
          </w:tcPr>
          <w:p w:rsidR="0087367D" w:rsidRPr="0087367D" w:rsidRDefault="0087367D" w:rsidP="0024246A">
            <w:pPr>
              <w:shd w:val="clear" w:color="auto" w:fill="FBFBFB"/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</w:pPr>
            <w:r w:rsidRPr="0087367D"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  <w:t>UPI Validator API₹2.5</w:t>
            </w:r>
          </w:p>
        </w:tc>
      </w:tr>
      <w:tr w:rsidR="0087367D" w:rsidRPr="0087367D" w:rsidTr="0087367D">
        <w:tc>
          <w:tcPr>
            <w:tcW w:w="5000" w:type="pct"/>
          </w:tcPr>
          <w:p w:rsidR="0087367D" w:rsidRPr="0087367D" w:rsidRDefault="0087367D" w:rsidP="0024246A">
            <w:pPr>
              <w:shd w:val="clear" w:color="auto" w:fill="FFFFFF"/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</w:pPr>
            <w:r w:rsidRPr="0087367D"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  <w:t>IFSC Verification API₹1</w:t>
            </w:r>
          </w:p>
        </w:tc>
      </w:tr>
      <w:tr w:rsidR="0087367D" w:rsidRPr="0087367D" w:rsidTr="0087367D">
        <w:tc>
          <w:tcPr>
            <w:tcW w:w="5000" w:type="pct"/>
          </w:tcPr>
          <w:p w:rsidR="0087367D" w:rsidRPr="0087367D" w:rsidRDefault="0087367D" w:rsidP="0024246A">
            <w:pPr>
              <w:shd w:val="clear" w:color="auto" w:fill="FBFBFB"/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</w:pPr>
            <w:r w:rsidRPr="0087367D"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  <w:t>Bank Statement Extraction Fastest API₹25</w:t>
            </w:r>
          </w:p>
        </w:tc>
      </w:tr>
      <w:tr w:rsidR="0087367D" w:rsidRPr="0087367D" w:rsidTr="0087367D">
        <w:tc>
          <w:tcPr>
            <w:tcW w:w="5000" w:type="pct"/>
          </w:tcPr>
          <w:p w:rsidR="0087367D" w:rsidRPr="0087367D" w:rsidRDefault="0087367D" w:rsidP="0024246A">
            <w:pPr>
              <w:shd w:val="clear" w:color="auto" w:fill="FFFFFF"/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</w:pPr>
            <w:r w:rsidRPr="0087367D"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  <w:t>Bank Account Verification- Penny Drop API₹2.5</w:t>
            </w:r>
          </w:p>
        </w:tc>
      </w:tr>
      <w:tr w:rsidR="0087367D" w:rsidRPr="0087367D" w:rsidTr="0087367D">
        <w:tc>
          <w:tcPr>
            <w:tcW w:w="5000" w:type="pct"/>
          </w:tcPr>
          <w:p w:rsidR="0087367D" w:rsidRPr="0087367D" w:rsidRDefault="0087367D" w:rsidP="0024246A">
            <w:pPr>
              <w:shd w:val="clear" w:color="auto" w:fill="FBFBFB"/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</w:pPr>
            <w:r w:rsidRPr="0087367D"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  <w:t>Mobile To VPA API₹2</w:t>
            </w:r>
          </w:p>
        </w:tc>
      </w:tr>
      <w:tr w:rsidR="0087367D" w:rsidRPr="0087367D" w:rsidTr="0087367D">
        <w:tc>
          <w:tcPr>
            <w:tcW w:w="5000" w:type="pct"/>
          </w:tcPr>
          <w:p w:rsidR="0087367D" w:rsidRPr="0087367D" w:rsidRDefault="0087367D" w:rsidP="0024246A">
            <w:pPr>
              <w:shd w:val="clear" w:color="auto" w:fill="FFFFFF"/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</w:pPr>
            <w:r w:rsidRPr="0087367D"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  <w:t>Mobile To UPI Id (All UPI Ids)₹2</w:t>
            </w:r>
          </w:p>
        </w:tc>
      </w:tr>
      <w:tr w:rsidR="0087367D" w:rsidRPr="0087367D" w:rsidTr="0087367D">
        <w:tc>
          <w:tcPr>
            <w:tcW w:w="5000" w:type="pct"/>
          </w:tcPr>
          <w:p w:rsidR="0087367D" w:rsidRPr="0087367D" w:rsidRDefault="0087367D" w:rsidP="0024246A">
            <w:pPr>
              <w:shd w:val="clear" w:color="auto" w:fill="FBFBFB"/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</w:pPr>
            <w:r w:rsidRPr="0087367D">
              <w:rPr>
                <w:rFonts w:ascii="Barlow" w:eastAsia="Times New Roman" w:hAnsi="Barlow" w:cs="Times New Roman"/>
                <w:color w:val="1C2347"/>
                <w:sz w:val="27"/>
                <w:szCs w:val="27"/>
                <w:lang w:eastAsia="en-IN"/>
              </w:rPr>
              <w:t>UPI to Bank API₹4</w:t>
            </w:r>
          </w:p>
        </w:tc>
      </w:tr>
    </w:tbl>
    <w:p w:rsidR="001E2B64" w:rsidRDefault="001E2B64" w:rsidP="0087367D"/>
    <w:p w:rsidR="0087367D" w:rsidRDefault="0087367D" w:rsidP="0087367D">
      <w:pPr>
        <w:spacing w:after="0" w:line="240" w:lineRule="auto"/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</w:pPr>
      <w:proofErr w:type="spellStart"/>
      <w:r w:rsidRPr="0087367D"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  <w:t>APIsPrice</w:t>
      </w:r>
      <w:proofErr w:type="spellEnd"/>
    </w:p>
    <w:p w:rsidR="0087367D" w:rsidRPr="0087367D" w:rsidRDefault="0087367D" w:rsidP="0087367D">
      <w:pPr>
        <w:spacing w:after="0" w:line="240" w:lineRule="auto"/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</w:pPr>
    </w:p>
    <w:p w:rsidR="0087367D" w:rsidRPr="0087367D" w:rsidRDefault="0087367D" w:rsidP="0087367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</w:pPr>
      <w:r w:rsidRPr="0087367D"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  <w:t>Step 1: Generate Request id₹0</w:t>
      </w:r>
    </w:p>
    <w:p w:rsidR="0087367D" w:rsidRDefault="0087367D" w:rsidP="0087367D">
      <w:pPr>
        <w:shd w:val="clear" w:color="auto" w:fill="FBFBFB"/>
        <w:spacing w:after="0" w:line="240" w:lineRule="auto"/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</w:pPr>
      <w:r w:rsidRPr="0087367D"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  <w:t>Step 2: Get Response by Request id₹50</w:t>
      </w:r>
    </w:p>
    <w:p w:rsidR="00FB7270" w:rsidRDefault="00FB7270" w:rsidP="0087367D">
      <w:pPr>
        <w:shd w:val="clear" w:color="auto" w:fill="FBFBFB"/>
        <w:spacing w:after="0" w:line="240" w:lineRule="auto"/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</w:pPr>
    </w:p>
    <w:p w:rsidR="00FB7270" w:rsidRDefault="00FB7270" w:rsidP="0087367D">
      <w:pPr>
        <w:shd w:val="clear" w:color="auto" w:fill="FBFBFB"/>
        <w:spacing w:after="0" w:line="240" w:lineRule="auto"/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</w:pPr>
      <w:r w:rsidRPr="00FB7270"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  <w:drawing>
          <wp:inline distT="0" distB="0" distL="0" distR="0" wp14:anchorId="12B2AD7C" wp14:editId="28C2FA72">
            <wp:extent cx="5731510" cy="3025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4" w:rsidRDefault="000D5D04" w:rsidP="0087367D">
      <w:pPr>
        <w:shd w:val="clear" w:color="auto" w:fill="FBFBFB"/>
        <w:spacing w:after="0" w:line="240" w:lineRule="auto"/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</w:pPr>
    </w:p>
    <w:p w:rsidR="000D5D04" w:rsidRPr="0087367D" w:rsidRDefault="000D5D04" w:rsidP="0087367D">
      <w:pPr>
        <w:shd w:val="clear" w:color="auto" w:fill="FBFBFB"/>
        <w:spacing w:after="0" w:line="240" w:lineRule="auto"/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</w:pPr>
      <w:bookmarkStart w:id="0" w:name="_GoBack"/>
      <w:r w:rsidRPr="000D5D04">
        <w:rPr>
          <w:rFonts w:ascii="Barlow" w:eastAsia="Times New Roman" w:hAnsi="Barlow" w:cs="Times New Roman"/>
          <w:color w:val="1C2347"/>
          <w:sz w:val="27"/>
          <w:szCs w:val="27"/>
          <w:lang w:eastAsia="en-IN"/>
        </w:rPr>
        <w:lastRenderedPageBreak/>
        <w:drawing>
          <wp:inline distT="0" distB="0" distL="0" distR="0" wp14:anchorId="5DAAFDE4" wp14:editId="43FC4686">
            <wp:extent cx="5731510" cy="297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367D" w:rsidRDefault="0087367D" w:rsidP="0087367D"/>
    <w:sectPr w:rsidR="0087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7D"/>
    <w:rsid w:val="000D5D04"/>
    <w:rsid w:val="001E2B64"/>
    <w:rsid w:val="0087367D"/>
    <w:rsid w:val="00FB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EE368-A1D2-43F3-9581-AD710353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2024-06-20T05:45:00Z</dcterms:created>
  <dcterms:modified xsi:type="dcterms:W3CDTF">2024-06-20T06:58:00Z</dcterms:modified>
</cp:coreProperties>
</file>