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FDA" w:rsidRDefault="008F76E2">
      <w:r>
        <w:t>Spring Profiles:</w:t>
      </w:r>
    </w:p>
    <w:p w:rsidR="008F76E2" w:rsidRDefault="008F76E2"/>
    <w:p w:rsidR="008F76E2" w:rsidRDefault="008F76E2" w:rsidP="008F76E2">
      <w:r>
        <w:t>What is a Profile?</w:t>
      </w:r>
    </w:p>
    <w:p w:rsidR="008F76E2" w:rsidRDefault="008F76E2" w:rsidP="008F76E2">
      <w:r>
        <w:t xml:space="preserve">A profile is </w:t>
      </w:r>
      <w:r w:rsidRPr="008F76E2">
        <w:rPr>
          <w:b/>
        </w:rPr>
        <w:t xml:space="preserve">segregation between different runtime environments in which the </w:t>
      </w:r>
      <w:proofErr w:type="gramStart"/>
      <w:r w:rsidRPr="008F76E2">
        <w:rPr>
          <w:b/>
        </w:rPr>
        <w:t>Spring</w:t>
      </w:r>
      <w:proofErr w:type="gramEnd"/>
      <w:r w:rsidRPr="008F76E2">
        <w:rPr>
          <w:b/>
        </w:rPr>
        <w:t xml:space="preserve"> application can run.</w:t>
      </w:r>
      <w:r>
        <w:t xml:space="preserve"> For example, an application can run locally, in a development or test environment as well as in production. It is not easy to replicate the same hardware and software setup in all the above deployment environments. So the expectation is to configure the application in such a way that it must behave correctly in all these environments.</w:t>
      </w:r>
    </w:p>
    <w:p w:rsidR="008F76E2" w:rsidRDefault="008F76E2" w:rsidP="008F76E2">
      <w:r>
        <w:t xml:space="preserve">A profile is </w:t>
      </w:r>
      <w:r w:rsidRPr="008F76E2">
        <w:rPr>
          <w:b/>
        </w:rPr>
        <w:t>not limited to only deployment environments</w:t>
      </w:r>
      <w:r>
        <w:t>. It can be any type of segregation. For example, an application can connect to MySQL database in one profile while it will connect to H2 database in another profile. So here we have database configuration specific profiles. Similarly, profiles can be segregated on any basis.</w:t>
      </w:r>
    </w:p>
    <w:p w:rsidR="008F76E2" w:rsidRDefault="008F76E2" w:rsidP="008F76E2"/>
    <w:p w:rsidR="008F76E2" w:rsidRDefault="008F76E2" w:rsidP="008F76E2">
      <w:r>
        <w:t xml:space="preserve">So, in simple words, </w:t>
      </w:r>
      <w:r w:rsidRPr="008F76E2">
        <w:rPr>
          <w:b/>
        </w:rPr>
        <w:t>the purpose of spring profiles is to activate different beans in different environments at bootstrap time.</w:t>
      </w:r>
      <w:r>
        <w:t xml:space="preserve"> Under the hood, a profile can control only two things:</w:t>
      </w:r>
    </w:p>
    <w:p w:rsidR="008F76E2" w:rsidRDefault="008F76E2" w:rsidP="008F76E2"/>
    <w:p w:rsidR="008F76E2" w:rsidRDefault="008F76E2" w:rsidP="008F76E2">
      <w:pPr>
        <w:pStyle w:val="ListParagraph"/>
        <w:numPr>
          <w:ilvl w:val="0"/>
          <w:numId w:val="1"/>
        </w:numPr>
      </w:pPr>
      <w:r>
        <w:t>which beans are loaded into the application context</w:t>
      </w:r>
    </w:p>
    <w:p w:rsidR="008F76E2" w:rsidRDefault="008F76E2" w:rsidP="008F76E2">
      <w:pPr>
        <w:pStyle w:val="ListParagraph"/>
        <w:numPr>
          <w:ilvl w:val="0"/>
          <w:numId w:val="1"/>
        </w:numPr>
      </w:pPr>
      <w:r>
        <w:t>which application properties are applied</w:t>
      </w:r>
    </w:p>
    <w:p w:rsidR="008F76E2" w:rsidRDefault="008F76E2"/>
    <w:p w:rsidR="008F76E2" w:rsidRDefault="008F76E2" w:rsidP="008F76E2">
      <w:proofErr w:type="gramStart"/>
      <w:r>
        <w:t>@Profile(</w:t>
      </w:r>
      <w:proofErr w:type="gramEnd"/>
      <w:r>
        <w:t>"dev")</w:t>
      </w:r>
    </w:p>
    <w:p w:rsidR="008F76E2" w:rsidRDefault="008F76E2" w:rsidP="008F76E2">
      <w:r>
        <w:t>@Configuration</w:t>
      </w:r>
    </w:p>
    <w:p w:rsidR="008F76E2" w:rsidRDefault="008F76E2" w:rsidP="008F76E2">
      <w:proofErr w:type="gramStart"/>
      <w:r>
        <w:t>public</w:t>
      </w:r>
      <w:proofErr w:type="gramEnd"/>
      <w:r>
        <w:t xml:space="preserve"> class </w:t>
      </w:r>
      <w:proofErr w:type="spellStart"/>
      <w:r>
        <w:t>DevelopmentProfileConfiguration</w:t>
      </w:r>
      <w:proofErr w:type="spellEnd"/>
      <w:r>
        <w:t xml:space="preserve"> {</w:t>
      </w:r>
    </w:p>
    <w:p w:rsidR="008F76E2" w:rsidRDefault="008F76E2" w:rsidP="008F76E2">
      <w:r>
        <w:t xml:space="preserve">   @Bean</w:t>
      </w:r>
    </w:p>
    <w:p w:rsidR="008F76E2" w:rsidRDefault="008F76E2" w:rsidP="008F76E2">
      <w:proofErr w:type="gramStart"/>
      <w:r>
        <w:t>public</w:t>
      </w:r>
      <w:proofErr w:type="gramEnd"/>
      <w:r>
        <w:t xml:space="preserve"> </w:t>
      </w:r>
      <w:proofErr w:type="spellStart"/>
      <w:r>
        <w:t>DataSource</w:t>
      </w:r>
      <w:proofErr w:type="spellEnd"/>
      <w:r>
        <w:t xml:space="preserve"> </w:t>
      </w:r>
      <w:proofErr w:type="spellStart"/>
      <w:r>
        <w:t>mySqlDataSource</w:t>
      </w:r>
      <w:proofErr w:type="spellEnd"/>
      <w:r>
        <w:t>() {/*...*/}</w:t>
      </w:r>
    </w:p>
    <w:p w:rsidR="008F76E2" w:rsidRDefault="008F76E2" w:rsidP="008F76E2">
      <w:r>
        <w:t>}</w:t>
      </w:r>
    </w:p>
    <w:p w:rsidR="008F76E2" w:rsidRDefault="008F76E2" w:rsidP="008F76E2"/>
    <w:p w:rsidR="008F76E2" w:rsidRDefault="008F76E2" w:rsidP="008F76E2">
      <w:r>
        <w:t>Profile Specific Properties Files</w:t>
      </w:r>
    </w:p>
    <w:p w:rsidR="008F76E2" w:rsidRDefault="008F76E2" w:rsidP="008F76E2">
      <w:r>
        <w:t xml:space="preserve"> </w:t>
      </w:r>
    </w:p>
    <w:p w:rsidR="008F76E2" w:rsidRDefault="008F76E2" w:rsidP="008F76E2">
      <w:r>
        <w:t xml:space="preserve">Spring Boot allows grouping the configuration parameters for different environments into the different </w:t>
      </w:r>
      <w:proofErr w:type="spellStart"/>
      <w:r>
        <w:t>application.properties</w:t>
      </w:r>
      <w:proofErr w:type="spellEnd"/>
      <w:r>
        <w:t xml:space="preserve"> configuration files. Spring Boot will automatically pick up the right configuration file depending on the activated profile and load the configuration properties from that file.</w:t>
      </w:r>
    </w:p>
    <w:p w:rsidR="008F76E2" w:rsidRDefault="008F76E2" w:rsidP="008F76E2"/>
    <w:p w:rsidR="008F76E2" w:rsidRDefault="008F76E2" w:rsidP="008F76E2">
      <w:r>
        <w:t>Properties files have to be named in the format application-{profile}.properties. For example,</w:t>
      </w:r>
    </w:p>
    <w:p w:rsidR="008F76E2" w:rsidRDefault="008F76E2" w:rsidP="008F76E2"/>
    <w:p w:rsidR="008F76E2" w:rsidRDefault="008F76E2" w:rsidP="008F76E2">
      <w:proofErr w:type="spellStart"/>
      <w:r>
        <w:t>application.properties</w:t>
      </w:r>
      <w:proofErr w:type="spellEnd"/>
      <w:r>
        <w:t xml:space="preserve"> – contains properties applicable to all environments</w:t>
      </w:r>
    </w:p>
    <w:p w:rsidR="008F76E2" w:rsidRDefault="008F76E2" w:rsidP="008F76E2">
      <w:proofErr w:type="gramStart"/>
      <w:r>
        <w:t>application-</w:t>
      </w:r>
      <w:proofErr w:type="spellStart"/>
      <w:r>
        <w:t>local.properties</w:t>
      </w:r>
      <w:proofErr w:type="spellEnd"/>
      <w:proofErr w:type="gramEnd"/>
      <w:r>
        <w:t xml:space="preserve"> – configure the application when local profile is activated</w:t>
      </w:r>
    </w:p>
    <w:p w:rsidR="008F76E2" w:rsidRDefault="008F76E2" w:rsidP="008F76E2">
      <w:proofErr w:type="gramStart"/>
      <w:r>
        <w:t>application-</w:t>
      </w:r>
      <w:proofErr w:type="spellStart"/>
      <w:r>
        <w:t>dev.properties</w:t>
      </w:r>
      <w:proofErr w:type="spellEnd"/>
      <w:proofErr w:type="gramEnd"/>
      <w:r>
        <w:t xml:space="preserve"> – configure the application when dev profile is activated</w:t>
      </w:r>
    </w:p>
    <w:p w:rsidR="008F76E2" w:rsidRDefault="008F76E2" w:rsidP="008F76E2">
      <w:proofErr w:type="gramStart"/>
      <w:r>
        <w:t>application-</w:t>
      </w:r>
      <w:proofErr w:type="spellStart"/>
      <w:r>
        <w:t>prod.properties</w:t>
      </w:r>
      <w:proofErr w:type="spellEnd"/>
      <w:proofErr w:type="gramEnd"/>
      <w:r>
        <w:t xml:space="preserve"> – configure the application when prod profile is activated</w:t>
      </w:r>
    </w:p>
    <w:p w:rsidR="008F76E2" w:rsidRDefault="008F76E2" w:rsidP="008F76E2"/>
    <w:p w:rsidR="008F76E2" w:rsidRDefault="008F76E2" w:rsidP="008F76E2"/>
    <w:p w:rsidR="008F76E2" w:rsidRDefault="008F76E2" w:rsidP="008F76E2">
      <w:proofErr w:type="gramStart"/>
      <w:r>
        <w:t>application-</w:t>
      </w:r>
      <w:proofErr w:type="spellStart"/>
      <w:r>
        <w:t>local.properties</w:t>
      </w:r>
      <w:proofErr w:type="spellEnd"/>
      <w:proofErr w:type="gramEnd"/>
    </w:p>
    <w:p w:rsidR="008F76E2" w:rsidRDefault="008F76E2" w:rsidP="008F76E2">
      <w:proofErr w:type="spellStart"/>
      <w:proofErr w:type="gramStart"/>
      <w:r>
        <w:t>spring.datasource.driver</w:t>
      </w:r>
      <w:proofErr w:type="spellEnd"/>
      <w:r>
        <w:t>-class-name=</w:t>
      </w:r>
      <w:proofErr w:type="gramEnd"/>
      <w:r>
        <w:t>org.h2.Driver</w:t>
      </w:r>
    </w:p>
    <w:p w:rsidR="008F76E2" w:rsidRDefault="008F76E2" w:rsidP="008F76E2">
      <w:proofErr w:type="spellStart"/>
      <w:r>
        <w:t>spring.datasource.url</w:t>
      </w:r>
      <w:proofErr w:type="spellEnd"/>
      <w:r>
        <w:t>=jdbc</w:t>
      </w:r>
      <w:proofErr w:type="gramStart"/>
      <w:r>
        <w:t>:h2:mem:db</w:t>
      </w:r>
      <w:proofErr w:type="gramEnd"/>
      <w:r>
        <w:t>;DB_CLOSE_DELAY=-1</w:t>
      </w:r>
    </w:p>
    <w:p w:rsidR="008F76E2" w:rsidRDefault="008F76E2" w:rsidP="008F76E2">
      <w:proofErr w:type="spellStart"/>
      <w:r>
        <w:t>spring.datasource.username</w:t>
      </w:r>
      <w:proofErr w:type="spellEnd"/>
      <w:r>
        <w:t>=</w:t>
      </w:r>
      <w:proofErr w:type="spellStart"/>
      <w:proofErr w:type="gramStart"/>
      <w:r>
        <w:t>sa</w:t>
      </w:r>
      <w:proofErr w:type="spellEnd"/>
      <w:proofErr w:type="gramEnd"/>
    </w:p>
    <w:p w:rsidR="008F76E2" w:rsidRDefault="008F76E2" w:rsidP="008F76E2">
      <w:proofErr w:type="spellStart"/>
      <w:r>
        <w:t>spring.datasource.password</w:t>
      </w:r>
      <w:proofErr w:type="spellEnd"/>
      <w:r>
        <w:t>=</w:t>
      </w:r>
    </w:p>
    <w:p w:rsidR="00F9716E" w:rsidRDefault="00F9716E" w:rsidP="008F76E2"/>
    <w:p w:rsidR="00F9716E" w:rsidRPr="00F9716E" w:rsidRDefault="00F9716E" w:rsidP="00F9716E">
      <w:pPr>
        <w:shd w:val="clear" w:color="auto" w:fill="FBFBFB"/>
        <w:spacing w:before="504" w:after="312" w:line="288" w:lineRule="atLeast"/>
        <w:outlineLvl w:val="2"/>
        <w:rPr>
          <w:rFonts w:ascii="Segoe UI" w:eastAsia="Times New Roman" w:hAnsi="Segoe UI" w:cs="Segoe UI"/>
          <w:b/>
          <w:bCs/>
          <w:color w:val="333333"/>
          <w:sz w:val="30"/>
          <w:szCs w:val="30"/>
          <w:lang w:eastAsia="en-IN"/>
        </w:rPr>
      </w:pPr>
      <w:r w:rsidRPr="00F9716E">
        <w:rPr>
          <w:rFonts w:ascii="Segoe UI" w:eastAsia="Times New Roman" w:hAnsi="Segoe UI" w:cs="Segoe UI"/>
          <w:b/>
          <w:bCs/>
          <w:color w:val="333333"/>
          <w:sz w:val="30"/>
          <w:szCs w:val="30"/>
          <w:lang w:eastAsia="en-IN"/>
        </w:rPr>
        <w:t>Multiple Profiles in </w:t>
      </w:r>
      <w:proofErr w:type="spellStart"/>
      <w:r w:rsidRPr="00F9716E">
        <w:rPr>
          <w:rFonts w:ascii="Segoe UI" w:eastAsia="Times New Roman" w:hAnsi="Segoe UI" w:cs="Segoe UI"/>
          <w:b/>
          <w:bCs/>
          <w:i/>
          <w:iCs/>
          <w:color w:val="333333"/>
          <w:sz w:val="30"/>
          <w:lang w:eastAsia="en-IN"/>
        </w:rPr>
        <w:t>application.properties</w:t>
      </w:r>
      <w:proofErr w:type="spellEnd"/>
    </w:p>
    <w:p w:rsidR="00F9716E" w:rsidRPr="00F9716E" w:rsidRDefault="00F9716E" w:rsidP="00F9716E">
      <w:pPr>
        <w:shd w:val="clear" w:color="auto" w:fill="FBFBFB"/>
        <w:spacing w:after="240" w:line="240" w:lineRule="auto"/>
        <w:rPr>
          <w:rFonts w:ascii="Segoe UI" w:eastAsia="Times New Roman" w:hAnsi="Segoe UI" w:cs="Segoe UI"/>
          <w:color w:val="000000"/>
          <w:sz w:val="23"/>
          <w:szCs w:val="23"/>
          <w:lang w:eastAsia="en-IN"/>
        </w:rPr>
      </w:pPr>
      <w:r w:rsidRPr="00F9716E">
        <w:rPr>
          <w:rFonts w:ascii="Segoe UI" w:eastAsia="Times New Roman" w:hAnsi="Segoe UI" w:cs="Segoe UI"/>
          <w:color w:val="000000"/>
          <w:sz w:val="23"/>
          <w:szCs w:val="23"/>
          <w:lang w:eastAsia="en-IN"/>
        </w:rPr>
        <w:t>It is also possible to specify all the profile specific configurations in only the</w:t>
      </w:r>
      <w:r w:rsidRPr="00F9716E">
        <w:rPr>
          <w:rFonts w:ascii="Segoe UI" w:eastAsia="Times New Roman" w:hAnsi="Segoe UI" w:cs="Segoe UI"/>
          <w:i/>
          <w:iCs/>
          <w:color w:val="000000"/>
          <w:sz w:val="23"/>
          <w:lang w:eastAsia="en-IN"/>
        </w:rPr>
        <w:t> </w:t>
      </w:r>
      <w:proofErr w:type="spellStart"/>
      <w:r w:rsidRPr="00F9716E">
        <w:rPr>
          <w:rFonts w:ascii="Segoe UI" w:eastAsia="Times New Roman" w:hAnsi="Segoe UI" w:cs="Segoe UI"/>
          <w:i/>
          <w:iCs/>
          <w:color w:val="000000"/>
          <w:sz w:val="23"/>
          <w:lang w:eastAsia="en-IN"/>
        </w:rPr>
        <w:t>application.properties</w:t>
      </w:r>
      <w:proofErr w:type="spellEnd"/>
      <w:r w:rsidRPr="00F9716E">
        <w:rPr>
          <w:rFonts w:ascii="Segoe UI" w:eastAsia="Times New Roman" w:hAnsi="Segoe UI" w:cs="Segoe UI"/>
          <w:color w:val="000000"/>
          <w:sz w:val="23"/>
          <w:szCs w:val="23"/>
          <w:lang w:eastAsia="en-IN"/>
        </w:rPr>
        <w:t> file using the </w:t>
      </w:r>
      <w:proofErr w:type="spellStart"/>
      <w:r w:rsidRPr="00F9716E">
        <w:rPr>
          <w:rFonts w:ascii="Consolas" w:eastAsia="Times New Roman" w:hAnsi="Consolas" w:cs="Courier New"/>
          <w:color w:val="000000"/>
          <w:lang w:eastAsia="en-IN"/>
        </w:rPr>
        <w:t>spring.config.activate.on</w:t>
      </w:r>
      <w:proofErr w:type="spellEnd"/>
      <w:r w:rsidRPr="00F9716E">
        <w:rPr>
          <w:rFonts w:ascii="Consolas" w:eastAsia="Times New Roman" w:hAnsi="Consolas" w:cs="Courier New"/>
          <w:color w:val="000000"/>
          <w:lang w:eastAsia="en-IN"/>
        </w:rPr>
        <w:t>-profile</w:t>
      </w:r>
      <w:r w:rsidRPr="00F9716E">
        <w:rPr>
          <w:rFonts w:ascii="Segoe UI" w:eastAsia="Times New Roman" w:hAnsi="Segoe UI" w:cs="Segoe UI"/>
          <w:color w:val="000000"/>
          <w:sz w:val="23"/>
          <w:szCs w:val="23"/>
          <w:lang w:eastAsia="en-IN"/>
        </w:rPr>
        <w:t> property as the separator to indicate the profile.</w:t>
      </w:r>
    </w:p>
    <w:p w:rsidR="00F9716E" w:rsidRPr="00F9716E" w:rsidRDefault="00F9716E" w:rsidP="00F9716E">
      <w:pPr>
        <w:pBdr>
          <w:left w:val="single" w:sz="18" w:space="12" w:color="6B81AF"/>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333333"/>
          <w:sz w:val="18"/>
          <w:szCs w:val="18"/>
          <w:lang w:eastAsia="en-IN"/>
        </w:rPr>
      </w:pPr>
      <w:proofErr w:type="spellStart"/>
      <w:r w:rsidRPr="00F9716E">
        <w:rPr>
          <w:rFonts w:ascii="Consolas" w:eastAsia="Times New Roman" w:hAnsi="Consolas" w:cs="Courier New"/>
          <w:color w:val="333333"/>
          <w:sz w:val="18"/>
          <w:szCs w:val="18"/>
          <w:lang w:eastAsia="en-IN"/>
        </w:rPr>
        <w:t>application.properties</w:t>
      </w:r>
      <w:proofErr w:type="spellEnd"/>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3B3B3B"/>
          <w:sz w:val="19"/>
          <w:lang w:eastAsia="en-IN"/>
        </w:rPr>
      </w:pPr>
      <w:r w:rsidRPr="00F9716E">
        <w:rPr>
          <w:rFonts w:ascii="Consolas" w:eastAsia="Times New Roman" w:hAnsi="Consolas" w:cs="Courier New"/>
          <w:b/>
          <w:bCs/>
          <w:color w:val="395FB0"/>
          <w:sz w:val="19"/>
          <w:lang w:eastAsia="en-IN"/>
        </w:rPr>
        <w:t>application.name</w:t>
      </w:r>
      <w:r w:rsidRPr="00F9716E">
        <w:rPr>
          <w:rFonts w:ascii="Consolas" w:eastAsia="Times New Roman" w:hAnsi="Consolas" w:cs="Courier New"/>
          <w:color w:val="3B3B3B"/>
          <w:sz w:val="19"/>
          <w:lang w:eastAsia="en-IN"/>
        </w:rPr>
        <w:t>=</w:t>
      </w:r>
      <w:r w:rsidRPr="00F9716E">
        <w:rPr>
          <w:rFonts w:ascii="Consolas" w:eastAsia="Times New Roman" w:hAnsi="Consolas" w:cs="Courier New"/>
          <w:color w:val="2A00FF"/>
          <w:sz w:val="19"/>
          <w:lang w:eastAsia="en-IN"/>
        </w:rPr>
        <w:t>My Application</w:t>
      </w: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3B3B3B"/>
          <w:sz w:val="19"/>
          <w:lang w:eastAsia="en-IN"/>
        </w:rPr>
      </w:pP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r w:rsidRPr="00F9716E">
        <w:rPr>
          <w:rFonts w:ascii="Consolas" w:eastAsia="Times New Roman" w:hAnsi="Consolas" w:cs="Courier New"/>
          <w:i/>
          <w:iCs/>
          <w:color w:val="999988"/>
          <w:sz w:val="19"/>
          <w:lang w:eastAsia="en-IN"/>
        </w:rPr>
        <w:t>#--- local profile ---#</w:t>
      </w: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proofErr w:type="spellStart"/>
      <w:proofErr w:type="gramStart"/>
      <w:r w:rsidRPr="00F9716E">
        <w:rPr>
          <w:rFonts w:ascii="Consolas" w:eastAsia="Times New Roman" w:hAnsi="Consolas" w:cs="Courier New"/>
          <w:b/>
          <w:bCs/>
          <w:color w:val="395FB0"/>
          <w:sz w:val="19"/>
          <w:lang w:eastAsia="en-IN"/>
        </w:rPr>
        <w:t>spring.config.activate.on</w:t>
      </w:r>
      <w:proofErr w:type="spellEnd"/>
      <w:r w:rsidRPr="00F9716E">
        <w:rPr>
          <w:rFonts w:ascii="Consolas" w:eastAsia="Times New Roman" w:hAnsi="Consolas" w:cs="Courier New"/>
          <w:b/>
          <w:bCs/>
          <w:color w:val="395FB0"/>
          <w:sz w:val="19"/>
          <w:lang w:eastAsia="en-IN"/>
        </w:rPr>
        <w:t>-profile</w:t>
      </w:r>
      <w:r w:rsidRPr="00F9716E">
        <w:rPr>
          <w:rFonts w:ascii="Consolas" w:eastAsia="Times New Roman" w:hAnsi="Consolas" w:cs="Courier New"/>
          <w:color w:val="3B3B3B"/>
          <w:sz w:val="19"/>
          <w:lang w:eastAsia="en-IN"/>
        </w:rPr>
        <w:t>=</w:t>
      </w:r>
      <w:proofErr w:type="gramEnd"/>
      <w:r w:rsidRPr="00F9716E">
        <w:rPr>
          <w:rFonts w:ascii="Consolas" w:eastAsia="Times New Roman" w:hAnsi="Consolas" w:cs="Courier New"/>
          <w:color w:val="2A00FF"/>
          <w:sz w:val="19"/>
          <w:lang w:eastAsia="en-IN"/>
        </w:rPr>
        <w:t>local</w:t>
      </w: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proofErr w:type="spellStart"/>
      <w:proofErr w:type="gramStart"/>
      <w:r w:rsidRPr="00F9716E">
        <w:rPr>
          <w:rFonts w:ascii="Consolas" w:eastAsia="Times New Roman" w:hAnsi="Consolas" w:cs="Courier New"/>
          <w:b/>
          <w:bCs/>
          <w:color w:val="395FB0"/>
          <w:sz w:val="19"/>
          <w:lang w:eastAsia="en-IN"/>
        </w:rPr>
        <w:t>spring.datasource.driver</w:t>
      </w:r>
      <w:proofErr w:type="spellEnd"/>
      <w:r w:rsidRPr="00F9716E">
        <w:rPr>
          <w:rFonts w:ascii="Consolas" w:eastAsia="Times New Roman" w:hAnsi="Consolas" w:cs="Courier New"/>
          <w:b/>
          <w:bCs/>
          <w:color w:val="395FB0"/>
          <w:sz w:val="19"/>
          <w:lang w:eastAsia="en-IN"/>
        </w:rPr>
        <w:t>-class-name</w:t>
      </w:r>
      <w:r w:rsidRPr="00F9716E">
        <w:rPr>
          <w:rFonts w:ascii="Consolas" w:eastAsia="Times New Roman" w:hAnsi="Consolas" w:cs="Courier New"/>
          <w:color w:val="3B3B3B"/>
          <w:sz w:val="19"/>
          <w:lang w:eastAsia="en-IN"/>
        </w:rPr>
        <w:t>=</w:t>
      </w:r>
      <w:proofErr w:type="gramEnd"/>
      <w:r w:rsidRPr="00F9716E">
        <w:rPr>
          <w:rFonts w:ascii="Consolas" w:eastAsia="Times New Roman" w:hAnsi="Consolas" w:cs="Courier New"/>
          <w:color w:val="2A00FF"/>
          <w:sz w:val="19"/>
          <w:lang w:eastAsia="en-IN"/>
        </w:rPr>
        <w:t>org.h2.Driver</w:t>
      </w: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proofErr w:type="spellStart"/>
      <w:r w:rsidRPr="00F9716E">
        <w:rPr>
          <w:rFonts w:ascii="Consolas" w:eastAsia="Times New Roman" w:hAnsi="Consolas" w:cs="Courier New"/>
          <w:b/>
          <w:bCs/>
          <w:color w:val="395FB0"/>
          <w:sz w:val="19"/>
          <w:lang w:eastAsia="en-IN"/>
        </w:rPr>
        <w:t>spring.datasource.url</w:t>
      </w:r>
      <w:proofErr w:type="spellEnd"/>
      <w:r w:rsidRPr="00F9716E">
        <w:rPr>
          <w:rFonts w:ascii="Consolas" w:eastAsia="Times New Roman" w:hAnsi="Consolas" w:cs="Courier New"/>
          <w:color w:val="3B3B3B"/>
          <w:sz w:val="19"/>
          <w:lang w:eastAsia="en-IN"/>
        </w:rPr>
        <w:t>=</w:t>
      </w:r>
      <w:r w:rsidRPr="00F9716E">
        <w:rPr>
          <w:rFonts w:ascii="Consolas" w:eastAsia="Times New Roman" w:hAnsi="Consolas" w:cs="Courier New"/>
          <w:color w:val="2A00FF"/>
          <w:sz w:val="19"/>
          <w:lang w:eastAsia="en-IN"/>
        </w:rPr>
        <w:t>jdbc</w:t>
      </w:r>
      <w:proofErr w:type="gramStart"/>
      <w:r w:rsidRPr="00F9716E">
        <w:rPr>
          <w:rFonts w:ascii="Consolas" w:eastAsia="Times New Roman" w:hAnsi="Consolas" w:cs="Courier New"/>
          <w:color w:val="2A00FF"/>
          <w:sz w:val="19"/>
          <w:lang w:eastAsia="en-IN"/>
        </w:rPr>
        <w:t>:h2:mem:db</w:t>
      </w:r>
      <w:proofErr w:type="gramEnd"/>
      <w:r w:rsidRPr="00F9716E">
        <w:rPr>
          <w:rFonts w:ascii="Consolas" w:eastAsia="Times New Roman" w:hAnsi="Consolas" w:cs="Courier New"/>
          <w:color w:val="2A00FF"/>
          <w:sz w:val="19"/>
          <w:lang w:eastAsia="en-IN"/>
        </w:rPr>
        <w:t>;DB_CLOSE_DELAY=-1</w:t>
      </w: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proofErr w:type="spellStart"/>
      <w:r w:rsidRPr="00F9716E">
        <w:rPr>
          <w:rFonts w:ascii="Consolas" w:eastAsia="Times New Roman" w:hAnsi="Consolas" w:cs="Courier New"/>
          <w:b/>
          <w:bCs/>
          <w:color w:val="395FB0"/>
          <w:sz w:val="19"/>
          <w:lang w:eastAsia="en-IN"/>
        </w:rPr>
        <w:t>spring.datasource.username</w:t>
      </w:r>
      <w:proofErr w:type="spellEnd"/>
      <w:r w:rsidRPr="00F9716E">
        <w:rPr>
          <w:rFonts w:ascii="Consolas" w:eastAsia="Times New Roman" w:hAnsi="Consolas" w:cs="Courier New"/>
          <w:color w:val="3B3B3B"/>
          <w:sz w:val="19"/>
          <w:lang w:eastAsia="en-IN"/>
        </w:rPr>
        <w:t>=</w:t>
      </w:r>
      <w:proofErr w:type="spellStart"/>
      <w:proofErr w:type="gramStart"/>
      <w:r w:rsidRPr="00F9716E">
        <w:rPr>
          <w:rFonts w:ascii="Consolas" w:eastAsia="Times New Roman" w:hAnsi="Consolas" w:cs="Courier New"/>
          <w:color w:val="2A00FF"/>
          <w:sz w:val="19"/>
          <w:lang w:eastAsia="en-IN"/>
        </w:rPr>
        <w:t>sa</w:t>
      </w:r>
      <w:proofErr w:type="spellEnd"/>
      <w:proofErr w:type="gramEnd"/>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proofErr w:type="spellStart"/>
      <w:r w:rsidRPr="00F9716E">
        <w:rPr>
          <w:rFonts w:ascii="Consolas" w:eastAsia="Times New Roman" w:hAnsi="Consolas" w:cs="Courier New"/>
          <w:b/>
          <w:bCs/>
          <w:color w:val="395FB0"/>
          <w:sz w:val="19"/>
          <w:lang w:eastAsia="en-IN"/>
        </w:rPr>
        <w:lastRenderedPageBreak/>
        <w:t>spring.datasource.password</w:t>
      </w:r>
      <w:proofErr w:type="spellEnd"/>
      <w:r w:rsidRPr="00F9716E">
        <w:rPr>
          <w:rFonts w:ascii="Consolas" w:eastAsia="Times New Roman" w:hAnsi="Consolas" w:cs="Courier New"/>
          <w:color w:val="3B3B3B"/>
          <w:sz w:val="19"/>
          <w:lang w:eastAsia="en-IN"/>
        </w:rPr>
        <w:t>=</w:t>
      </w: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r w:rsidRPr="00F9716E">
        <w:rPr>
          <w:rFonts w:ascii="Consolas" w:eastAsia="Times New Roman" w:hAnsi="Consolas" w:cs="Courier New"/>
          <w:i/>
          <w:iCs/>
          <w:color w:val="999988"/>
          <w:sz w:val="19"/>
          <w:lang w:eastAsia="en-IN"/>
        </w:rPr>
        <w:t>#--- dev profile ---#</w:t>
      </w: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proofErr w:type="spellStart"/>
      <w:proofErr w:type="gramStart"/>
      <w:r w:rsidRPr="00F9716E">
        <w:rPr>
          <w:rFonts w:ascii="Consolas" w:eastAsia="Times New Roman" w:hAnsi="Consolas" w:cs="Courier New"/>
          <w:b/>
          <w:bCs/>
          <w:color w:val="395FB0"/>
          <w:sz w:val="19"/>
          <w:lang w:eastAsia="en-IN"/>
        </w:rPr>
        <w:t>spring.config.activate.on</w:t>
      </w:r>
      <w:proofErr w:type="spellEnd"/>
      <w:r w:rsidRPr="00F9716E">
        <w:rPr>
          <w:rFonts w:ascii="Consolas" w:eastAsia="Times New Roman" w:hAnsi="Consolas" w:cs="Courier New"/>
          <w:b/>
          <w:bCs/>
          <w:color w:val="395FB0"/>
          <w:sz w:val="19"/>
          <w:lang w:eastAsia="en-IN"/>
        </w:rPr>
        <w:t>-profile</w:t>
      </w:r>
      <w:r w:rsidRPr="00F9716E">
        <w:rPr>
          <w:rFonts w:ascii="Consolas" w:eastAsia="Times New Roman" w:hAnsi="Consolas" w:cs="Courier New"/>
          <w:color w:val="3B3B3B"/>
          <w:sz w:val="19"/>
          <w:lang w:eastAsia="en-IN"/>
        </w:rPr>
        <w:t>=</w:t>
      </w:r>
      <w:proofErr w:type="gramEnd"/>
      <w:r w:rsidRPr="00F9716E">
        <w:rPr>
          <w:rFonts w:ascii="Consolas" w:eastAsia="Times New Roman" w:hAnsi="Consolas" w:cs="Courier New"/>
          <w:color w:val="2A00FF"/>
          <w:sz w:val="19"/>
          <w:lang w:eastAsia="en-IN"/>
        </w:rPr>
        <w:t>dev</w:t>
      </w: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proofErr w:type="spellStart"/>
      <w:proofErr w:type="gramStart"/>
      <w:r w:rsidRPr="00F9716E">
        <w:rPr>
          <w:rFonts w:ascii="Consolas" w:eastAsia="Times New Roman" w:hAnsi="Consolas" w:cs="Courier New"/>
          <w:b/>
          <w:bCs/>
          <w:color w:val="395FB0"/>
          <w:sz w:val="19"/>
          <w:lang w:eastAsia="en-IN"/>
        </w:rPr>
        <w:t>spring.datasource.driver</w:t>
      </w:r>
      <w:proofErr w:type="spellEnd"/>
      <w:r w:rsidRPr="00F9716E">
        <w:rPr>
          <w:rFonts w:ascii="Consolas" w:eastAsia="Times New Roman" w:hAnsi="Consolas" w:cs="Courier New"/>
          <w:b/>
          <w:bCs/>
          <w:color w:val="395FB0"/>
          <w:sz w:val="19"/>
          <w:lang w:eastAsia="en-IN"/>
        </w:rPr>
        <w:t>-class-name</w:t>
      </w:r>
      <w:r w:rsidRPr="00F9716E">
        <w:rPr>
          <w:rFonts w:ascii="Consolas" w:eastAsia="Times New Roman" w:hAnsi="Consolas" w:cs="Courier New"/>
          <w:color w:val="3B3B3B"/>
          <w:sz w:val="19"/>
          <w:lang w:eastAsia="en-IN"/>
        </w:rPr>
        <w:t>=</w:t>
      </w:r>
      <w:proofErr w:type="spellStart"/>
      <w:proofErr w:type="gramEnd"/>
      <w:r w:rsidRPr="00F9716E">
        <w:rPr>
          <w:rFonts w:ascii="Consolas" w:eastAsia="Times New Roman" w:hAnsi="Consolas" w:cs="Courier New"/>
          <w:color w:val="2A00FF"/>
          <w:sz w:val="19"/>
          <w:lang w:eastAsia="en-IN"/>
        </w:rPr>
        <w:t>com.mysql.cj.jdbc.Driver</w:t>
      </w:r>
      <w:proofErr w:type="spellEnd"/>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proofErr w:type="spellStart"/>
      <w:r w:rsidRPr="00F9716E">
        <w:rPr>
          <w:rFonts w:ascii="Consolas" w:eastAsia="Times New Roman" w:hAnsi="Consolas" w:cs="Courier New"/>
          <w:b/>
          <w:bCs/>
          <w:color w:val="395FB0"/>
          <w:sz w:val="19"/>
          <w:lang w:eastAsia="en-IN"/>
        </w:rPr>
        <w:t>spring.datasource.url</w:t>
      </w:r>
      <w:proofErr w:type="spellEnd"/>
      <w:r w:rsidRPr="00F9716E">
        <w:rPr>
          <w:rFonts w:ascii="Consolas" w:eastAsia="Times New Roman" w:hAnsi="Consolas" w:cs="Courier New"/>
          <w:color w:val="3B3B3B"/>
          <w:sz w:val="19"/>
          <w:lang w:eastAsia="en-IN"/>
        </w:rPr>
        <w:t>=</w:t>
      </w:r>
      <w:proofErr w:type="spellStart"/>
      <w:r w:rsidRPr="00F9716E">
        <w:rPr>
          <w:rFonts w:ascii="Consolas" w:eastAsia="Times New Roman" w:hAnsi="Consolas" w:cs="Courier New"/>
          <w:color w:val="2A00FF"/>
          <w:sz w:val="19"/>
          <w:lang w:eastAsia="en-IN"/>
        </w:rPr>
        <w:t>jdbc:mysql</w:t>
      </w:r>
      <w:proofErr w:type="spellEnd"/>
      <w:r w:rsidRPr="00F9716E">
        <w:rPr>
          <w:rFonts w:ascii="Consolas" w:eastAsia="Times New Roman" w:hAnsi="Consolas" w:cs="Courier New"/>
          <w:color w:val="2A00FF"/>
          <w:sz w:val="19"/>
          <w:lang w:eastAsia="en-IN"/>
        </w:rPr>
        <w:t>://localhost:3306/db</w:t>
      </w: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9"/>
          <w:lang w:eastAsia="en-IN"/>
        </w:rPr>
      </w:pPr>
      <w:proofErr w:type="spellStart"/>
      <w:r w:rsidRPr="00F9716E">
        <w:rPr>
          <w:rFonts w:ascii="Consolas" w:eastAsia="Times New Roman" w:hAnsi="Consolas" w:cs="Courier New"/>
          <w:b/>
          <w:bCs/>
          <w:color w:val="395FB0"/>
          <w:sz w:val="19"/>
          <w:lang w:eastAsia="en-IN"/>
        </w:rPr>
        <w:t>spring.datasource.username</w:t>
      </w:r>
      <w:proofErr w:type="spellEnd"/>
      <w:r w:rsidRPr="00F9716E">
        <w:rPr>
          <w:rFonts w:ascii="Consolas" w:eastAsia="Times New Roman" w:hAnsi="Consolas" w:cs="Courier New"/>
          <w:color w:val="3B3B3B"/>
          <w:sz w:val="19"/>
          <w:lang w:eastAsia="en-IN"/>
        </w:rPr>
        <w:t>=</w:t>
      </w:r>
      <w:r w:rsidRPr="00F9716E">
        <w:rPr>
          <w:rFonts w:ascii="Consolas" w:eastAsia="Times New Roman" w:hAnsi="Consolas" w:cs="Courier New"/>
          <w:color w:val="2A00FF"/>
          <w:sz w:val="19"/>
          <w:lang w:eastAsia="en-IN"/>
        </w:rPr>
        <w:t>root</w:t>
      </w:r>
    </w:p>
    <w:p w:rsidR="00F9716E" w:rsidRPr="00F9716E" w:rsidRDefault="00F9716E" w:rsidP="00F9716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23"/>
          <w:szCs w:val="23"/>
          <w:lang w:eastAsia="en-IN"/>
        </w:rPr>
      </w:pPr>
      <w:proofErr w:type="spellStart"/>
      <w:r w:rsidRPr="00F9716E">
        <w:rPr>
          <w:rFonts w:ascii="Consolas" w:eastAsia="Times New Roman" w:hAnsi="Consolas" w:cs="Courier New"/>
          <w:b/>
          <w:bCs/>
          <w:color w:val="395FB0"/>
          <w:sz w:val="19"/>
          <w:lang w:eastAsia="en-IN"/>
        </w:rPr>
        <w:t>spring.datasource.password</w:t>
      </w:r>
      <w:proofErr w:type="spellEnd"/>
      <w:r w:rsidRPr="00F9716E">
        <w:rPr>
          <w:rFonts w:ascii="Consolas" w:eastAsia="Times New Roman" w:hAnsi="Consolas" w:cs="Courier New"/>
          <w:color w:val="3B3B3B"/>
          <w:sz w:val="19"/>
          <w:lang w:eastAsia="en-IN"/>
        </w:rPr>
        <w:t>=</w:t>
      </w:r>
      <w:r w:rsidRPr="00F9716E">
        <w:rPr>
          <w:rFonts w:ascii="Consolas" w:eastAsia="Times New Roman" w:hAnsi="Consolas" w:cs="Courier New"/>
          <w:color w:val="2A00FF"/>
          <w:sz w:val="19"/>
          <w:lang w:eastAsia="en-IN"/>
        </w:rPr>
        <w:t>password</w:t>
      </w:r>
    </w:p>
    <w:p w:rsidR="00F9716E" w:rsidRDefault="00F9716E" w:rsidP="008F76E2"/>
    <w:sectPr w:rsidR="00F9716E" w:rsidSect="00386F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542C7"/>
    <w:multiLevelType w:val="hybridMultilevel"/>
    <w:tmpl w:val="1088A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F76E2"/>
    <w:rsid w:val="00386FDA"/>
    <w:rsid w:val="008F76E2"/>
    <w:rsid w:val="00F971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FDA"/>
  </w:style>
  <w:style w:type="paragraph" w:styleId="Heading3">
    <w:name w:val="heading 3"/>
    <w:basedOn w:val="Normal"/>
    <w:link w:val="Heading3Char"/>
    <w:uiPriority w:val="9"/>
    <w:qFormat/>
    <w:rsid w:val="00F971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6E2"/>
    <w:pPr>
      <w:ind w:left="720"/>
      <w:contextualSpacing/>
    </w:pPr>
  </w:style>
  <w:style w:type="character" w:customStyle="1" w:styleId="Heading3Char">
    <w:name w:val="Heading 3 Char"/>
    <w:basedOn w:val="DefaultParagraphFont"/>
    <w:link w:val="Heading3"/>
    <w:uiPriority w:val="9"/>
    <w:rsid w:val="00F9716E"/>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F9716E"/>
    <w:rPr>
      <w:i/>
      <w:iCs/>
    </w:rPr>
  </w:style>
  <w:style w:type="paragraph" w:styleId="NormalWeb">
    <w:name w:val="Normal (Web)"/>
    <w:basedOn w:val="Normal"/>
    <w:uiPriority w:val="99"/>
    <w:semiHidden/>
    <w:unhideWhenUsed/>
    <w:rsid w:val="00F971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971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7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716E"/>
    <w:rPr>
      <w:rFonts w:ascii="Courier New" w:eastAsia="Times New Roman" w:hAnsi="Courier New" w:cs="Courier New"/>
      <w:sz w:val="20"/>
      <w:szCs w:val="20"/>
      <w:lang w:eastAsia="en-IN"/>
    </w:rPr>
  </w:style>
  <w:style w:type="character" w:customStyle="1" w:styleId="token">
    <w:name w:val="token"/>
    <w:basedOn w:val="DefaultParagraphFont"/>
    <w:rsid w:val="00F9716E"/>
  </w:style>
</w:styles>
</file>

<file path=word/webSettings.xml><?xml version="1.0" encoding="utf-8"?>
<w:webSettings xmlns:r="http://schemas.openxmlformats.org/officeDocument/2006/relationships" xmlns:w="http://schemas.openxmlformats.org/wordprocessingml/2006/main">
  <w:divs>
    <w:div w:id="1432705525">
      <w:bodyDiv w:val="1"/>
      <w:marLeft w:val="0"/>
      <w:marRight w:val="0"/>
      <w:marTop w:val="0"/>
      <w:marBottom w:val="0"/>
      <w:divBdr>
        <w:top w:val="none" w:sz="0" w:space="0" w:color="auto"/>
        <w:left w:val="none" w:sz="0" w:space="0" w:color="auto"/>
        <w:bottom w:val="none" w:sz="0" w:space="0" w:color="auto"/>
        <w:right w:val="none" w:sz="0" w:space="0" w:color="auto"/>
      </w:divBdr>
    </w:div>
    <w:div w:id="2137747696">
      <w:bodyDiv w:val="1"/>
      <w:marLeft w:val="0"/>
      <w:marRight w:val="0"/>
      <w:marTop w:val="0"/>
      <w:marBottom w:val="0"/>
      <w:divBdr>
        <w:top w:val="none" w:sz="0" w:space="0" w:color="auto"/>
        <w:left w:val="none" w:sz="0" w:space="0" w:color="auto"/>
        <w:bottom w:val="none" w:sz="0" w:space="0" w:color="auto"/>
        <w:right w:val="none" w:sz="0" w:space="0" w:color="auto"/>
      </w:divBdr>
      <w:divsChild>
        <w:div w:id="1890024069">
          <w:marLeft w:val="-234"/>
          <w:marRight w:val="-234"/>
          <w:marTop w:val="0"/>
          <w:marBottom w:val="15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2022-10-01T17:57:00Z</dcterms:created>
  <dcterms:modified xsi:type="dcterms:W3CDTF">2022-10-01T18:03:00Z</dcterms:modified>
</cp:coreProperties>
</file>