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A993" w14:textId="1E956417" w:rsidR="00B9644A" w:rsidRDefault="001308FB">
      <w:r>
        <w:t xml:space="preserve">Istio service </w:t>
      </w:r>
    </w:p>
    <w:sectPr w:rsidR="00B9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EF"/>
    <w:rsid w:val="001308FB"/>
    <w:rsid w:val="00601872"/>
    <w:rsid w:val="00B9644A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D6FB"/>
  <w15:chartTrackingRefBased/>
  <w15:docId w15:val="{700B01F9-A63B-4819-B020-916FD611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 Eragadinnela</dc:creator>
  <cp:keywords/>
  <dc:description/>
  <cp:lastModifiedBy>Ramesh Babu Eragadinnela</cp:lastModifiedBy>
  <cp:revision>3</cp:revision>
  <dcterms:created xsi:type="dcterms:W3CDTF">2022-04-25T18:42:00Z</dcterms:created>
  <dcterms:modified xsi:type="dcterms:W3CDTF">2022-04-26T02:52:00Z</dcterms:modified>
</cp:coreProperties>
</file>