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7F" w:rsidRPr="002A30D1" w:rsidRDefault="002E5E7F" w:rsidP="002E5E7F">
      <w:pPr>
        <w:rPr>
          <w:rFonts w:ascii="Trebuchet MS" w:hAnsi="Trebuchet MS"/>
          <w:u w:val="single"/>
        </w:rPr>
      </w:pPr>
      <w:r w:rsidRPr="002A30D1">
        <w:rPr>
          <w:rFonts w:ascii="Trebuchet MS" w:hAnsi="Trebuchet MS"/>
          <w:u w:val="single"/>
        </w:rPr>
        <w:t>USE CASE DETAILED DESCRIPTION</w:t>
      </w:r>
      <w:r>
        <w:rPr>
          <w:rFonts w:ascii="Trebuchet MS" w:hAnsi="Trebuchet MS"/>
          <w:u w:val="single"/>
        </w:rPr>
        <w:t xml:space="preserve"> </w:t>
      </w:r>
    </w:p>
    <w:p w:rsidR="002E5E7F" w:rsidRDefault="002E5E7F">
      <w:pPr>
        <w:rPr>
          <w:rFonts w:ascii="Calibri" w:eastAsia="Times New Roman" w:hAnsi="Calibri" w:cs="Times New Roman"/>
          <w:color w:val="383838"/>
        </w:rPr>
      </w:pPr>
    </w:p>
    <w:p w:rsidR="002E5E7F" w:rsidRDefault="002E5E7F">
      <w:pPr>
        <w:rPr>
          <w:rFonts w:ascii="Calibri" w:eastAsia="Times New Roman" w:hAnsi="Calibri" w:cs="Times New Roman"/>
          <w:color w:val="383838"/>
        </w:rPr>
      </w:pPr>
    </w:p>
    <w:p w:rsidR="00317884" w:rsidRDefault="00317884">
      <w:pPr>
        <w:rPr>
          <w:rFonts w:ascii="Trebuchet MS" w:eastAsia="Times New Roman" w:hAnsi="Trebuchet MS" w:cs="Times New Roman"/>
          <w:color w:val="000000" w:themeColor="text1"/>
        </w:rPr>
      </w:pPr>
    </w:p>
    <w:tbl>
      <w:tblPr>
        <w:tblStyle w:val="TableGrid"/>
        <w:tblW w:w="9792" w:type="dxa"/>
        <w:tblInd w:w="-517" w:type="dxa"/>
        <w:tblLook w:val="04A0" w:firstRow="1" w:lastRow="0" w:firstColumn="1" w:lastColumn="0" w:noHBand="0" w:noVBand="1"/>
      </w:tblPr>
      <w:tblGrid>
        <w:gridCol w:w="2780"/>
        <w:gridCol w:w="2948"/>
        <w:gridCol w:w="4064"/>
      </w:tblGrid>
      <w:tr w:rsidR="002E5E7F" w:rsidRPr="002A30D1" w:rsidTr="00764F36">
        <w:trPr>
          <w:trHeight w:val="416"/>
        </w:trPr>
        <w:tc>
          <w:tcPr>
            <w:tcW w:w="2780" w:type="dxa"/>
          </w:tcPr>
          <w:p w:rsidR="002E5E7F" w:rsidRPr="00581F27" w:rsidRDefault="002E5E7F" w:rsidP="00764F36">
            <w:pPr>
              <w:rPr>
                <w:rFonts w:ascii="Trebuchet MS" w:hAnsi="Trebuchet MS"/>
                <w:color w:val="000000" w:themeColor="text1"/>
              </w:rPr>
            </w:pPr>
            <w:r w:rsidRPr="00581F27">
              <w:rPr>
                <w:rFonts w:ascii="Trebuchet MS" w:hAnsi="Trebuchet MS"/>
                <w:color w:val="000000" w:themeColor="text1"/>
              </w:rPr>
              <w:t>Use Case name</w:t>
            </w:r>
          </w:p>
        </w:tc>
        <w:tc>
          <w:tcPr>
            <w:tcW w:w="7012" w:type="dxa"/>
            <w:gridSpan w:val="2"/>
          </w:tcPr>
          <w:p w:rsidR="002E5E7F" w:rsidRPr="00581F27" w:rsidRDefault="002E5E7F" w:rsidP="00764F36">
            <w:pPr>
              <w:rPr>
                <w:rFonts w:ascii="Trebuchet MS" w:hAnsi="Trebuchet MS"/>
                <w:color w:val="000000" w:themeColor="text1"/>
              </w:rPr>
            </w:pPr>
            <w:r w:rsidRPr="00581F27">
              <w:rPr>
                <w:rFonts w:ascii="Trebuchet MS" w:eastAsia="Times New Roman" w:hAnsi="Trebuchet MS" w:cs="Times New Roman"/>
                <w:color w:val="000000" w:themeColor="text1"/>
              </w:rPr>
              <w:t>Notify birthdays of employees</w:t>
            </w:r>
          </w:p>
        </w:tc>
      </w:tr>
      <w:tr w:rsidR="002E5E7F" w:rsidRPr="002A30D1" w:rsidTr="00764F36">
        <w:trPr>
          <w:trHeight w:val="422"/>
        </w:trPr>
        <w:tc>
          <w:tcPr>
            <w:tcW w:w="2780" w:type="dxa"/>
          </w:tcPr>
          <w:p w:rsidR="002E5E7F" w:rsidRPr="00581F27" w:rsidRDefault="002E5E7F" w:rsidP="00764F36">
            <w:pPr>
              <w:rPr>
                <w:rFonts w:ascii="Trebuchet MS" w:hAnsi="Trebuchet MS"/>
                <w:color w:val="000000" w:themeColor="text1"/>
              </w:rPr>
            </w:pPr>
            <w:r w:rsidRPr="00581F27">
              <w:rPr>
                <w:rFonts w:ascii="Trebuchet MS" w:hAnsi="Trebuchet MS"/>
                <w:color w:val="000000" w:themeColor="text1"/>
              </w:rPr>
              <w:t>Scenario</w:t>
            </w:r>
          </w:p>
        </w:tc>
        <w:tc>
          <w:tcPr>
            <w:tcW w:w="7012" w:type="dxa"/>
            <w:gridSpan w:val="2"/>
          </w:tcPr>
          <w:p w:rsidR="002E5E7F" w:rsidRPr="00581F27" w:rsidRDefault="00581F27" w:rsidP="00764F36">
            <w:pPr>
              <w:rPr>
                <w:rFonts w:ascii="Trebuchet MS" w:hAnsi="Trebuchet MS"/>
                <w:color w:val="000000" w:themeColor="text1"/>
              </w:rPr>
            </w:pPr>
            <w:r w:rsidRPr="00581F27">
              <w:rPr>
                <w:rFonts w:ascii="Trebuchet MS" w:eastAsia="Times New Roman" w:hAnsi="Trebuchet MS" w:cs="Times New Roman"/>
                <w:color w:val="000000" w:themeColor="text1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000000" w:themeColor="text1"/>
              </w:rPr>
              <w:t>N</w:t>
            </w:r>
            <w:r w:rsidRPr="00581F27">
              <w:rPr>
                <w:rFonts w:ascii="Trebuchet MS" w:eastAsia="Times New Roman" w:hAnsi="Trebuchet MS" w:cs="Times New Roman"/>
                <w:color w:val="000000" w:themeColor="text1"/>
              </w:rPr>
              <w:t>otify birthdays of employees</w:t>
            </w:r>
          </w:p>
        </w:tc>
      </w:tr>
      <w:tr w:rsidR="002E5E7F" w:rsidRPr="002A30D1" w:rsidTr="00764F36">
        <w:trPr>
          <w:trHeight w:val="413"/>
        </w:trPr>
        <w:tc>
          <w:tcPr>
            <w:tcW w:w="2780" w:type="dxa"/>
          </w:tcPr>
          <w:p w:rsidR="002E5E7F" w:rsidRPr="00581F27" w:rsidRDefault="002E5E7F" w:rsidP="00764F36">
            <w:pPr>
              <w:rPr>
                <w:rFonts w:ascii="Trebuchet MS" w:hAnsi="Trebuchet MS"/>
                <w:color w:val="000000" w:themeColor="text1"/>
              </w:rPr>
            </w:pPr>
            <w:r w:rsidRPr="00581F27">
              <w:rPr>
                <w:rFonts w:ascii="Trebuchet MS" w:hAnsi="Trebuchet MS"/>
                <w:color w:val="000000" w:themeColor="text1"/>
              </w:rPr>
              <w:t>Triggering event</w:t>
            </w:r>
          </w:p>
        </w:tc>
        <w:tc>
          <w:tcPr>
            <w:tcW w:w="7012" w:type="dxa"/>
            <w:gridSpan w:val="2"/>
          </w:tcPr>
          <w:p w:rsidR="002E5E7F" w:rsidRPr="00581F27" w:rsidRDefault="00581F27" w:rsidP="00764F36">
            <w:pPr>
              <w:rPr>
                <w:rFonts w:ascii="Trebuchet MS" w:hAnsi="Trebuchet MS"/>
                <w:color w:val="000000" w:themeColor="text1"/>
              </w:rPr>
            </w:pPr>
            <w:r w:rsidRPr="00581F27">
              <w:rPr>
                <w:rFonts w:ascii="Trebuchet MS" w:eastAsia="Times New Roman" w:hAnsi="Trebuchet MS" w:cs="Times New Roman"/>
                <w:color w:val="000000" w:themeColor="text1"/>
              </w:rPr>
              <w:t>“At 12.00 am on the birthday”</w:t>
            </w:r>
          </w:p>
        </w:tc>
      </w:tr>
      <w:tr w:rsidR="002E5E7F" w:rsidRPr="002A30D1" w:rsidTr="00764F36">
        <w:trPr>
          <w:trHeight w:val="694"/>
        </w:trPr>
        <w:tc>
          <w:tcPr>
            <w:tcW w:w="2780" w:type="dxa"/>
          </w:tcPr>
          <w:p w:rsidR="002E5E7F" w:rsidRPr="002A30D1" w:rsidRDefault="002E5E7F" w:rsidP="00764F3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Brief Description</w:t>
            </w:r>
          </w:p>
        </w:tc>
        <w:tc>
          <w:tcPr>
            <w:tcW w:w="7012" w:type="dxa"/>
            <w:gridSpan w:val="2"/>
          </w:tcPr>
          <w:p w:rsidR="002E5E7F" w:rsidRPr="002A30D1" w:rsidRDefault="00581F27" w:rsidP="00581F2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With the creation of a new employee account, the system keep track of the birthday details and notify the manger exactly on the birthday</w:t>
            </w:r>
          </w:p>
        </w:tc>
      </w:tr>
      <w:tr w:rsidR="002E5E7F" w:rsidRPr="002A30D1" w:rsidTr="00764F36">
        <w:trPr>
          <w:trHeight w:val="311"/>
        </w:trPr>
        <w:tc>
          <w:tcPr>
            <w:tcW w:w="2780" w:type="dxa"/>
          </w:tcPr>
          <w:p w:rsidR="002E5E7F" w:rsidRPr="002A30D1" w:rsidRDefault="002E5E7F" w:rsidP="00764F3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Actors</w:t>
            </w:r>
          </w:p>
        </w:tc>
        <w:tc>
          <w:tcPr>
            <w:tcW w:w="7012" w:type="dxa"/>
            <w:gridSpan w:val="2"/>
          </w:tcPr>
          <w:p w:rsidR="002E5E7F" w:rsidRPr="002A30D1" w:rsidRDefault="00581F27" w:rsidP="00764F3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Administrator</w:t>
            </w:r>
          </w:p>
        </w:tc>
      </w:tr>
      <w:tr w:rsidR="002E5E7F" w:rsidRPr="002A30D1" w:rsidTr="00764F36">
        <w:trPr>
          <w:trHeight w:val="373"/>
        </w:trPr>
        <w:tc>
          <w:tcPr>
            <w:tcW w:w="2780" w:type="dxa"/>
          </w:tcPr>
          <w:p w:rsidR="002E5E7F" w:rsidRPr="002A30D1" w:rsidRDefault="002E5E7F" w:rsidP="00764F3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Related use cases</w:t>
            </w:r>
          </w:p>
        </w:tc>
        <w:tc>
          <w:tcPr>
            <w:tcW w:w="7012" w:type="dxa"/>
            <w:gridSpan w:val="2"/>
          </w:tcPr>
          <w:p w:rsidR="002E5E7F" w:rsidRPr="002A30D1" w:rsidRDefault="00581F27" w:rsidP="00764F3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 a new employee&lt;&lt;includes&gt;&gt;</w:t>
            </w:r>
          </w:p>
        </w:tc>
      </w:tr>
      <w:tr w:rsidR="002E5E7F" w:rsidRPr="002A30D1" w:rsidTr="00764F36">
        <w:trPr>
          <w:trHeight w:val="665"/>
        </w:trPr>
        <w:tc>
          <w:tcPr>
            <w:tcW w:w="2780" w:type="dxa"/>
          </w:tcPr>
          <w:p w:rsidR="002E5E7F" w:rsidRPr="002A30D1" w:rsidRDefault="002E5E7F" w:rsidP="00764F3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Stakeholders</w:t>
            </w:r>
          </w:p>
        </w:tc>
        <w:tc>
          <w:tcPr>
            <w:tcW w:w="7012" w:type="dxa"/>
            <w:gridSpan w:val="2"/>
          </w:tcPr>
          <w:p w:rsidR="002E5E7F" w:rsidRPr="002A30D1" w:rsidRDefault="002E5E7F" w:rsidP="00581F27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 xml:space="preserve">Manager: To </w:t>
            </w:r>
            <w:r w:rsidR="00581F27">
              <w:rPr>
                <w:rFonts w:ascii="Trebuchet MS" w:hAnsi="Trebuchet MS"/>
              </w:rPr>
              <w:t>maintain a friendly environment with staff</w:t>
            </w:r>
          </w:p>
        </w:tc>
      </w:tr>
      <w:tr w:rsidR="002E5E7F" w:rsidRPr="002A30D1" w:rsidTr="00764F36">
        <w:trPr>
          <w:trHeight w:val="694"/>
        </w:trPr>
        <w:tc>
          <w:tcPr>
            <w:tcW w:w="2780" w:type="dxa"/>
          </w:tcPr>
          <w:p w:rsidR="002E5E7F" w:rsidRPr="002A30D1" w:rsidRDefault="002E5E7F" w:rsidP="00764F3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Preconditions</w:t>
            </w:r>
          </w:p>
        </w:tc>
        <w:tc>
          <w:tcPr>
            <w:tcW w:w="7012" w:type="dxa"/>
            <w:gridSpan w:val="2"/>
          </w:tcPr>
          <w:p w:rsidR="002E5E7F" w:rsidRPr="002A30D1" w:rsidRDefault="002E5E7F" w:rsidP="00764F3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None</w:t>
            </w:r>
          </w:p>
        </w:tc>
      </w:tr>
      <w:tr w:rsidR="002E5E7F" w:rsidRPr="002A30D1" w:rsidTr="00764F36">
        <w:trPr>
          <w:trHeight w:val="665"/>
        </w:trPr>
        <w:tc>
          <w:tcPr>
            <w:tcW w:w="2780" w:type="dxa"/>
          </w:tcPr>
          <w:p w:rsidR="002E5E7F" w:rsidRPr="002A30D1" w:rsidRDefault="002E5E7F" w:rsidP="00764F3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Post conditions</w:t>
            </w:r>
          </w:p>
        </w:tc>
        <w:tc>
          <w:tcPr>
            <w:tcW w:w="7012" w:type="dxa"/>
            <w:gridSpan w:val="2"/>
          </w:tcPr>
          <w:p w:rsidR="002E5E7F" w:rsidRPr="002A30D1" w:rsidRDefault="00581F27" w:rsidP="00764F36">
            <w:pPr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None</w:t>
            </w:r>
          </w:p>
          <w:p w:rsidR="002E5E7F" w:rsidRPr="002A30D1" w:rsidRDefault="002E5E7F" w:rsidP="00764F36">
            <w:pPr>
              <w:rPr>
                <w:rFonts w:ascii="Trebuchet MS" w:hAnsi="Trebuchet MS"/>
                <w:bCs/>
              </w:rPr>
            </w:pPr>
          </w:p>
        </w:tc>
      </w:tr>
      <w:tr w:rsidR="002E5E7F" w:rsidRPr="002A30D1" w:rsidTr="00764F36">
        <w:trPr>
          <w:trHeight w:val="419"/>
        </w:trPr>
        <w:tc>
          <w:tcPr>
            <w:tcW w:w="2780" w:type="dxa"/>
          </w:tcPr>
          <w:p w:rsidR="002E5E7F" w:rsidRPr="002A30D1" w:rsidRDefault="002E5E7F" w:rsidP="00764F36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Flow of events</w:t>
            </w:r>
          </w:p>
        </w:tc>
        <w:tc>
          <w:tcPr>
            <w:tcW w:w="2948" w:type="dxa"/>
          </w:tcPr>
          <w:p w:rsidR="00581F27" w:rsidRPr="002A30D1" w:rsidRDefault="00581F27" w:rsidP="00581F27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</w:t>
            </w:r>
          </w:p>
          <w:p w:rsidR="002E5E7F" w:rsidRPr="004558A3" w:rsidRDefault="00581F27" w:rsidP="00581F27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 xml:space="preserve">Administrator sets a date to </w:t>
            </w:r>
            <w:r>
              <w:rPr>
                <w:rFonts w:ascii="Trebuchet MS" w:hAnsi="Trebuchet MS"/>
              </w:rPr>
              <w:t xml:space="preserve">notify </w:t>
            </w:r>
          </w:p>
        </w:tc>
        <w:tc>
          <w:tcPr>
            <w:tcW w:w="4064" w:type="dxa"/>
          </w:tcPr>
          <w:p w:rsidR="002E5E7F" w:rsidRPr="002A30D1" w:rsidRDefault="002E5E7F" w:rsidP="00764F3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  <w:r w:rsidRPr="002A30D1">
              <w:rPr>
                <w:rFonts w:ascii="Trebuchet MS" w:hAnsi="Trebuchet MS"/>
              </w:rPr>
              <w:t>System</w:t>
            </w:r>
          </w:p>
          <w:p w:rsidR="002E5E7F" w:rsidRDefault="002E5E7F" w:rsidP="00764F36">
            <w:pPr>
              <w:pStyle w:val="ListParagraph"/>
              <w:rPr>
                <w:rFonts w:ascii="Trebuchet MS" w:hAnsi="Trebuchet MS"/>
              </w:rPr>
            </w:pPr>
          </w:p>
          <w:p w:rsidR="002E5E7F" w:rsidRDefault="002E5E7F" w:rsidP="00764F36">
            <w:pPr>
              <w:pStyle w:val="ListParagraph"/>
              <w:rPr>
                <w:rFonts w:ascii="Trebuchet MS" w:hAnsi="Trebuchet MS"/>
              </w:rPr>
            </w:pPr>
          </w:p>
          <w:p w:rsidR="002E5E7F" w:rsidRPr="004558A3" w:rsidRDefault="002E5E7F" w:rsidP="00581F27">
            <w:pPr>
              <w:pStyle w:val="ListParagrap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2.</w:t>
            </w:r>
            <w:r w:rsidR="00581F27">
              <w:rPr>
                <w:rFonts w:ascii="Trebuchet MS" w:hAnsi="Trebuchet MS"/>
              </w:rPr>
              <w:t>Notify the manager on the birthday</w:t>
            </w:r>
          </w:p>
        </w:tc>
      </w:tr>
      <w:tr w:rsidR="00581F27" w:rsidRPr="00163156" w:rsidTr="00764F36">
        <w:trPr>
          <w:trHeight w:val="665"/>
        </w:trPr>
        <w:tc>
          <w:tcPr>
            <w:tcW w:w="2780" w:type="dxa"/>
          </w:tcPr>
          <w:p w:rsidR="00581F27" w:rsidRPr="00163156" w:rsidRDefault="00581F27" w:rsidP="00764F36">
            <w:pPr>
              <w:rPr>
                <w:rFonts w:ascii="Trebuchet MS" w:hAnsi="Trebuchet MS"/>
                <w:sz w:val="24"/>
                <w:szCs w:val="24"/>
              </w:rPr>
            </w:pPr>
            <w:r w:rsidRPr="00163156">
              <w:rPr>
                <w:rFonts w:ascii="Trebuchet MS" w:hAnsi="Trebuchet MS"/>
                <w:sz w:val="24"/>
                <w:szCs w:val="24"/>
              </w:rPr>
              <w:t>Exception conditions</w:t>
            </w:r>
          </w:p>
        </w:tc>
        <w:tc>
          <w:tcPr>
            <w:tcW w:w="7012" w:type="dxa"/>
            <w:gridSpan w:val="2"/>
          </w:tcPr>
          <w:p w:rsidR="00581F27" w:rsidRPr="004558A3" w:rsidRDefault="00EC3429" w:rsidP="00764F36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</w:t>
            </w:r>
            <w:bookmarkStart w:id="0" w:name="_GoBack"/>
            <w:bookmarkEnd w:id="0"/>
            <w:r>
              <w:rPr>
                <w:rFonts w:ascii="Trebuchet MS" w:hAnsi="Trebuchet MS"/>
                <w:sz w:val="24"/>
                <w:szCs w:val="24"/>
              </w:rPr>
              <w:t>one</w:t>
            </w:r>
          </w:p>
        </w:tc>
      </w:tr>
    </w:tbl>
    <w:p w:rsidR="002E5E7F" w:rsidRPr="002E5E7F" w:rsidRDefault="002E5E7F">
      <w:pPr>
        <w:rPr>
          <w:rFonts w:ascii="Trebuchet MS" w:hAnsi="Trebuchet MS"/>
          <w:color w:val="000000" w:themeColor="text1"/>
        </w:rPr>
      </w:pPr>
    </w:p>
    <w:sectPr w:rsidR="002E5E7F" w:rsidRPr="002E5E7F" w:rsidSect="00D3167C"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349C"/>
    <w:multiLevelType w:val="hybridMultilevel"/>
    <w:tmpl w:val="024A3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7F"/>
    <w:rsid w:val="002E5E7F"/>
    <w:rsid w:val="00317884"/>
    <w:rsid w:val="00581F27"/>
    <w:rsid w:val="00D3167C"/>
    <w:rsid w:val="00EC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E7F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7F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E7F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7F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2016-03-26T16:16:00Z</dcterms:created>
  <dcterms:modified xsi:type="dcterms:W3CDTF">2016-03-26T16:30:00Z</dcterms:modified>
</cp:coreProperties>
</file>