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before="240" w:line="360" w:lineRule="auto"/>
        <w:ind w:left="240" w:right="240" w:firstLine="0"/>
        <w:contextualSpacing w:val="0"/>
        <w:jc w:val="center"/>
      </w:pPr>
      <w:bookmarkStart w:colFirst="0" w:colLast="0" w:name="h.gjdgxs" w:id="0"/>
      <w:bookmarkEnd w:id="0"/>
      <w:r w:rsidDel="00000000" w:rsidR="00000000" w:rsidRPr="00000000">
        <w:rPr>
          <w:rFonts w:ascii="Times New Roman" w:cs="Times New Roman" w:eastAsia="Times New Roman" w:hAnsi="Times New Roman"/>
          <w:b w:val="1"/>
          <w:color w:val="000000"/>
          <w:sz w:val="32"/>
          <w:szCs w:val="32"/>
          <w:u w:val="single"/>
          <w:rtl w:val="0"/>
        </w:rPr>
        <w:t xml:space="preserve">Inception Phase Activities for the Unified Process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Vision of the system:</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Vision of the automated system is to increase the efficiency and reliability in the process of information management in the business by replacing the manual information system which the currently use.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Business case:</w:t>
      </w:r>
    </w:p>
    <w:p w:rsidR="00000000" w:rsidDel="00000000" w:rsidP="00000000" w:rsidRDefault="00000000" w:rsidRPr="00000000">
      <w:pPr>
        <w:numPr>
          <w:ilvl w:val="0"/>
          <w:numId w:val="2"/>
        </w:numPr>
        <w:spacing w:after="0" w:before="0" w:line="36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 special training on handling computers is given to the staff members of the hotel.</w:t>
      </w:r>
    </w:p>
    <w:p w:rsidR="00000000" w:rsidDel="00000000" w:rsidP="00000000" w:rsidRDefault="00000000" w:rsidRPr="00000000">
      <w:pPr>
        <w:numPr>
          <w:ilvl w:val="0"/>
          <w:numId w:val="2"/>
        </w:numPr>
        <w:spacing w:after="0" w:before="0" w:line="36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Skills on handling computers will be an extra qualification when recruiting new staff members.</w:t>
      </w:r>
    </w:p>
    <w:p w:rsidR="00000000" w:rsidDel="00000000" w:rsidP="00000000" w:rsidRDefault="00000000" w:rsidRPr="00000000">
      <w:pPr>
        <w:numPr>
          <w:ilvl w:val="0"/>
          <w:numId w:val="2"/>
        </w:numPr>
        <w:spacing w:after="0" w:before="0" w:line="36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 set of computers and Wi-Fi facilities are in the hotel premises.</w:t>
      </w:r>
    </w:p>
    <w:p w:rsidR="00000000" w:rsidDel="00000000" w:rsidP="00000000" w:rsidRDefault="00000000" w:rsidRPr="00000000">
      <w:pPr>
        <w:numPr>
          <w:ilvl w:val="0"/>
          <w:numId w:val="2"/>
        </w:numPr>
        <w:spacing w:after="0" w:before="0" w:line="36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Mistakes that took place in the previous manual system will be reduced under new system</w:t>
      </w:r>
    </w:p>
    <w:p w:rsidR="00000000" w:rsidDel="00000000" w:rsidP="00000000" w:rsidRDefault="00000000" w:rsidRPr="00000000">
      <w:pPr>
        <w:numPr>
          <w:ilvl w:val="0"/>
          <w:numId w:val="2"/>
        </w:numPr>
        <w:spacing w:after="0" w:before="0" w:line="36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It would prevent delays and errors of the process of information management.</w:t>
      </w:r>
    </w:p>
    <w:p w:rsidR="00000000" w:rsidDel="00000000" w:rsidP="00000000" w:rsidRDefault="00000000" w:rsidRPr="00000000">
      <w:pPr>
        <w:numPr>
          <w:ilvl w:val="0"/>
          <w:numId w:val="2"/>
        </w:numPr>
        <w:spacing w:after="0" w:before="0" w:line="36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System would provide a way of generating essential business reports in a reliable and easy manner.</w:t>
      </w:r>
    </w:p>
    <w:p w:rsidR="00000000" w:rsidDel="00000000" w:rsidP="00000000" w:rsidRDefault="00000000" w:rsidRPr="00000000">
      <w:pPr>
        <w:numPr>
          <w:ilvl w:val="0"/>
          <w:numId w:val="2"/>
        </w:numPr>
        <w:spacing w:after="200" w:before="0" w:line="36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Since all the information of the business is centralized, it would help in decision making.</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Scope of the system:</w:t>
      </w:r>
    </w:p>
    <w:p w:rsidR="00000000" w:rsidDel="00000000" w:rsidP="00000000" w:rsidRDefault="00000000" w:rsidRPr="00000000">
      <w:pPr>
        <w:numPr>
          <w:ilvl w:val="0"/>
          <w:numId w:val="1"/>
        </w:numPr>
        <w:spacing w:after="0" w:before="0" w:line="36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Manager of the hotel is provided with an interface which has access to all the details and the ability to enter details.</w:t>
      </w:r>
    </w:p>
    <w:p w:rsidR="00000000" w:rsidDel="00000000" w:rsidP="00000000" w:rsidRDefault="00000000" w:rsidRPr="00000000">
      <w:pPr>
        <w:numPr>
          <w:ilvl w:val="0"/>
          <w:numId w:val="1"/>
        </w:numPr>
        <w:spacing w:after="0" w:before="0" w:line="36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Monthly/ annual reports should be generated by the system itself and should be accessible by the manager or the relevant party.</w:t>
      </w:r>
    </w:p>
    <w:p w:rsidR="00000000" w:rsidDel="00000000" w:rsidP="00000000" w:rsidRDefault="00000000" w:rsidRPr="00000000">
      <w:pPr>
        <w:numPr>
          <w:ilvl w:val="0"/>
          <w:numId w:val="1"/>
        </w:numPr>
        <w:spacing w:after="0" w:before="0" w:line="36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Receptionist should be provided with an interface which has the ability to access information about the available rooms and wedding halls and enter details on bookings.</w:t>
      </w:r>
    </w:p>
    <w:p w:rsidR="00000000" w:rsidDel="00000000" w:rsidP="00000000" w:rsidRDefault="00000000" w:rsidRPr="00000000">
      <w:pPr>
        <w:numPr>
          <w:ilvl w:val="0"/>
          <w:numId w:val="1"/>
        </w:numPr>
        <w:spacing w:after="0" w:before="0" w:line="360" w:lineRule="auto"/>
        <w:ind w:left="720" w:hanging="360"/>
        <w:contextualSpacing w:val="1"/>
        <w:rPr>
          <w:b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System should have a database which contains all the details.</w:t>
      </w:r>
      <w:r w:rsidDel="00000000" w:rsidR="00000000" w:rsidRPr="00000000">
        <w:rPr>
          <w:rtl w:val="0"/>
        </w:rPr>
      </w:r>
    </w:p>
    <w:p w:rsidR="00000000" w:rsidDel="00000000" w:rsidP="00000000" w:rsidRDefault="00000000" w:rsidRPr="00000000">
      <w:pPr>
        <w:numPr>
          <w:ilvl w:val="1"/>
          <w:numId w:val="1"/>
        </w:numPr>
        <w:spacing w:after="0" w:before="0" w:line="360" w:lineRule="auto"/>
        <w:ind w:left="1440" w:hanging="360"/>
        <w:contextualSpacing w:val="1"/>
        <w:rPr>
          <w:b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Details about rooms/ wedding halls</w:t>
      </w:r>
      <w:r w:rsidDel="00000000" w:rsidR="00000000" w:rsidRPr="00000000">
        <w:rPr>
          <w:rtl w:val="0"/>
        </w:rPr>
      </w:r>
    </w:p>
    <w:p w:rsidR="00000000" w:rsidDel="00000000" w:rsidP="00000000" w:rsidRDefault="00000000" w:rsidRPr="00000000">
      <w:pPr>
        <w:numPr>
          <w:ilvl w:val="1"/>
          <w:numId w:val="1"/>
        </w:numPr>
        <w:spacing w:after="0" w:before="0" w:line="360" w:lineRule="auto"/>
        <w:ind w:left="1440" w:hanging="360"/>
        <w:contextualSpacing w:val="1"/>
        <w:rPr>
          <w:b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Menus and special meals</w:t>
      </w:r>
      <w:r w:rsidDel="00000000" w:rsidR="00000000" w:rsidRPr="00000000">
        <w:rPr>
          <w:rtl w:val="0"/>
        </w:rPr>
      </w:r>
    </w:p>
    <w:p w:rsidR="00000000" w:rsidDel="00000000" w:rsidP="00000000" w:rsidRDefault="00000000" w:rsidRPr="00000000">
      <w:pPr>
        <w:numPr>
          <w:ilvl w:val="1"/>
          <w:numId w:val="1"/>
        </w:numPr>
        <w:spacing w:after="0" w:before="0" w:line="360" w:lineRule="auto"/>
        <w:ind w:left="1440" w:hanging="360"/>
        <w:contextualSpacing w:val="1"/>
        <w:rPr>
          <w:b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Customer logs and details</w:t>
      </w:r>
      <w:r w:rsidDel="00000000" w:rsidR="00000000" w:rsidRPr="00000000">
        <w:rPr>
          <w:rtl w:val="0"/>
        </w:rPr>
      </w:r>
    </w:p>
    <w:p w:rsidR="00000000" w:rsidDel="00000000" w:rsidP="00000000" w:rsidRDefault="00000000" w:rsidRPr="00000000">
      <w:pPr>
        <w:numPr>
          <w:ilvl w:val="1"/>
          <w:numId w:val="1"/>
        </w:numPr>
        <w:spacing w:after="0" w:before="0" w:line="360" w:lineRule="auto"/>
        <w:ind w:left="1440" w:hanging="360"/>
        <w:contextualSpacing w:val="1"/>
        <w:rPr>
          <w:b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Supplier details: decoration suppliers/food suppliers/liquors/… </w:t>
      </w:r>
      <w:r w:rsidDel="00000000" w:rsidR="00000000" w:rsidRPr="00000000">
        <w:rPr>
          <w:rtl w:val="0"/>
        </w:rPr>
      </w:r>
    </w:p>
    <w:p w:rsidR="00000000" w:rsidDel="00000000" w:rsidP="00000000" w:rsidRDefault="00000000" w:rsidRPr="00000000">
      <w:pPr>
        <w:numPr>
          <w:ilvl w:val="1"/>
          <w:numId w:val="1"/>
        </w:numPr>
        <w:spacing w:after="0" w:before="0" w:line="360" w:lineRule="auto"/>
        <w:ind w:left="1440" w:hanging="360"/>
        <w:contextualSpacing w:val="1"/>
        <w:rPr>
          <w:b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Seasonal offer details</w:t>
      </w:r>
      <w:r w:rsidDel="00000000" w:rsidR="00000000" w:rsidRPr="00000000">
        <w:rPr>
          <w:rtl w:val="0"/>
        </w:rPr>
      </w:r>
    </w:p>
    <w:p w:rsidR="00000000" w:rsidDel="00000000" w:rsidP="00000000" w:rsidRDefault="00000000" w:rsidRPr="00000000">
      <w:pPr>
        <w:numPr>
          <w:ilvl w:val="1"/>
          <w:numId w:val="1"/>
        </w:numPr>
        <w:spacing w:after="200" w:before="0" w:line="360" w:lineRule="auto"/>
        <w:ind w:left="1440" w:hanging="360"/>
        <w:contextualSpacing w:val="1"/>
        <w:rPr>
          <w:b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Staff details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Estimate of cost and time:</w:t>
      </w:r>
    </w:p>
    <w:tbl>
      <w:tblPr>
        <w:tblStyle w:val="Table1"/>
        <w:bidi w:val="0"/>
        <w:tblW w:w="9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110"/>
        <w:gridCol w:w="993"/>
        <w:gridCol w:w="1134"/>
        <w:gridCol w:w="1224"/>
        <w:tblGridChange w:id="0">
          <w:tblGrid>
            <w:gridCol w:w="1555"/>
            <w:gridCol w:w="4110"/>
            <w:gridCol w:w="993"/>
            <w:gridCol w:w="1134"/>
            <w:gridCol w:w="1224"/>
          </w:tblGrid>
        </w:tblGridChange>
      </w:tblGrid>
      <w:tr>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Phase</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Task</w:t>
            </w:r>
            <w:r w:rsidDel="00000000" w:rsidR="00000000" w:rsidRPr="00000000">
              <w:rPr>
                <w:rtl w:val="0"/>
              </w:rPr>
            </w:r>
          </w:p>
        </w:tc>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Hours per Job</w:t>
            </w:r>
          </w:p>
        </w:tc>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People per job</w:t>
            </w:r>
          </w:p>
        </w:tc>
        <w:tc>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Human-hours</w:t>
            </w:r>
            <w:r w:rsidDel="00000000" w:rsidR="00000000" w:rsidRPr="00000000">
              <w:rPr>
                <w:rtl w:val="0"/>
              </w:rPr>
            </w:r>
          </w:p>
        </w:tc>
      </w:tr>
      <w:tr>
        <w:tc>
          <w:tcPr>
            <w:vMerge w:val="restart"/>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Inception</w:t>
            </w:r>
          </w:p>
        </w:tc>
        <w:tc>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Develop an approximate vision of the system</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4</w:t>
            </w:r>
          </w:p>
        </w:tc>
      </w:tr>
      <w:tr>
        <w:tc>
          <w:tcPr>
            <w:vMerge w:val="continue"/>
          </w:tcPr>
          <w:p w:rsidR="00000000" w:rsidDel="00000000" w:rsidP="00000000" w:rsidRDefault="00000000" w:rsidRPr="00000000">
            <w:pPr>
              <w:spacing w:line="360" w:lineRule="auto"/>
              <w:contextualSpacing w:val="0"/>
              <w:jc w:val="center"/>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Make a business case</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6</w:t>
            </w:r>
          </w:p>
        </w:tc>
      </w:tr>
      <w:tr>
        <w:tc>
          <w:tcPr>
            <w:vMerge w:val="continue"/>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Define the scope</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9</w:t>
            </w:r>
          </w:p>
        </w:tc>
      </w:tr>
      <w:tr>
        <w:tc>
          <w:tcPr>
            <w:vMerge w:val="continue"/>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Produce rough estimates for cost and schedule</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6</w:t>
            </w:r>
          </w:p>
        </w:tc>
      </w:tr>
      <w:tr>
        <w:tc>
          <w:tcPr>
            <w:vMerge w:val="continue"/>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Initial software development plan</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12</w:t>
            </w:r>
          </w:p>
        </w:tc>
      </w:tr>
      <w:tr>
        <w:tc>
          <w:tcPr>
            <w:vMerge w:val="restart"/>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Elaboration</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Refine the vision</w:t>
            </w:r>
            <w:r w:rsidDel="00000000" w:rsidR="00000000" w:rsidRPr="00000000">
              <w:rPr>
                <w:rtl w:val="0"/>
              </w:rPr>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4</w:t>
            </w:r>
          </w:p>
        </w:tc>
      </w:tr>
      <w:tr>
        <w:tc>
          <w:tcPr>
            <w:vMerge w:val="continue"/>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Identify and describe all requirements</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28</w:t>
            </w:r>
          </w:p>
        </w:tc>
      </w:tr>
      <w:tr>
        <w:tc>
          <w:tcPr>
            <w:vMerge w:val="continue"/>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Finalize the scope</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18</w:t>
            </w:r>
          </w:p>
        </w:tc>
      </w:tr>
      <w:tr>
        <w:tc>
          <w:tcPr>
            <w:vMerge w:val="continue"/>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Design and implement the core architecture and functions</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40</w:t>
            </w:r>
          </w:p>
        </w:tc>
      </w:tr>
      <w:tr>
        <w:tc>
          <w:tcPr>
            <w:vMerge w:val="continue"/>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Resolve high risks</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20</w:t>
            </w:r>
          </w:p>
        </w:tc>
      </w:tr>
      <w:tr>
        <w:tc>
          <w:tcPr>
            <w:vMerge w:val="continue"/>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Produce realistic estimates for cost and schedule</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9</w:t>
            </w:r>
          </w:p>
        </w:tc>
      </w:tr>
      <w:tr>
        <w:tc>
          <w:tcPr>
            <w:vMerge w:val="restart"/>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Construction</w:t>
            </w:r>
          </w:p>
        </w:tc>
        <w:tc>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Develop the routine and predictable parts of the system </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24</w:t>
            </w:r>
          </w:p>
        </w:tc>
      </w:tr>
      <w:tr>
        <w:tc>
          <w:tcPr>
            <w:vMerge w:val="continue"/>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Detailing data validations</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15</w:t>
            </w:r>
          </w:p>
        </w:tc>
      </w:tr>
      <w:tr>
        <w:tc>
          <w:tcPr>
            <w:vMerge w:val="continue"/>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Fine-tuning the user interface’s design</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20</w:t>
            </w:r>
          </w:p>
        </w:tc>
      </w:tr>
      <w:tr>
        <w:tc>
          <w:tcPr>
            <w:vMerge w:val="continue"/>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Finishing routing and data maintenance functions</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10</w:t>
            </w:r>
          </w:p>
        </w:tc>
      </w:tr>
      <w:tr>
        <w:tc>
          <w:tcPr>
            <w:vMerge w:val="continue"/>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Completing the help and user performance functions</w:t>
            </w:r>
          </w:p>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18</w:t>
            </w:r>
          </w:p>
        </w:tc>
      </w:tr>
      <w:tr>
        <w:tc>
          <w:tcPr>
            <w:vMerge w:val="continue"/>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Plan for deployment of the system</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48</w:t>
            </w:r>
          </w:p>
        </w:tc>
      </w:tr>
      <w:tr>
        <w:tc>
          <w:tcPr>
            <w:vMerge w:val="restart"/>
          </w:tcPr>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Transition</w:t>
            </w:r>
          </w:p>
        </w:tc>
        <w:tc>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Beta tests</w:t>
            </w:r>
            <w:r w:rsidDel="00000000" w:rsidR="00000000" w:rsidRPr="00000000">
              <w:rPr>
                <w:rtl w:val="0"/>
              </w:rPr>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60</w:t>
            </w:r>
          </w:p>
        </w:tc>
      </w:tr>
      <w:tr>
        <w:tc>
          <w:tcPr>
            <w:vMerge w:val="continue"/>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Get final user acceptance</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45</w:t>
            </w:r>
          </w:p>
        </w:tc>
      </w:tr>
      <w:tr>
        <w:tc>
          <w:tcPr>
            <w:vMerge w:val="continue"/>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Making the system ready for operation</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40</w:t>
            </w:r>
          </w:p>
        </w:tc>
      </w:tr>
      <w:tr>
        <w:tc>
          <w:tcPr>
            <w:gridSpan w:val="4"/>
          </w:tcPr>
          <w:p w:rsidR="00000000" w:rsidDel="00000000" w:rsidP="00000000" w:rsidRDefault="00000000" w:rsidRPr="00000000">
            <w:pPr>
              <w:spacing w:line="360" w:lineRule="auto"/>
              <w:contextualSpacing w:val="0"/>
              <w:jc w:val="right"/>
            </w:pPr>
            <w:r w:rsidDel="00000000" w:rsidR="00000000" w:rsidRPr="00000000">
              <w:rPr>
                <w:rFonts w:ascii="Times New Roman" w:cs="Times New Roman" w:eastAsia="Times New Roman" w:hAnsi="Times New Roman"/>
                <w:sz w:val="24"/>
                <w:szCs w:val="24"/>
                <w:rtl w:val="0"/>
              </w:rPr>
              <w:t xml:space="preserve">Total human hours</w:t>
            </w:r>
            <w:r w:rsidDel="00000000" w:rsidR="00000000" w:rsidRPr="00000000">
              <w:rPr>
                <w:rtl w:val="0"/>
              </w:rPr>
            </w:r>
          </w:p>
        </w:tc>
        <w:tc>
          <w:tcPr/>
          <w:p w:rsidR="00000000" w:rsidDel="00000000" w:rsidP="00000000" w:rsidRDefault="00000000" w:rsidRPr="00000000">
            <w:pPr>
              <w:tabs>
                <w:tab w:val="center" w:pos="504"/>
                <w:tab w:val="right" w:pos="1008"/>
              </w:tabs>
              <w:spacing w:line="360" w:lineRule="auto"/>
              <w:contextualSpacing w:val="0"/>
            </w:pPr>
            <w:r w:rsidDel="00000000" w:rsidR="00000000" w:rsidRPr="00000000">
              <w:rPr>
                <w:rFonts w:ascii="Times New Roman" w:cs="Times New Roman" w:eastAsia="Times New Roman" w:hAnsi="Times New Roman"/>
                <w:sz w:val="24"/>
                <w:szCs w:val="24"/>
                <w:rtl w:val="0"/>
              </w:rPr>
              <w:tab/>
              <w:tab/>
              <w:t xml:space="preserve">436</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-914399</wp:posOffset>
          </wp:positionH>
          <wp:positionV relativeFrom="paragraph">
            <wp:posOffset>265430</wp:posOffset>
          </wp:positionV>
          <wp:extent cx="7867015" cy="361950"/>
          <wp:effectExtent b="0" l="0" r="0" t="0"/>
          <wp:wrapSquare wrapText="bothSides" distB="0" distT="0" distL="114300" distR="114300"/>
          <wp:docPr id="2" name="image04.png"/>
          <a:graphic>
            <a:graphicData uri="http://schemas.openxmlformats.org/drawingml/2006/picture">
              <pic:pic>
                <pic:nvPicPr>
                  <pic:cNvPr id="0" name="image04.png"/>
                  <pic:cNvPicPr preferRelativeResize="0"/>
                </pic:nvPicPr>
                <pic:blipFill>
                  <a:blip r:embed="rId1"/>
                  <a:srcRect b="0" l="0" r="0" t="0"/>
                  <a:stretch>
                    <a:fillRect/>
                  </a:stretch>
                </pic:blipFill>
                <pic:spPr>
                  <a:xfrm>
                    <a:off x="0" y="0"/>
                    <a:ext cx="7867015" cy="3619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5940"/>
      </w:tabs>
      <w:spacing w:after="0" w:before="720" w:line="240" w:lineRule="auto"/>
      <w:contextualSpacing w:val="0"/>
      <w:jc w:val="center"/>
    </w:pPr>
    <w:r w:rsidDel="00000000" w:rsidR="00000000" w:rsidRPr="00000000">
      <w:rPr>
        <w:rFonts w:ascii="Calibri" w:cs="Calibri" w:eastAsia="Calibri" w:hAnsi="Calibri"/>
        <w:b w:val="1"/>
        <w:sz w:val="28"/>
        <w:szCs w:val="28"/>
        <w:rtl w:val="0"/>
      </w:rPr>
      <w:tab/>
      <w:tab/>
      <w:t xml:space="preserve">E:</w:t>
    </w:r>
    <w:r w:rsidDel="00000000" w:rsidR="00000000" w:rsidRPr="00000000">
      <w:rPr>
        <w:rFonts w:ascii="Calibri" w:cs="Calibri" w:eastAsia="Calibri" w:hAnsi="Calibri"/>
        <w:b w:val="0"/>
        <w:sz w:val="28"/>
        <w:szCs w:val="28"/>
        <w:rtl w:val="0"/>
      </w:rPr>
      <w:t xml:space="preserve">cristorsoftware@gmail.com</w:t>
    </w:r>
    <w:r w:rsidDel="00000000" w:rsidR="00000000" w:rsidRPr="00000000">
      <w:drawing>
        <wp:anchor allowOverlap="0" behindDoc="0" distB="0" distT="0" distL="114300" distR="114300" hidden="0" layoutInCell="0" locked="0" relativeHeight="0" simplePos="0">
          <wp:simplePos x="0" y="0"/>
          <wp:positionH relativeFrom="margin">
            <wp:posOffset>-914400</wp:posOffset>
          </wp:positionH>
          <wp:positionV relativeFrom="paragraph">
            <wp:posOffset>-465438</wp:posOffset>
          </wp:positionV>
          <wp:extent cx="7940250" cy="1762236"/>
          <wp:effectExtent b="0" l="0" r="0" t="0"/>
          <wp:wrapSquare wrapText="bothSides" distB="0" distT="0" distL="114300" distR="114300"/>
          <wp:docPr id="1" name="image03.png"/>
          <a:graphic>
            <a:graphicData uri="http://schemas.openxmlformats.org/drawingml/2006/picture">
              <pic:pic>
                <pic:nvPicPr>
                  <pic:cNvPr id="0" name="image03.png"/>
                  <pic:cNvPicPr preferRelativeResize="0"/>
                </pic:nvPicPr>
                <pic:blipFill>
                  <a:blip r:embed="rId1"/>
                  <a:srcRect b="0" l="0" r="0" t="0"/>
                  <a:stretch>
                    <a:fillRect/>
                  </a:stretch>
                </pic:blipFill>
                <pic:spPr>
                  <a:xfrm>
                    <a:off x="0" y="0"/>
                    <a:ext cx="7940250" cy="1762236"/>
                  </a:xfrm>
                  <a:prstGeom prst="rect"/>
                  <a:ln/>
                </pic:spPr>
              </pic:pic>
            </a:graphicData>
          </a:graphic>
        </wp:anchor>
      </w:drawing>
    </w:r>
  </w:p>
  <w:p w:rsidR="00000000" w:rsidDel="00000000" w:rsidP="00000000" w:rsidRDefault="00000000" w:rsidRPr="00000000">
    <w:pPr>
      <w:tabs>
        <w:tab w:val="left" w:pos="5940"/>
      </w:tabs>
      <w:spacing w:after="0" w:before="0" w:line="240" w:lineRule="auto"/>
      <w:contextualSpacing w:val="0"/>
    </w:pPr>
    <w:r w:rsidDel="00000000" w:rsidR="00000000" w:rsidRPr="00000000">
      <w:rPr>
        <w:rFonts w:ascii="Calibri" w:cs="Calibri" w:eastAsia="Calibri" w:hAnsi="Calibri"/>
        <w:b w:val="1"/>
        <w:sz w:val="28"/>
        <w:szCs w:val="28"/>
        <w:rtl w:val="0"/>
      </w:rPr>
      <w:tab/>
      <w:tab/>
      <w:t xml:space="preserve">P: </w:t>
    </w:r>
    <w:r w:rsidDel="00000000" w:rsidR="00000000" w:rsidRPr="00000000">
      <w:rPr>
        <w:rFonts w:ascii="Calibri" w:cs="Calibri" w:eastAsia="Calibri" w:hAnsi="Calibri"/>
        <w:b w:val="0"/>
        <w:sz w:val="28"/>
        <w:szCs w:val="28"/>
        <w:rtl w:val="0"/>
      </w:rPr>
      <w:t xml:space="preserve">+94717675948</w:t>
    </w:r>
  </w:p>
  <w:p w:rsidR="00000000" w:rsidDel="00000000" w:rsidP="00000000" w:rsidRDefault="00000000" w:rsidRPr="00000000">
    <w:pPr>
      <w:tabs>
        <w:tab w:val="left" w:pos="5940"/>
      </w:tabs>
      <w:spacing w:after="0" w:before="0"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-653414</wp:posOffset>
          </wp:positionH>
          <wp:positionV relativeFrom="paragraph">
            <wp:posOffset>140335</wp:posOffset>
          </wp:positionV>
          <wp:extent cx="2682875" cy="786130"/>
          <wp:effectExtent b="0" l="0" r="0" t="0"/>
          <wp:wrapSquare wrapText="bothSides" distB="0" distT="0" distL="114300" distR="114300"/>
          <wp:docPr id="3" name="image05.png"/>
          <a:graphic>
            <a:graphicData uri="http://schemas.openxmlformats.org/drawingml/2006/picture">
              <pic:pic>
                <pic:nvPicPr>
                  <pic:cNvPr id="0" name="image05.png"/>
                  <pic:cNvPicPr preferRelativeResize="0"/>
                </pic:nvPicPr>
                <pic:blipFill>
                  <a:blip r:embed="rId2"/>
                  <a:srcRect b="0" l="0" r="0" t="0"/>
                  <a:stretch>
                    <a:fillRect/>
                  </a:stretch>
                </pic:blipFill>
                <pic:spPr>
                  <a:xfrm>
                    <a:off x="0" y="0"/>
                    <a:ext cx="2682875" cy="786130"/>
                  </a:xfrm>
                  <a:prstGeom prst="rect"/>
                  <a:ln/>
                </pic:spPr>
              </pic:pic>
            </a:graphicData>
          </a:graphic>
        </wp:anchor>
      </w:drawing>
    </w:r>
  </w:p>
  <w:p w:rsidR="00000000" w:rsidDel="00000000" w:rsidP="00000000" w:rsidRDefault="00000000" w:rsidRPr="00000000">
    <w:pPr>
      <w:tabs>
        <w:tab w:val="left" w:pos="594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5850"/>
      </w:tabs>
      <w:spacing w:after="0" w:before="0" w:line="240" w:lineRule="auto"/>
      <w:contextualSpacing w:val="0"/>
    </w:pPr>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b w:val="1"/>
        <w:sz w:val="22"/>
        <w:szCs w:val="22"/>
        <w:rtl w:val="0"/>
      </w:rPr>
      <w:tab/>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mbria" w:cs="Cambria" w:eastAsia="Cambria" w:hAnsi="Cambria"/>
      <w:b w:val="0"/>
      <w:color w:val="366091"/>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4.png"/></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 Id="rId2" Type="http://schemas.openxmlformats.org/officeDocument/2006/relationships/image" Target="media/image05.png"/></Relationships>
</file>