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B38" w:rsidRPr="009448C2" w:rsidRDefault="00581B38">
      <w:pPr>
        <w:rPr>
          <w:rFonts w:ascii="Times New Roman" w:hAnsi="Times New Roman" w:cs="Times New Roman"/>
          <w:sz w:val="24"/>
          <w:szCs w:val="24"/>
        </w:rPr>
      </w:pPr>
    </w:p>
    <w:p w:rsidR="00581B38" w:rsidRPr="009448C2" w:rsidRDefault="00581B38" w:rsidP="00581B38">
      <w:pPr>
        <w:rPr>
          <w:rFonts w:ascii="Times New Roman" w:hAnsi="Times New Roman" w:cs="Times New Roman"/>
          <w:sz w:val="24"/>
          <w:szCs w:val="24"/>
          <w:u w:val="single"/>
        </w:rPr>
      </w:pPr>
      <w:r w:rsidRPr="009448C2">
        <w:rPr>
          <w:rFonts w:ascii="Times New Roman" w:hAnsi="Times New Roman" w:cs="Times New Roman"/>
          <w:sz w:val="24"/>
          <w:szCs w:val="24"/>
          <w:u w:val="single"/>
        </w:rPr>
        <w:t xml:space="preserve">USE CASE DETAILED DESCRIPTION </w:t>
      </w:r>
    </w:p>
    <w:p w:rsidR="00581B38" w:rsidRPr="009448C2" w:rsidRDefault="00581B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92" w:type="dxa"/>
        <w:tblInd w:w="-517" w:type="dxa"/>
        <w:tblLook w:val="04A0" w:firstRow="1" w:lastRow="0" w:firstColumn="1" w:lastColumn="0" w:noHBand="0" w:noVBand="1"/>
      </w:tblPr>
      <w:tblGrid>
        <w:gridCol w:w="2780"/>
        <w:gridCol w:w="3090"/>
        <w:gridCol w:w="3922"/>
      </w:tblGrid>
      <w:tr w:rsidR="00613457" w:rsidRPr="009448C2" w:rsidTr="00363789">
        <w:trPr>
          <w:trHeight w:val="416"/>
        </w:trPr>
        <w:tc>
          <w:tcPr>
            <w:tcW w:w="2780" w:type="dxa"/>
          </w:tcPr>
          <w:p w:rsidR="00613457" w:rsidRPr="009448C2" w:rsidRDefault="003022FD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Use c</w:t>
            </w:r>
            <w:r w:rsidR="00613457" w:rsidRPr="009448C2">
              <w:rPr>
                <w:rFonts w:ascii="Times New Roman" w:hAnsi="Times New Roman" w:cs="Times New Roman"/>
                <w:sz w:val="24"/>
                <w:szCs w:val="24"/>
              </w:rPr>
              <w:t>ase name</w:t>
            </w:r>
          </w:p>
        </w:tc>
        <w:tc>
          <w:tcPr>
            <w:tcW w:w="7012" w:type="dxa"/>
            <w:gridSpan w:val="2"/>
          </w:tcPr>
          <w:p w:rsidR="00613457" w:rsidRPr="009448C2" w:rsidRDefault="00C07AAC" w:rsidP="00C07AA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Update employee details</w:t>
            </w:r>
          </w:p>
        </w:tc>
      </w:tr>
      <w:tr w:rsidR="00613457" w:rsidRPr="009448C2" w:rsidTr="00363789">
        <w:trPr>
          <w:trHeight w:val="422"/>
        </w:trPr>
        <w:tc>
          <w:tcPr>
            <w:tcW w:w="2780" w:type="dxa"/>
          </w:tcPr>
          <w:p w:rsidR="00613457" w:rsidRPr="009448C2" w:rsidRDefault="00613457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012" w:type="dxa"/>
            <w:gridSpan w:val="2"/>
          </w:tcPr>
          <w:p w:rsidR="00613457" w:rsidRPr="009448C2" w:rsidRDefault="00C07AAC" w:rsidP="00C07AA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Update employee details</w:t>
            </w:r>
            <w:r w:rsidRPr="009448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by Manager</w:t>
            </w:r>
          </w:p>
        </w:tc>
      </w:tr>
      <w:tr w:rsidR="00613457" w:rsidRPr="009448C2" w:rsidTr="00363789">
        <w:trPr>
          <w:trHeight w:val="413"/>
        </w:trPr>
        <w:tc>
          <w:tcPr>
            <w:tcW w:w="2780" w:type="dxa"/>
          </w:tcPr>
          <w:p w:rsidR="00613457" w:rsidRPr="009448C2" w:rsidRDefault="00613457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Triggering event</w:t>
            </w:r>
          </w:p>
        </w:tc>
        <w:tc>
          <w:tcPr>
            <w:tcW w:w="7012" w:type="dxa"/>
            <w:gridSpan w:val="2"/>
          </w:tcPr>
          <w:p w:rsidR="00613457" w:rsidRPr="009448C2" w:rsidRDefault="002130ED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 xml:space="preserve">Staff member informs manager about the change of his details </w:t>
            </w:r>
            <w:r w:rsidR="00581B38" w:rsidRPr="0094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457" w:rsidRPr="009448C2" w:rsidTr="00363789">
        <w:trPr>
          <w:trHeight w:val="694"/>
        </w:trPr>
        <w:tc>
          <w:tcPr>
            <w:tcW w:w="2780" w:type="dxa"/>
          </w:tcPr>
          <w:p w:rsidR="00613457" w:rsidRPr="009448C2" w:rsidRDefault="00613457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7012" w:type="dxa"/>
            <w:gridSpan w:val="2"/>
          </w:tcPr>
          <w:p w:rsidR="00581B38" w:rsidRPr="009448C2" w:rsidRDefault="009F30B3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When information of a staff member (ex: address, telephone number etc.) is changed, he informs manager. Then the manager log</w:t>
            </w:r>
            <w:r w:rsidR="006C2BF0" w:rsidRPr="009448C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 xml:space="preserve"> into the system and access</w:t>
            </w:r>
            <w:r w:rsidR="006C2BF0" w:rsidRPr="009448C2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 xml:space="preserve"> the staff member’s account in order to change details</w:t>
            </w:r>
            <w:r w:rsidR="00D35A02" w:rsidRPr="009448C2">
              <w:rPr>
                <w:rFonts w:ascii="Times New Roman" w:hAnsi="Times New Roman" w:cs="Times New Roman"/>
                <w:sz w:val="24"/>
                <w:szCs w:val="24"/>
              </w:rPr>
              <w:t>. The system will display the current information and Manager can edit that information. Then the manager asks</w:t>
            </w:r>
            <w:r w:rsidR="006C2BF0" w:rsidRPr="009448C2"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  <w:r w:rsidR="00D35A02" w:rsidRPr="009448C2">
              <w:rPr>
                <w:rFonts w:ascii="Times New Roman" w:hAnsi="Times New Roman" w:cs="Times New Roman"/>
                <w:sz w:val="24"/>
                <w:szCs w:val="24"/>
              </w:rPr>
              <w:t xml:space="preserve"> the changed details of t</w:t>
            </w:r>
            <w:r w:rsidR="006C2BF0" w:rsidRPr="009448C2">
              <w:rPr>
                <w:rFonts w:ascii="Times New Roman" w:hAnsi="Times New Roman" w:cs="Times New Roman"/>
                <w:sz w:val="24"/>
                <w:szCs w:val="24"/>
              </w:rPr>
              <w:t>he employee. Manager updates the relevant employee’s</w:t>
            </w:r>
            <w:r w:rsidR="00D35A02" w:rsidRPr="009448C2">
              <w:rPr>
                <w:rFonts w:ascii="Times New Roman" w:hAnsi="Times New Roman" w:cs="Times New Roman"/>
                <w:sz w:val="24"/>
                <w:szCs w:val="24"/>
              </w:rPr>
              <w:t xml:space="preserve"> account according</w:t>
            </w:r>
            <w:r w:rsidR="006C2BF0" w:rsidRPr="009448C2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="00D35A02" w:rsidRPr="009448C2">
              <w:rPr>
                <w:rFonts w:ascii="Times New Roman" w:hAnsi="Times New Roman" w:cs="Times New Roman"/>
                <w:sz w:val="24"/>
                <w:szCs w:val="24"/>
              </w:rPr>
              <w:t xml:space="preserve"> the details he </w:t>
            </w:r>
            <w:r w:rsidR="006C2BF0" w:rsidRPr="009448C2">
              <w:rPr>
                <w:rFonts w:ascii="Times New Roman" w:hAnsi="Times New Roman" w:cs="Times New Roman"/>
                <w:sz w:val="24"/>
                <w:szCs w:val="24"/>
              </w:rPr>
              <w:t>provides.</w:t>
            </w:r>
          </w:p>
        </w:tc>
      </w:tr>
      <w:tr w:rsidR="00613457" w:rsidRPr="009448C2" w:rsidTr="00363789">
        <w:trPr>
          <w:trHeight w:val="311"/>
        </w:trPr>
        <w:tc>
          <w:tcPr>
            <w:tcW w:w="2780" w:type="dxa"/>
          </w:tcPr>
          <w:p w:rsidR="00613457" w:rsidRPr="009448C2" w:rsidRDefault="00613457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012" w:type="dxa"/>
            <w:gridSpan w:val="2"/>
          </w:tcPr>
          <w:p w:rsidR="00613457" w:rsidRPr="009448C2" w:rsidRDefault="00D35A02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613457" w:rsidRPr="009448C2" w:rsidTr="00363789">
        <w:trPr>
          <w:trHeight w:val="373"/>
        </w:trPr>
        <w:tc>
          <w:tcPr>
            <w:tcW w:w="2780" w:type="dxa"/>
          </w:tcPr>
          <w:p w:rsidR="00613457" w:rsidRPr="009448C2" w:rsidRDefault="00613457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7012" w:type="dxa"/>
            <w:gridSpan w:val="2"/>
          </w:tcPr>
          <w:p w:rsidR="00D422B1" w:rsidRPr="009448C2" w:rsidRDefault="00D35A02" w:rsidP="00D35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613457" w:rsidRPr="009448C2" w:rsidTr="00363789">
        <w:trPr>
          <w:trHeight w:val="665"/>
        </w:trPr>
        <w:tc>
          <w:tcPr>
            <w:tcW w:w="2780" w:type="dxa"/>
          </w:tcPr>
          <w:p w:rsidR="00613457" w:rsidRPr="009448C2" w:rsidRDefault="00613457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7012" w:type="dxa"/>
            <w:gridSpan w:val="2"/>
          </w:tcPr>
          <w:p w:rsidR="00613457" w:rsidRPr="009448C2" w:rsidRDefault="00CA59DE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Manager: To keep records of the non-professional details of employees for contact purposes etc.</w:t>
            </w:r>
          </w:p>
          <w:p w:rsidR="00613457" w:rsidRPr="009448C2" w:rsidRDefault="00CA59DE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Employee: To get contact information of other employees for work purposes.</w:t>
            </w:r>
          </w:p>
        </w:tc>
      </w:tr>
      <w:tr w:rsidR="00613457" w:rsidRPr="009448C2" w:rsidTr="00363789">
        <w:trPr>
          <w:trHeight w:val="694"/>
        </w:trPr>
        <w:tc>
          <w:tcPr>
            <w:tcW w:w="2780" w:type="dxa"/>
          </w:tcPr>
          <w:p w:rsidR="00613457" w:rsidRPr="009448C2" w:rsidRDefault="00613457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7012" w:type="dxa"/>
            <w:gridSpan w:val="2"/>
          </w:tcPr>
          <w:p w:rsidR="005F7161" w:rsidRPr="009448C2" w:rsidRDefault="00CA59DE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Relevant employee should have been added to the system</w:t>
            </w:r>
            <w:r w:rsidR="00CC49BF" w:rsidRPr="009448C2">
              <w:rPr>
                <w:rFonts w:ascii="Times New Roman" w:hAnsi="Times New Roman" w:cs="Times New Roman"/>
                <w:sz w:val="24"/>
                <w:szCs w:val="24"/>
              </w:rPr>
              <w:t xml:space="preserve"> before updating his details</w:t>
            </w: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13457" w:rsidRPr="009448C2" w:rsidTr="00363789">
        <w:trPr>
          <w:trHeight w:val="665"/>
        </w:trPr>
        <w:tc>
          <w:tcPr>
            <w:tcW w:w="2780" w:type="dxa"/>
          </w:tcPr>
          <w:p w:rsidR="00613457" w:rsidRPr="009448C2" w:rsidRDefault="00613457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Post conditions</w:t>
            </w:r>
          </w:p>
        </w:tc>
        <w:tc>
          <w:tcPr>
            <w:tcW w:w="7012" w:type="dxa"/>
            <w:gridSpan w:val="2"/>
          </w:tcPr>
          <w:p w:rsidR="00D422B1" w:rsidRPr="009448C2" w:rsidRDefault="00CA59DE" w:rsidP="005F71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bCs/>
                <w:sz w:val="24"/>
                <w:szCs w:val="24"/>
              </w:rPr>
              <w:t>Employee details database should be updated accordingly.</w:t>
            </w:r>
          </w:p>
          <w:p w:rsidR="001C673C" w:rsidRPr="009448C2" w:rsidRDefault="001C673C" w:rsidP="005F71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bCs/>
                <w:sz w:val="24"/>
                <w:szCs w:val="24"/>
              </w:rPr>
              <w:t>Old details should be deleted.</w:t>
            </w:r>
          </w:p>
        </w:tc>
      </w:tr>
      <w:tr w:rsidR="00613457" w:rsidRPr="009448C2" w:rsidTr="00B377D6">
        <w:trPr>
          <w:trHeight w:val="419"/>
        </w:trPr>
        <w:tc>
          <w:tcPr>
            <w:tcW w:w="2780" w:type="dxa"/>
          </w:tcPr>
          <w:p w:rsidR="00613457" w:rsidRPr="009448C2" w:rsidRDefault="00613457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090" w:type="dxa"/>
          </w:tcPr>
          <w:p w:rsidR="00B377D6" w:rsidRPr="009448C2" w:rsidRDefault="00613457" w:rsidP="00944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  <w:p w:rsidR="009448C2" w:rsidRPr="009448C2" w:rsidRDefault="009448C2" w:rsidP="009448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Staff member informs the manager about the change of his details</w:t>
            </w:r>
          </w:p>
          <w:p w:rsidR="009448C2" w:rsidRPr="009448C2" w:rsidRDefault="009448C2" w:rsidP="009448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Manger log into the relevant staff members’ account</w:t>
            </w:r>
          </w:p>
          <w:p w:rsidR="00B377D6" w:rsidRPr="009448C2" w:rsidRDefault="00B377D6" w:rsidP="00B377D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77D6" w:rsidRPr="009448C2" w:rsidRDefault="00B377D6" w:rsidP="00B377D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8C2" w:rsidRPr="009448C2" w:rsidRDefault="009448C2" w:rsidP="00944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4. update the details of the staff member</w:t>
            </w:r>
          </w:p>
        </w:tc>
        <w:tc>
          <w:tcPr>
            <w:tcW w:w="3922" w:type="dxa"/>
          </w:tcPr>
          <w:p w:rsidR="00613457" w:rsidRPr="009448C2" w:rsidRDefault="00613457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  <w:p w:rsidR="005168C8" w:rsidRPr="009448C2" w:rsidRDefault="005168C8" w:rsidP="00516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8C2" w:rsidRPr="009448C2" w:rsidRDefault="009448C2" w:rsidP="00944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8C2" w:rsidRPr="009448C2" w:rsidRDefault="009448C2" w:rsidP="00944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8C2" w:rsidRPr="009448C2" w:rsidRDefault="009448C2" w:rsidP="00944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8C2" w:rsidRPr="009448C2" w:rsidRDefault="009448C2" w:rsidP="00944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3.displays the old information</w:t>
            </w:r>
          </w:p>
          <w:p w:rsidR="009448C2" w:rsidRPr="009448C2" w:rsidRDefault="009448C2" w:rsidP="00944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8C2" w:rsidRPr="009448C2" w:rsidRDefault="009448C2" w:rsidP="00944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8C2" w:rsidRPr="009448C2" w:rsidRDefault="009448C2" w:rsidP="00944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 xml:space="preserve">5.displays a </w:t>
            </w:r>
            <w:proofErr w:type="spellStart"/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messageof</w:t>
            </w:r>
            <w:proofErr w:type="spellEnd"/>
            <w:r w:rsidRPr="009448C2">
              <w:rPr>
                <w:rFonts w:ascii="Times New Roman" w:hAnsi="Times New Roman" w:cs="Times New Roman"/>
                <w:sz w:val="24"/>
                <w:szCs w:val="24"/>
              </w:rPr>
              <w:t xml:space="preserve"> confirmation</w:t>
            </w:r>
          </w:p>
        </w:tc>
      </w:tr>
      <w:tr w:rsidR="00613457" w:rsidRPr="009448C2" w:rsidTr="00363789">
        <w:trPr>
          <w:trHeight w:val="665"/>
        </w:trPr>
        <w:tc>
          <w:tcPr>
            <w:tcW w:w="2780" w:type="dxa"/>
          </w:tcPr>
          <w:p w:rsidR="00613457" w:rsidRPr="009448C2" w:rsidRDefault="00613457" w:rsidP="0036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>Exception conditions</w:t>
            </w:r>
          </w:p>
        </w:tc>
        <w:tc>
          <w:tcPr>
            <w:tcW w:w="7012" w:type="dxa"/>
            <w:gridSpan w:val="2"/>
          </w:tcPr>
          <w:p w:rsidR="00613457" w:rsidRPr="009448C2" w:rsidRDefault="009448C2" w:rsidP="00944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C2">
              <w:rPr>
                <w:rFonts w:ascii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</w:tbl>
    <w:p w:rsidR="00317884" w:rsidRPr="00D35A02" w:rsidRDefault="00317884">
      <w:pPr>
        <w:rPr>
          <w:rFonts w:ascii="Times New Roman" w:hAnsi="Times New Roman" w:cs="Times New Roman"/>
          <w:sz w:val="24"/>
          <w:szCs w:val="24"/>
        </w:rPr>
      </w:pPr>
    </w:p>
    <w:sectPr w:rsidR="00317884" w:rsidRPr="00D35A02" w:rsidSect="00D3167C">
      <w:pgSz w:w="12240" w:h="15840" w:code="1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86340"/>
    <w:multiLevelType w:val="multilevel"/>
    <w:tmpl w:val="9EB2A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">
    <w:nsid w:val="5CF027C3"/>
    <w:multiLevelType w:val="hybridMultilevel"/>
    <w:tmpl w:val="024C8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585D9B"/>
    <w:multiLevelType w:val="hybridMultilevel"/>
    <w:tmpl w:val="AD12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457"/>
    <w:rsid w:val="001C673C"/>
    <w:rsid w:val="002130ED"/>
    <w:rsid w:val="002B5AB4"/>
    <w:rsid w:val="003022FD"/>
    <w:rsid w:val="00317884"/>
    <w:rsid w:val="005168C8"/>
    <w:rsid w:val="00536C6D"/>
    <w:rsid w:val="00581B38"/>
    <w:rsid w:val="005F7161"/>
    <w:rsid w:val="00613457"/>
    <w:rsid w:val="00696C18"/>
    <w:rsid w:val="006C2BF0"/>
    <w:rsid w:val="009448C2"/>
    <w:rsid w:val="00982C21"/>
    <w:rsid w:val="009F30B3"/>
    <w:rsid w:val="00B377D6"/>
    <w:rsid w:val="00C07AAC"/>
    <w:rsid w:val="00CA59DE"/>
    <w:rsid w:val="00CC49BF"/>
    <w:rsid w:val="00D3167C"/>
    <w:rsid w:val="00D35A02"/>
    <w:rsid w:val="00D375EE"/>
    <w:rsid w:val="00D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457"/>
    <w:pPr>
      <w:spacing w:after="160" w:line="259" w:lineRule="auto"/>
    </w:pPr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457"/>
    <w:pPr>
      <w:spacing w:after="0" w:line="240" w:lineRule="auto"/>
    </w:pPr>
    <w:rPr>
      <w:lang w:val="en-GB"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3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457"/>
    <w:pPr>
      <w:spacing w:after="160" w:line="259" w:lineRule="auto"/>
    </w:pPr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457"/>
    <w:pPr>
      <w:spacing w:after="0" w:line="240" w:lineRule="auto"/>
    </w:pPr>
    <w:rPr>
      <w:lang w:val="en-GB"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3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3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2016-04-03T11:09:00Z</dcterms:created>
  <dcterms:modified xsi:type="dcterms:W3CDTF">2016-04-05T14:30:00Z</dcterms:modified>
</cp:coreProperties>
</file>