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085F" w:rsidRDefault="0001085F" w:rsidP="000F4327">
      <w:pPr>
        <w:spacing w:after="0" w:line="480" w:lineRule="auto"/>
        <w:ind w:left="720" w:hanging="720"/>
        <w:rPr>
          <w:sz w:val="34"/>
        </w:rPr>
      </w:pPr>
      <w:r>
        <w:rPr>
          <w:sz w:val="34"/>
        </w:rPr>
        <w:tab/>
        <w:t xml:space="preserve">   </w:t>
      </w:r>
    </w:p>
    <w:p w:rsidR="0001085F" w:rsidRDefault="009612B2" w:rsidP="000F4327">
      <w:pPr>
        <w:spacing w:after="0" w:line="480" w:lineRule="auto"/>
        <w:ind w:left="720" w:hanging="720"/>
        <w:rPr>
          <w:rFonts w:ascii="Cambria" w:hAnsi="Cambria"/>
          <w:b/>
          <w:bCs/>
          <w:sz w:val="36"/>
          <w:szCs w:val="34"/>
        </w:rPr>
      </w:pPr>
      <w:r>
        <w:rPr>
          <w:rFonts w:ascii="Cambria" w:hAnsi="Cambria"/>
          <w:b/>
          <w:bCs/>
          <w:sz w:val="36"/>
          <w:szCs w:val="34"/>
        </w:rPr>
        <w:t xml:space="preserve">Technologies behind </w:t>
      </w:r>
      <w:r w:rsidR="00EB667C">
        <w:rPr>
          <w:rFonts w:ascii="Cambria" w:hAnsi="Cambria"/>
          <w:b/>
          <w:bCs/>
          <w:sz w:val="36"/>
          <w:szCs w:val="34"/>
        </w:rPr>
        <w:t>SOA</w:t>
      </w:r>
    </w:p>
    <w:p w:rsidR="005E312A" w:rsidRDefault="00C8071F" w:rsidP="000F4327">
      <w:pPr>
        <w:spacing w:after="0" w:line="480" w:lineRule="auto"/>
        <w:ind w:left="720" w:hanging="720"/>
        <w:rPr>
          <w:rFonts w:ascii="Cambria" w:hAnsi="Cambria"/>
          <w:b/>
          <w:bCs/>
          <w:sz w:val="36"/>
          <w:szCs w:val="34"/>
        </w:rPr>
      </w:pPr>
      <w:r>
        <w:rPr>
          <w:rFonts w:ascii="Cambria" w:hAnsi="Cambria"/>
          <w:b/>
          <w:bCs/>
          <w:noProof/>
          <w:sz w:val="36"/>
          <w:szCs w:val="34"/>
        </w:rPr>
        <w:drawing>
          <wp:inline distT="0" distB="0" distL="0" distR="0">
            <wp:extent cx="5943600" cy="3867150"/>
            <wp:effectExtent l="19050" t="0" r="0" b="0"/>
            <wp:docPr id="1" name="Picture 0" descr="technolo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nology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6" w:rsidRDefault="005E312A" w:rsidP="000F4327">
      <w:pPr>
        <w:spacing w:after="0" w:line="480" w:lineRule="auto"/>
        <w:ind w:left="720" w:hanging="720"/>
        <w:rPr>
          <w:rFonts w:ascii="Cambria" w:hAnsi="Cambria"/>
          <w:b/>
          <w:bCs/>
          <w:sz w:val="34"/>
          <w:szCs w:val="34"/>
        </w:rPr>
      </w:pPr>
      <w:r>
        <w:rPr>
          <w:rFonts w:ascii="Cambria" w:hAnsi="Cambria"/>
          <w:b/>
          <w:bCs/>
          <w:sz w:val="34"/>
          <w:szCs w:val="34"/>
        </w:rPr>
        <w:tab/>
      </w:r>
      <w:r>
        <w:rPr>
          <w:rFonts w:ascii="Cambria" w:hAnsi="Cambria"/>
          <w:b/>
          <w:bCs/>
          <w:sz w:val="34"/>
          <w:szCs w:val="34"/>
        </w:rPr>
        <w:tab/>
      </w:r>
    </w:p>
    <w:p w:rsidR="00795096" w:rsidRDefault="00795096" w:rsidP="000F4327">
      <w:pPr>
        <w:spacing w:after="0" w:line="480" w:lineRule="auto"/>
        <w:ind w:left="720" w:hanging="720"/>
        <w:rPr>
          <w:rFonts w:ascii="Cambria" w:hAnsi="Cambria"/>
          <w:b/>
          <w:bCs/>
          <w:sz w:val="34"/>
          <w:szCs w:val="34"/>
        </w:rPr>
      </w:pPr>
    </w:p>
    <w:p w:rsidR="00795096" w:rsidRDefault="00795096" w:rsidP="000F4327">
      <w:pPr>
        <w:spacing w:after="0" w:line="480" w:lineRule="auto"/>
        <w:ind w:left="720" w:hanging="720"/>
        <w:rPr>
          <w:rFonts w:ascii="Cambria" w:hAnsi="Cambria"/>
          <w:b/>
          <w:bCs/>
          <w:sz w:val="34"/>
          <w:szCs w:val="34"/>
        </w:rPr>
      </w:pPr>
    </w:p>
    <w:p w:rsidR="00795096" w:rsidRDefault="00795096" w:rsidP="000F4327">
      <w:pPr>
        <w:spacing w:after="0" w:line="480" w:lineRule="auto"/>
        <w:ind w:left="720" w:hanging="720"/>
        <w:rPr>
          <w:rFonts w:ascii="Cambria" w:hAnsi="Cambria"/>
          <w:b/>
          <w:bCs/>
          <w:sz w:val="34"/>
          <w:szCs w:val="34"/>
        </w:rPr>
      </w:pPr>
    </w:p>
    <w:p w:rsidR="005E312A" w:rsidRDefault="005E312A" w:rsidP="00795096">
      <w:pPr>
        <w:spacing w:after="0" w:line="480" w:lineRule="auto"/>
        <w:ind w:left="5760" w:firstLine="720"/>
        <w:rPr>
          <w:rFonts w:ascii="Cambria" w:hAnsi="Cambria"/>
          <w:b/>
          <w:bCs/>
          <w:sz w:val="34"/>
          <w:szCs w:val="34"/>
        </w:rPr>
      </w:pPr>
      <w:r>
        <w:rPr>
          <w:rFonts w:ascii="Cambria" w:hAnsi="Cambria"/>
          <w:b/>
          <w:bCs/>
          <w:sz w:val="34"/>
          <w:szCs w:val="34"/>
        </w:rPr>
        <w:t>Rameshkartik.RS</w:t>
      </w:r>
    </w:p>
    <w:p w:rsidR="00B51824" w:rsidRDefault="001A26AC" w:rsidP="00B51824">
      <w:pPr>
        <w:spacing w:after="0" w:line="480" w:lineRule="auto"/>
        <w:ind w:left="720" w:hanging="720"/>
        <w:rPr>
          <w:rFonts w:ascii="Cambria" w:hAnsi="Cambria"/>
          <w:b/>
          <w:bCs/>
          <w:sz w:val="34"/>
          <w:szCs w:val="34"/>
        </w:rPr>
      </w:pPr>
      <w:r>
        <w:rPr>
          <w:rFonts w:ascii="Cambria" w:hAnsi="Cambria"/>
          <w:b/>
          <w:bCs/>
          <w:sz w:val="34"/>
          <w:szCs w:val="34"/>
        </w:rPr>
        <w:t xml:space="preserve">   </w:t>
      </w:r>
    </w:p>
    <w:p w:rsidR="0001085F" w:rsidRDefault="0001085F" w:rsidP="000F4327">
      <w:pPr>
        <w:spacing w:after="0" w:line="480" w:lineRule="auto"/>
        <w:ind w:left="720" w:hanging="720"/>
        <w:rPr>
          <w:rFonts w:ascii="Cambria" w:hAnsi="Cambria"/>
          <w:b/>
          <w:bCs/>
          <w:sz w:val="34"/>
          <w:szCs w:val="34"/>
        </w:rPr>
      </w:pPr>
      <w:r>
        <w:rPr>
          <w:rFonts w:ascii="Cambria" w:hAnsi="Cambria"/>
          <w:b/>
          <w:bCs/>
          <w:sz w:val="34"/>
          <w:szCs w:val="34"/>
        </w:rPr>
        <w:lastRenderedPageBreak/>
        <w:t xml:space="preserve">                      </w:t>
      </w:r>
    </w:p>
    <w:p w:rsidR="0001085F" w:rsidRDefault="0001085F" w:rsidP="000F4327">
      <w:pPr>
        <w:spacing w:after="0" w:line="480" w:lineRule="auto"/>
        <w:ind w:left="720" w:hanging="720"/>
        <w:rPr>
          <w:rFonts w:ascii="Cambria" w:hAnsi="Cambria"/>
          <w:b/>
          <w:bCs/>
          <w:sz w:val="34"/>
          <w:szCs w:val="34"/>
        </w:rPr>
      </w:pPr>
      <w:r>
        <w:rPr>
          <w:rFonts w:ascii="Cambria" w:hAnsi="Cambria"/>
          <w:b/>
          <w:bCs/>
          <w:sz w:val="34"/>
          <w:szCs w:val="34"/>
        </w:rPr>
        <w:t xml:space="preserve">         </w:t>
      </w:r>
    </w:p>
    <w:p w:rsidR="0001085F" w:rsidRPr="00F937AC" w:rsidRDefault="0001085F" w:rsidP="000F4327">
      <w:pPr>
        <w:spacing w:after="0" w:line="480" w:lineRule="auto"/>
        <w:ind w:left="720" w:hanging="720"/>
        <w:rPr>
          <w:sz w:val="28"/>
          <w:szCs w:val="16"/>
        </w:rPr>
      </w:pPr>
      <w:r>
        <w:rPr>
          <w:rFonts w:ascii="Cambria" w:hAnsi="Cambria"/>
          <w:b/>
          <w:bCs/>
          <w:sz w:val="34"/>
          <w:szCs w:val="34"/>
        </w:rPr>
        <w:t xml:space="preserve">    </w:t>
      </w:r>
      <w:r>
        <w:rPr>
          <w:rFonts w:ascii="Cambria" w:hAnsi="Cambria"/>
          <w:b/>
          <w:bCs/>
          <w:sz w:val="34"/>
          <w:szCs w:val="34"/>
        </w:rPr>
        <w:tab/>
        <w:t xml:space="preserve">           </w:t>
      </w:r>
      <w:r>
        <w:rPr>
          <w:rFonts w:ascii="Cambria" w:hAnsi="Cambria"/>
          <w:b/>
          <w:bCs/>
          <w:sz w:val="34"/>
          <w:szCs w:val="34"/>
        </w:rPr>
        <w:tab/>
      </w:r>
    </w:p>
    <w:p w:rsidR="0001085F" w:rsidRDefault="0001085F" w:rsidP="00A42751">
      <w:pPr>
        <w:spacing w:after="0" w:line="480" w:lineRule="auto"/>
        <w:ind w:left="720" w:hanging="720"/>
        <w:rPr>
          <w:sz w:val="34"/>
        </w:rPr>
      </w:pPr>
      <w:r>
        <w:rPr>
          <w:sz w:val="34"/>
        </w:rPr>
        <w:t xml:space="preserve">                       </w:t>
      </w:r>
    </w:p>
    <w:p w:rsidR="0001085F" w:rsidRDefault="0001085F" w:rsidP="00A42751">
      <w:pPr>
        <w:spacing w:after="0" w:line="480" w:lineRule="auto"/>
        <w:ind w:left="720" w:hanging="720"/>
        <w:rPr>
          <w:sz w:val="34"/>
        </w:rPr>
      </w:pPr>
    </w:p>
    <w:p w:rsidR="0001085F" w:rsidRDefault="0001085F" w:rsidP="00A42751">
      <w:pPr>
        <w:spacing w:after="0" w:line="480" w:lineRule="auto"/>
        <w:ind w:left="720" w:hanging="720"/>
        <w:rPr>
          <w:sz w:val="34"/>
        </w:rPr>
      </w:pPr>
    </w:p>
    <w:p w:rsidR="0001085F" w:rsidRDefault="0001085F" w:rsidP="00A42751">
      <w:pPr>
        <w:spacing w:after="0" w:line="480" w:lineRule="auto"/>
        <w:ind w:left="720" w:hanging="720"/>
        <w:rPr>
          <w:b/>
          <w:bCs/>
          <w:sz w:val="36"/>
          <w:szCs w:val="36"/>
        </w:rPr>
      </w:pPr>
      <w:r w:rsidRPr="00AE473F">
        <w:rPr>
          <w:b/>
          <w:bCs/>
          <w:sz w:val="36"/>
          <w:szCs w:val="36"/>
        </w:rPr>
        <w:t xml:space="preserve">                           </w:t>
      </w:r>
    </w:p>
    <w:p w:rsidR="0001085F" w:rsidRPr="00795096" w:rsidRDefault="0001085F" w:rsidP="000F4327">
      <w:pPr>
        <w:spacing w:after="0" w:line="480" w:lineRule="auto"/>
        <w:ind w:left="720" w:hanging="720"/>
        <w:rPr>
          <w:rFonts w:asciiTheme="majorHAnsi" w:hAnsiTheme="majorHAnsi"/>
          <w:b/>
          <w:bCs/>
          <w:sz w:val="28"/>
          <w:szCs w:val="28"/>
        </w:rPr>
      </w:pPr>
      <w:r w:rsidRPr="00AE473F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                                       </w:t>
      </w:r>
      <w:r w:rsidRPr="00AE473F">
        <w:rPr>
          <w:b/>
          <w:bCs/>
          <w:sz w:val="36"/>
          <w:szCs w:val="36"/>
        </w:rPr>
        <w:t xml:space="preserve"> </w:t>
      </w:r>
      <w:r w:rsidRPr="00AE473F">
        <w:rPr>
          <w:rFonts w:ascii="Cambria" w:hAnsi="Cambria"/>
          <w:b/>
          <w:bCs/>
          <w:sz w:val="36"/>
          <w:szCs w:val="36"/>
        </w:rPr>
        <w:t>Table of Contents</w:t>
      </w:r>
    </w:p>
    <w:p w:rsidR="00E04517" w:rsidRPr="00795096" w:rsidRDefault="005279A8">
      <w:pPr>
        <w:pStyle w:val="TOC1"/>
        <w:tabs>
          <w:tab w:val="right" w:leader="dot" w:pos="9350"/>
        </w:tabs>
        <w:rPr>
          <w:rFonts w:asciiTheme="majorHAnsi" w:eastAsiaTheme="minorEastAsia" w:hAnsiTheme="majorHAnsi" w:cstheme="minorBidi"/>
          <w:noProof/>
          <w:sz w:val="28"/>
          <w:szCs w:val="28"/>
        </w:rPr>
      </w:pPr>
      <w:r w:rsidRPr="00795096">
        <w:rPr>
          <w:rFonts w:asciiTheme="majorHAnsi" w:hAnsiTheme="majorHAnsi"/>
          <w:b/>
          <w:bCs/>
          <w:sz w:val="28"/>
          <w:szCs w:val="28"/>
        </w:rPr>
        <w:fldChar w:fldCharType="begin"/>
      </w:r>
      <w:r w:rsidR="0001085F" w:rsidRPr="00795096">
        <w:rPr>
          <w:rFonts w:asciiTheme="majorHAnsi" w:hAnsiTheme="majorHAnsi"/>
          <w:b/>
          <w:bCs/>
          <w:sz w:val="28"/>
          <w:szCs w:val="28"/>
        </w:rPr>
        <w:instrText xml:space="preserve"> TOC \o "1-3" \h \z \u </w:instrText>
      </w:r>
      <w:r w:rsidRPr="00795096">
        <w:rPr>
          <w:rFonts w:asciiTheme="majorHAnsi" w:hAnsiTheme="majorHAnsi"/>
          <w:b/>
          <w:bCs/>
          <w:sz w:val="28"/>
          <w:szCs w:val="28"/>
        </w:rPr>
        <w:fldChar w:fldCharType="separate"/>
      </w:r>
      <w:hyperlink w:anchor="_Toc386117845" w:history="1">
        <w:r w:rsidR="00E04517" w:rsidRPr="00795096">
          <w:rPr>
            <w:rStyle w:val="Hyperlink"/>
            <w:rFonts w:asciiTheme="majorHAnsi" w:hAnsiTheme="majorHAnsi"/>
            <w:noProof/>
            <w:sz w:val="28"/>
            <w:szCs w:val="28"/>
          </w:rPr>
          <w:t>Introduction</w:t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_Toc386117845 \h </w:instrText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t>2</w:t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E04517" w:rsidRPr="00795096" w:rsidRDefault="005279A8">
      <w:pPr>
        <w:pStyle w:val="TOC1"/>
        <w:tabs>
          <w:tab w:val="right" w:leader="dot" w:pos="9350"/>
        </w:tabs>
        <w:rPr>
          <w:rFonts w:asciiTheme="majorHAnsi" w:eastAsiaTheme="minorEastAsia" w:hAnsiTheme="majorHAnsi" w:cstheme="minorBidi"/>
          <w:noProof/>
          <w:sz w:val="28"/>
          <w:szCs w:val="28"/>
        </w:rPr>
      </w:pPr>
      <w:hyperlink w:anchor="_Toc386117846" w:history="1">
        <w:r w:rsidR="00E04517" w:rsidRPr="00795096">
          <w:rPr>
            <w:rStyle w:val="Hyperlink"/>
            <w:rFonts w:asciiTheme="majorHAnsi" w:hAnsiTheme="majorHAnsi"/>
            <w:noProof/>
            <w:sz w:val="28"/>
            <w:szCs w:val="28"/>
          </w:rPr>
          <w:t>Technologies behind SOA</w:t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_Toc386117846 \h </w:instrText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t>3</w:t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E04517" w:rsidRPr="00795096" w:rsidRDefault="005279A8">
      <w:pPr>
        <w:pStyle w:val="TOC1"/>
        <w:tabs>
          <w:tab w:val="right" w:leader="dot" w:pos="9350"/>
        </w:tabs>
        <w:rPr>
          <w:rFonts w:asciiTheme="majorHAnsi" w:eastAsiaTheme="minorEastAsia" w:hAnsiTheme="majorHAnsi" w:cstheme="minorBidi"/>
          <w:noProof/>
          <w:sz w:val="28"/>
          <w:szCs w:val="28"/>
        </w:rPr>
      </w:pPr>
      <w:hyperlink w:anchor="_Toc386117847" w:history="1">
        <w:r w:rsidR="00E04517" w:rsidRPr="00795096">
          <w:rPr>
            <w:rStyle w:val="Hyperlink"/>
            <w:rFonts w:asciiTheme="majorHAnsi" w:hAnsiTheme="majorHAnsi"/>
            <w:noProof/>
            <w:sz w:val="28"/>
            <w:szCs w:val="28"/>
          </w:rPr>
          <w:t>UDDI</w:t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_Toc386117847 \h </w:instrText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t>4</w:t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E04517" w:rsidRPr="00795096" w:rsidRDefault="005279A8">
      <w:pPr>
        <w:pStyle w:val="TOC1"/>
        <w:tabs>
          <w:tab w:val="right" w:leader="dot" w:pos="9350"/>
        </w:tabs>
        <w:rPr>
          <w:rFonts w:asciiTheme="majorHAnsi" w:eastAsiaTheme="minorEastAsia" w:hAnsiTheme="majorHAnsi" w:cstheme="minorBidi"/>
          <w:noProof/>
          <w:sz w:val="28"/>
          <w:szCs w:val="28"/>
        </w:rPr>
      </w:pPr>
      <w:hyperlink w:anchor="_Toc386117848" w:history="1">
        <w:r w:rsidR="00E04517" w:rsidRPr="00795096">
          <w:rPr>
            <w:rStyle w:val="Hyperlink"/>
            <w:rFonts w:asciiTheme="majorHAnsi" w:hAnsiTheme="majorHAnsi"/>
            <w:noProof/>
            <w:sz w:val="28"/>
            <w:szCs w:val="28"/>
          </w:rPr>
          <w:t>Summary</w:t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_Toc386117848 \h </w:instrText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E04517" w:rsidRPr="00795096">
          <w:rPr>
            <w:rFonts w:asciiTheme="majorHAnsi" w:hAnsiTheme="majorHAnsi"/>
            <w:noProof/>
            <w:webHidden/>
            <w:sz w:val="28"/>
            <w:szCs w:val="28"/>
          </w:rPr>
          <w:t>6</w:t>
        </w:r>
        <w:r w:rsidRPr="0079509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01085F" w:rsidRPr="00A1762E" w:rsidRDefault="005279A8" w:rsidP="000F4327">
      <w:pPr>
        <w:spacing w:after="0" w:line="480" w:lineRule="auto"/>
        <w:ind w:left="720" w:hanging="720"/>
        <w:rPr>
          <w:rFonts w:ascii="Cambria" w:hAnsi="Cambria"/>
          <w:sz w:val="28"/>
          <w:szCs w:val="28"/>
        </w:rPr>
      </w:pPr>
      <w:r w:rsidRPr="00795096">
        <w:rPr>
          <w:rFonts w:asciiTheme="majorHAnsi" w:hAnsiTheme="majorHAnsi"/>
          <w:b/>
          <w:bCs/>
          <w:sz w:val="28"/>
          <w:szCs w:val="28"/>
        </w:rPr>
        <w:fldChar w:fldCharType="end"/>
      </w:r>
    </w:p>
    <w:p w:rsidR="0001085F" w:rsidRDefault="0001085F" w:rsidP="000F4327">
      <w:pPr>
        <w:spacing w:after="0" w:line="480" w:lineRule="auto"/>
        <w:ind w:left="720" w:hanging="720"/>
        <w:rPr>
          <w:sz w:val="34"/>
        </w:rPr>
      </w:pPr>
    </w:p>
    <w:p w:rsidR="00EB667C" w:rsidRDefault="00EB667C" w:rsidP="003F2016">
      <w:pPr>
        <w:spacing w:after="0" w:line="240" w:lineRule="auto"/>
        <w:ind w:left="720" w:hanging="720"/>
        <w:rPr>
          <w:b/>
          <w:sz w:val="34"/>
        </w:rPr>
      </w:pPr>
    </w:p>
    <w:p w:rsidR="003F2016" w:rsidRPr="003F2016" w:rsidRDefault="003F2016" w:rsidP="003F2016">
      <w:pPr>
        <w:spacing w:after="0" w:line="240" w:lineRule="auto"/>
        <w:ind w:left="720" w:hanging="720"/>
        <w:rPr>
          <w:b/>
          <w:sz w:val="34"/>
        </w:rPr>
      </w:pPr>
      <w:r w:rsidRPr="003F2016">
        <w:rPr>
          <w:b/>
          <w:sz w:val="34"/>
        </w:rPr>
        <w:t>WHAT’s  IN THIS ARTicle?</w:t>
      </w:r>
    </w:p>
    <w:p w:rsidR="00921645" w:rsidRPr="003F2016" w:rsidRDefault="005279A8" w:rsidP="003F2016">
      <w:pPr>
        <w:spacing w:after="0" w:line="240" w:lineRule="auto"/>
        <w:ind w:left="720" w:hanging="720"/>
        <w:rPr>
          <w:b/>
          <w:sz w:val="34"/>
        </w:rPr>
      </w:pPr>
      <w:r w:rsidRPr="005279A8">
        <w:rPr>
          <w:b/>
          <w:sz w:val="34"/>
        </w:rPr>
        <w:pict>
          <v:rect id="_x0000_i1025" style="width:0;height:1.5pt" o:hralign="center" o:hrstd="t" o:hr="t" fillcolor="#a0a0a0" stroked="f"/>
        </w:pict>
      </w:r>
    </w:p>
    <w:p w:rsidR="00B713F9" w:rsidRDefault="00B713F9" w:rsidP="00B713F9">
      <w:pPr>
        <w:spacing w:after="0"/>
        <w:ind w:left="720"/>
        <w:rPr>
          <w:sz w:val="26"/>
          <w:szCs w:val="26"/>
        </w:rPr>
      </w:pPr>
    </w:p>
    <w:p w:rsidR="003F2016" w:rsidRDefault="003F2016" w:rsidP="00B713F9">
      <w:pPr>
        <w:numPr>
          <w:ilvl w:val="0"/>
          <w:numId w:val="18"/>
        </w:numPr>
        <w:spacing w:after="0" w:line="360" w:lineRule="auto"/>
        <w:rPr>
          <w:sz w:val="26"/>
          <w:szCs w:val="26"/>
        </w:rPr>
      </w:pPr>
      <w:r w:rsidRPr="00B713F9">
        <w:rPr>
          <w:sz w:val="26"/>
          <w:szCs w:val="26"/>
        </w:rPr>
        <w:t>Technologies Behind SOA</w:t>
      </w:r>
      <w:r w:rsidR="00E04517">
        <w:rPr>
          <w:sz w:val="26"/>
          <w:szCs w:val="26"/>
        </w:rPr>
        <w:t xml:space="preserve"> [WSDL,UDDI]</w:t>
      </w:r>
    </w:p>
    <w:p w:rsidR="002F40E0" w:rsidRPr="00B713F9" w:rsidRDefault="002F40E0" w:rsidP="00B713F9">
      <w:pPr>
        <w:numPr>
          <w:ilvl w:val="0"/>
          <w:numId w:val="18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Summary</w:t>
      </w:r>
    </w:p>
    <w:p w:rsidR="00B713F9" w:rsidRPr="003F2016" w:rsidRDefault="00B713F9" w:rsidP="00B713F9">
      <w:pPr>
        <w:spacing w:after="0" w:line="480" w:lineRule="auto"/>
        <w:ind w:left="720"/>
        <w:rPr>
          <w:sz w:val="34"/>
        </w:rPr>
      </w:pPr>
    </w:p>
    <w:p w:rsidR="00B701DA" w:rsidRDefault="009612B2" w:rsidP="000F4327">
      <w:pPr>
        <w:pStyle w:val="Heading1"/>
        <w:spacing w:before="0" w:after="0" w:line="480" w:lineRule="auto"/>
        <w:ind w:left="720" w:hanging="720"/>
      </w:pPr>
      <w:bookmarkStart w:id="0" w:name="_Toc386117845"/>
      <w:r>
        <w:t>Introduction</w:t>
      </w:r>
      <w:bookmarkEnd w:id="0"/>
    </w:p>
    <w:p w:rsidR="00A661BD" w:rsidRPr="009979B6" w:rsidRDefault="00A661BD" w:rsidP="009979B6">
      <w:pPr>
        <w:spacing w:line="480" w:lineRule="auto"/>
        <w:rPr>
          <w:sz w:val="26"/>
          <w:szCs w:val="26"/>
        </w:rPr>
      </w:pPr>
      <w:r w:rsidRPr="009979B6">
        <w:rPr>
          <w:sz w:val="26"/>
          <w:szCs w:val="26"/>
        </w:rPr>
        <w:t xml:space="preserve">Any architectural approach will not get succeed until the right technology been invented with the right benefit to follow and </w:t>
      </w:r>
      <w:r w:rsidR="003C2F0A">
        <w:rPr>
          <w:sz w:val="26"/>
          <w:szCs w:val="26"/>
        </w:rPr>
        <w:t>adapt</w:t>
      </w:r>
      <w:r w:rsidRPr="009979B6">
        <w:rPr>
          <w:sz w:val="26"/>
          <w:szCs w:val="26"/>
        </w:rPr>
        <w:t xml:space="preserve">. There are numerous technologies in the world for the SOA. In this article </w:t>
      </w:r>
      <w:r w:rsidR="009979B6" w:rsidRPr="009979B6">
        <w:rPr>
          <w:sz w:val="26"/>
          <w:szCs w:val="26"/>
        </w:rPr>
        <w:t>you will see few technologies like WSDL, UDDI.</w:t>
      </w:r>
    </w:p>
    <w:p w:rsidR="00A661BD" w:rsidRPr="009612B2" w:rsidRDefault="00A661BD" w:rsidP="009612B2"/>
    <w:p w:rsidR="00530CCB" w:rsidRDefault="00530CCB" w:rsidP="00F65AD8">
      <w:pPr>
        <w:pStyle w:val="Heading1"/>
        <w:spacing w:before="0" w:after="0" w:line="480" w:lineRule="auto"/>
        <w:jc w:val="both"/>
      </w:pPr>
    </w:p>
    <w:p w:rsidR="00CF229B" w:rsidRDefault="00CF229B" w:rsidP="00530CCB">
      <w:pPr>
        <w:pStyle w:val="Heading1"/>
        <w:spacing w:before="0" w:after="0" w:line="480" w:lineRule="auto"/>
      </w:pPr>
      <w:bookmarkStart w:id="1" w:name="_Toc386117846"/>
      <w:r w:rsidRPr="00CF229B">
        <w:t xml:space="preserve">Technologies </w:t>
      </w:r>
      <w:r w:rsidR="009612B2" w:rsidRPr="00CF229B">
        <w:t>behind</w:t>
      </w:r>
      <w:r w:rsidRPr="00CF229B">
        <w:t xml:space="preserve"> SOA</w:t>
      </w:r>
      <w:bookmarkEnd w:id="1"/>
    </w:p>
    <w:p w:rsidR="00CF229B" w:rsidRDefault="00CF229B" w:rsidP="00530CCB">
      <w:pPr>
        <w:pStyle w:val="BodyText"/>
        <w:spacing w:after="0" w:line="480" w:lineRule="auto"/>
        <w:ind w:left="720" w:hanging="720"/>
        <w:rPr>
          <w:sz w:val="26"/>
          <w:szCs w:val="26"/>
        </w:rPr>
      </w:pPr>
      <w:r>
        <w:rPr>
          <w:sz w:val="26"/>
          <w:szCs w:val="26"/>
        </w:rPr>
        <w:t xml:space="preserve">               SOA is intended to create distributed and cross-platform </w:t>
      </w:r>
      <w:r w:rsidR="009612B2">
        <w:rPr>
          <w:sz w:val="26"/>
          <w:szCs w:val="26"/>
        </w:rPr>
        <w:t>applications, so</w:t>
      </w:r>
      <w:r>
        <w:rPr>
          <w:sz w:val="26"/>
          <w:szCs w:val="26"/>
        </w:rPr>
        <w:t xml:space="preserve"> the supporting technologies and protocols need to be industry standards, </w:t>
      </w:r>
      <w:r w:rsidR="009612B2">
        <w:rPr>
          <w:sz w:val="26"/>
          <w:szCs w:val="26"/>
        </w:rPr>
        <w:t>the</w:t>
      </w:r>
      <w:r>
        <w:rPr>
          <w:sz w:val="26"/>
          <w:szCs w:val="26"/>
        </w:rPr>
        <w:t xml:space="preserve"> following</w:t>
      </w:r>
      <w:r w:rsidR="00795096">
        <w:rPr>
          <w:sz w:val="26"/>
          <w:szCs w:val="26"/>
        </w:rPr>
        <w:t>s</w:t>
      </w:r>
      <w:r>
        <w:rPr>
          <w:sz w:val="26"/>
          <w:szCs w:val="26"/>
        </w:rPr>
        <w:t xml:space="preserve"> are most used standards in the SOA world</w:t>
      </w:r>
    </w:p>
    <w:p w:rsidR="00936605" w:rsidRDefault="00CF229B" w:rsidP="00F65AD8">
      <w:pPr>
        <w:pStyle w:val="BodyText"/>
        <w:spacing w:after="0" w:line="480" w:lineRule="auto"/>
        <w:ind w:left="720" w:hanging="720"/>
        <w:rPr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 w:rsidRPr="00CF229B">
        <w:rPr>
          <w:b/>
          <w:sz w:val="26"/>
          <w:szCs w:val="26"/>
        </w:rPr>
        <w:t xml:space="preserve">            </w:t>
      </w:r>
      <w:r w:rsidR="00936605">
        <w:rPr>
          <w:sz w:val="26"/>
          <w:szCs w:val="26"/>
        </w:rPr>
        <w:t xml:space="preserve">        </w:t>
      </w:r>
    </w:p>
    <w:p w:rsidR="002E7672" w:rsidRPr="002E7672" w:rsidRDefault="002E7672" w:rsidP="00530CCB">
      <w:pPr>
        <w:pStyle w:val="BodyText"/>
        <w:spacing w:after="0" w:line="480" w:lineRule="auto"/>
        <w:ind w:left="720" w:hanging="720"/>
        <w:rPr>
          <w:b/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2E7672">
        <w:rPr>
          <w:b/>
          <w:sz w:val="26"/>
          <w:szCs w:val="26"/>
        </w:rPr>
        <w:t>WS -* Protocols</w:t>
      </w:r>
    </w:p>
    <w:p w:rsidR="00936605" w:rsidRDefault="00936605" w:rsidP="00530CCB">
      <w:pPr>
        <w:pStyle w:val="BodyText"/>
        <w:spacing w:after="0" w:line="480" w:lineRule="auto"/>
        <w:ind w:left="720" w:hanging="720"/>
        <w:rPr>
          <w:sz w:val="26"/>
          <w:szCs w:val="26"/>
        </w:rPr>
      </w:pPr>
      <w:r>
        <w:rPr>
          <w:sz w:val="26"/>
          <w:szCs w:val="26"/>
        </w:rPr>
        <w:t xml:space="preserve">              </w:t>
      </w:r>
      <w:r w:rsidR="002E7672">
        <w:rPr>
          <w:sz w:val="26"/>
          <w:szCs w:val="26"/>
        </w:rPr>
        <w:t xml:space="preserve">  SOAP is only a specification how the functional data in the body and the technical data in the headers </w:t>
      </w:r>
      <w:r w:rsidR="00795096">
        <w:rPr>
          <w:sz w:val="26"/>
          <w:szCs w:val="26"/>
        </w:rPr>
        <w:t>are</w:t>
      </w:r>
      <w:r w:rsidR="002E7672">
        <w:rPr>
          <w:sz w:val="26"/>
          <w:szCs w:val="26"/>
        </w:rPr>
        <w:t xml:space="preserve"> formatted. It does not define </w:t>
      </w:r>
      <w:r w:rsidR="003C2F0A">
        <w:rPr>
          <w:sz w:val="26"/>
          <w:szCs w:val="26"/>
        </w:rPr>
        <w:t>the meaning</w:t>
      </w:r>
      <w:r w:rsidR="002E7672">
        <w:rPr>
          <w:sz w:val="26"/>
          <w:szCs w:val="26"/>
        </w:rPr>
        <w:t xml:space="preserve"> </w:t>
      </w:r>
      <w:r w:rsidR="003C2F0A">
        <w:rPr>
          <w:sz w:val="26"/>
          <w:szCs w:val="26"/>
        </w:rPr>
        <w:t>of</w:t>
      </w:r>
      <w:r w:rsidR="002E7672">
        <w:rPr>
          <w:sz w:val="26"/>
          <w:szCs w:val="26"/>
        </w:rPr>
        <w:t xml:space="preserve"> the header</w:t>
      </w:r>
      <w:r w:rsidR="009E0A8F">
        <w:rPr>
          <w:sz w:val="26"/>
          <w:szCs w:val="26"/>
        </w:rPr>
        <w:t>. These set of protocols describe how the plumbing needs to exchange messages in a secure,</w:t>
      </w:r>
      <w:r w:rsidR="00795096">
        <w:rPr>
          <w:sz w:val="26"/>
          <w:szCs w:val="26"/>
        </w:rPr>
        <w:t xml:space="preserve"> </w:t>
      </w:r>
      <w:r w:rsidR="009E0A8F">
        <w:rPr>
          <w:sz w:val="26"/>
          <w:szCs w:val="26"/>
        </w:rPr>
        <w:t>transactional and reliable way by using the headers in the SOAP message.</w:t>
      </w:r>
    </w:p>
    <w:p w:rsidR="009E0A8F" w:rsidRDefault="00530CCB" w:rsidP="00530CCB">
      <w:pPr>
        <w:pStyle w:val="BodyText"/>
        <w:spacing w:after="0" w:line="480" w:lineRule="auto"/>
        <w:ind w:left="720" w:hanging="72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</w:t>
      </w:r>
      <w:r w:rsidR="009E0A8F" w:rsidRPr="009E0A8F">
        <w:rPr>
          <w:b/>
          <w:sz w:val="26"/>
          <w:szCs w:val="26"/>
        </w:rPr>
        <w:t>WSDL</w:t>
      </w:r>
    </w:p>
    <w:p w:rsidR="009E0A8F" w:rsidRDefault="009E0A8F" w:rsidP="00530CCB">
      <w:pPr>
        <w:pStyle w:val="BodyText"/>
        <w:spacing w:after="0" w:line="480" w:lineRule="auto"/>
        <w:ind w:left="720" w:hanging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</w:t>
      </w:r>
      <w:r w:rsidR="00530CCB">
        <w:rPr>
          <w:sz w:val="26"/>
          <w:szCs w:val="26"/>
        </w:rPr>
        <w:tab/>
      </w:r>
      <w:r>
        <w:rPr>
          <w:sz w:val="26"/>
          <w:szCs w:val="26"/>
        </w:rPr>
        <w:t xml:space="preserve">    WSDL is</w:t>
      </w:r>
      <w:r w:rsidRPr="009E0A8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a XML –formatted definition of the contract. It actually describes the client –server </w:t>
      </w:r>
      <w:r w:rsidR="003C2F0A">
        <w:rPr>
          <w:sz w:val="26"/>
          <w:szCs w:val="26"/>
        </w:rPr>
        <w:t>interface, including</w:t>
      </w:r>
      <w:r>
        <w:rPr>
          <w:sz w:val="26"/>
          <w:szCs w:val="26"/>
        </w:rPr>
        <w:t xml:space="preserve"> the function names, parameter name, and their types and the types of return values.</w:t>
      </w:r>
      <w:r w:rsidR="00036A1A">
        <w:rPr>
          <w:sz w:val="26"/>
          <w:szCs w:val="26"/>
        </w:rPr>
        <w:t xml:space="preserve"> It can be used by non - .net development environments to contact the services. WSDL file can be shown in a browser when browsing a dedicated URL on which the WCF services exposes metadata.</w:t>
      </w:r>
      <w:r w:rsidR="00AF6E5E" w:rsidRPr="00AF6E5E">
        <w:rPr>
          <w:rFonts w:ascii="Arial" w:hAnsi="Arial" w:cs="Arial"/>
          <w:color w:val="333333"/>
          <w:sz w:val="21"/>
          <w:szCs w:val="21"/>
        </w:rPr>
        <w:t xml:space="preserve"> </w:t>
      </w:r>
      <w:r w:rsidR="00AF6E5E" w:rsidRPr="00AF6E5E">
        <w:rPr>
          <w:sz w:val="26"/>
          <w:szCs w:val="26"/>
        </w:rPr>
        <w:t xml:space="preserve">The WSDL file describing a service is stored on a server, perhaps </w:t>
      </w:r>
      <w:r w:rsidR="003C2F0A">
        <w:rPr>
          <w:sz w:val="26"/>
          <w:szCs w:val="26"/>
        </w:rPr>
        <w:t>in</w:t>
      </w:r>
      <w:r w:rsidR="00AF6E5E" w:rsidRPr="00AF6E5E">
        <w:rPr>
          <w:sz w:val="26"/>
          <w:szCs w:val="26"/>
        </w:rPr>
        <w:t xml:space="preserve"> the registry or the </w:t>
      </w:r>
      <w:r w:rsidR="00530CCB">
        <w:rPr>
          <w:sz w:val="26"/>
          <w:szCs w:val="26"/>
        </w:rPr>
        <w:t xml:space="preserve">These </w:t>
      </w:r>
      <w:r w:rsidR="00AF6E5E" w:rsidRPr="00AF6E5E">
        <w:rPr>
          <w:sz w:val="26"/>
          <w:szCs w:val="26"/>
        </w:rPr>
        <w:t xml:space="preserve">application </w:t>
      </w:r>
      <w:r w:rsidR="003C2F0A">
        <w:rPr>
          <w:sz w:val="26"/>
          <w:szCs w:val="26"/>
        </w:rPr>
        <w:t>servers</w:t>
      </w:r>
      <w:r w:rsidR="00AF6E5E" w:rsidRPr="00AF6E5E">
        <w:rPr>
          <w:sz w:val="26"/>
          <w:szCs w:val="26"/>
        </w:rPr>
        <w:t>. It will be read by the client using a simple HTTP GET exchange</w:t>
      </w:r>
      <w:r w:rsidR="00E43874">
        <w:rPr>
          <w:sz w:val="26"/>
          <w:szCs w:val="26"/>
        </w:rPr>
        <w:t>.</w:t>
      </w:r>
    </w:p>
    <w:p w:rsidR="00E43874" w:rsidRDefault="00E43874" w:rsidP="00530CCB">
      <w:pPr>
        <w:pStyle w:val="BodyText"/>
        <w:spacing w:after="0" w:line="480" w:lineRule="auto"/>
        <w:ind w:left="720" w:hanging="720"/>
        <w:rPr>
          <w:sz w:val="26"/>
          <w:szCs w:val="26"/>
        </w:rPr>
      </w:pPr>
      <w:r>
        <w:rPr>
          <w:sz w:val="26"/>
          <w:szCs w:val="26"/>
        </w:rPr>
        <w:t xml:space="preserve">           WSDL Document has</w:t>
      </w:r>
      <w:r w:rsidR="00795096">
        <w:rPr>
          <w:sz w:val="26"/>
          <w:szCs w:val="26"/>
        </w:rPr>
        <w:t xml:space="preserve"> the</w:t>
      </w:r>
      <w:r>
        <w:rPr>
          <w:sz w:val="26"/>
          <w:szCs w:val="26"/>
        </w:rPr>
        <w:t xml:space="preserve"> three parts</w:t>
      </w:r>
    </w:p>
    <w:p w:rsidR="00E43874" w:rsidRDefault="00E43874" w:rsidP="00530CCB">
      <w:pPr>
        <w:pStyle w:val="BodyText"/>
        <w:numPr>
          <w:ilvl w:val="0"/>
          <w:numId w:val="20"/>
        </w:numPr>
        <w:spacing w:after="0" w:line="480" w:lineRule="auto"/>
        <w:rPr>
          <w:sz w:val="26"/>
          <w:szCs w:val="26"/>
        </w:rPr>
      </w:pPr>
      <w:r>
        <w:rPr>
          <w:sz w:val="26"/>
          <w:szCs w:val="26"/>
        </w:rPr>
        <w:t>Definition</w:t>
      </w:r>
    </w:p>
    <w:p w:rsidR="00E43874" w:rsidRDefault="00E43874" w:rsidP="00530CCB">
      <w:pPr>
        <w:pStyle w:val="BodyText"/>
        <w:numPr>
          <w:ilvl w:val="0"/>
          <w:numId w:val="20"/>
        </w:numPr>
        <w:spacing w:after="0" w:line="480" w:lineRule="auto"/>
        <w:rPr>
          <w:sz w:val="26"/>
          <w:szCs w:val="26"/>
        </w:rPr>
      </w:pPr>
      <w:r>
        <w:rPr>
          <w:sz w:val="26"/>
          <w:szCs w:val="26"/>
        </w:rPr>
        <w:t>Operations</w:t>
      </w:r>
    </w:p>
    <w:p w:rsidR="00E43874" w:rsidRDefault="00E43874" w:rsidP="00530CCB">
      <w:pPr>
        <w:pStyle w:val="BodyText"/>
        <w:numPr>
          <w:ilvl w:val="0"/>
          <w:numId w:val="20"/>
        </w:numPr>
        <w:spacing w:after="0" w:line="480" w:lineRule="auto"/>
        <w:rPr>
          <w:sz w:val="26"/>
          <w:szCs w:val="26"/>
        </w:rPr>
      </w:pPr>
      <w:r>
        <w:rPr>
          <w:sz w:val="26"/>
          <w:szCs w:val="26"/>
        </w:rPr>
        <w:t>Service Bindings</w:t>
      </w:r>
    </w:p>
    <w:p w:rsidR="00E43874" w:rsidRDefault="00E43874" w:rsidP="00530CCB">
      <w:pPr>
        <w:pStyle w:val="BodyText"/>
        <w:spacing w:after="0" w:line="480" w:lineRule="auto"/>
        <w:ind w:left="660"/>
        <w:rPr>
          <w:sz w:val="26"/>
          <w:szCs w:val="26"/>
        </w:rPr>
      </w:pPr>
      <w:r>
        <w:rPr>
          <w:sz w:val="26"/>
          <w:szCs w:val="26"/>
        </w:rPr>
        <w:t>Definition -   Definitions are about</w:t>
      </w:r>
      <w:r w:rsidR="00795096">
        <w:rPr>
          <w:sz w:val="26"/>
          <w:szCs w:val="26"/>
        </w:rPr>
        <w:t xml:space="preserve"> data types as well as messages</w:t>
      </w:r>
      <w:r>
        <w:rPr>
          <w:sz w:val="26"/>
          <w:szCs w:val="26"/>
        </w:rPr>
        <w:t>. It can be expressed in XML</w:t>
      </w:r>
    </w:p>
    <w:p w:rsidR="00E43874" w:rsidRDefault="00580847" w:rsidP="00530CCB">
      <w:pPr>
        <w:pStyle w:val="BodyText"/>
        <w:spacing w:after="0" w:line="480" w:lineRule="auto"/>
        <w:ind w:left="660"/>
        <w:rPr>
          <w:sz w:val="26"/>
          <w:szCs w:val="26"/>
        </w:rPr>
      </w:pPr>
      <w:r>
        <w:rPr>
          <w:sz w:val="26"/>
          <w:szCs w:val="26"/>
        </w:rPr>
        <w:t>Service Bindings -  It tie</w:t>
      </w:r>
      <w:r w:rsidR="00795096">
        <w:rPr>
          <w:sz w:val="26"/>
          <w:szCs w:val="26"/>
        </w:rPr>
        <w:t>s</w:t>
      </w:r>
      <w:r>
        <w:rPr>
          <w:sz w:val="26"/>
          <w:szCs w:val="26"/>
        </w:rPr>
        <w:t xml:space="preserve"> the protocol and the mess</w:t>
      </w:r>
      <w:r w:rsidR="00795096">
        <w:rPr>
          <w:sz w:val="26"/>
          <w:szCs w:val="26"/>
        </w:rPr>
        <w:t xml:space="preserve">age format to a specific port. </w:t>
      </w:r>
      <w:r w:rsidR="00795096">
        <w:rPr>
          <w:sz w:val="26"/>
          <w:szCs w:val="26"/>
        </w:rPr>
        <w:br/>
        <w:t>B</w:t>
      </w:r>
      <w:r>
        <w:rPr>
          <w:sz w:val="26"/>
          <w:szCs w:val="26"/>
        </w:rPr>
        <w:t>inding are typically created using SOAP</w:t>
      </w:r>
    </w:p>
    <w:p w:rsidR="00900EED" w:rsidRDefault="00900EED" w:rsidP="00530C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service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StockService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interface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tns:AvailabltyCheckInterface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00EED" w:rsidRDefault="00900EED" w:rsidP="00F65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endpoint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StockServiceRestEndpoint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900EED" w:rsidRDefault="00900EED" w:rsidP="00F65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tns:AvailabltyCheckInterfaceHttpBinding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900EED" w:rsidRDefault="00900EED" w:rsidP="00F65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http://soaexample.org/rest/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00EED" w:rsidRDefault="00900EED" w:rsidP="00F65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endpoint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StockServiceSoapEndpoint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900EED" w:rsidRDefault="00900EED" w:rsidP="00F65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tns:AvailabltyCheckInterfaceSoapBinding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900EED" w:rsidRDefault="00900EED" w:rsidP="00F65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http://soaexample.org/soap/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580847" w:rsidRDefault="00900EED" w:rsidP="00F65AD8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480" w:lineRule="auto"/>
        <w:jc w:val="both"/>
        <w:rPr>
          <w:sz w:val="26"/>
          <w:szCs w:val="26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service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43874" w:rsidRDefault="00E43874" w:rsidP="000E4D8F">
      <w:pPr>
        <w:pStyle w:val="BodyText"/>
        <w:spacing w:after="0" w:line="480" w:lineRule="auto"/>
        <w:ind w:left="720" w:hanging="720"/>
        <w:rPr>
          <w:sz w:val="26"/>
          <w:szCs w:val="26"/>
        </w:rPr>
      </w:pPr>
    </w:p>
    <w:p w:rsidR="00036A1A" w:rsidRDefault="00530CCB" w:rsidP="00530CCB">
      <w:pPr>
        <w:pStyle w:val="Heading1"/>
        <w:spacing w:before="0" w:after="0" w:line="480" w:lineRule="auto"/>
        <w:ind w:left="720" w:hanging="720"/>
      </w:pPr>
      <w:bookmarkStart w:id="2" w:name="_Toc386117847"/>
      <w:r w:rsidRPr="00530CCB">
        <w:lastRenderedPageBreak/>
        <w:t>UDDI</w:t>
      </w:r>
      <w:bookmarkEnd w:id="2"/>
    </w:p>
    <w:p w:rsidR="00530CCB" w:rsidRDefault="00530CCB" w:rsidP="0041138E">
      <w:pPr>
        <w:spacing w:line="480" w:lineRule="auto"/>
        <w:rPr>
          <w:sz w:val="26"/>
          <w:szCs w:val="26"/>
        </w:rPr>
      </w:pPr>
      <w:r>
        <w:t xml:space="preserve">       </w:t>
      </w:r>
      <w:r w:rsidRPr="00530CCB">
        <w:rPr>
          <w:sz w:val="26"/>
          <w:szCs w:val="26"/>
        </w:rPr>
        <w:t xml:space="preserve">Hope you are familiar how you can describe your services, Now we will see How you can discover the services and consume </w:t>
      </w:r>
      <w:r w:rsidR="0041138E" w:rsidRPr="00530CCB">
        <w:rPr>
          <w:sz w:val="26"/>
          <w:szCs w:val="26"/>
        </w:rPr>
        <w:t>them?</w:t>
      </w:r>
      <w:r w:rsidR="0041138E">
        <w:rPr>
          <w:sz w:val="26"/>
          <w:szCs w:val="26"/>
        </w:rPr>
        <w:t xml:space="preserve"> This</w:t>
      </w:r>
      <w:r w:rsidR="00C8353A">
        <w:rPr>
          <w:sz w:val="26"/>
          <w:szCs w:val="26"/>
        </w:rPr>
        <w:t xml:space="preserve"> you can achieve it by UDDI</w:t>
      </w:r>
      <w:r w:rsidR="0041138E">
        <w:rPr>
          <w:sz w:val="26"/>
          <w:szCs w:val="26"/>
        </w:rPr>
        <w:t>.</w:t>
      </w:r>
    </w:p>
    <w:p w:rsidR="003911D8" w:rsidRPr="00530CCB" w:rsidRDefault="003911D8" w:rsidP="0041138E">
      <w:p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UD</w:t>
      </w:r>
      <w:r w:rsidR="00C8353A">
        <w:rPr>
          <w:sz w:val="26"/>
          <w:szCs w:val="26"/>
        </w:rPr>
        <w:t xml:space="preserve">DI – (Universal </w:t>
      </w:r>
      <w:r w:rsidR="00A65D7E">
        <w:rPr>
          <w:sz w:val="26"/>
          <w:szCs w:val="26"/>
        </w:rPr>
        <w:t>Description, Discovery</w:t>
      </w:r>
      <w:r w:rsidR="00C8353A">
        <w:rPr>
          <w:sz w:val="26"/>
          <w:szCs w:val="26"/>
        </w:rPr>
        <w:t xml:space="preserve"> and Integration)</w:t>
      </w:r>
      <w:r w:rsidR="00362970">
        <w:rPr>
          <w:sz w:val="26"/>
          <w:szCs w:val="26"/>
        </w:rPr>
        <w:t xml:space="preserve"> it</w:t>
      </w:r>
      <w:r w:rsidR="00A65D7E">
        <w:rPr>
          <w:sz w:val="26"/>
          <w:szCs w:val="26"/>
        </w:rPr>
        <w:t xml:space="preserve">s a platform independent directory protocol for describing services and </w:t>
      </w:r>
      <w:r>
        <w:rPr>
          <w:sz w:val="26"/>
          <w:szCs w:val="26"/>
        </w:rPr>
        <w:t>discovering and integrating services via the internet. UDDI is based on the industry standard protocols HTML</w:t>
      </w:r>
      <w:r w:rsidR="0041138E">
        <w:rPr>
          <w:sz w:val="26"/>
          <w:szCs w:val="26"/>
        </w:rPr>
        <w:t>, XML, SOAP</w:t>
      </w:r>
      <w:r>
        <w:rPr>
          <w:sz w:val="26"/>
          <w:szCs w:val="26"/>
        </w:rPr>
        <w:t xml:space="preserve"> and so on. It actually describes the details of the services using WSDL and communicates using SOAP.</w:t>
      </w:r>
      <w:r w:rsidR="003D337E">
        <w:rPr>
          <w:sz w:val="26"/>
          <w:szCs w:val="26"/>
        </w:rPr>
        <w:t xml:space="preserve"> The philosophy behind the UDDI is  like a traditional yellow pages, where you can search for a </w:t>
      </w:r>
      <w:r w:rsidR="0041138E">
        <w:rPr>
          <w:sz w:val="26"/>
          <w:szCs w:val="26"/>
        </w:rPr>
        <w:t>company, search</w:t>
      </w:r>
      <w:r w:rsidR="003D337E">
        <w:rPr>
          <w:sz w:val="26"/>
          <w:szCs w:val="26"/>
        </w:rPr>
        <w:t xml:space="preserve"> for the services it offers and contact the company</w:t>
      </w:r>
    </w:p>
    <w:p w:rsidR="00530CCB" w:rsidRDefault="00B351B0" w:rsidP="000E4D8F">
      <w:pPr>
        <w:pStyle w:val="BodyText"/>
        <w:spacing w:after="0" w:line="480" w:lineRule="auto"/>
        <w:ind w:left="720" w:hanging="720"/>
        <w:rPr>
          <w:sz w:val="26"/>
          <w:szCs w:val="26"/>
          <w:u w:val="single"/>
        </w:rPr>
      </w:pPr>
      <w:r w:rsidRPr="00B351B0">
        <w:rPr>
          <w:sz w:val="26"/>
          <w:szCs w:val="26"/>
          <w:u w:val="single"/>
        </w:rPr>
        <w:t>Structure of UDDI</w:t>
      </w:r>
    </w:p>
    <w:p w:rsidR="00B351B0" w:rsidRPr="00B351B0" w:rsidRDefault="00B351B0" w:rsidP="000E4D8F">
      <w:pPr>
        <w:pStyle w:val="BodyText"/>
        <w:spacing w:after="0" w:line="480" w:lineRule="auto"/>
        <w:ind w:left="720" w:hanging="720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 xml:space="preserve">                                       </w:t>
      </w:r>
    </w:p>
    <w:tbl>
      <w:tblPr>
        <w:tblW w:w="3340" w:type="dxa"/>
        <w:tblInd w:w="91" w:type="dxa"/>
        <w:tblLook w:val="04A0"/>
      </w:tblPr>
      <w:tblGrid>
        <w:gridCol w:w="3340"/>
      </w:tblGrid>
      <w:tr w:rsidR="00B351B0" w:rsidRPr="00B351B0" w:rsidTr="00B351B0">
        <w:trPr>
          <w:trHeight w:val="300"/>
        </w:trPr>
        <w:tc>
          <w:tcPr>
            <w:tcW w:w="33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51B0" w:rsidRPr="00B351B0" w:rsidRDefault="00B351B0" w:rsidP="00B351B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351B0">
              <w:rPr>
                <w:rFonts w:eastAsia="Times New Roman" w:cs="Calibri"/>
                <w:b/>
                <w:bCs/>
                <w:color w:val="000000"/>
              </w:rPr>
              <w:t>UDDI [XML File]</w:t>
            </w: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51B0" w:rsidRPr="00B351B0" w:rsidRDefault="00B351B0" w:rsidP="00B351B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</w:rPr>
            </w:pP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351B0" w:rsidRPr="00B351B0" w:rsidRDefault="00B351B0" w:rsidP="00B351B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351B0">
              <w:rPr>
                <w:rFonts w:eastAsia="Times New Roman" w:cs="Calibri"/>
                <w:color w:val="000000"/>
              </w:rPr>
              <w:t xml:space="preserve"> White Page</w:t>
            </w:r>
            <w:r w:rsidRPr="00B351B0">
              <w:rPr>
                <w:rFonts w:eastAsia="Times New Roman" w:cs="Calibri"/>
                <w:color w:val="000000"/>
              </w:rPr>
              <w:br/>
              <w:t>[Information about the company and contact details]</w:t>
            </w: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51B0" w:rsidRPr="00B351B0" w:rsidRDefault="00B351B0" w:rsidP="00B351B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51B0" w:rsidRPr="00B351B0" w:rsidRDefault="00B351B0" w:rsidP="00B351B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51B0" w:rsidRPr="00B351B0" w:rsidRDefault="00B351B0" w:rsidP="00B351B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351B0" w:rsidRPr="00B351B0" w:rsidRDefault="00B351B0" w:rsidP="00B351B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351B0">
              <w:rPr>
                <w:rFonts w:eastAsia="Times New Roman" w:cs="Calibri"/>
                <w:color w:val="000000"/>
              </w:rPr>
              <w:t>Yellow Page</w:t>
            </w:r>
            <w:r w:rsidRPr="00B351B0">
              <w:rPr>
                <w:rFonts w:eastAsia="Times New Roman" w:cs="Calibri"/>
                <w:color w:val="000000"/>
              </w:rPr>
              <w:br/>
              <w:t>[Information on Industry Categories]</w:t>
            </w: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51B0" w:rsidRPr="00B351B0" w:rsidRDefault="00B351B0" w:rsidP="00B351B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51B0" w:rsidRPr="00B351B0" w:rsidRDefault="00B351B0" w:rsidP="00B351B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51B0" w:rsidRPr="00B351B0" w:rsidRDefault="00B351B0" w:rsidP="00B351B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351B0" w:rsidRPr="00B351B0" w:rsidRDefault="00B351B0" w:rsidP="00B351B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351B0">
              <w:rPr>
                <w:rFonts w:eastAsia="Times New Roman" w:cs="Calibri"/>
                <w:color w:val="000000"/>
              </w:rPr>
              <w:t xml:space="preserve"> Green Page</w:t>
            </w:r>
            <w:r w:rsidRPr="00B351B0">
              <w:rPr>
                <w:rFonts w:eastAsia="Times New Roman" w:cs="Calibri"/>
                <w:color w:val="000000"/>
              </w:rPr>
              <w:br/>
              <w:t>[Technical details describing interface via WSDL]</w:t>
            </w: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51B0" w:rsidRPr="00B351B0" w:rsidRDefault="00B351B0" w:rsidP="00B351B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51B0" w:rsidRPr="00B351B0" w:rsidRDefault="00B351B0" w:rsidP="00B351B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51B0" w:rsidRPr="00B351B0" w:rsidRDefault="00B351B0" w:rsidP="00B351B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B351B0" w:rsidRPr="00B351B0" w:rsidTr="00B351B0">
        <w:trPr>
          <w:trHeight w:val="300"/>
        </w:trPr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51B0" w:rsidRPr="00B351B0" w:rsidRDefault="00B351B0" w:rsidP="00B351B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</w:tbl>
    <w:p w:rsidR="00B351B0" w:rsidRDefault="00B351B0" w:rsidP="000E4D8F">
      <w:pPr>
        <w:pStyle w:val="BodyText"/>
        <w:spacing w:after="0" w:line="480" w:lineRule="auto"/>
        <w:ind w:left="720" w:hanging="720"/>
        <w:rPr>
          <w:sz w:val="26"/>
          <w:szCs w:val="26"/>
          <w:u w:val="single"/>
        </w:rPr>
      </w:pPr>
    </w:p>
    <w:p w:rsidR="00B351B0" w:rsidRDefault="00B351B0" w:rsidP="000E4D8F">
      <w:pPr>
        <w:pStyle w:val="BodyText"/>
        <w:spacing w:after="0" w:line="480" w:lineRule="auto"/>
        <w:ind w:left="720" w:hanging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In the above image you can find </w:t>
      </w:r>
      <w:r w:rsidR="003C2F0A">
        <w:rPr>
          <w:sz w:val="26"/>
          <w:szCs w:val="26"/>
        </w:rPr>
        <w:t>the structure</w:t>
      </w:r>
      <w:r>
        <w:rPr>
          <w:sz w:val="26"/>
          <w:szCs w:val="26"/>
        </w:rPr>
        <w:t xml:space="preserve"> of the UDDI, In the Green page </w:t>
      </w:r>
      <w:r w:rsidR="00B35E88">
        <w:rPr>
          <w:sz w:val="26"/>
          <w:szCs w:val="26"/>
        </w:rPr>
        <w:t>you can find the technical details of the</w:t>
      </w:r>
      <w:r w:rsidR="00362970">
        <w:rPr>
          <w:sz w:val="26"/>
          <w:szCs w:val="26"/>
        </w:rPr>
        <w:t xml:space="preserve"> interface saying the data type</w:t>
      </w:r>
      <w:r w:rsidR="00B35E88">
        <w:rPr>
          <w:sz w:val="26"/>
          <w:szCs w:val="26"/>
        </w:rPr>
        <w:t xml:space="preserve"> of the input parameters, and the return value</w:t>
      </w:r>
      <w:r w:rsidR="00AB5D5B">
        <w:rPr>
          <w:sz w:val="26"/>
          <w:szCs w:val="26"/>
        </w:rPr>
        <w:t>...</w:t>
      </w:r>
      <w:r w:rsidR="00B35E88">
        <w:rPr>
          <w:sz w:val="26"/>
          <w:szCs w:val="26"/>
        </w:rPr>
        <w:t xml:space="preserve"> So the consumers can easily find the information whatever is needed to consume the service. Before the UDDI are </w:t>
      </w:r>
      <w:r w:rsidR="00360D10">
        <w:rPr>
          <w:sz w:val="26"/>
          <w:szCs w:val="26"/>
        </w:rPr>
        <w:t xml:space="preserve">not </w:t>
      </w:r>
      <w:r w:rsidR="003C2F0A">
        <w:rPr>
          <w:sz w:val="26"/>
          <w:szCs w:val="26"/>
        </w:rPr>
        <w:t>in place, consumers</w:t>
      </w:r>
      <w:r w:rsidR="00B35E88">
        <w:rPr>
          <w:sz w:val="26"/>
          <w:szCs w:val="26"/>
        </w:rPr>
        <w:t xml:space="preserve"> do not have any way to find the </w:t>
      </w:r>
      <w:r w:rsidR="00773AEC">
        <w:rPr>
          <w:sz w:val="26"/>
          <w:szCs w:val="26"/>
        </w:rPr>
        <w:t>services offered.</w:t>
      </w:r>
      <w:r w:rsidR="00360D10">
        <w:rPr>
          <w:sz w:val="26"/>
          <w:szCs w:val="26"/>
        </w:rPr>
        <w:t xml:space="preserve"> UDDI actually describes services and business processes programmatically in a single, open and secure environment.</w:t>
      </w:r>
    </w:p>
    <w:p w:rsidR="00B35E88" w:rsidRPr="00B351B0" w:rsidRDefault="00B35E88" w:rsidP="000E4D8F">
      <w:pPr>
        <w:pStyle w:val="BodyText"/>
        <w:spacing w:after="0" w:line="480" w:lineRule="auto"/>
        <w:ind w:left="720" w:hanging="720"/>
        <w:rPr>
          <w:sz w:val="26"/>
          <w:szCs w:val="26"/>
        </w:rPr>
      </w:pPr>
    </w:p>
    <w:p w:rsidR="0001085F" w:rsidRDefault="0001085F" w:rsidP="000F4327">
      <w:pPr>
        <w:pStyle w:val="Heading1"/>
        <w:spacing w:before="0" w:after="0" w:line="480" w:lineRule="auto"/>
        <w:ind w:left="720" w:hanging="720"/>
      </w:pPr>
      <w:bookmarkStart w:id="3" w:name="_Toc386117848"/>
      <w:r w:rsidRPr="00F06065">
        <w:t>Summary</w:t>
      </w:r>
      <w:bookmarkEnd w:id="3"/>
    </w:p>
    <w:p w:rsidR="005C72F3" w:rsidRDefault="002F40E0" w:rsidP="000A352C">
      <w:pPr>
        <w:spacing w:after="0" w:line="480" w:lineRule="auto"/>
        <w:ind w:left="720" w:hanging="720"/>
        <w:rPr>
          <w:sz w:val="26"/>
          <w:szCs w:val="26"/>
        </w:rPr>
      </w:pPr>
      <w:r>
        <w:rPr>
          <w:sz w:val="26"/>
          <w:szCs w:val="26"/>
        </w:rPr>
        <w:t xml:space="preserve">          </w:t>
      </w:r>
      <w:r w:rsidR="009979B6">
        <w:rPr>
          <w:sz w:val="26"/>
          <w:szCs w:val="26"/>
        </w:rPr>
        <w:t>UDDI is the place for consumers to find the right service for their business to integrate it,  Using WSDL the consumers are aware of the service’s technical information .</w:t>
      </w:r>
    </w:p>
    <w:p w:rsidR="0001085F" w:rsidRDefault="005C72F3" w:rsidP="009979B6">
      <w:pPr>
        <w:spacing w:after="0" w:line="480" w:lineRule="auto"/>
        <w:ind w:left="720" w:hanging="720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01085F" w:rsidRDefault="0001085F" w:rsidP="000F4327">
      <w:pPr>
        <w:spacing w:after="0" w:line="480" w:lineRule="auto"/>
        <w:ind w:left="720" w:hanging="720"/>
        <w:rPr>
          <w:sz w:val="26"/>
          <w:szCs w:val="26"/>
        </w:rPr>
      </w:pPr>
    </w:p>
    <w:p w:rsidR="0001085F" w:rsidRDefault="0001085F" w:rsidP="000F4327">
      <w:pPr>
        <w:spacing w:after="0" w:line="480" w:lineRule="auto"/>
        <w:ind w:left="720" w:hanging="720"/>
        <w:rPr>
          <w:sz w:val="26"/>
          <w:szCs w:val="26"/>
        </w:rPr>
      </w:pPr>
    </w:p>
    <w:p w:rsidR="0001085F" w:rsidRDefault="0001085F" w:rsidP="000F4327">
      <w:pPr>
        <w:tabs>
          <w:tab w:val="left" w:pos="720"/>
          <w:tab w:val="left" w:pos="7652"/>
        </w:tabs>
        <w:spacing w:after="0" w:line="480" w:lineRule="auto"/>
        <w:ind w:left="720" w:hanging="72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:rsidR="0001085F" w:rsidRDefault="0001085F" w:rsidP="000F4327">
      <w:pPr>
        <w:spacing w:after="0" w:line="480" w:lineRule="auto"/>
        <w:ind w:left="720" w:hanging="720"/>
        <w:rPr>
          <w:sz w:val="26"/>
          <w:szCs w:val="26"/>
        </w:rPr>
      </w:pPr>
    </w:p>
    <w:p w:rsidR="0001085F" w:rsidRDefault="0001085F" w:rsidP="000F4327">
      <w:pPr>
        <w:spacing w:after="0" w:line="480" w:lineRule="auto"/>
        <w:ind w:left="720" w:hanging="720"/>
        <w:rPr>
          <w:sz w:val="26"/>
          <w:szCs w:val="26"/>
        </w:rPr>
      </w:pPr>
    </w:p>
    <w:p w:rsidR="0001085F" w:rsidRDefault="0001085F" w:rsidP="000F4327">
      <w:pPr>
        <w:spacing w:after="0" w:line="480" w:lineRule="auto"/>
        <w:ind w:left="720" w:hanging="720"/>
        <w:rPr>
          <w:sz w:val="26"/>
          <w:szCs w:val="26"/>
        </w:rPr>
      </w:pPr>
    </w:p>
    <w:p w:rsidR="0001085F" w:rsidRDefault="0001085F" w:rsidP="000F4327">
      <w:pPr>
        <w:spacing w:after="0" w:line="480" w:lineRule="auto"/>
        <w:ind w:left="720" w:hanging="720"/>
        <w:rPr>
          <w:sz w:val="28"/>
        </w:rPr>
      </w:pPr>
    </w:p>
    <w:p w:rsidR="0001085F" w:rsidRDefault="0001085F" w:rsidP="000F4327">
      <w:pPr>
        <w:spacing w:after="0" w:line="480" w:lineRule="auto"/>
        <w:ind w:left="720" w:hanging="720"/>
        <w:rPr>
          <w:sz w:val="28"/>
        </w:rPr>
      </w:pPr>
    </w:p>
    <w:p w:rsidR="0001085F" w:rsidRDefault="0001085F" w:rsidP="000F4327">
      <w:pPr>
        <w:spacing w:after="0" w:line="480" w:lineRule="auto"/>
        <w:ind w:left="720" w:hanging="720"/>
        <w:rPr>
          <w:sz w:val="28"/>
        </w:rPr>
      </w:pPr>
      <w:r>
        <w:rPr>
          <w:sz w:val="28"/>
        </w:rPr>
        <w:t xml:space="preserve"> </w:t>
      </w:r>
    </w:p>
    <w:sectPr w:rsidR="0001085F" w:rsidSect="000F4327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5F42" w:rsidRDefault="005F5F42">
      <w:r>
        <w:separator/>
      </w:r>
    </w:p>
  </w:endnote>
  <w:endnote w:type="continuationSeparator" w:id="1">
    <w:p w:rsidR="005F5F42" w:rsidRDefault="005F5F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1142" w:rsidRPr="00C06545" w:rsidRDefault="00AB5D5B" w:rsidP="00175D41">
    <w:pPr>
      <w:pStyle w:val="Footer"/>
      <w:rPr>
        <w:rFonts w:ascii="Cambria" w:hAnsi="Cambria"/>
        <w:sz w:val="24"/>
        <w:szCs w:val="24"/>
      </w:rPr>
    </w:pPr>
    <w:r>
      <w:rPr>
        <w:rFonts w:ascii="Cambria" w:hAnsi="Cambria"/>
      </w:rPr>
      <w:t>Technology Behind SOA</w:t>
    </w:r>
    <w:r w:rsidR="00301142">
      <w:rPr>
        <w:rFonts w:ascii="Cambria" w:hAnsi="Cambria"/>
        <w:sz w:val="24"/>
        <w:szCs w:val="24"/>
      </w:rPr>
      <w:t xml:space="preserve">            </w:t>
    </w:r>
    <w:r w:rsidR="00301142" w:rsidRPr="00175D41">
      <w:rPr>
        <w:rFonts w:ascii="Cambria" w:hAnsi="Cambria"/>
        <w:sz w:val="24"/>
        <w:szCs w:val="24"/>
      </w:rPr>
      <w:t xml:space="preserve">                                                                </w:t>
    </w:r>
    <w:r w:rsidR="00301142">
      <w:rPr>
        <w:rFonts w:ascii="Cambria" w:hAnsi="Cambria"/>
        <w:sz w:val="24"/>
        <w:szCs w:val="24"/>
      </w:rPr>
      <w:t xml:space="preserve">       </w:t>
    </w:r>
    <w:r w:rsidR="00301142" w:rsidRPr="00175D41">
      <w:rPr>
        <w:rFonts w:ascii="Cambria" w:hAnsi="Cambria"/>
        <w:sz w:val="24"/>
        <w:szCs w:val="24"/>
      </w:rPr>
      <w:t xml:space="preserve">                                   </w:t>
    </w:r>
    <w:r w:rsidR="005279A8" w:rsidRPr="00C06545">
      <w:rPr>
        <w:rStyle w:val="PageNumber"/>
        <w:sz w:val="24"/>
        <w:szCs w:val="24"/>
      </w:rPr>
      <w:fldChar w:fldCharType="begin"/>
    </w:r>
    <w:r w:rsidR="00301142" w:rsidRPr="00C06545">
      <w:rPr>
        <w:rStyle w:val="PageNumber"/>
        <w:sz w:val="24"/>
        <w:szCs w:val="24"/>
      </w:rPr>
      <w:instrText xml:space="preserve"> PAGE </w:instrText>
    </w:r>
    <w:r w:rsidR="005279A8" w:rsidRPr="00C06545">
      <w:rPr>
        <w:rStyle w:val="PageNumber"/>
        <w:sz w:val="24"/>
        <w:szCs w:val="24"/>
      </w:rPr>
      <w:fldChar w:fldCharType="separate"/>
    </w:r>
    <w:r w:rsidR="00266BBE">
      <w:rPr>
        <w:rStyle w:val="PageNumber"/>
        <w:noProof/>
        <w:sz w:val="24"/>
        <w:szCs w:val="24"/>
      </w:rPr>
      <w:t>6</w:t>
    </w:r>
    <w:r w:rsidR="005279A8" w:rsidRPr="00C06545">
      <w:rPr>
        <w:rStyle w:val="PageNumber"/>
        <w:sz w:val="24"/>
        <w:szCs w:val="24"/>
      </w:rPr>
      <w:fldChar w:fldCharType="end"/>
    </w:r>
    <w:r w:rsidR="00301142" w:rsidRPr="00C06545">
      <w:rPr>
        <w:rFonts w:ascii="Cambria" w:hAnsi="Cambria"/>
        <w:sz w:val="24"/>
        <w:szCs w:val="24"/>
      </w:rPr>
      <w:t xml:space="preserve">                           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5F42" w:rsidRDefault="005F5F42">
      <w:r>
        <w:separator/>
      </w:r>
    </w:p>
  </w:footnote>
  <w:footnote w:type="continuationSeparator" w:id="1">
    <w:p w:rsidR="005F5F42" w:rsidRDefault="005F5F4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386970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>
    <w:nsid w:val="FFFFFF7D"/>
    <w:multiLevelType w:val="singleLevel"/>
    <w:tmpl w:val="910C279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>
    <w:nsid w:val="FFFFFF7E"/>
    <w:multiLevelType w:val="singleLevel"/>
    <w:tmpl w:val="FB884E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>
    <w:nsid w:val="FFFFFF7F"/>
    <w:multiLevelType w:val="singleLevel"/>
    <w:tmpl w:val="C71CF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>
    <w:nsid w:val="FFFFFF80"/>
    <w:multiLevelType w:val="singleLevel"/>
    <w:tmpl w:val="9C1A35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31256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50A4E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3DAC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98E61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FA6469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71D1653"/>
    <w:multiLevelType w:val="hybridMultilevel"/>
    <w:tmpl w:val="57886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6352165"/>
    <w:multiLevelType w:val="hybridMultilevel"/>
    <w:tmpl w:val="C144E372"/>
    <w:lvl w:ilvl="0" w:tplc="0409000D">
      <w:start w:val="1"/>
      <w:numFmt w:val="bullet"/>
      <w:lvlText w:val=""/>
      <w:lvlJc w:val="left"/>
      <w:pPr>
        <w:tabs>
          <w:tab w:val="num" w:pos="1490"/>
        </w:tabs>
        <w:ind w:left="14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10"/>
        </w:tabs>
        <w:ind w:left="221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30"/>
        </w:tabs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50"/>
        </w:tabs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70"/>
        </w:tabs>
        <w:ind w:left="437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90"/>
        </w:tabs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10"/>
        </w:tabs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30"/>
        </w:tabs>
        <w:ind w:left="653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50"/>
        </w:tabs>
        <w:ind w:left="7250" w:hanging="360"/>
      </w:pPr>
      <w:rPr>
        <w:rFonts w:ascii="Wingdings" w:hAnsi="Wingdings" w:hint="default"/>
      </w:rPr>
    </w:lvl>
  </w:abstractNum>
  <w:abstractNum w:abstractNumId="12">
    <w:nsid w:val="16D6535B"/>
    <w:multiLevelType w:val="hybridMultilevel"/>
    <w:tmpl w:val="1C266342"/>
    <w:lvl w:ilvl="0" w:tplc="0409000D">
      <w:start w:val="1"/>
      <w:numFmt w:val="bullet"/>
      <w:lvlText w:val=""/>
      <w:lvlJc w:val="left"/>
      <w:pPr>
        <w:tabs>
          <w:tab w:val="num" w:pos="770"/>
        </w:tabs>
        <w:ind w:left="7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0"/>
        </w:tabs>
        <w:ind w:left="14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0"/>
        </w:tabs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0"/>
        </w:tabs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0"/>
        </w:tabs>
        <w:ind w:left="36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0"/>
        </w:tabs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0"/>
        </w:tabs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0"/>
        </w:tabs>
        <w:ind w:left="58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0"/>
        </w:tabs>
        <w:ind w:left="6530" w:hanging="360"/>
      </w:pPr>
      <w:rPr>
        <w:rFonts w:ascii="Wingdings" w:hAnsi="Wingdings" w:hint="default"/>
      </w:rPr>
    </w:lvl>
  </w:abstractNum>
  <w:abstractNum w:abstractNumId="13">
    <w:nsid w:val="19AB5E76"/>
    <w:multiLevelType w:val="hybridMultilevel"/>
    <w:tmpl w:val="1CCAF816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>
    <w:nsid w:val="22D03071"/>
    <w:multiLevelType w:val="hybridMultilevel"/>
    <w:tmpl w:val="56B253B8"/>
    <w:lvl w:ilvl="0" w:tplc="0409000D">
      <w:start w:val="1"/>
      <w:numFmt w:val="bullet"/>
      <w:lvlText w:val=""/>
      <w:lvlJc w:val="left"/>
      <w:pPr>
        <w:tabs>
          <w:tab w:val="num" w:pos="2210"/>
        </w:tabs>
        <w:ind w:left="22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930"/>
        </w:tabs>
        <w:ind w:left="29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50"/>
        </w:tabs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70"/>
        </w:tabs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90"/>
        </w:tabs>
        <w:ind w:left="50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810"/>
        </w:tabs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530"/>
        </w:tabs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50"/>
        </w:tabs>
        <w:ind w:left="72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70"/>
        </w:tabs>
        <w:ind w:left="7970" w:hanging="360"/>
      </w:pPr>
      <w:rPr>
        <w:rFonts w:ascii="Wingdings" w:hAnsi="Wingdings" w:hint="default"/>
      </w:rPr>
    </w:lvl>
  </w:abstractNum>
  <w:abstractNum w:abstractNumId="15">
    <w:nsid w:val="2F7C5E89"/>
    <w:multiLevelType w:val="hybridMultilevel"/>
    <w:tmpl w:val="FF666F1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6227B0A"/>
    <w:multiLevelType w:val="hybridMultilevel"/>
    <w:tmpl w:val="DF6270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E6793F"/>
    <w:multiLevelType w:val="hybridMultilevel"/>
    <w:tmpl w:val="86F6EB5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3792D1C"/>
    <w:multiLevelType w:val="hybridMultilevel"/>
    <w:tmpl w:val="71A06F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E4368D8"/>
    <w:multiLevelType w:val="hybridMultilevel"/>
    <w:tmpl w:val="EEEA17BE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5"/>
  </w:num>
  <w:num w:numId="13">
    <w:abstractNumId w:val="18"/>
  </w:num>
  <w:num w:numId="14">
    <w:abstractNumId w:val="12"/>
  </w:num>
  <w:num w:numId="15">
    <w:abstractNumId w:val="11"/>
  </w:num>
  <w:num w:numId="16">
    <w:abstractNumId w:val="14"/>
  </w:num>
  <w:num w:numId="17">
    <w:abstractNumId w:val="13"/>
  </w:num>
  <w:num w:numId="18">
    <w:abstractNumId w:val="16"/>
  </w:num>
  <w:num w:numId="19">
    <w:abstractNumId w:val="10"/>
  </w:num>
  <w:num w:numId="2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46776"/>
    <w:rsid w:val="0001085F"/>
    <w:rsid w:val="00021035"/>
    <w:rsid w:val="00024D42"/>
    <w:rsid w:val="00025F4B"/>
    <w:rsid w:val="00032991"/>
    <w:rsid w:val="000333B2"/>
    <w:rsid w:val="00036A1A"/>
    <w:rsid w:val="00036F13"/>
    <w:rsid w:val="000448E3"/>
    <w:rsid w:val="000475EF"/>
    <w:rsid w:val="0005023B"/>
    <w:rsid w:val="00052F4D"/>
    <w:rsid w:val="00053B1B"/>
    <w:rsid w:val="00062484"/>
    <w:rsid w:val="000647A6"/>
    <w:rsid w:val="00067FC4"/>
    <w:rsid w:val="00073E3D"/>
    <w:rsid w:val="00074FD1"/>
    <w:rsid w:val="00097FF5"/>
    <w:rsid w:val="000A33D3"/>
    <w:rsid w:val="000A352C"/>
    <w:rsid w:val="000A3A2F"/>
    <w:rsid w:val="000A55C3"/>
    <w:rsid w:val="000B39F8"/>
    <w:rsid w:val="000B3F45"/>
    <w:rsid w:val="000B67CB"/>
    <w:rsid w:val="000B6E20"/>
    <w:rsid w:val="000B7CDA"/>
    <w:rsid w:val="000D15AB"/>
    <w:rsid w:val="000D3730"/>
    <w:rsid w:val="000D62D0"/>
    <w:rsid w:val="000D6C1A"/>
    <w:rsid w:val="000E3623"/>
    <w:rsid w:val="000E4D8F"/>
    <w:rsid w:val="000E7B10"/>
    <w:rsid w:val="000F4327"/>
    <w:rsid w:val="000F7CC1"/>
    <w:rsid w:val="001001FD"/>
    <w:rsid w:val="001112D4"/>
    <w:rsid w:val="0011543F"/>
    <w:rsid w:val="001246FC"/>
    <w:rsid w:val="00126987"/>
    <w:rsid w:val="0014509C"/>
    <w:rsid w:val="00145F28"/>
    <w:rsid w:val="00151067"/>
    <w:rsid w:val="0015382B"/>
    <w:rsid w:val="00160D3B"/>
    <w:rsid w:val="00165E3C"/>
    <w:rsid w:val="00167A12"/>
    <w:rsid w:val="00171405"/>
    <w:rsid w:val="0017332F"/>
    <w:rsid w:val="00175D41"/>
    <w:rsid w:val="00181CC8"/>
    <w:rsid w:val="00182DE4"/>
    <w:rsid w:val="001847D1"/>
    <w:rsid w:val="00187E71"/>
    <w:rsid w:val="001A0887"/>
    <w:rsid w:val="001A12E6"/>
    <w:rsid w:val="001A26AC"/>
    <w:rsid w:val="001A36C0"/>
    <w:rsid w:val="001A5917"/>
    <w:rsid w:val="001B4AF3"/>
    <w:rsid w:val="001E2F43"/>
    <w:rsid w:val="001E4532"/>
    <w:rsid w:val="001E6310"/>
    <w:rsid w:val="002008BB"/>
    <w:rsid w:val="00211FF4"/>
    <w:rsid w:val="00213822"/>
    <w:rsid w:val="00246C98"/>
    <w:rsid w:val="00251F8F"/>
    <w:rsid w:val="00254453"/>
    <w:rsid w:val="00261D03"/>
    <w:rsid w:val="00266BBE"/>
    <w:rsid w:val="0028326B"/>
    <w:rsid w:val="00283E6F"/>
    <w:rsid w:val="00286182"/>
    <w:rsid w:val="002900AB"/>
    <w:rsid w:val="0029177A"/>
    <w:rsid w:val="002A1E20"/>
    <w:rsid w:val="002A2CB0"/>
    <w:rsid w:val="002A3C79"/>
    <w:rsid w:val="002A6BDA"/>
    <w:rsid w:val="002B1C53"/>
    <w:rsid w:val="002B21F2"/>
    <w:rsid w:val="002B445E"/>
    <w:rsid w:val="002B7240"/>
    <w:rsid w:val="002C2B4B"/>
    <w:rsid w:val="002D2C1D"/>
    <w:rsid w:val="002E7672"/>
    <w:rsid w:val="002F201A"/>
    <w:rsid w:val="002F40E0"/>
    <w:rsid w:val="002F4950"/>
    <w:rsid w:val="00301142"/>
    <w:rsid w:val="0031398E"/>
    <w:rsid w:val="00324FE6"/>
    <w:rsid w:val="00334558"/>
    <w:rsid w:val="00342D40"/>
    <w:rsid w:val="00344BB2"/>
    <w:rsid w:val="0034606A"/>
    <w:rsid w:val="00346290"/>
    <w:rsid w:val="00346776"/>
    <w:rsid w:val="0035069B"/>
    <w:rsid w:val="00353EFA"/>
    <w:rsid w:val="00356CC6"/>
    <w:rsid w:val="00360D10"/>
    <w:rsid w:val="00362970"/>
    <w:rsid w:val="00373511"/>
    <w:rsid w:val="003740C5"/>
    <w:rsid w:val="00376F3F"/>
    <w:rsid w:val="00380E9D"/>
    <w:rsid w:val="00384E19"/>
    <w:rsid w:val="003911D8"/>
    <w:rsid w:val="00391D7B"/>
    <w:rsid w:val="00396809"/>
    <w:rsid w:val="003A36D2"/>
    <w:rsid w:val="003A577A"/>
    <w:rsid w:val="003A5B52"/>
    <w:rsid w:val="003B0140"/>
    <w:rsid w:val="003B57CA"/>
    <w:rsid w:val="003C2D13"/>
    <w:rsid w:val="003C2E99"/>
    <w:rsid w:val="003C2F0A"/>
    <w:rsid w:val="003C42E2"/>
    <w:rsid w:val="003D337E"/>
    <w:rsid w:val="003E16F9"/>
    <w:rsid w:val="003E1A5C"/>
    <w:rsid w:val="003F199A"/>
    <w:rsid w:val="003F2016"/>
    <w:rsid w:val="003F360B"/>
    <w:rsid w:val="00402906"/>
    <w:rsid w:val="00404B44"/>
    <w:rsid w:val="0041138E"/>
    <w:rsid w:val="00415B28"/>
    <w:rsid w:val="00422684"/>
    <w:rsid w:val="00432057"/>
    <w:rsid w:val="00432A91"/>
    <w:rsid w:val="00432E21"/>
    <w:rsid w:val="004361CA"/>
    <w:rsid w:val="004368DE"/>
    <w:rsid w:val="00444E0A"/>
    <w:rsid w:val="00446067"/>
    <w:rsid w:val="00455881"/>
    <w:rsid w:val="0045776D"/>
    <w:rsid w:val="00460A7A"/>
    <w:rsid w:val="0047268E"/>
    <w:rsid w:val="00474C7B"/>
    <w:rsid w:val="00477F45"/>
    <w:rsid w:val="00481369"/>
    <w:rsid w:val="00481C24"/>
    <w:rsid w:val="00493313"/>
    <w:rsid w:val="00494CD7"/>
    <w:rsid w:val="004A6B72"/>
    <w:rsid w:val="004C1A1C"/>
    <w:rsid w:val="004E225E"/>
    <w:rsid w:val="004E6FA4"/>
    <w:rsid w:val="004E7576"/>
    <w:rsid w:val="004F10AA"/>
    <w:rsid w:val="004F2EAE"/>
    <w:rsid w:val="00502B86"/>
    <w:rsid w:val="00505404"/>
    <w:rsid w:val="00506470"/>
    <w:rsid w:val="00510329"/>
    <w:rsid w:val="00511C9F"/>
    <w:rsid w:val="00512B80"/>
    <w:rsid w:val="00514FE4"/>
    <w:rsid w:val="00515133"/>
    <w:rsid w:val="0051596C"/>
    <w:rsid w:val="00525FF4"/>
    <w:rsid w:val="005279A8"/>
    <w:rsid w:val="00530605"/>
    <w:rsid w:val="00530CCB"/>
    <w:rsid w:val="00556045"/>
    <w:rsid w:val="00556DA7"/>
    <w:rsid w:val="00556FEB"/>
    <w:rsid w:val="0057023F"/>
    <w:rsid w:val="0057221D"/>
    <w:rsid w:val="005732AB"/>
    <w:rsid w:val="00574AF3"/>
    <w:rsid w:val="00580847"/>
    <w:rsid w:val="00582105"/>
    <w:rsid w:val="00584BFD"/>
    <w:rsid w:val="00585D0D"/>
    <w:rsid w:val="00586FAE"/>
    <w:rsid w:val="005958C4"/>
    <w:rsid w:val="005A3113"/>
    <w:rsid w:val="005C5FD5"/>
    <w:rsid w:val="005C60BB"/>
    <w:rsid w:val="005C72F3"/>
    <w:rsid w:val="005D1094"/>
    <w:rsid w:val="005D1D34"/>
    <w:rsid w:val="005D58B9"/>
    <w:rsid w:val="005D5DA3"/>
    <w:rsid w:val="005D7F4E"/>
    <w:rsid w:val="005E312A"/>
    <w:rsid w:val="005E4424"/>
    <w:rsid w:val="005E4E08"/>
    <w:rsid w:val="005E6431"/>
    <w:rsid w:val="005F4220"/>
    <w:rsid w:val="005F5F42"/>
    <w:rsid w:val="005F793C"/>
    <w:rsid w:val="00602808"/>
    <w:rsid w:val="00606ACD"/>
    <w:rsid w:val="00626DB3"/>
    <w:rsid w:val="00630869"/>
    <w:rsid w:val="00631ACC"/>
    <w:rsid w:val="00636D84"/>
    <w:rsid w:val="00641C0E"/>
    <w:rsid w:val="006428AC"/>
    <w:rsid w:val="00646943"/>
    <w:rsid w:val="00650572"/>
    <w:rsid w:val="00651125"/>
    <w:rsid w:val="00652B06"/>
    <w:rsid w:val="00653889"/>
    <w:rsid w:val="006642EE"/>
    <w:rsid w:val="006719EE"/>
    <w:rsid w:val="006737D0"/>
    <w:rsid w:val="00677E1A"/>
    <w:rsid w:val="00687E77"/>
    <w:rsid w:val="00696547"/>
    <w:rsid w:val="006973DC"/>
    <w:rsid w:val="006A38D8"/>
    <w:rsid w:val="006A6831"/>
    <w:rsid w:val="006B098B"/>
    <w:rsid w:val="006B1B1D"/>
    <w:rsid w:val="006B4BF3"/>
    <w:rsid w:val="006C3F64"/>
    <w:rsid w:val="006D7C7E"/>
    <w:rsid w:val="006F22B3"/>
    <w:rsid w:val="006F4A71"/>
    <w:rsid w:val="00700AA5"/>
    <w:rsid w:val="00703801"/>
    <w:rsid w:val="007060FD"/>
    <w:rsid w:val="00707088"/>
    <w:rsid w:val="00711E0D"/>
    <w:rsid w:val="00713458"/>
    <w:rsid w:val="00715D88"/>
    <w:rsid w:val="00737B98"/>
    <w:rsid w:val="00741D5A"/>
    <w:rsid w:val="00743FD8"/>
    <w:rsid w:val="00757845"/>
    <w:rsid w:val="00773AEC"/>
    <w:rsid w:val="00775F20"/>
    <w:rsid w:val="0077703F"/>
    <w:rsid w:val="0077735B"/>
    <w:rsid w:val="00783FD5"/>
    <w:rsid w:val="00787B1E"/>
    <w:rsid w:val="00794CBB"/>
    <w:rsid w:val="00795096"/>
    <w:rsid w:val="007A2FDE"/>
    <w:rsid w:val="007A3CD8"/>
    <w:rsid w:val="007A4724"/>
    <w:rsid w:val="007A6F25"/>
    <w:rsid w:val="007C60B9"/>
    <w:rsid w:val="007D184C"/>
    <w:rsid w:val="007D3961"/>
    <w:rsid w:val="007D39B2"/>
    <w:rsid w:val="007E5505"/>
    <w:rsid w:val="007E7C4E"/>
    <w:rsid w:val="007F0920"/>
    <w:rsid w:val="007F37B4"/>
    <w:rsid w:val="00804C56"/>
    <w:rsid w:val="008051D2"/>
    <w:rsid w:val="008110D6"/>
    <w:rsid w:val="00814DCF"/>
    <w:rsid w:val="0082138D"/>
    <w:rsid w:val="00823A50"/>
    <w:rsid w:val="00831F06"/>
    <w:rsid w:val="00836E0C"/>
    <w:rsid w:val="0084465E"/>
    <w:rsid w:val="00851024"/>
    <w:rsid w:val="008551DA"/>
    <w:rsid w:val="00857341"/>
    <w:rsid w:val="00857A7D"/>
    <w:rsid w:val="0086207C"/>
    <w:rsid w:val="0088045C"/>
    <w:rsid w:val="008835D0"/>
    <w:rsid w:val="00884F22"/>
    <w:rsid w:val="00887C64"/>
    <w:rsid w:val="008912AE"/>
    <w:rsid w:val="00893244"/>
    <w:rsid w:val="008A5CD7"/>
    <w:rsid w:val="008A6CD8"/>
    <w:rsid w:val="008A755F"/>
    <w:rsid w:val="008A7712"/>
    <w:rsid w:val="008B002E"/>
    <w:rsid w:val="008B1028"/>
    <w:rsid w:val="008B30AA"/>
    <w:rsid w:val="008B5809"/>
    <w:rsid w:val="008B7247"/>
    <w:rsid w:val="008C7F77"/>
    <w:rsid w:val="008D1FB1"/>
    <w:rsid w:val="008D7475"/>
    <w:rsid w:val="008E3DE9"/>
    <w:rsid w:val="008E5867"/>
    <w:rsid w:val="008F53BF"/>
    <w:rsid w:val="008F541C"/>
    <w:rsid w:val="008F7249"/>
    <w:rsid w:val="00900EED"/>
    <w:rsid w:val="00905591"/>
    <w:rsid w:val="00911F33"/>
    <w:rsid w:val="009176CC"/>
    <w:rsid w:val="00920C5E"/>
    <w:rsid w:val="00921645"/>
    <w:rsid w:val="00924363"/>
    <w:rsid w:val="00936605"/>
    <w:rsid w:val="00937445"/>
    <w:rsid w:val="00944821"/>
    <w:rsid w:val="00944D85"/>
    <w:rsid w:val="00944EE6"/>
    <w:rsid w:val="00947E74"/>
    <w:rsid w:val="00950EB7"/>
    <w:rsid w:val="00952526"/>
    <w:rsid w:val="009612B2"/>
    <w:rsid w:val="009618E4"/>
    <w:rsid w:val="009637C9"/>
    <w:rsid w:val="00963890"/>
    <w:rsid w:val="00963E23"/>
    <w:rsid w:val="00964B58"/>
    <w:rsid w:val="00967C73"/>
    <w:rsid w:val="00981B8F"/>
    <w:rsid w:val="009916A9"/>
    <w:rsid w:val="00993A10"/>
    <w:rsid w:val="0099582F"/>
    <w:rsid w:val="009979B6"/>
    <w:rsid w:val="009A133D"/>
    <w:rsid w:val="009A6EDA"/>
    <w:rsid w:val="009C2B4E"/>
    <w:rsid w:val="009C47C5"/>
    <w:rsid w:val="009C7564"/>
    <w:rsid w:val="009C77E8"/>
    <w:rsid w:val="009D4218"/>
    <w:rsid w:val="009D4BA9"/>
    <w:rsid w:val="009E0A8F"/>
    <w:rsid w:val="009E3460"/>
    <w:rsid w:val="009E60EA"/>
    <w:rsid w:val="009F3A2E"/>
    <w:rsid w:val="009F5F07"/>
    <w:rsid w:val="009F62E9"/>
    <w:rsid w:val="00A02C55"/>
    <w:rsid w:val="00A04AAD"/>
    <w:rsid w:val="00A121D9"/>
    <w:rsid w:val="00A1762E"/>
    <w:rsid w:val="00A3278B"/>
    <w:rsid w:val="00A40BDA"/>
    <w:rsid w:val="00A413F9"/>
    <w:rsid w:val="00A42751"/>
    <w:rsid w:val="00A467EA"/>
    <w:rsid w:val="00A5023C"/>
    <w:rsid w:val="00A65D7E"/>
    <w:rsid w:val="00A661BD"/>
    <w:rsid w:val="00A70587"/>
    <w:rsid w:val="00A81C0D"/>
    <w:rsid w:val="00A853BE"/>
    <w:rsid w:val="00A86107"/>
    <w:rsid w:val="00A914EF"/>
    <w:rsid w:val="00A94F2A"/>
    <w:rsid w:val="00AA0244"/>
    <w:rsid w:val="00AB5D5B"/>
    <w:rsid w:val="00AC12C6"/>
    <w:rsid w:val="00AC5EFB"/>
    <w:rsid w:val="00AC68E3"/>
    <w:rsid w:val="00AD4A2D"/>
    <w:rsid w:val="00AD597E"/>
    <w:rsid w:val="00AD6BF5"/>
    <w:rsid w:val="00AE34EE"/>
    <w:rsid w:val="00AE473F"/>
    <w:rsid w:val="00AE5740"/>
    <w:rsid w:val="00AF31B2"/>
    <w:rsid w:val="00AF5C0B"/>
    <w:rsid w:val="00AF6E5E"/>
    <w:rsid w:val="00B01ECB"/>
    <w:rsid w:val="00B13AB6"/>
    <w:rsid w:val="00B1746F"/>
    <w:rsid w:val="00B216CD"/>
    <w:rsid w:val="00B27850"/>
    <w:rsid w:val="00B351B0"/>
    <w:rsid w:val="00B35E88"/>
    <w:rsid w:val="00B40FFB"/>
    <w:rsid w:val="00B51824"/>
    <w:rsid w:val="00B54A6B"/>
    <w:rsid w:val="00B61A11"/>
    <w:rsid w:val="00B701DA"/>
    <w:rsid w:val="00B713F9"/>
    <w:rsid w:val="00B71BC8"/>
    <w:rsid w:val="00B76302"/>
    <w:rsid w:val="00B7640C"/>
    <w:rsid w:val="00B80AF9"/>
    <w:rsid w:val="00B81993"/>
    <w:rsid w:val="00B9623C"/>
    <w:rsid w:val="00BA1AA2"/>
    <w:rsid w:val="00BA5107"/>
    <w:rsid w:val="00BA783E"/>
    <w:rsid w:val="00BB6261"/>
    <w:rsid w:val="00BB6FA5"/>
    <w:rsid w:val="00BC1674"/>
    <w:rsid w:val="00BC20E2"/>
    <w:rsid w:val="00BC348A"/>
    <w:rsid w:val="00BC4DB6"/>
    <w:rsid w:val="00BC5D10"/>
    <w:rsid w:val="00BD3650"/>
    <w:rsid w:val="00BE4147"/>
    <w:rsid w:val="00BE5B36"/>
    <w:rsid w:val="00BF0210"/>
    <w:rsid w:val="00BF1B8E"/>
    <w:rsid w:val="00BF2A05"/>
    <w:rsid w:val="00BF5AE5"/>
    <w:rsid w:val="00C012EB"/>
    <w:rsid w:val="00C01716"/>
    <w:rsid w:val="00C04389"/>
    <w:rsid w:val="00C0524C"/>
    <w:rsid w:val="00C06545"/>
    <w:rsid w:val="00C10DA5"/>
    <w:rsid w:val="00C15213"/>
    <w:rsid w:val="00C26129"/>
    <w:rsid w:val="00C321DF"/>
    <w:rsid w:val="00C4182B"/>
    <w:rsid w:val="00C47EA3"/>
    <w:rsid w:val="00C53A33"/>
    <w:rsid w:val="00C55A3A"/>
    <w:rsid w:val="00C57A57"/>
    <w:rsid w:val="00C60A02"/>
    <w:rsid w:val="00C63F0F"/>
    <w:rsid w:val="00C67F9B"/>
    <w:rsid w:val="00C8071F"/>
    <w:rsid w:val="00C8353A"/>
    <w:rsid w:val="00C87335"/>
    <w:rsid w:val="00C92D9A"/>
    <w:rsid w:val="00C95849"/>
    <w:rsid w:val="00CA32E5"/>
    <w:rsid w:val="00CA42F1"/>
    <w:rsid w:val="00CA6F76"/>
    <w:rsid w:val="00CB4540"/>
    <w:rsid w:val="00CB4E81"/>
    <w:rsid w:val="00CD1334"/>
    <w:rsid w:val="00CD3B74"/>
    <w:rsid w:val="00CD472A"/>
    <w:rsid w:val="00CE7104"/>
    <w:rsid w:val="00CF229B"/>
    <w:rsid w:val="00CF3D5E"/>
    <w:rsid w:val="00CF59DC"/>
    <w:rsid w:val="00CF753E"/>
    <w:rsid w:val="00CF7DA0"/>
    <w:rsid w:val="00D04EEE"/>
    <w:rsid w:val="00D05A07"/>
    <w:rsid w:val="00D3238C"/>
    <w:rsid w:val="00D36318"/>
    <w:rsid w:val="00D375E8"/>
    <w:rsid w:val="00D47132"/>
    <w:rsid w:val="00D4799A"/>
    <w:rsid w:val="00D5284D"/>
    <w:rsid w:val="00D55813"/>
    <w:rsid w:val="00D56359"/>
    <w:rsid w:val="00D737B0"/>
    <w:rsid w:val="00D73D65"/>
    <w:rsid w:val="00D75927"/>
    <w:rsid w:val="00D8332C"/>
    <w:rsid w:val="00D96A02"/>
    <w:rsid w:val="00DA07BC"/>
    <w:rsid w:val="00DB4231"/>
    <w:rsid w:val="00DB6096"/>
    <w:rsid w:val="00DC29F9"/>
    <w:rsid w:val="00DC3854"/>
    <w:rsid w:val="00DC4731"/>
    <w:rsid w:val="00DC62E5"/>
    <w:rsid w:val="00DD3184"/>
    <w:rsid w:val="00DD5629"/>
    <w:rsid w:val="00DD5E8D"/>
    <w:rsid w:val="00DE5E9C"/>
    <w:rsid w:val="00DE64F2"/>
    <w:rsid w:val="00DF4C1E"/>
    <w:rsid w:val="00E03855"/>
    <w:rsid w:val="00E03CCD"/>
    <w:rsid w:val="00E04517"/>
    <w:rsid w:val="00E06E7F"/>
    <w:rsid w:val="00E07CE3"/>
    <w:rsid w:val="00E12595"/>
    <w:rsid w:val="00E139A1"/>
    <w:rsid w:val="00E2105F"/>
    <w:rsid w:val="00E26674"/>
    <w:rsid w:val="00E3037C"/>
    <w:rsid w:val="00E427CC"/>
    <w:rsid w:val="00E43874"/>
    <w:rsid w:val="00E4416E"/>
    <w:rsid w:val="00E541E6"/>
    <w:rsid w:val="00E574A8"/>
    <w:rsid w:val="00E6050A"/>
    <w:rsid w:val="00E63693"/>
    <w:rsid w:val="00E729D0"/>
    <w:rsid w:val="00E761A4"/>
    <w:rsid w:val="00E77327"/>
    <w:rsid w:val="00E85C3D"/>
    <w:rsid w:val="00E87149"/>
    <w:rsid w:val="00E87DDC"/>
    <w:rsid w:val="00EA4AE6"/>
    <w:rsid w:val="00EB1671"/>
    <w:rsid w:val="00EB56CA"/>
    <w:rsid w:val="00EB667C"/>
    <w:rsid w:val="00EC0889"/>
    <w:rsid w:val="00EC10D6"/>
    <w:rsid w:val="00ED0445"/>
    <w:rsid w:val="00ED0D73"/>
    <w:rsid w:val="00ED3970"/>
    <w:rsid w:val="00EE428B"/>
    <w:rsid w:val="00EE68C2"/>
    <w:rsid w:val="00F00D18"/>
    <w:rsid w:val="00F06065"/>
    <w:rsid w:val="00F1704A"/>
    <w:rsid w:val="00F25EEE"/>
    <w:rsid w:val="00F36FAA"/>
    <w:rsid w:val="00F47D19"/>
    <w:rsid w:val="00F5742E"/>
    <w:rsid w:val="00F65AD8"/>
    <w:rsid w:val="00F701E0"/>
    <w:rsid w:val="00F71AA7"/>
    <w:rsid w:val="00F72A71"/>
    <w:rsid w:val="00F73445"/>
    <w:rsid w:val="00F75149"/>
    <w:rsid w:val="00F840CF"/>
    <w:rsid w:val="00F937AC"/>
    <w:rsid w:val="00F95C16"/>
    <w:rsid w:val="00F97646"/>
    <w:rsid w:val="00FB0452"/>
    <w:rsid w:val="00FB0EFB"/>
    <w:rsid w:val="00FB65CA"/>
    <w:rsid w:val="00FC1B97"/>
    <w:rsid w:val="00FC4B7B"/>
    <w:rsid w:val="00FC60A1"/>
    <w:rsid w:val="00FD02BB"/>
    <w:rsid w:val="00FD2A63"/>
    <w:rsid w:val="00FE1797"/>
    <w:rsid w:val="00FE22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BF5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locked/>
    <w:rsid w:val="00F937AC"/>
    <w:pPr>
      <w:keepNext/>
      <w:spacing w:before="240" w:after="60"/>
      <w:outlineLvl w:val="0"/>
    </w:pPr>
    <w:rPr>
      <w:rFonts w:ascii="Cambria" w:hAnsi="Cambria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locked/>
    <w:rsid w:val="00884F22"/>
    <w:pPr>
      <w:keepNext/>
      <w:spacing w:before="240" w:after="60"/>
      <w:outlineLvl w:val="1"/>
    </w:pPr>
    <w:rPr>
      <w:rFonts w:ascii="Cambria" w:hAnsi="Cambria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61A11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B61A11"/>
    <w:rPr>
      <w:rFonts w:ascii="Cambria" w:hAnsi="Cambria" w:cs="Times New Roman"/>
      <w:b/>
      <w:bCs/>
      <w:i/>
      <w:i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locked/>
    <w:rsid w:val="00BA783E"/>
  </w:style>
  <w:style w:type="character" w:styleId="Hyperlink">
    <w:name w:val="Hyperlink"/>
    <w:basedOn w:val="DefaultParagraphFont"/>
    <w:uiPriority w:val="99"/>
    <w:rsid w:val="00BA783E"/>
    <w:rPr>
      <w:rFonts w:cs="Times New Roman"/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E06E7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B61A11"/>
    <w:rPr>
      <w:rFonts w:cs="Times New Roman"/>
    </w:rPr>
  </w:style>
  <w:style w:type="character" w:styleId="PageNumber">
    <w:name w:val="page number"/>
    <w:basedOn w:val="DefaultParagraphFont"/>
    <w:uiPriority w:val="99"/>
    <w:rsid w:val="00E06E7F"/>
    <w:rPr>
      <w:rFonts w:cs="Times New Roman"/>
    </w:rPr>
  </w:style>
  <w:style w:type="paragraph" w:styleId="Header">
    <w:name w:val="header"/>
    <w:basedOn w:val="Normal"/>
    <w:link w:val="HeaderChar"/>
    <w:uiPriority w:val="99"/>
    <w:rsid w:val="00E139A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B61A11"/>
    <w:rPr>
      <w:rFonts w:cs="Times New Roman"/>
    </w:rPr>
  </w:style>
  <w:style w:type="paragraph" w:styleId="TOC2">
    <w:name w:val="toc 2"/>
    <w:basedOn w:val="Normal"/>
    <w:next w:val="Normal"/>
    <w:autoRedefine/>
    <w:uiPriority w:val="99"/>
    <w:semiHidden/>
    <w:locked/>
    <w:rsid w:val="00A1762E"/>
    <w:pPr>
      <w:ind w:left="220"/>
    </w:pPr>
  </w:style>
  <w:style w:type="table" w:styleId="TableGrid">
    <w:name w:val="Table Grid"/>
    <w:basedOn w:val="TableNormal"/>
    <w:uiPriority w:val="99"/>
    <w:locked/>
    <w:rsid w:val="00857341"/>
    <w:pPr>
      <w:spacing w:after="200" w:line="276" w:lineRule="auto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rsid w:val="00696547"/>
    <w:pPr>
      <w:spacing w:after="120"/>
    </w:pPr>
    <w:rPr>
      <w:sz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DD3184"/>
    <w:rPr>
      <w:rFonts w:cs="Times New Roman"/>
    </w:rPr>
  </w:style>
  <w:style w:type="paragraph" w:customStyle="1" w:styleId="StyleBodyTextComplex13pt">
    <w:name w:val="Style Body Text + (Complex) 13 pt"/>
    <w:basedOn w:val="BodyText"/>
    <w:uiPriority w:val="99"/>
    <w:rsid w:val="00696547"/>
    <w:rPr>
      <w:szCs w:val="26"/>
    </w:rPr>
  </w:style>
  <w:style w:type="paragraph" w:customStyle="1" w:styleId="StyleBodyTextComplex13pt1">
    <w:name w:val="Style Body Text + (Complex) 13 pt1"/>
    <w:basedOn w:val="BodyText"/>
    <w:uiPriority w:val="99"/>
    <w:rsid w:val="00696547"/>
    <w:rPr>
      <w:sz w:val="26"/>
      <w:szCs w:val="26"/>
    </w:rPr>
  </w:style>
  <w:style w:type="paragraph" w:styleId="NormalWeb">
    <w:name w:val="Normal (Web)"/>
    <w:basedOn w:val="Normal"/>
    <w:uiPriority w:val="99"/>
    <w:rsid w:val="00211FF4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8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8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5EE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67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17150">
                  <w:marLeft w:val="46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1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41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7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58829">
                  <w:marLeft w:val="46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47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8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337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32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2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255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7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058636">
                  <w:marLeft w:val="46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4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858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58087">
                  <w:marLeft w:val="46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85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5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858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858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858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8448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5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858102">
                      <w:marLeft w:val="0"/>
                      <w:marRight w:val="0"/>
                      <w:marTop w:val="167"/>
                      <w:marBottom w:val="33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5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858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7" w:color="FFFFFF"/>
                                <w:left w:val="none" w:sz="0" w:space="0" w:color="auto"/>
                                <w:bottom w:val="single" w:sz="6" w:space="17" w:color="CCCCCC"/>
                                <w:right w:val="none" w:sz="0" w:space="0" w:color="auto"/>
                              </w:divBdr>
                              <w:divsChild>
                                <w:div w:id="1844858101">
                                  <w:marLeft w:val="0"/>
                                  <w:marRight w:val="84"/>
                                  <w:marTop w:val="0"/>
                                  <w:marBottom w:val="8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858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844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5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858090">
                      <w:marLeft w:val="0"/>
                      <w:marRight w:val="0"/>
                      <w:marTop w:val="167"/>
                      <w:marBottom w:val="33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5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85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7" w:color="FFFFFF"/>
                                <w:left w:val="none" w:sz="0" w:space="0" w:color="auto"/>
                                <w:bottom w:val="single" w:sz="6" w:space="17" w:color="CCCCCC"/>
                                <w:right w:val="none" w:sz="0" w:space="0" w:color="auto"/>
                              </w:divBdr>
                              <w:divsChild>
                                <w:div w:id="1844858103">
                                  <w:marLeft w:val="0"/>
                                  <w:marRight w:val="84"/>
                                  <w:marTop w:val="0"/>
                                  <w:marBottom w:val="8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8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872581">
                  <w:marLeft w:val="46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1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0A79EC-1909-4EA8-9955-D0F5B100F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</Pages>
  <Words>664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Technologies Behind SOA</vt:lpstr>
    </vt:vector>
  </TitlesOfParts>
  <Company>Siemens AG</Company>
  <LinksUpToDate>false</LinksUpToDate>
  <CharactersWithSpaces>4447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Technologies Behind SOA</dc:title>
  <dc:subject>Design Patterns</dc:subject>
  <dc:creator>Rameshkartik.RS</dc:creator>
  <cp:keywords>Technology</cp:keywords>
  <cp:lastModifiedBy>Kiruthika</cp:lastModifiedBy>
  <cp:revision>21</cp:revision>
  <cp:lastPrinted>2013-08-09T04:29:00Z</cp:lastPrinted>
  <dcterms:created xsi:type="dcterms:W3CDTF">2014-04-23T06:59:00Z</dcterms:created>
  <dcterms:modified xsi:type="dcterms:W3CDTF">2014-05-15T16:46:00Z</dcterms:modified>
  <cp:category>Technology</cp:category>
</cp:coreProperties>
</file>