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AB7DA" w14:textId="77777777" w:rsidR="0023401B" w:rsidRDefault="0023401B" w:rsidP="0023401B">
      <w:pPr>
        <w:rPr>
          <w:rFonts w:ascii="Times New Roman" w:hAnsi="Times New Roman" w:cs="Times New Roman"/>
          <w:b/>
          <w:bCs/>
          <w:sz w:val="36"/>
          <w:szCs w:val="36"/>
        </w:rPr>
      </w:pPr>
      <w:r w:rsidRPr="0023401B">
        <w:rPr>
          <w:rFonts w:ascii="Times New Roman" w:hAnsi="Times New Roman" w:cs="Times New Roman"/>
          <w:b/>
          <w:bCs/>
          <w:sz w:val="36"/>
          <w:szCs w:val="36"/>
        </w:rPr>
        <w:t>Power Analysis Report</w:t>
      </w:r>
    </w:p>
    <w:p w14:paraId="0B088E86" w14:textId="6680C3AF" w:rsidR="0023401B" w:rsidRDefault="0023401B" w:rsidP="0023401B">
      <w:pPr>
        <w:rPr>
          <w:rFonts w:ascii="Times New Roman" w:hAnsi="Times New Roman" w:cs="Times New Roman"/>
          <w:b/>
          <w:bCs/>
          <w:sz w:val="36"/>
          <w:szCs w:val="36"/>
        </w:rPr>
      </w:pPr>
      <w:r>
        <w:rPr>
          <w:noProof/>
        </w:rPr>
        <w:drawing>
          <wp:inline distT="0" distB="0" distL="0" distR="0" wp14:anchorId="3875CF02" wp14:editId="4660169F">
            <wp:extent cx="6346770" cy="4213860"/>
            <wp:effectExtent l="0" t="0" r="0" b="0"/>
            <wp:docPr id="1663503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68548" cy="4228319"/>
                    </a:xfrm>
                    <a:prstGeom prst="rect">
                      <a:avLst/>
                    </a:prstGeom>
                    <a:noFill/>
                    <a:ln>
                      <a:noFill/>
                    </a:ln>
                  </pic:spPr>
                </pic:pic>
              </a:graphicData>
            </a:graphic>
          </wp:inline>
        </w:drawing>
      </w:r>
    </w:p>
    <w:p w14:paraId="727B0B47" w14:textId="77777777" w:rsidR="0023401B" w:rsidRPr="0023401B" w:rsidRDefault="0023401B" w:rsidP="0023401B">
      <w:pPr>
        <w:rPr>
          <w:rFonts w:ascii="Times New Roman" w:hAnsi="Times New Roman" w:cs="Times New Roman"/>
          <w:b/>
          <w:bCs/>
          <w:sz w:val="36"/>
          <w:szCs w:val="36"/>
        </w:rPr>
      </w:pPr>
    </w:p>
    <w:p w14:paraId="70C79861" w14:textId="77777777" w:rsidR="0023401B" w:rsidRPr="0023401B" w:rsidRDefault="0023401B" w:rsidP="0023401B">
      <w:pPr>
        <w:rPr>
          <w:rFonts w:ascii="Times New Roman" w:hAnsi="Times New Roman" w:cs="Times New Roman"/>
          <w:b/>
          <w:bCs/>
        </w:rPr>
      </w:pPr>
      <w:r w:rsidRPr="0023401B">
        <w:rPr>
          <w:rFonts w:ascii="Times New Roman" w:hAnsi="Times New Roman" w:cs="Times New Roman"/>
          <w:b/>
          <w:bCs/>
        </w:rPr>
        <w:t>Summary</w:t>
      </w:r>
    </w:p>
    <w:p w14:paraId="342DBAEC" w14:textId="77777777" w:rsidR="0023401B" w:rsidRPr="0023401B" w:rsidRDefault="0023401B" w:rsidP="0023401B">
      <w:pPr>
        <w:numPr>
          <w:ilvl w:val="0"/>
          <w:numId w:val="1"/>
        </w:numPr>
        <w:rPr>
          <w:rFonts w:ascii="Times New Roman" w:hAnsi="Times New Roman" w:cs="Times New Roman"/>
        </w:rPr>
      </w:pPr>
      <w:r w:rsidRPr="0023401B">
        <w:rPr>
          <w:rFonts w:ascii="Times New Roman" w:hAnsi="Times New Roman" w:cs="Times New Roman"/>
          <w:b/>
          <w:bCs/>
        </w:rPr>
        <w:t>Total On-Chip Power:</w:t>
      </w:r>
      <w:r w:rsidRPr="0023401B">
        <w:rPr>
          <w:rFonts w:ascii="Times New Roman" w:hAnsi="Times New Roman" w:cs="Times New Roman"/>
        </w:rPr>
        <w:t xml:space="preserve"> 0.009 W</w:t>
      </w:r>
    </w:p>
    <w:p w14:paraId="5968C8F9" w14:textId="77777777" w:rsidR="0023401B" w:rsidRPr="0023401B" w:rsidRDefault="0023401B" w:rsidP="0023401B">
      <w:pPr>
        <w:numPr>
          <w:ilvl w:val="0"/>
          <w:numId w:val="1"/>
        </w:numPr>
        <w:rPr>
          <w:rFonts w:ascii="Times New Roman" w:hAnsi="Times New Roman" w:cs="Times New Roman"/>
        </w:rPr>
      </w:pPr>
      <w:r w:rsidRPr="0023401B">
        <w:rPr>
          <w:rFonts w:ascii="Times New Roman" w:hAnsi="Times New Roman" w:cs="Times New Roman"/>
          <w:b/>
          <w:bCs/>
        </w:rPr>
        <w:t>Dynamic Power:</w:t>
      </w:r>
      <w:r w:rsidRPr="0023401B">
        <w:rPr>
          <w:rFonts w:ascii="Times New Roman" w:hAnsi="Times New Roman" w:cs="Times New Roman"/>
        </w:rPr>
        <w:t xml:space="preserve"> 0.003 W (33%)</w:t>
      </w:r>
    </w:p>
    <w:p w14:paraId="23F2DF1C" w14:textId="77777777" w:rsidR="0023401B" w:rsidRPr="0023401B" w:rsidRDefault="0023401B" w:rsidP="0023401B">
      <w:pPr>
        <w:numPr>
          <w:ilvl w:val="0"/>
          <w:numId w:val="1"/>
        </w:numPr>
        <w:rPr>
          <w:rFonts w:ascii="Times New Roman" w:hAnsi="Times New Roman" w:cs="Times New Roman"/>
        </w:rPr>
      </w:pPr>
      <w:r w:rsidRPr="0023401B">
        <w:rPr>
          <w:rFonts w:ascii="Times New Roman" w:hAnsi="Times New Roman" w:cs="Times New Roman"/>
          <w:b/>
          <w:bCs/>
        </w:rPr>
        <w:t>Static Power:</w:t>
      </w:r>
      <w:r w:rsidRPr="0023401B">
        <w:rPr>
          <w:rFonts w:ascii="Times New Roman" w:hAnsi="Times New Roman" w:cs="Times New Roman"/>
        </w:rPr>
        <w:t xml:space="preserve"> 0.006 W (67%)</w:t>
      </w:r>
    </w:p>
    <w:p w14:paraId="3766092B" w14:textId="77777777" w:rsidR="0023401B" w:rsidRPr="0023401B" w:rsidRDefault="0023401B" w:rsidP="0023401B">
      <w:pPr>
        <w:numPr>
          <w:ilvl w:val="0"/>
          <w:numId w:val="1"/>
        </w:numPr>
        <w:rPr>
          <w:rFonts w:ascii="Times New Roman" w:hAnsi="Times New Roman" w:cs="Times New Roman"/>
        </w:rPr>
      </w:pPr>
      <w:r w:rsidRPr="0023401B">
        <w:rPr>
          <w:rFonts w:ascii="Times New Roman" w:hAnsi="Times New Roman" w:cs="Times New Roman"/>
          <w:b/>
          <w:bCs/>
        </w:rPr>
        <w:t>Power Supply:</w:t>
      </w:r>
      <w:r w:rsidRPr="0023401B">
        <w:rPr>
          <w:rFonts w:ascii="Times New Roman" w:hAnsi="Times New Roman" w:cs="Times New Roman"/>
        </w:rPr>
        <w:t xml:space="preserve"> 3.3 V</w:t>
      </w:r>
    </w:p>
    <w:p w14:paraId="607A81D9" w14:textId="77777777" w:rsidR="0023401B" w:rsidRPr="0023401B" w:rsidRDefault="0023401B" w:rsidP="0023401B">
      <w:pPr>
        <w:numPr>
          <w:ilvl w:val="0"/>
          <w:numId w:val="1"/>
        </w:numPr>
        <w:rPr>
          <w:rFonts w:ascii="Times New Roman" w:hAnsi="Times New Roman" w:cs="Times New Roman"/>
        </w:rPr>
      </w:pPr>
      <w:r w:rsidRPr="0023401B">
        <w:rPr>
          <w:rFonts w:ascii="Times New Roman" w:hAnsi="Times New Roman" w:cs="Times New Roman"/>
          <w:b/>
          <w:bCs/>
        </w:rPr>
        <w:t>Junction Temperature:</w:t>
      </w:r>
      <w:r w:rsidRPr="0023401B">
        <w:rPr>
          <w:rFonts w:ascii="Times New Roman" w:hAnsi="Times New Roman" w:cs="Times New Roman"/>
        </w:rPr>
        <w:t xml:space="preserve"> 25.4 °C</w:t>
      </w:r>
    </w:p>
    <w:p w14:paraId="56D449C2" w14:textId="77777777" w:rsidR="0023401B" w:rsidRPr="0023401B" w:rsidRDefault="0023401B" w:rsidP="0023401B">
      <w:pPr>
        <w:numPr>
          <w:ilvl w:val="0"/>
          <w:numId w:val="1"/>
        </w:numPr>
        <w:rPr>
          <w:rFonts w:ascii="Times New Roman" w:hAnsi="Times New Roman" w:cs="Times New Roman"/>
        </w:rPr>
      </w:pPr>
      <w:r w:rsidRPr="0023401B">
        <w:rPr>
          <w:rFonts w:ascii="Times New Roman" w:hAnsi="Times New Roman" w:cs="Times New Roman"/>
          <w:b/>
          <w:bCs/>
        </w:rPr>
        <w:t>Thermal Margin:</w:t>
      </w:r>
      <w:r w:rsidRPr="0023401B">
        <w:rPr>
          <w:rFonts w:ascii="Times New Roman" w:hAnsi="Times New Roman" w:cs="Times New Roman"/>
        </w:rPr>
        <w:t xml:space="preserve"> 74.6 °C</w:t>
      </w:r>
    </w:p>
    <w:p w14:paraId="291E6ED8" w14:textId="77777777" w:rsidR="0023401B" w:rsidRPr="0023401B" w:rsidRDefault="0023401B" w:rsidP="0023401B">
      <w:pPr>
        <w:numPr>
          <w:ilvl w:val="0"/>
          <w:numId w:val="1"/>
        </w:numPr>
        <w:rPr>
          <w:rFonts w:ascii="Times New Roman" w:hAnsi="Times New Roman" w:cs="Times New Roman"/>
        </w:rPr>
      </w:pPr>
      <w:r w:rsidRPr="0023401B">
        <w:rPr>
          <w:rFonts w:ascii="Times New Roman" w:hAnsi="Times New Roman" w:cs="Times New Roman"/>
          <w:b/>
          <w:bCs/>
        </w:rPr>
        <w:t>Effective 6JA:</w:t>
      </w:r>
      <w:r w:rsidRPr="0023401B">
        <w:rPr>
          <w:rFonts w:ascii="Times New Roman" w:hAnsi="Times New Roman" w:cs="Times New Roman"/>
        </w:rPr>
        <w:t xml:space="preserve"> 4.6 °C/W</w:t>
      </w:r>
    </w:p>
    <w:p w14:paraId="0F8F265E" w14:textId="77777777" w:rsidR="0023401B" w:rsidRPr="0023401B" w:rsidRDefault="0023401B" w:rsidP="0023401B">
      <w:pPr>
        <w:numPr>
          <w:ilvl w:val="0"/>
          <w:numId w:val="1"/>
        </w:numPr>
        <w:rPr>
          <w:rFonts w:ascii="Times New Roman" w:hAnsi="Times New Roman" w:cs="Times New Roman"/>
        </w:rPr>
      </w:pPr>
      <w:r w:rsidRPr="0023401B">
        <w:rPr>
          <w:rFonts w:ascii="Times New Roman" w:hAnsi="Times New Roman" w:cs="Times New Roman"/>
          <w:b/>
          <w:bCs/>
        </w:rPr>
        <w:t>Power supplied to off-chip devices:</w:t>
      </w:r>
      <w:r w:rsidRPr="0023401B">
        <w:rPr>
          <w:rFonts w:ascii="Times New Roman" w:hAnsi="Times New Roman" w:cs="Times New Roman"/>
        </w:rPr>
        <w:t xml:space="preserve"> 0.071 W (88%)</w:t>
      </w:r>
    </w:p>
    <w:p w14:paraId="01BFAC15" w14:textId="77777777" w:rsidR="0023401B" w:rsidRDefault="0023401B" w:rsidP="0023401B">
      <w:pPr>
        <w:numPr>
          <w:ilvl w:val="0"/>
          <w:numId w:val="1"/>
        </w:numPr>
        <w:rPr>
          <w:rFonts w:ascii="Times New Roman" w:hAnsi="Times New Roman" w:cs="Times New Roman"/>
        </w:rPr>
      </w:pPr>
      <w:r w:rsidRPr="0023401B">
        <w:rPr>
          <w:rFonts w:ascii="Times New Roman" w:hAnsi="Times New Roman" w:cs="Times New Roman"/>
          <w:b/>
          <w:bCs/>
        </w:rPr>
        <w:t>Confidence Level:</w:t>
      </w:r>
      <w:r w:rsidRPr="0023401B">
        <w:rPr>
          <w:rFonts w:ascii="Times New Roman" w:hAnsi="Times New Roman" w:cs="Times New Roman"/>
        </w:rPr>
        <w:t xml:space="preserve"> Medium</w:t>
      </w:r>
    </w:p>
    <w:p w14:paraId="61DE7797" w14:textId="77777777" w:rsidR="0023401B" w:rsidRDefault="0023401B" w:rsidP="0023401B">
      <w:pPr>
        <w:ind w:left="720"/>
        <w:rPr>
          <w:rFonts w:ascii="Times New Roman" w:hAnsi="Times New Roman" w:cs="Times New Roman"/>
          <w:b/>
          <w:bCs/>
        </w:rPr>
      </w:pPr>
    </w:p>
    <w:p w14:paraId="1E368B17" w14:textId="77777777" w:rsidR="0023401B" w:rsidRDefault="0023401B" w:rsidP="0023401B">
      <w:pPr>
        <w:ind w:left="720"/>
        <w:rPr>
          <w:rFonts w:ascii="Times New Roman" w:hAnsi="Times New Roman" w:cs="Times New Roman"/>
          <w:b/>
          <w:bCs/>
        </w:rPr>
      </w:pPr>
    </w:p>
    <w:p w14:paraId="0B5E69FF" w14:textId="77777777" w:rsidR="0023401B" w:rsidRDefault="0023401B" w:rsidP="0023401B">
      <w:pPr>
        <w:ind w:left="720"/>
        <w:rPr>
          <w:rFonts w:ascii="Times New Roman" w:hAnsi="Times New Roman" w:cs="Times New Roman"/>
          <w:b/>
          <w:bCs/>
        </w:rPr>
      </w:pPr>
    </w:p>
    <w:p w14:paraId="06167900" w14:textId="77777777" w:rsidR="0023401B" w:rsidRPr="0023401B" w:rsidRDefault="0023401B" w:rsidP="0023401B">
      <w:pPr>
        <w:ind w:left="720"/>
        <w:rPr>
          <w:rFonts w:ascii="Times New Roman" w:hAnsi="Times New Roman" w:cs="Times New Roman"/>
        </w:rPr>
      </w:pPr>
    </w:p>
    <w:p w14:paraId="3139637E" w14:textId="77777777" w:rsidR="0023401B" w:rsidRPr="0023401B" w:rsidRDefault="0023401B" w:rsidP="0023401B">
      <w:pPr>
        <w:rPr>
          <w:rFonts w:ascii="Times New Roman" w:hAnsi="Times New Roman" w:cs="Times New Roman"/>
          <w:b/>
          <w:bCs/>
        </w:rPr>
      </w:pPr>
      <w:r w:rsidRPr="0023401B">
        <w:rPr>
          <w:rFonts w:ascii="Times New Roman" w:hAnsi="Times New Roman" w:cs="Times New Roman"/>
          <w:b/>
          <w:bCs/>
        </w:rPr>
        <w:t>Power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2616"/>
        <w:gridCol w:w="1204"/>
      </w:tblGrid>
      <w:tr w:rsidR="0023401B" w:rsidRPr="0023401B" w14:paraId="51534104" w14:textId="77777777" w:rsidTr="0023401B">
        <w:trPr>
          <w:tblCellSpacing w:w="15" w:type="dxa"/>
        </w:trPr>
        <w:tc>
          <w:tcPr>
            <w:tcW w:w="0" w:type="auto"/>
            <w:vAlign w:val="center"/>
            <w:hideMark/>
          </w:tcPr>
          <w:p w14:paraId="01AAA5A8" w14:textId="77777777" w:rsidR="0023401B" w:rsidRPr="0023401B" w:rsidRDefault="0023401B" w:rsidP="0023401B">
            <w:pPr>
              <w:rPr>
                <w:rFonts w:ascii="Times New Roman" w:hAnsi="Times New Roman" w:cs="Times New Roman"/>
                <w:b/>
                <w:bCs/>
              </w:rPr>
            </w:pPr>
            <w:r w:rsidRPr="0023401B">
              <w:rPr>
                <w:rFonts w:ascii="Times New Roman" w:hAnsi="Times New Roman" w:cs="Times New Roman"/>
                <w:b/>
                <w:bCs/>
              </w:rPr>
              <w:t>Component</w:t>
            </w:r>
          </w:p>
        </w:tc>
        <w:tc>
          <w:tcPr>
            <w:tcW w:w="0" w:type="auto"/>
            <w:vAlign w:val="center"/>
            <w:hideMark/>
          </w:tcPr>
          <w:p w14:paraId="0AA1D016" w14:textId="77777777" w:rsidR="0023401B" w:rsidRPr="0023401B" w:rsidRDefault="0023401B" w:rsidP="0023401B">
            <w:pPr>
              <w:rPr>
                <w:rFonts w:ascii="Times New Roman" w:hAnsi="Times New Roman" w:cs="Times New Roman"/>
                <w:b/>
                <w:bCs/>
              </w:rPr>
            </w:pPr>
            <w:r w:rsidRPr="0023401B">
              <w:rPr>
                <w:rFonts w:ascii="Times New Roman" w:hAnsi="Times New Roman" w:cs="Times New Roman"/>
                <w:b/>
                <w:bCs/>
              </w:rPr>
              <w:t>Power Consumption (W)</w:t>
            </w:r>
          </w:p>
        </w:tc>
        <w:tc>
          <w:tcPr>
            <w:tcW w:w="0" w:type="auto"/>
            <w:vAlign w:val="center"/>
            <w:hideMark/>
          </w:tcPr>
          <w:p w14:paraId="7CB89C5B" w14:textId="77777777" w:rsidR="0023401B" w:rsidRPr="0023401B" w:rsidRDefault="0023401B" w:rsidP="0023401B">
            <w:pPr>
              <w:rPr>
                <w:rFonts w:ascii="Times New Roman" w:hAnsi="Times New Roman" w:cs="Times New Roman"/>
                <w:b/>
                <w:bCs/>
              </w:rPr>
            </w:pPr>
            <w:r w:rsidRPr="0023401B">
              <w:rPr>
                <w:rFonts w:ascii="Times New Roman" w:hAnsi="Times New Roman" w:cs="Times New Roman"/>
                <w:b/>
                <w:bCs/>
              </w:rPr>
              <w:t>Percentage</w:t>
            </w:r>
          </w:p>
        </w:tc>
      </w:tr>
      <w:tr w:rsidR="0023401B" w:rsidRPr="0023401B" w14:paraId="21F7CF80" w14:textId="77777777" w:rsidTr="0023401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1F20BA7" w14:textId="77777777" w:rsidR="0023401B" w:rsidRPr="0023401B" w:rsidRDefault="0023401B" w:rsidP="0023401B">
            <w:pPr>
              <w:rPr>
                <w:rFonts w:ascii="Times New Roman" w:hAnsi="Times New Roman" w:cs="Times New Roman"/>
              </w:rPr>
            </w:pPr>
            <w:r w:rsidRPr="0023401B">
              <w:rPr>
                <w:rFonts w:ascii="Times New Roman" w:hAnsi="Times New Roman" w:cs="Times New Roman"/>
              </w:rPr>
              <w:t>Clocks</w:t>
            </w:r>
          </w:p>
        </w:tc>
        <w:tc>
          <w:tcPr>
            <w:tcW w:w="0" w:type="auto"/>
            <w:tcBorders>
              <w:top w:val="single" w:sz="4" w:space="0" w:color="auto"/>
              <w:left w:val="single" w:sz="4" w:space="0" w:color="auto"/>
              <w:bottom w:val="single" w:sz="4" w:space="0" w:color="auto"/>
              <w:right w:val="single" w:sz="4" w:space="0" w:color="auto"/>
            </w:tcBorders>
            <w:vAlign w:val="center"/>
            <w:hideMark/>
          </w:tcPr>
          <w:p w14:paraId="3DB5A6F0" w14:textId="77777777" w:rsidR="0023401B" w:rsidRPr="0023401B" w:rsidRDefault="0023401B" w:rsidP="0023401B">
            <w:pPr>
              <w:rPr>
                <w:rFonts w:ascii="Times New Roman" w:hAnsi="Times New Roman" w:cs="Times New Roman"/>
              </w:rPr>
            </w:pPr>
            <w:r w:rsidRPr="0023401B">
              <w:rPr>
                <w:rFonts w:ascii="Times New Roman" w:hAnsi="Times New Roman" w:cs="Times New Roman"/>
              </w:rPr>
              <w:t>0.003</w:t>
            </w:r>
          </w:p>
        </w:tc>
        <w:tc>
          <w:tcPr>
            <w:tcW w:w="0" w:type="auto"/>
            <w:tcBorders>
              <w:top w:val="single" w:sz="4" w:space="0" w:color="auto"/>
              <w:left w:val="single" w:sz="4" w:space="0" w:color="auto"/>
              <w:bottom w:val="single" w:sz="4" w:space="0" w:color="auto"/>
              <w:right w:val="single" w:sz="4" w:space="0" w:color="auto"/>
            </w:tcBorders>
            <w:vAlign w:val="center"/>
            <w:hideMark/>
          </w:tcPr>
          <w:p w14:paraId="7CD2118A" w14:textId="77777777" w:rsidR="0023401B" w:rsidRPr="0023401B" w:rsidRDefault="0023401B" w:rsidP="0023401B">
            <w:pPr>
              <w:rPr>
                <w:rFonts w:ascii="Times New Roman" w:hAnsi="Times New Roman" w:cs="Times New Roman"/>
              </w:rPr>
            </w:pPr>
            <w:r w:rsidRPr="0023401B">
              <w:rPr>
                <w:rFonts w:ascii="Times New Roman" w:hAnsi="Times New Roman" w:cs="Times New Roman"/>
              </w:rPr>
              <w:t>33%</w:t>
            </w:r>
          </w:p>
        </w:tc>
      </w:tr>
      <w:tr w:rsidR="0023401B" w:rsidRPr="0023401B" w14:paraId="26B55DD0" w14:textId="77777777" w:rsidTr="0023401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AE0186C" w14:textId="77777777" w:rsidR="0023401B" w:rsidRPr="0023401B" w:rsidRDefault="0023401B" w:rsidP="0023401B">
            <w:pPr>
              <w:rPr>
                <w:rFonts w:ascii="Times New Roman" w:hAnsi="Times New Roman" w:cs="Times New Roman"/>
              </w:rPr>
            </w:pPr>
            <w:r w:rsidRPr="0023401B">
              <w:rPr>
                <w:rFonts w:ascii="Times New Roman" w:hAnsi="Times New Roman" w:cs="Times New Roman"/>
              </w:rPr>
              <w:t>Signals</w:t>
            </w:r>
          </w:p>
        </w:tc>
        <w:tc>
          <w:tcPr>
            <w:tcW w:w="0" w:type="auto"/>
            <w:tcBorders>
              <w:top w:val="single" w:sz="4" w:space="0" w:color="auto"/>
              <w:left w:val="single" w:sz="4" w:space="0" w:color="auto"/>
              <w:bottom w:val="single" w:sz="4" w:space="0" w:color="auto"/>
              <w:right w:val="single" w:sz="4" w:space="0" w:color="auto"/>
            </w:tcBorders>
            <w:vAlign w:val="center"/>
            <w:hideMark/>
          </w:tcPr>
          <w:p w14:paraId="4215C68B" w14:textId="77777777" w:rsidR="0023401B" w:rsidRPr="0023401B" w:rsidRDefault="0023401B" w:rsidP="0023401B">
            <w:pPr>
              <w:rPr>
                <w:rFonts w:ascii="Times New Roman" w:hAnsi="Times New Roman" w:cs="Times New Roman"/>
              </w:rPr>
            </w:pPr>
            <w:r w:rsidRPr="0023401B">
              <w:rPr>
                <w:rFonts w:ascii="Times New Roman" w:hAnsi="Times New Roman" w:cs="Times New Roman"/>
              </w:rPr>
              <w:t>0.003</w:t>
            </w:r>
          </w:p>
        </w:tc>
        <w:tc>
          <w:tcPr>
            <w:tcW w:w="0" w:type="auto"/>
            <w:tcBorders>
              <w:top w:val="single" w:sz="4" w:space="0" w:color="auto"/>
              <w:left w:val="single" w:sz="4" w:space="0" w:color="auto"/>
              <w:bottom w:val="single" w:sz="4" w:space="0" w:color="auto"/>
              <w:right w:val="single" w:sz="4" w:space="0" w:color="auto"/>
            </w:tcBorders>
            <w:vAlign w:val="center"/>
            <w:hideMark/>
          </w:tcPr>
          <w:p w14:paraId="586E9E22" w14:textId="77777777" w:rsidR="0023401B" w:rsidRPr="0023401B" w:rsidRDefault="0023401B" w:rsidP="0023401B">
            <w:pPr>
              <w:rPr>
                <w:rFonts w:ascii="Times New Roman" w:hAnsi="Times New Roman" w:cs="Times New Roman"/>
              </w:rPr>
            </w:pPr>
            <w:r w:rsidRPr="0023401B">
              <w:rPr>
                <w:rFonts w:ascii="Times New Roman" w:hAnsi="Times New Roman" w:cs="Times New Roman"/>
              </w:rPr>
              <w:t>33%</w:t>
            </w:r>
          </w:p>
        </w:tc>
      </w:tr>
      <w:tr w:rsidR="0023401B" w:rsidRPr="0023401B" w14:paraId="589C1E60" w14:textId="77777777" w:rsidTr="0023401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6DCB7C7" w14:textId="77777777" w:rsidR="0023401B" w:rsidRPr="0023401B" w:rsidRDefault="0023401B" w:rsidP="0023401B">
            <w:pPr>
              <w:rPr>
                <w:rFonts w:ascii="Times New Roman" w:hAnsi="Times New Roman" w:cs="Times New Roman"/>
              </w:rPr>
            </w:pPr>
            <w:r w:rsidRPr="0023401B">
              <w:rPr>
                <w:rFonts w:ascii="Times New Roman" w:hAnsi="Times New Roman" w:cs="Times New Roman"/>
              </w:rPr>
              <w:t>Logic</w:t>
            </w:r>
          </w:p>
        </w:tc>
        <w:tc>
          <w:tcPr>
            <w:tcW w:w="0" w:type="auto"/>
            <w:tcBorders>
              <w:top w:val="single" w:sz="4" w:space="0" w:color="auto"/>
              <w:left w:val="single" w:sz="4" w:space="0" w:color="auto"/>
              <w:bottom w:val="single" w:sz="4" w:space="0" w:color="auto"/>
              <w:right w:val="single" w:sz="4" w:space="0" w:color="auto"/>
            </w:tcBorders>
            <w:vAlign w:val="center"/>
            <w:hideMark/>
          </w:tcPr>
          <w:p w14:paraId="2C82FE26" w14:textId="77777777" w:rsidR="0023401B" w:rsidRPr="0023401B" w:rsidRDefault="0023401B" w:rsidP="0023401B">
            <w:pPr>
              <w:rPr>
                <w:rFonts w:ascii="Times New Roman" w:hAnsi="Times New Roman" w:cs="Times New Roman"/>
              </w:rPr>
            </w:pPr>
            <w:r w:rsidRPr="0023401B">
              <w:rPr>
                <w:rFonts w:ascii="Times New Roman" w:hAnsi="Times New Roman" w:cs="Times New Roman"/>
              </w:rPr>
              <w:t>0.002</w:t>
            </w:r>
          </w:p>
        </w:tc>
        <w:tc>
          <w:tcPr>
            <w:tcW w:w="0" w:type="auto"/>
            <w:tcBorders>
              <w:top w:val="single" w:sz="4" w:space="0" w:color="auto"/>
              <w:left w:val="single" w:sz="4" w:space="0" w:color="auto"/>
              <w:bottom w:val="single" w:sz="4" w:space="0" w:color="auto"/>
              <w:right w:val="single" w:sz="4" w:space="0" w:color="auto"/>
            </w:tcBorders>
            <w:vAlign w:val="center"/>
            <w:hideMark/>
          </w:tcPr>
          <w:p w14:paraId="385CBBC4" w14:textId="77777777" w:rsidR="0023401B" w:rsidRPr="0023401B" w:rsidRDefault="0023401B" w:rsidP="0023401B">
            <w:pPr>
              <w:rPr>
                <w:rFonts w:ascii="Times New Roman" w:hAnsi="Times New Roman" w:cs="Times New Roman"/>
              </w:rPr>
            </w:pPr>
            <w:r w:rsidRPr="0023401B">
              <w:rPr>
                <w:rFonts w:ascii="Times New Roman" w:hAnsi="Times New Roman" w:cs="Times New Roman"/>
              </w:rPr>
              <w:t>21%</w:t>
            </w:r>
          </w:p>
        </w:tc>
      </w:tr>
      <w:tr w:rsidR="0023401B" w:rsidRPr="0023401B" w14:paraId="03C0E615" w14:textId="77777777" w:rsidTr="0023401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8463059" w14:textId="77777777" w:rsidR="0023401B" w:rsidRPr="0023401B" w:rsidRDefault="0023401B" w:rsidP="0023401B">
            <w:pPr>
              <w:rPr>
                <w:rFonts w:ascii="Times New Roman" w:hAnsi="Times New Roman" w:cs="Times New Roman"/>
              </w:rPr>
            </w:pPr>
            <w:r w:rsidRPr="0023401B">
              <w:rPr>
                <w:rFonts w:ascii="Times New Roman" w:hAnsi="Times New Roman" w:cs="Times New Roman"/>
              </w:rPr>
              <w:t>BRAM</w:t>
            </w:r>
          </w:p>
        </w:tc>
        <w:tc>
          <w:tcPr>
            <w:tcW w:w="0" w:type="auto"/>
            <w:tcBorders>
              <w:top w:val="single" w:sz="4" w:space="0" w:color="auto"/>
              <w:left w:val="single" w:sz="4" w:space="0" w:color="auto"/>
              <w:bottom w:val="single" w:sz="4" w:space="0" w:color="auto"/>
              <w:right w:val="single" w:sz="4" w:space="0" w:color="auto"/>
            </w:tcBorders>
            <w:vAlign w:val="center"/>
            <w:hideMark/>
          </w:tcPr>
          <w:p w14:paraId="37B9C09E" w14:textId="77777777" w:rsidR="0023401B" w:rsidRPr="0023401B" w:rsidRDefault="0023401B" w:rsidP="0023401B">
            <w:pPr>
              <w:rPr>
                <w:rFonts w:ascii="Times New Roman" w:hAnsi="Times New Roman" w:cs="Times New Roman"/>
              </w:rPr>
            </w:pPr>
            <w:r w:rsidRPr="0023401B">
              <w:rPr>
                <w:rFonts w:ascii="Times New Roman" w:hAnsi="Times New Roman" w:cs="Times New Roman"/>
              </w:rPr>
              <w:t>0.002</w:t>
            </w:r>
          </w:p>
        </w:tc>
        <w:tc>
          <w:tcPr>
            <w:tcW w:w="0" w:type="auto"/>
            <w:tcBorders>
              <w:top w:val="single" w:sz="4" w:space="0" w:color="auto"/>
              <w:left w:val="single" w:sz="4" w:space="0" w:color="auto"/>
              <w:bottom w:val="single" w:sz="4" w:space="0" w:color="auto"/>
              <w:right w:val="single" w:sz="4" w:space="0" w:color="auto"/>
            </w:tcBorders>
            <w:vAlign w:val="center"/>
            <w:hideMark/>
          </w:tcPr>
          <w:p w14:paraId="6C1F31A8" w14:textId="77777777" w:rsidR="0023401B" w:rsidRPr="0023401B" w:rsidRDefault="0023401B" w:rsidP="0023401B">
            <w:pPr>
              <w:rPr>
                <w:rFonts w:ascii="Times New Roman" w:hAnsi="Times New Roman" w:cs="Times New Roman"/>
              </w:rPr>
            </w:pPr>
            <w:r w:rsidRPr="0023401B">
              <w:rPr>
                <w:rFonts w:ascii="Times New Roman" w:hAnsi="Times New Roman" w:cs="Times New Roman"/>
              </w:rPr>
              <w:t>21%</w:t>
            </w:r>
          </w:p>
        </w:tc>
      </w:tr>
    </w:tbl>
    <w:p w14:paraId="1A476469" w14:textId="544BDC01" w:rsidR="0023401B" w:rsidRPr="0023401B" w:rsidRDefault="0023401B" w:rsidP="0023401B">
      <w:pPr>
        <w:rPr>
          <w:rFonts w:ascii="Times New Roman" w:hAnsi="Times New Roman" w:cs="Times New Roman"/>
        </w:rPr>
      </w:pPr>
    </w:p>
    <w:p w14:paraId="3FE3CD23" w14:textId="77777777" w:rsidR="0023401B" w:rsidRPr="0023401B" w:rsidRDefault="0023401B" w:rsidP="0023401B">
      <w:pPr>
        <w:rPr>
          <w:rFonts w:ascii="Times New Roman" w:hAnsi="Times New Roman" w:cs="Times New Roman"/>
          <w:b/>
          <w:bCs/>
        </w:rPr>
      </w:pPr>
      <w:r w:rsidRPr="0023401B">
        <w:rPr>
          <w:rFonts w:ascii="Times New Roman" w:hAnsi="Times New Roman" w:cs="Times New Roman"/>
          <w:b/>
          <w:bCs/>
        </w:rPr>
        <w:t>Observations and Recommendations</w:t>
      </w:r>
    </w:p>
    <w:p w14:paraId="21418C03" w14:textId="77777777" w:rsidR="0023401B" w:rsidRPr="0023401B" w:rsidRDefault="0023401B" w:rsidP="0023401B">
      <w:pPr>
        <w:numPr>
          <w:ilvl w:val="0"/>
          <w:numId w:val="2"/>
        </w:numPr>
        <w:rPr>
          <w:rFonts w:ascii="Times New Roman" w:hAnsi="Times New Roman" w:cs="Times New Roman"/>
        </w:rPr>
      </w:pPr>
      <w:r w:rsidRPr="0023401B">
        <w:rPr>
          <w:rFonts w:ascii="Times New Roman" w:hAnsi="Times New Roman" w:cs="Times New Roman"/>
          <w:b/>
          <w:bCs/>
        </w:rPr>
        <w:t>Dominant Power Consumer:</w:t>
      </w:r>
      <w:r w:rsidRPr="0023401B">
        <w:rPr>
          <w:rFonts w:ascii="Times New Roman" w:hAnsi="Times New Roman" w:cs="Times New Roman"/>
        </w:rPr>
        <w:t xml:space="preserve"> Clocks and Signals are the primary contributors to power consumption, accounting for 66% of the total. Optimizing clock distribution and signal switching activity could significantly reduce power usage.</w:t>
      </w:r>
    </w:p>
    <w:p w14:paraId="6AA50FD3" w14:textId="77777777" w:rsidR="0023401B" w:rsidRPr="0023401B" w:rsidRDefault="0023401B" w:rsidP="0023401B">
      <w:pPr>
        <w:numPr>
          <w:ilvl w:val="0"/>
          <w:numId w:val="2"/>
        </w:numPr>
        <w:rPr>
          <w:rFonts w:ascii="Times New Roman" w:hAnsi="Times New Roman" w:cs="Times New Roman"/>
        </w:rPr>
      </w:pPr>
      <w:r w:rsidRPr="0023401B">
        <w:rPr>
          <w:rFonts w:ascii="Times New Roman" w:hAnsi="Times New Roman" w:cs="Times New Roman"/>
          <w:b/>
          <w:bCs/>
        </w:rPr>
        <w:t>Static Power:</w:t>
      </w:r>
      <w:r w:rsidRPr="0023401B">
        <w:rPr>
          <w:rFonts w:ascii="Times New Roman" w:hAnsi="Times New Roman" w:cs="Times New Roman"/>
        </w:rPr>
        <w:t xml:space="preserve"> While static power is relatively high, it's important to ensure that the design is optimized for low leakage currents. Techniques like gate sizing and power gating can help reduce static power.</w:t>
      </w:r>
    </w:p>
    <w:p w14:paraId="595D0F75" w14:textId="77777777" w:rsidR="0023401B" w:rsidRPr="0023401B" w:rsidRDefault="0023401B" w:rsidP="0023401B">
      <w:pPr>
        <w:numPr>
          <w:ilvl w:val="0"/>
          <w:numId w:val="2"/>
        </w:numPr>
        <w:rPr>
          <w:rFonts w:ascii="Times New Roman" w:hAnsi="Times New Roman" w:cs="Times New Roman"/>
        </w:rPr>
      </w:pPr>
      <w:r w:rsidRPr="0023401B">
        <w:rPr>
          <w:rFonts w:ascii="Times New Roman" w:hAnsi="Times New Roman" w:cs="Times New Roman"/>
          <w:b/>
          <w:bCs/>
        </w:rPr>
        <w:t>Thermal Margin:</w:t>
      </w:r>
      <w:r w:rsidRPr="0023401B">
        <w:rPr>
          <w:rFonts w:ascii="Times New Roman" w:hAnsi="Times New Roman" w:cs="Times New Roman"/>
        </w:rPr>
        <w:t xml:space="preserve"> The current thermal margin of 74.6 °C is adequate, but it's essential to monitor the junction temperature during operation to avoid overheating.</w:t>
      </w:r>
    </w:p>
    <w:p w14:paraId="6226D45E" w14:textId="77777777" w:rsidR="0023401B" w:rsidRPr="0023401B" w:rsidRDefault="0023401B" w:rsidP="0023401B">
      <w:pPr>
        <w:numPr>
          <w:ilvl w:val="0"/>
          <w:numId w:val="2"/>
        </w:numPr>
        <w:rPr>
          <w:rFonts w:ascii="Times New Roman" w:hAnsi="Times New Roman" w:cs="Times New Roman"/>
        </w:rPr>
      </w:pPr>
      <w:r w:rsidRPr="0023401B">
        <w:rPr>
          <w:rFonts w:ascii="Times New Roman" w:hAnsi="Times New Roman" w:cs="Times New Roman"/>
          <w:b/>
          <w:bCs/>
        </w:rPr>
        <w:t>Power supplied to off-chip devices:</w:t>
      </w:r>
      <w:r w:rsidRPr="0023401B">
        <w:rPr>
          <w:rFonts w:ascii="Times New Roman" w:hAnsi="Times New Roman" w:cs="Times New Roman"/>
        </w:rPr>
        <w:t xml:space="preserve"> A significant portion of the total power is being consumed by off-chip components. If possible, reducing the number or complexity of these components can help lower overall power consumption.</w:t>
      </w:r>
    </w:p>
    <w:p w14:paraId="06AE0453" w14:textId="77777777" w:rsidR="0023401B" w:rsidRPr="0023401B" w:rsidRDefault="0023401B" w:rsidP="0023401B">
      <w:pPr>
        <w:rPr>
          <w:rFonts w:ascii="Times New Roman" w:hAnsi="Times New Roman" w:cs="Times New Roman"/>
        </w:rPr>
      </w:pPr>
      <w:r w:rsidRPr="0023401B">
        <w:rPr>
          <w:rFonts w:ascii="Times New Roman" w:hAnsi="Times New Roman" w:cs="Times New Roman"/>
          <w:b/>
          <w:bCs/>
        </w:rPr>
        <w:t>Additional Considerations:</w:t>
      </w:r>
    </w:p>
    <w:p w14:paraId="5CE8A663" w14:textId="77777777" w:rsidR="0023401B" w:rsidRPr="0023401B" w:rsidRDefault="0023401B" w:rsidP="0023401B">
      <w:pPr>
        <w:numPr>
          <w:ilvl w:val="0"/>
          <w:numId w:val="3"/>
        </w:numPr>
        <w:rPr>
          <w:rFonts w:ascii="Times New Roman" w:hAnsi="Times New Roman" w:cs="Times New Roman"/>
        </w:rPr>
      </w:pPr>
      <w:r w:rsidRPr="0023401B">
        <w:rPr>
          <w:rFonts w:ascii="Times New Roman" w:hAnsi="Times New Roman" w:cs="Times New Roman"/>
          <w:b/>
          <w:bCs/>
        </w:rPr>
        <w:t>Power Budgeting:</w:t>
      </w:r>
      <w:r w:rsidRPr="0023401B">
        <w:rPr>
          <w:rFonts w:ascii="Times New Roman" w:hAnsi="Times New Roman" w:cs="Times New Roman"/>
        </w:rPr>
        <w:t xml:space="preserve"> A power budget should be established to ensure that the design meets specific power constraints.</w:t>
      </w:r>
    </w:p>
    <w:p w14:paraId="644413AE" w14:textId="77777777" w:rsidR="0023401B" w:rsidRPr="0023401B" w:rsidRDefault="0023401B" w:rsidP="0023401B">
      <w:pPr>
        <w:numPr>
          <w:ilvl w:val="0"/>
          <w:numId w:val="3"/>
        </w:numPr>
        <w:rPr>
          <w:rFonts w:ascii="Times New Roman" w:hAnsi="Times New Roman" w:cs="Times New Roman"/>
        </w:rPr>
      </w:pPr>
      <w:r w:rsidRPr="0023401B">
        <w:rPr>
          <w:rFonts w:ascii="Times New Roman" w:hAnsi="Times New Roman" w:cs="Times New Roman"/>
          <w:b/>
          <w:bCs/>
        </w:rPr>
        <w:t>Power Optimization Techniques:</w:t>
      </w:r>
      <w:r w:rsidRPr="0023401B">
        <w:rPr>
          <w:rFonts w:ascii="Times New Roman" w:hAnsi="Times New Roman" w:cs="Times New Roman"/>
        </w:rPr>
        <w:t xml:space="preserve"> Techniques like clock gating, power gating, and voltage scaling can be employed to further reduce power consumption.</w:t>
      </w:r>
    </w:p>
    <w:p w14:paraId="22B3F3BF" w14:textId="77777777" w:rsidR="0023401B" w:rsidRPr="0023401B" w:rsidRDefault="0023401B" w:rsidP="0023401B">
      <w:pPr>
        <w:numPr>
          <w:ilvl w:val="0"/>
          <w:numId w:val="3"/>
        </w:numPr>
        <w:rPr>
          <w:rFonts w:ascii="Times New Roman" w:hAnsi="Times New Roman" w:cs="Times New Roman"/>
        </w:rPr>
      </w:pPr>
      <w:r w:rsidRPr="0023401B">
        <w:rPr>
          <w:rFonts w:ascii="Times New Roman" w:hAnsi="Times New Roman" w:cs="Times New Roman"/>
          <w:b/>
          <w:bCs/>
        </w:rPr>
        <w:t>Simulation and Verification:</w:t>
      </w:r>
      <w:r w:rsidRPr="0023401B">
        <w:rPr>
          <w:rFonts w:ascii="Times New Roman" w:hAnsi="Times New Roman" w:cs="Times New Roman"/>
        </w:rPr>
        <w:t xml:space="preserve"> Power analysis should be integrated into the design and verification process to identify potential power-related issues early on.</w:t>
      </w:r>
    </w:p>
    <w:p w14:paraId="065B614A" w14:textId="77777777" w:rsidR="003E09D5" w:rsidRPr="0023401B" w:rsidRDefault="003E09D5">
      <w:pPr>
        <w:rPr>
          <w:rFonts w:ascii="Times New Roman" w:hAnsi="Times New Roman" w:cs="Times New Roman"/>
        </w:rPr>
      </w:pPr>
    </w:p>
    <w:p w14:paraId="3F4DE4C1" w14:textId="77777777" w:rsidR="0023401B" w:rsidRPr="0023401B" w:rsidRDefault="0023401B">
      <w:pPr>
        <w:rPr>
          <w:rFonts w:ascii="Times New Roman" w:hAnsi="Times New Roman" w:cs="Times New Roman"/>
        </w:rPr>
      </w:pPr>
    </w:p>
    <w:sectPr w:rsidR="0023401B" w:rsidRPr="00234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6C3EDE"/>
    <w:multiLevelType w:val="multilevel"/>
    <w:tmpl w:val="12D2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6B2E83"/>
    <w:multiLevelType w:val="multilevel"/>
    <w:tmpl w:val="0E44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1B2A9E"/>
    <w:multiLevelType w:val="multilevel"/>
    <w:tmpl w:val="4DF2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856799">
    <w:abstractNumId w:val="2"/>
  </w:num>
  <w:num w:numId="2" w16cid:durableId="402990316">
    <w:abstractNumId w:val="1"/>
  </w:num>
  <w:num w:numId="3" w16cid:durableId="1320185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01B"/>
    <w:rsid w:val="0023401B"/>
    <w:rsid w:val="003E09D5"/>
    <w:rsid w:val="009F03B8"/>
    <w:rsid w:val="00C90286"/>
    <w:rsid w:val="00E66290"/>
    <w:rsid w:val="00EA50D2"/>
    <w:rsid w:val="00F020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4A8E23"/>
  <w15:chartTrackingRefBased/>
  <w15:docId w15:val="{65C80F14-6A20-4055-A5CA-90765385F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0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40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0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0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0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0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0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0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0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0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40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0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0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0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0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0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0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01B"/>
    <w:rPr>
      <w:rFonts w:eastAsiaTheme="majorEastAsia" w:cstheme="majorBidi"/>
      <w:color w:val="272727" w:themeColor="text1" w:themeTint="D8"/>
    </w:rPr>
  </w:style>
  <w:style w:type="paragraph" w:styleId="Title">
    <w:name w:val="Title"/>
    <w:basedOn w:val="Normal"/>
    <w:next w:val="Normal"/>
    <w:link w:val="TitleChar"/>
    <w:uiPriority w:val="10"/>
    <w:qFormat/>
    <w:rsid w:val="002340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0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0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0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01B"/>
    <w:pPr>
      <w:spacing w:before="160"/>
      <w:jc w:val="center"/>
    </w:pPr>
    <w:rPr>
      <w:i/>
      <w:iCs/>
      <w:color w:val="404040" w:themeColor="text1" w:themeTint="BF"/>
    </w:rPr>
  </w:style>
  <w:style w:type="character" w:customStyle="1" w:styleId="QuoteChar">
    <w:name w:val="Quote Char"/>
    <w:basedOn w:val="DefaultParagraphFont"/>
    <w:link w:val="Quote"/>
    <w:uiPriority w:val="29"/>
    <w:rsid w:val="0023401B"/>
    <w:rPr>
      <w:i/>
      <w:iCs/>
      <w:color w:val="404040" w:themeColor="text1" w:themeTint="BF"/>
    </w:rPr>
  </w:style>
  <w:style w:type="paragraph" w:styleId="ListParagraph">
    <w:name w:val="List Paragraph"/>
    <w:basedOn w:val="Normal"/>
    <w:uiPriority w:val="34"/>
    <w:qFormat/>
    <w:rsid w:val="0023401B"/>
    <w:pPr>
      <w:ind w:left="720"/>
      <w:contextualSpacing/>
    </w:pPr>
  </w:style>
  <w:style w:type="character" w:styleId="IntenseEmphasis">
    <w:name w:val="Intense Emphasis"/>
    <w:basedOn w:val="DefaultParagraphFont"/>
    <w:uiPriority w:val="21"/>
    <w:qFormat/>
    <w:rsid w:val="0023401B"/>
    <w:rPr>
      <w:i/>
      <w:iCs/>
      <w:color w:val="0F4761" w:themeColor="accent1" w:themeShade="BF"/>
    </w:rPr>
  </w:style>
  <w:style w:type="paragraph" w:styleId="IntenseQuote">
    <w:name w:val="Intense Quote"/>
    <w:basedOn w:val="Normal"/>
    <w:next w:val="Normal"/>
    <w:link w:val="IntenseQuoteChar"/>
    <w:uiPriority w:val="30"/>
    <w:qFormat/>
    <w:rsid w:val="002340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01B"/>
    <w:rPr>
      <w:i/>
      <w:iCs/>
      <w:color w:val="0F4761" w:themeColor="accent1" w:themeShade="BF"/>
    </w:rPr>
  </w:style>
  <w:style w:type="character" w:styleId="IntenseReference">
    <w:name w:val="Intense Reference"/>
    <w:basedOn w:val="DefaultParagraphFont"/>
    <w:uiPriority w:val="32"/>
    <w:qFormat/>
    <w:rsid w:val="002340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12811">
      <w:bodyDiv w:val="1"/>
      <w:marLeft w:val="0"/>
      <w:marRight w:val="0"/>
      <w:marTop w:val="0"/>
      <w:marBottom w:val="0"/>
      <w:divBdr>
        <w:top w:val="none" w:sz="0" w:space="0" w:color="auto"/>
        <w:left w:val="none" w:sz="0" w:space="0" w:color="auto"/>
        <w:bottom w:val="none" w:sz="0" w:space="0" w:color="auto"/>
        <w:right w:val="none" w:sz="0" w:space="0" w:color="auto"/>
      </w:divBdr>
      <w:divsChild>
        <w:div w:id="1540316108">
          <w:marLeft w:val="0"/>
          <w:marRight w:val="0"/>
          <w:marTop w:val="0"/>
          <w:marBottom w:val="0"/>
          <w:divBdr>
            <w:top w:val="none" w:sz="0" w:space="0" w:color="auto"/>
            <w:left w:val="none" w:sz="0" w:space="0" w:color="auto"/>
            <w:bottom w:val="none" w:sz="0" w:space="0" w:color="auto"/>
            <w:right w:val="none" w:sz="0" w:space="0" w:color="auto"/>
          </w:divBdr>
          <w:divsChild>
            <w:div w:id="1219319142">
              <w:marLeft w:val="0"/>
              <w:marRight w:val="0"/>
              <w:marTop w:val="0"/>
              <w:marBottom w:val="0"/>
              <w:divBdr>
                <w:top w:val="none" w:sz="0" w:space="0" w:color="auto"/>
                <w:left w:val="none" w:sz="0" w:space="0" w:color="auto"/>
                <w:bottom w:val="none" w:sz="0" w:space="0" w:color="auto"/>
                <w:right w:val="none" w:sz="0" w:space="0" w:color="auto"/>
              </w:divBdr>
              <w:divsChild>
                <w:div w:id="1958220279">
                  <w:marLeft w:val="0"/>
                  <w:marRight w:val="0"/>
                  <w:marTop w:val="0"/>
                  <w:marBottom w:val="0"/>
                  <w:divBdr>
                    <w:top w:val="none" w:sz="0" w:space="0" w:color="auto"/>
                    <w:left w:val="none" w:sz="0" w:space="0" w:color="auto"/>
                    <w:bottom w:val="none" w:sz="0" w:space="0" w:color="auto"/>
                    <w:right w:val="none" w:sz="0" w:space="0" w:color="auto"/>
                  </w:divBdr>
                  <w:divsChild>
                    <w:div w:id="435635023">
                      <w:marLeft w:val="0"/>
                      <w:marRight w:val="0"/>
                      <w:marTop w:val="0"/>
                      <w:marBottom w:val="0"/>
                      <w:divBdr>
                        <w:top w:val="none" w:sz="0" w:space="0" w:color="auto"/>
                        <w:left w:val="none" w:sz="0" w:space="0" w:color="auto"/>
                        <w:bottom w:val="none" w:sz="0" w:space="0" w:color="auto"/>
                        <w:right w:val="none" w:sz="0" w:space="0" w:color="auto"/>
                      </w:divBdr>
                    </w:div>
                    <w:div w:id="10193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796101">
      <w:bodyDiv w:val="1"/>
      <w:marLeft w:val="0"/>
      <w:marRight w:val="0"/>
      <w:marTop w:val="0"/>
      <w:marBottom w:val="0"/>
      <w:divBdr>
        <w:top w:val="none" w:sz="0" w:space="0" w:color="auto"/>
        <w:left w:val="none" w:sz="0" w:space="0" w:color="auto"/>
        <w:bottom w:val="none" w:sz="0" w:space="0" w:color="auto"/>
        <w:right w:val="none" w:sz="0" w:space="0" w:color="auto"/>
      </w:divBdr>
      <w:divsChild>
        <w:div w:id="1620792734">
          <w:marLeft w:val="0"/>
          <w:marRight w:val="0"/>
          <w:marTop w:val="0"/>
          <w:marBottom w:val="0"/>
          <w:divBdr>
            <w:top w:val="none" w:sz="0" w:space="0" w:color="auto"/>
            <w:left w:val="none" w:sz="0" w:space="0" w:color="auto"/>
            <w:bottom w:val="none" w:sz="0" w:space="0" w:color="auto"/>
            <w:right w:val="none" w:sz="0" w:space="0" w:color="auto"/>
          </w:divBdr>
          <w:divsChild>
            <w:div w:id="1391885894">
              <w:marLeft w:val="0"/>
              <w:marRight w:val="0"/>
              <w:marTop w:val="0"/>
              <w:marBottom w:val="0"/>
              <w:divBdr>
                <w:top w:val="none" w:sz="0" w:space="0" w:color="auto"/>
                <w:left w:val="none" w:sz="0" w:space="0" w:color="auto"/>
                <w:bottom w:val="none" w:sz="0" w:space="0" w:color="auto"/>
                <w:right w:val="none" w:sz="0" w:space="0" w:color="auto"/>
              </w:divBdr>
              <w:divsChild>
                <w:div w:id="1417560024">
                  <w:marLeft w:val="0"/>
                  <w:marRight w:val="0"/>
                  <w:marTop w:val="0"/>
                  <w:marBottom w:val="0"/>
                  <w:divBdr>
                    <w:top w:val="none" w:sz="0" w:space="0" w:color="auto"/>
                    <w:left w:val="none" w:sz="0" w:space="0" w:color="auto"/>
                    <w:bottom w:val="none" w:sz="0" w:space="0" w:color="auto"/>
                    <w:right w:val="none" w:sz="0" w:space="0" w:color="auto"/>
                  </w:divBdr>
                  <w:divsChild>
                    <w:div w:id="2126075619">
                      <w:marLeft w:val="0"/>
                      <w:marRight w:val="0"/>
                      <w:marTop w:val="0"/>
                      <w:marBottom w:val="0"/>
                      <w:divBdr>
                        <w:top w:val="none" w:sz="0" w:space="0" w:color="auto"/>
                        <w:left w:val="none" w:sz="0" w:space="0" w:color="auto"/>
                        <w:bottom w:val="none" w:sz="0" w:space="0" w:color="auto"/>
                        <w:right w:val="none" w:sz="0" w:space="0" w:color="auto"/>
                      </w:divBdr>
                    </w:div>
                    <w:div w:id="187095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353529">
      <w:bodyDiv w:val="1"/>
      <w:marLeft w:val="0"/>
      <w:marRight w:val="0"/>
      <w:marTop w:val="0"/>
      <w:marBottom w:val="0"/>
      <w:divBdr>
        <w:top w:val="none" w:sz="0" w:space="0" w:color="auto"/>
        <w:left w:val="none" w:sz="0" w:space="0" w:color="auto"/>
        <w:bottom w:val="none" w:sz="0" w:space="0" w:color="auto"/>
        <w:right w:val="none" w:sz="0" w:space="0" w:color="auto"/>
      </w:divBdr>
      <w:divsChild>
        <w:div w:id="1968312840">
          <w:marLeft w:val="0"/>
          <w:marRight w:val="0"/>
          <w:marTop w:val="0"/>
          <w:marBottom w:val="0"/>
          <w:divBdr>
            <w:top w:val="none" w:sz="0" w:space="0" w:color="auto"/>
            <w:left w:val="none" w:sz="0" w:space="0" w:color="auto"/>
            <w:bottom w:val="none" w:sz="0" w:space="0" w:color="auto"/>
            <w:right w:val="none" w:sz="0" w:space="0" w:color="auto"/>
          </w:divBdr>
          <w:divsChild>
            <w:div w:id="387151673">
              <w:marLeft w:val="0"/>
              <w:marRight w:val="0"/>
              <w:marTop w:val="0"/>
              <w:marBottom w:val="0"/>
              <w:divBdr>
                <w:top w:val="none" w:sz="0" w:space="0" w:color="auto"/>
                <w:left w:val="none" w:sz="0" w:space="0" w:color="auto"/>
                <w:bottom w:val="none" w:sz="0" w:space="0" w:color="auto"/>
                <w:right w:val="none" w:sz="0" w:space="0" w:color="auto"/>
              </w:divBdr>
              <w:divsChild>
                <w:div w:id="1209757007">
                  <w:marLeft w:val="0"/>
                  <w:marRight w:val="0"/>
                  <w:marTop w:val="0"/>
                  <w:marBottom w:val="0"/>
                  <w:divBdr>
                    <w:top w:val="none" w:sz="0" w:space="0" w:color="auto"/>
                    <w:left w:val="none" w:sz="0" w:space="0" w:color="auto"/>
                    <w:bottom w:val="none" w:sz="0" w:space="0" w:color="auto"/>
                    <w:right w:val="none" w:sz="0" w:space="0" w:color="auto"/>
                  </w:divBdr>
                  <w:divsChild>
                    <w:div w:id="1509756218">
                      <w:marLeft w:val="0"/>
                      <w:marRight w:val="0"/>
                      <w:marTop w:val="0"/>
                      <w:marBottom w:val="0"/>
                      <w:divBdr>
                        <w:top w:val="none" w:sz="0" w:space="0" w:color="auto"/>
                        <w:left w:val="none" w:sz="0" w:space="0" w:color="auto"/>
                        <w:bottom w:val="none" w:sz="0" w:space="0" w:color="auto"/>
                        <w:right w:val="none" w:sz="0" w:space="0" w:color="auto"/>
                      </w:divBdr>
                    </w:div>
                    <w:div w:id="16664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552958">
      <w:bodyDiv w:val="1"/>
      <w:marLeft w:val="0"/>
      <w:marRight w:val="0"/>
      <w:marTop w:val="0"/>
      <w:marBottom w:val="0"/>
      <w:divBdr>
        <w:top w:val="none" w:sz="0" w:space="0" w:color="auto"/>
        <w:left w:val="none" w:sz="0" w:space="0" w:color="auto"/>
        <w:bottom w:val="none" w:sz="0" w:space="0" w:color="auto"/>
        <w:right w:val="none" w:sz="0" w:space="0" w:color="auto"/>
      </w:divBdr>
      <w:divsChild>
        <w:div w:id="123239251">
          <w:marLeft w:val="0"/>
          <w:marRight w:val="0"/>
          <w:marTop w:val="0"/>
          <w:marBottom w:val="0"/>
          <w:divBdr>
            <w:top w:val="none" w:sz="0" w:space="0" w:color="auto"/>
            <w:left w:val="none" w:sz="0" w:space="0" w:color="auto"/>
            <w:bottom w:val="none" w:sz="0" w:space="0" w:color="auto"/>
            <w:right w:val="none" w:sz="0" w:space="0" w:color="auto"/>
          </w:divBdr>
          <w:divsChild>
            <w:div w:id="23214671">
              <w:marLeft w:val="0"/>
              <w:marRight w:val="0"/>
              <w:marTop w:val="0"/>
              <w:marBottom w:val="0"/>
              <w:divBdr>
                <w:top w:val="none" w:sz="0" w:space="0" w:color="auto"/>
                <w:left w:val="none" w:sz="0" w:space="0" w:color="auto"/>
                <w:bottom w:val="none" w:sz="0" w:space="0" w:color="auto"/>
                <w:right w:val="none" w:sz="0" w:space="0" w:color="auto"/>
              </w:divBdr>
              <w:divsChild>
                <w:div w:id="345133772">
                  <w:marLeft w:val="0"/>
                  <w:marRight w:val="0"/>
                  <w:marTop w:val="0"/>
                  <w:marBottom w:val="0"/>
                  <w:divBdr>
                    <w:top w:val="none" w:sz="0" w:space="0" w:color="auto"/>
                    <w:left w:val="none" w:sz="0" w:space="0" w:color="auto"/>
                    <w:bottom w:val="none" w:sz="0" w:space="0" w:color="auto"/>
                    <w:right w:val="none" w:sz="0" w:space="0" w:color="auto"/>
                  </w:divBdr>
                  <w:divsChild>
                    <w:div w:id="407655097">
                      <w:marLeft w:val="0"/>
                      <w:marRight w:val="0"/>
                      <w:marTop w:val="0"/>
                      <w:marBottom w:val="0"/>
                      <w:divBdr>
                        <w:top w:val="none" w:sz="0" w:space="0" w:color="auto"/>
                        <w:left w:val="none" w:sz="0" w:space="0" w:color="auto"/>
                        <w:bottom w:val="none" w:sz="0" w:space="0" w:color="auto"/>
                        <w:right w:val="none" w:sz="0" w:space="0" w:color="auto"/>
                      </w:divBdr>
                    </w:div>
                    <w:div w:id="33666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250</Words>
  <Characters>1486</Characters>
  <Application>Microsoft Office Word</Application>
  <DocSecurity>0</DocSecurity>
  <Lines>54</Lines>
  <Paragraphs>36</Paragraphs>
  <ScaleCrop>false</ScaleCrop>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MANGALI RAKESH</dc:creator>
  <cp:keywords/>
  <dc:description/>
  <cp:lastModifiedBy>S Samuel Jason</cp:lastModifiedBy>
  <cp:revision>2</cp:revision>
  <dcterms:created xsi:type="dcterms:W3CDTF">2024-10-17T08:50:00Z</dcterms:created>
  <dcterms:modified xsi:type="dcterms:W3CDTF">2024-10-17T08:57:00Z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701380933cf634dae31f442e26f30b8ea9c5e4d75d6289e3c97165bd182935cc</vt:lpwstr>
  </property>
</Properties>
</file>