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CC5866B" w14:textId="7B867473" w:rsidR="00DB1E68" w:rsidRPr="009E0D37" w:rsidRDefault="00DB1E68" w:rsidP="00DB1E68">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jc w:val="right"/>
        <w:rPr>
          <w:rFonts w:ascii="ABBvoiceOffice" w:eastAsia="Arial" w:hAnsi="ABBvoiceOffice" w:cs="ABBvoiceOffice"/>
          <w:sz w:val="20"/>
          <w:szCs w:val="20"/>
        </w:rPr>
      </w:pPr>
      <w:r w:rsidRPr="009E0D37">
        <w:rPr>
          <w:rFonts w:ascii="ABBvoiceOffice" w:eastAsia="Arial" w:hAnsi="ABBvoiceOffice" w:cs="ABBvoiceOffice"/>
          <w:b/>
          <w:sz w:val="20"/>
          <w:szCs w:val="20"/>
        </w:rPr>
        <w:t>Date:</w:t>
      </w:r>
      <w:r w:rsidRPr="009E0D37">
        <w:rPr>
          <w:rFonts w:ascii="ABBvoiceOffice" w:eastAsia="Arial" w:hAnsi="ABBvoiceOffice" w:cs="ABBvoiceOffice"/>
          <w:sz w:val="20"/>
          <w:szCs w:val="20"/>
        </w:rPr>
        <w:t xml:space="preserve"> </w:t>
      </w:r>
      <w:r w:rsidR="000C76BB">
        <w:rPr>
          <w:rFonts w:ascii="ABBvoiceOffice" w:eastAsia="Arial" w:hAnsi="ABBvoiceOffice" w:cs="ABBvoiceOffice"/>
          <w:b/>
          <w:bCs/>
          <w:sz w:val="20"/>
          <w:szCs w:val="20"/>
        </w:rPr>
        <w:fldChar w:fldCharType="begin"/>
      </w:r>
      <w:r w:rsidR="000C76BB">
        <w:rPr>
          <w:rFonts w:ascii="ABBvoiceOffice" w:eastAsia="Arial" w:hAnsi="ABBvoiceOffice" w:cs="ABBvoiceOffice"/>
          <w:b/>
          <w:bCs/>
          <w:sz w:val="20"/>
          <w:szCs w:val="20"/>
          <w:lang w:val="en-IN"/>
        </w:rPr>
        <w:instrText xml:space="preserve"> DATE \@ "dd MMMM yyyy" </w:instrText>
      </w:r>
      <w:r w:rsidR="000C76BB">
        <w:rPr>
          <w:rFonts w:ascii="ABBvoiceOffice" w:eastAsia="Arial" w:hAnsi="ABBvoiceOffice" w:cs="ABBvoiceOffice"/>
          <w:b/>
          <w:bCs/>
          <w:sz w:val="20"/>
          <w:szCs w:val="20"/>
        </w:rPr>
        <w:fldChar w:fldCharType="separate"/>
      </w:r>
      <w:r w:rsidR="000C76BB">
        <w:rPr>
          <w:rFonts w:ascii="ABBvoiceOffice" w:eastAsia="Arial" w:hAnsi="ABBvoiceOffice" w:cs="ABBvoiceOffice"/>
          <w:b/>
          <w:bCs/>
          <w:noProof/>
          <w:sz w:val="20"/>
          <w:szCs w:val="20"/>
          <w:lang w:val="en-IN"/>
        </w:rPr>
        <w:t>01 April 2023</w:t>
      </w:r>
      <w:r w:rsidR="000C76BB">
        <w:rPr>
          <w:rFonts w:ascii="ABBvoiceOffice" w:eastAsia="Arial" w:hAnsi="ABBvoiceOffice" w:cs="ABBvoiceOffice"/>
          <w:b/>
          <w:bCs/>
          <w:sz w:val="20"/>
          <w:szCs w:val="20"/>
        </w:rPr>
        <w:fldChar w:fldCharType="end"/>
      </w:r>
    </w:p>
    <w:p w14:paraId="20C28C84" w14:textId="77777777" w:rsidR="00DB1E68" w:rsidRPr="009E0D37" w:rsidRDefault="00DB1E68" w:rsidP="00DB1E68">
      <w:pPr>
        <w:tabs>
          <w:tab w:val="left" w:pos="2160"/>
        </w:tabs>
        <w:rPr>
          <w:rFonts w:ascii="ABBvoiceOffice" w:eastAsia="Arial" w:hAnsi="ABBvoiceOffice" w:cs="ABBvoiceOffice"/>
          <w:b/>
          <w:sz w:val="20"/>
          <w:szCs w:val="20"/>
        </w:rPr>
      </w:pPr>
      <w:r w:rsidRPr="009E0D37">
        <w:rPr>
          <w:rFonts w:ascii="ABBvoiceOffice" w:eastAsia="Arial" w:hAnsi="ABBvoiceOffice" w:cs="ABBvoiceOffice"/>
          <w:sz w:val="20"/>
          <w:szCs w:val="20"/>
        </w:rPr>
        <w:tab/>
        <w:t xml:space="preserve">                                        </w:t>
      </w:r>
      <w:r w:rsidRPr="009E0D37">
        <w:rPr>
          <w:rFonts w:ascii="ABBvoiceOffice" w:eastAsia="Arial" w:hAnsi="ABBvoiceOffice" w:cs="ABBvoiceOffice"/>
          <w:sz w:val="20"/>
          <w:szCs w:val="20"/>
        </w:rPr>
        <w:tab/>
      </w:r>
      <w:r w:rsidRPr="009E0D37">
        <w:rPr>
          <w:rFonts w:ascii="ABBvoiceOffice" w:eastAsia="Arial" w:hAnsi="ABBvoiceOffice" w:cs="ABBvoiceOffice"/>
          <w:b/>
          <w:sz w:val="20"/>
          <w:szCs w:val="20"/>
        </w:rPr>
        <w:tab/>
      </w:r>
      <w:r w:rsidRPr="009E0D37">
        <w:rPr>
          <w:rFonts w:ascii="ABBvoiceOffice" w:eastAsia="Arial" w:hAnsi="ABBvoiceOffice" w:cs="ABBvoiceOffice"/>
          <w:b/>
          <w:sz w:val="20"/>
          <w:szCs w:val="20"/>
        </w:rPr>
        <w:tab/>
      </w:r>
      <w:r w:rsidRPr="009E0D37">
        <w:rPr>
          <w:rFonts w:ascii="ABBvoiceOffice" w:eastAsia="Arial" w:hAnsi="ABBvoiceOffice" w:cs="ABBvoiceOffice"/>
          <w:b/>
          <w:sz w:val="20"/>
          <w:szCs w:val="20"/>
        </w:rPr>
        <w:tab/>
      </w:r>
      <w:r w:rsidRPr="009E0D37">
        <w:rPr>
          <w:rFonts w:ascii="ABBvoiceOffice" w:eastAsia="Arial" w:hAnsi="ABBvoiceOffice" w:cs="ABBvoiceOffice"/>
          <w:b/>
          <w:sz w:val="20"/>
          <w:szCs w:val="20"/>
        </w:rPr>
        <w:tab/>
      </w:r>
      <w:r w:rsidRPr="009E0D37">
        <w:rPr>
          <w:rFonts w:ascii="ABBvoiceOffice" w:eastAsia="Arial" w:hAnsi="ABBvoiceOffice" w:cs="ABBvoiceOffice"/>
          <w:b/>
          <w:sz w:val="20"/>
          <w:szCs w:val="20"/>
        </w:rPr>
        <w:tab/>
      </w:r>
    </w:p>
    <w:p w14:paraId="62956F08" w14:textId="77777777" w:rsidR="00DB1E68" w:rsidRPr="009E0D37" w:rsidRDefault="00DB1E68" w:rsidP="00DB1E68">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jc w:val="center"/>
        <w:rPr>
          <w:rFonts w:ascii="ABBvoiceOffice" w:eastAsia="Arial" w:hAnsi="ABBvoiceOffice" w:cs="ABBvoiceOffice"/>
          <w:b/>
          <w:sz w:val="20"/>
          <w:szCs w:val="20"/>
        </w:rPr>
      </w:pPr>
      <w:r w:rsidRPr="009E0D37">
        <w:rPr>
          <w:rFonts w:ascii="ABBvoiceOffice" w:eastAsia="Arial" w:hAnsi="ABBvoiceOffice" w:cs="ABBvoiceOffice"/>
          <w:b/>
          <w:sz w:val="20"/>
          <w:szCs w:val="20"/>
        </w:rPr>
        <w:t>ANNEXURE-2</w:t>
      </w:r>
    </w:p>
    <w:p w14:paraId="19D15FE6" w14:textId="77777777" w:rsidR="00DB1E68" w:rsidRPr="009E0D37" w:rsidRDefault="00DB1E68" w:rsidP="00DB1E68">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rPr>
          <w:rFonts w:ascii="ABBvoiceOffice" w:eastAsia="Arial" w:hAnsi="ABBvoiceOffice" w:cs="ABBvoiceOffice"/>
          <w:b/>
          <w:sz w:val="20"/>
          <w:szCs w:val="20"/>
        </w:rPr>
      </w:pPr>
    </w:p>
    <w:p w14:paraId="1058B3CE" w14:textId="77777777" w:rsidR="00DB1E68" w:rsidRPr="009E0D37" w:rsidRDefault="00DB1E68" w:rsidP="00DB1E68">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rPr>
          <w:rFonts w:ascii="ABBvoiceOffice" w:hAnsi="ABBvoiceOffice" w:cs="ABBvoiceOffice"/>
          <w:b/>
          <w:bCs/>
          <w:sz w:val="20"/>
          <w:szCs w:val="20"/>
        </w:rPr>
      </w:pPr>
      <w:r w:rsidRPr="009E0D37">
        <w:rPr>
          <w:rFonts w:ascii="ABBvoiceOffice" w:hAnsi="ABBvoiceOffice" w:cs="ABBvoiceOffice"/>
          <w:b/>
          <w:bCs/>
          <w:sz w:val="20"/>
          <w:szCs w:val="20"/>
        </w:rPr>
        <w:t xml:space="preserve">Dear </w:t>
      </w:r>
      <w:r>
        <w:rPr>
          <w:rFonts w:ascii="ABBvoiceOffice" w:hAnsi="ABBvoiceOffice" w:cs="ABBvoiceOffice"/>
          <w:b/>
          <w:bCs/>
          <w:color w:val="000000"/>
          <w:sz w:val="20"/>
          <w:szCs w:val="20"/>
        </w:rPr>
        <w:fldChar w:fldCharType="begin"/>
      </w:r>
      <w:r>
        <w:rPr>
          <w:rFonts w:ascii="ABBvoiceOffice" w:hAnsi="ABBvoiceOffice" w:cs="ABBvoiceOffice"/>
          <w:b/>
          <w:bCs/>
          <w:color w:val="000000"/>
          <w:sz w:val="20"/>
          <w:szCs w:val="20"/>
        </w:rPr>
        <w:instrText xml:space="preserve"> MERGEFIELD  Salutation  \* MERGEFORMAT </w:instrText>
      </w:r>
      <w:r>
        <w:rPr>
          <w:rFonts w:ascii="ABBvoiceOffice" w:hAnsi="ABBvoiceOffice" w:cs="ABBvoiceOffice"/>
          <w:b/>
          <w:bCs/>
          <w:color w:val="000000"/>
          <w:sz w:val="20"/>
          <w:szCs w:val="20"/>
        </w:rPr>
        <w:fldChar w:fldCharType="separate"/>
      </w:r>
      <w:r>
        <w:rPr>
          <w:rFonts w:ascii="ABBvoiceOffice" w:hAnsi="ABBvoiceOffice" w:cs="ABBvoiceOffice"/>
          <w:b/>
          <w:bCs/>
          <w:noProof/>
          <w:color w:val="000000"/>
          <w:sz w:val="20"/>
          <w:szCs w:val="20"/>
        </w:rPr>
        <w:t>«Salutation»</w:t>
      </w:r>
      <w:r>
        <w:rPr>
          <w:rFonts w:ascii="ABBvoiceOffice" w:hAnsi="ABBvoiceOffice" w:cs="ABBvoiceOffice"/>
          <w:b/>
          <w:bCs/>
          <w:color w:val="000000"/>
          <w:sz w:val="20"/>
          <w:szCs w:val="20"/>
        </w:rPr>
        <w:fldChar w:fldCharType="end"/>
      </w:r>
      <w:r w:rsidRPr="009E0D37">
        <w:rPr>
          <w:rFonts w:ascii="ABBvoiceOffice" w:hAnsi="ABBvoiceOffice" w:cs="ABBvoiceOffice"/>
          <w:b/>
          <w:bCs/>
          <w:color w:val="000000"/>
          <w:sz w:val="20"/>
          <w:szCs w:val="20"/>
        </w:rPr>
        <w:t xml:space="preserve">. </w:t>
      </w:r>
      <w:r>
        <w:rPr>
          <w:rFonts w:ascii="ABBvoiceOffice" w:hAnsi="ABBvoiceOffice" w:cs="ABBvoiceOffice"/>
          <w:b/>
          <w:bCs/>
          <w:color w:val="000000"/>
          <w:sz w:val="20"/>
          <w:szCs w:val="20"/>
        </w:rPr>
        <w:fldChar w:fldCharType="begin"/>
      </w:r>
      <w:r>
        <w:rPr>
          <w:rFonts w:ascii="ABBvoiceOffice" w:hAnsi="ABBvoiceOffice" w:cs="ABBvoiceOffice"/>
          <w:b/>
          <w:bCs/>
          <w:color w:val="000000"/>
          <w:sz w:val="20"/>
          <w:szCs w:val="20"/>
        </w:rPr>
        <w:instrText xml:space="preserve"> MERGEFIELD  "Emp Name"  \* MERGEFORMAT </w:instrText>
      </w:r>
      <w:r>
        <w:rPr>
          <w:rFonts w:ascii="ABBvoiceOffice" w:hAnsi="ABBvoiceOffice" w:cs="ABBvoiceOffice"/>
          <w:b/>
          <w:bCs/>
          <w:color w:val="000000"/>
          <w:sz w:val="20"/>
          <w:szCs w:val="20"/>
        </w:rPr>
        <w:fldChar w:fldCharType="separate"/>
      </w:r>
      <w:r>
        <w:rPr>
          <w:rFonts w:ascii="ABBvoiceOffice" w:hAnsi="ABBvoiceOffice" w:cs="ABBvoiceOffice"/>
          <w:b/>
          <w:bCs/>
          <w:noProof/>
          <w:color w:val="000000"/>
          <w:sz w:val="20"/>
          <w:szCs w:val="20"/>
        </w:rPr>
        <w:t>«Emp Name»</w:t>
      </w:r>
      <w:r>
        <w:rPr>
          <w:rFonts w:ascii="ABBvoiceOffice" w:hAnsi="ABBvoiceOffice" w:cs="ABBvoiceOffice"/>
          <w:b/>
          <w:bCs/>
          <w:color w:val="000000"/>
          <w:sz w:val="20"/>
          <w:szCs w:val="20"/>
        </w:rPr>
        <w:fldChar w:fldCharType="end"/>
      </w:r>
      <w:r>
        <w:rPr>
          <w:rFonts w:ascii="ABBvoiceOffice" w:hAnsi="ABBvoiceOffice" w:cs="ABBvoiceOffice"/>
          <w:b/>
          <w:bCs/>
          <w:color w:val="000000"/>
          <w:sz w:val="20"/>
          <w:szCs w:val="20"/>
        </w:rPr>
        <w:t>,</w:t>
      </w:r>
    </w:p>
    <w:p w14:paraId="35F6909F" w14:textId="6B5B0522" w:rsidR="00DB1E68" w:rsidRPr="009E0D37" w:rsidRDefault="00DB1E68" w:rsidP="00DB1E68">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jc w:val="both"/>
        <w:rPr>
          <w:rFonts w:ascii="ABBvoiceOffice" w:hAnsi="ABBvoiceOffice" w:cs="ABBvoiceOffice"/>
          <w:sz w:val="20"/>
          <w:szCs w:val="20"/>
        </w:rPr>
      </w:pPr>
      <w:r w:rsidRPr="009E0D37">
        <w:rPr>
          <w:rFonts w:ascii="ABBvoiceOffice" w:hAnsi="ABBvoiceOffice" w:cs="ABBvoiceOffice"/>
          <w:sz w:val="20"/>
          <w:szCs w:val="20"/>
        </w:rPr>
        <w:t xml:space="preserve"> With reference to the interview, you had with us and subsequent Offer enclosed</w:t>
      </w:r>
      <w:r>
        <w:rPr>
          <w:rFonts w:ascii="ABBvoiceOffice" w:hAnsi="ABBvoiceOffice" w:cs="ABBvoiceOffice"/>
          <w:sz w:val="20"/>
          <w:szCs w:val="20"/>
        </w:rPr>
        <w:t>,</w:t>
      </w:r>
      <w:r w:rsidRPr="009E0D37">
        <w:rPr>
          <w:rFonts w:ascii="ABBvoiceOffice" w:hAnsi="ABBvoiceOffice" w:cs="ABBvoiceOffice"/>
          <w:sz w:val="20"/>
          <w:szCs w:val="20"/>
        </w:rPr>
        <w:t xml:space="preserve"> please find herewith the format of the Pre-employment Medical Report.   We request you to undergo the below mentioned lab investigations in any one of the diagnostic centers at your place.  Further, kindly get the enclosed format duly filled in and certified by a qualified Medical Practitioner in the rank of a Doctor of Medicine (MD) or equivalent. </w:t>
      </w:r>
    </w:p>
    <w:p w14:paraId="4F16F2BC" w14:textId="77777777" w:rsidR="00DB1E68" w:rsidRPr="009E0D37" w:rsidRDefault="00DB1E68" w:rsidP="00DB1E68">
      <w:pPr>
        <w:pStyle w:val="BodyText"/>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jc w:val="both"/>
        <w:rPr>
          <w:rFonts w:ascii="ABBvoiceOffice" w:hAnsi="ABBvoiceOffice" w:cs="ABBvoiceOffice"/>
          <w:b/>
          <w:bCs/>
          <w:sz w:val="20"/>
          <w:szCs w:val="20"/>
          <w:u w:val="single"/>
        </w:rPr>
      </w:pPr>
    </w:p>
    <w:p w14:paraId="3E6B015F" w14:textId="77777777" w:rsidR="00DB1E68" w:rsidRPr="009E0D37" w:rsidRDefault="00DB1E68" w:rsidP="00DB1E68">
      <w:pPr>
        <w:pStyle w:val="BodyText"/>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jc w:val="both"/>
        <w:rPr>
          <w:rFonts w:ascii="ABBvoiceOffice" w:hAnsi="ABBvoiceOffice" w:cs="ABBvoiceOffice"/>
          <w:b/>
          <w:bCs/>
          <w:sz w:val="20"/>
          <w:szCs w:val="20"/>
          <w:u w:val="single"/>
        </w:rPr>
      </w:pPr>
      <w:r w:rsidRPr="009E0D37">
        <w:rPr>
          <w:rFonts w:ascii="ABBvoiceOffice" w:hAnsi="ABBvoiceOffice" w:cs="ABBvoiceOffice"/>
          <w:b/>
          <w:bCs/>
          <w:sz w:val="20"/>
          <w:szCs w:val="20"/>
          <w:u w:val="single"/>
        </w:rPr>
        <w:t>LAB INVESTIGATIONS:</w:t>
      </w:r>
    </w:p>
    <w:p w14:paraId="2A2062A5" w14:textId="77777777" w:rsidR="00DB1E68" w:rsidRPr="009E0D37" w:rsidRDefault="00DB1E68" w:rsidP="00DB1E68">
      <w:pPr>
        <w:pStyle w:val="List"/>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rPr>
          <w:rFonts w:ascii="ABBvoiceOffice" w:hAnsi="ABBvoiceOffice" w:cs="ABBvoiceOffice"/>
        </w:rPr>
      </w:pPr>
      <w:r w:rsidRPr="009E0D37">
        <w:rPr>
          <w:rFonts w:ascii="ABBvoiceOffice" w:hAnsi="ABBvoiceOffice" w:cs="ABBvoiceOffice"/>
        </w:rPr>
        <w:t>1.</w:t>
      </w:r>
      <w:r w:rsidRPr="009E0D37">
        <w:rPr>
          <w:rFonts w:ascii="ABBvoiceOffice" w:hAnsi="ABBvoiceOffice" w:cs="ABBvoiceOffice"/>
        </w:rPr>
        <w:tab/>
      </w:r>
      <w:proofErr w:type="spellStart"/>
      <w:r w:rsidRPr="009E0D37">
        <w:rPr>
          <w:rFonts w:ascii="ABBvoiceOffice" w:hAnsi="ABBvoiceOffice" w:cs="ABBvoiceOffice"/>
        </w:rPr>
        <w:t>Haemogram</w:t>
      </w:r>
      <w:proofErr w:type="spellEnd"/>
    </w:p>
    <w:p w14:paraId="37751235" w14:textId="77777777" w:rsidR="00DB1E68" w:rsidRPr="009E0D37" w:rsidRDefault="00DB1E68" w:rsidP="00DB1E68">
      <w:pPr>
        <w:pStyle w:val="List"/>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rPr>
          <w:rFonts w:ascii="ABBvoiceOffice" w:hAnsi="ABBvoiceOffice" w:cs="ABBvoiceOffice"/>
        </w:rPr>
      </w:pPr>
      <w:r w:rsidRPr="009E0D37">
        <w:rPr>
          <w:rFonts w:ascii="ABBvoiceOffice" w:hAnsi="ABBvoiceOffice" w:cs="ABBvoiceOffice"/>
        </w:rPr>
        <w:t>2.</w:t>
      </w:r>
      <w:r w:rsidRPr="009E0D37">
        <w:rPr>
          <w:rFonts w:ascii="ABBvoiceOffice" w:hAnsi="ABBvoiceOffice" w:cs="ABBvoiceOffice"/>
        </w:rPr>
        <w:tab/>
        <w:t>Urine</w:t>
      </w:r>
    </w:p>
    <w:p w14:paraId="214852EC" w14:textId="77777777" w:rsidR="00DB1E68" w:rsidRPr="009E0D37" w:rsidRDefault="00DB1E68" w:rsidP="00DB1E68">
      <w:pPr>
        <w:pStyle w:val="List"/>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rPr>
          <w:rFonts w:ascii="ABBvoiceOffice" w:hAnsi="ABBvoiceOffice" w:cs="ABBvoiceOffice"/>
        </w:rPr>
      </w:pPr>
      <w:r w:rsidRPr="009E0D37">
        <w:rPr>
          <w:rFonts w:ascii="ABBvoiceOffice" w:hAnsi="ABBvoiceOffice" w:cs="ABBvoiceOffice"/>
        </w:rPr>
        <w:t>3.</w:t>
      </w:r>
      <w:r w:rsidRPr="009E0D37">
        <w:rPr>
          <w:rFonts w:ascii="ABBvoiceOffice" w:hAnsi="ABBvoiceOffice" w:cs="ABBvoiceOffice"/>
        </w:rPr>
        <w:tab/>
        <w:t>Stool</w:t>
      </w:r>
    </w:p>
    <w:p w14:paraId="6EA1EF23" w14:textId="77777777" w:rsidR="00DB1E68" w:rsidRPr="009E0D37" w:rsidRDefault="00DB1E68" w:rsidP="00DB1E68">
      <w:pPr>
        <w:pStyle w:val="List"/>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rPr>
          <w:rFonts w:ascii="ABBvoiceOffice" w:hAnsi="ABBvoiceOffice" w:cs="ABBvoiceOffice"/>
        </w:rPr>
      </w:pPr>
      <w:r w:rsidRPr="009E0D37">
        <w:rPr>
          <w:rFonts w:ascii="ABBvoiceOffice" w:hAnsi="ABBvoiceOffice" w:cs="ABBvoiceOffice"/>
        </w:rPr>
        <w:t>4.</w:t>
      </w:r>
      <w:r w:rsidRPr="009E0D37">
        <w:rPr>
          <w:rFonts w:ascii="ABBvoiceOffice" w:hAnsi="ABBvoiceOffice" w:cs="ABBvoiceOffice"/>
        </w:rPr>
        <w:tab/>
        <w:t>Blood Group</w:t>
      </w:r>
    </w:p>
    <w:p w14:paraId="556015E3" w14:textId="77777777" w:rsidR="00DB1E68" w:rsidRPr="009E0D37" w:rsidRDefault="00DB1E68" w:rsidP="00DB1E68">
      <w:pPr>
        <w:pStyle w:val="List"/>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rPr>
          <w:rFonts w:ascii="ABBvoiceOffice" w:hAnsi="ABBvoiceOffice" w:cs="ABBvoiceOffice"/>
        </w:rPr>
      </w:pPr>
      <w:r w:rsidRPr="009E0D37">
        <w:rPr>
          <w:rFonts w:ascii="ABBvoiceOffice" w:hAnsi="ABBvoiceOffice" w:cs="ABBvoiceOffice"/>
        </w:rPr>
        <w:t>5.</w:t>
      </w:r>
      <w:r w:rsidRPr="009E0D37">
        <w:rPr>
          <w:rFonts w:ascii="ABBvoiceOffice" w:hAnsi="ABBvoiceOffice" w:cs="ABBvoiceOffice"/>
        </w:rPr>
        <w:tab/>
        <w:t>X-Ray Chest</w:t>
      </w:r>
    </w:p>
    <w:p w14:paraId="62348F30" w14:textId="77777777" w:rsidR="00DB1E68" w:rsidRPr="009E0D37" w:rsidRDefault="00DB1E68" w:rsidP="00DB1E68">
      <w:pPr>
        <w:pStyle w:val="List"/>
        <w:numPr>
          <w:ilvl w:val="0"/>
          <w:numId w:val="1"/>
        </w:numPr>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autoSpaceDE w:val="0"/>
        <w:autoSpaceDN w:val="0"/>
        <w:adjustRightInd w:val="0"/>
        <w:jc w:val="both"/>
        <w:rPr>
          <w:rFonts w:ascii="ABBvoiceOffice" w:hAnsi="ABBvoiceOffice" w:cs="ABBvoiceOffice"/>
        </w:rPr>
      </w:pPr>
      <w:r w:rsidRPr="009E0D37">
        <w:rPr>
          <w:rFonts w:ascii="ABBvoiceOffice" w:hAnsi="ABBvoiceOffice" w:cs="ABBvoiceOffice"/>
        </w:rPr>
        <w:t>ECG</w:t>
      </w:r>
    </w:p>
    <w:p w14:paraId="15660998" w14:textId="77777777" w:rsidR="00DB1E68" w:rsidRPr="009E0D37" w:rsidRDefault="00DB1E68" w:rsidP="00DB1E68">
      <w:pPr>
        <w:pStyle w:val="List"/>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rPr>
          <w:rFonts w:ascii="ABBvoiceOffice" w:hAnsi="ABBvoiceOffice" w:cs="ABBvoiceOffice"/>
        </w:rPr>
      </w:pPr>
    </w:p>
    <w:p w14:paraId="068AC7F1" w14:textId="77777777" w:rsidR="00DB1E68" w:rsidRPr="009E0D37" w:rsidRDefault="00DB1E68" w:rsidP="00DB1E68">
      <w:pPr>
        <w:pStyle w:val="List"/>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ind w:left="0" w:firstLine="0"/>
        <w:jc w:val="both"/>
        <w:rPr>
          <w:rFonts w:ascii="Arial" w:hAnsi="Arial" w:cs="Arial"/>
        </w:rPr>
      </w:pPr>
      <w:r w:rsidRPr="009E0D37">
        <w:rPr>
          <w:rFonts w:ascii="ABBvoiceOffice" w:hAnsi="ABBvoiceOffice" w:cs="ABBvoiceOffice"/>
        </w:rPr>
        <w:t>The medical test reports and the pre-employment medical report, duly signed by the doctor, may please be sent to us at the earliest</w:t>
      </w:r>
      <w:r w:rsidRPr="009E0D37">
        <w:rPr>
          <w:rFonts w:ascii="Arial" w:hAnsi="Arial" w:cs="Arial"/>
        </w:rPr>
        <w:t xml:space="preserve">. </w:t>
      </w:r>
    </w:p>
    <w:p w14:paraId="1525131D" w14:textId="77777777" w:rsidR="00DB1E68" w:rsidRPr="009E0D37" w:rsidRDefault="00DB1E68" w:rsidP="00DB1E68">
      <w:pPr>
        <w:pStyle w:val="List"/>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rPr>
          <w:rFonts w:ascii="ABBvoiceOffice" w:eastAsia="Arial" w:hAnsi="ABBvoiceOffice" w:cs="ABBvoiceOffice"/>
        </w:rPr>
      </w:pPr>
    </w:p>
    <w:p w14:paraId="4A5AF99B" w14:textId="77777777" w:rsidR="00DB1E68" w:rsidRPr="009E0D37" w:rsidRDefault="00DB1E68" w:rsidP="00DB1E68">
      <w:pPr>
        <w:pStyle w:val="List"/>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rPr>
          <w:rFonts w:ascii="ABBvoiceOffice" w:eastAsia="Arial" w:hAnsi="ABBvoiceOffice" w:cs="ABBvoiceOffice"/>
        </w:rPr>
      </w:pPr>
    </w:p>
    <w:p w14:paraId="1F268062" w14:textId="77777777" w:rsidR="00DB1E68" w:rsidRPr="009E0D37" w:rsidRDefault="00DB1E68" w:rsidP="00DB1E68">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jc w:val="both"/>
        <w:rPr>
          <w:rFonts w:ascii="ABBvoiceOffice" w:eastAsia="Arial" w:hAnsi="ABBvoiceOffice" w:cs="ABBvoiceOffice"/>
          <w:sz w:val="20"/>
          <w:szCs w:val="20"/>
        </w:rPr>
      </w:pPr>
      <w:r w:rsidRPr="009E0D37">
        <w:rPr>
          <w:rFonts w:ascii="ABBvoiceOffice" w:eastAsia="Arial" w:hAnsi="ABBvoiceOffice" w:cs="ABBvoiceOffice"/>
          <w:sz w:val="20"/>
          <w:szCs w:val="20"/>
        </w:rPr>
        <w:t>Thanking you,</w:t>
      </w:r>
    </w:p>
    <w:p w14:paraId="2317F79C" w14:textId="77777777" w:rsidR="00DB1E68" w:rsidRPr="009E0D37" w:rsidRDefault="00DB1E68" w:rsidP="00DB1E68">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rPr>
          <w:rFonts w:ascii="ABBvoiceOffice" w:eastAsia="Arial" w:hAnsi="ABBvoiceOffice" w:cs="ABBvoiceOffice"/>
          <w:sz w:val="20"/>
          <w:szCs w:val="20"/>
        </w:rPr>
      </w:pPr>
      <w:r w:rsidRPr="009E0D37">
        <w:rPr>
          <w:rFonts w:ascii="ABBvoiceOffice" w:eastAsia="Arial" w:hAnsi="ABBvoiceOffice" w:cs="ABBvoiceOffice"/>
          <w:sz w:val="20"/>
          <w:szCs w:val="20"/>
        </w:rPr>
        <w:t>Yours faithfully,</w:t>
      </w:r>
    </w:p>
    <w:p w14:paraId="6982E480" w14:textId="77777777" w:rsidR="00DB1E68" w:rsidRPr="009E0D37" w:rsidRDefault="00DB1E68" w:rsidP="00DB1E68">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rPr>
          <w:rFonts w:ascii="ABBvoiceOffice" w:eastAsia="Arial" w:hAnsi="ABBvoiceOffice" w:cs="ABBvoiceOffice"/>
          <w:sz w:val="20"/>
          <w:szCs w:val="20"/>
        </w:rPr>
      </w:pPr>
    </w:p>
    <w:p w14:paraId="5D84F19E" w14:textId="7EA91B1B" w:rsidR="00DB1E68" w:rsidRPr="009E0D37" w:rsidRDefault="00DB1E68" w:rsidP="00DB1E68">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rPr>
          <w:rFonts w:ascii="ABBvoiceOffice" w:eastAsia="Arial" w:hAnsi="ABBvoiceOffice" w:cs="ABBvoiceOffice"/>
          <w:b/>
          <w:sz w:val="20"/>
          <w:szCs w:val="20"/>
        </w:rPr>
      </w:pPr>
      <w:r w:rsidRPr="009E0D37">
        <w:rPr>
          <w:rFonts w:ascii="ABBvoiceOffice" w:eastAsia="Arial" w:hAnsi="ABBvoiceOffice" w:cs="ABBvoiceOffice"/>
          <w:sz w:val="20"/>
          <w:szCs w:val="20"/>
        </w:rPr>
        <w:t>For</w:t>
      </w:r>
      <w:r w:rsidRPr="009E0D37">
        <w:rPr>
          <w:rFonts w:ascii="ABBvoiceOffice" w:eastAsia="Arial" w:hAnsi="ABBvoiceOffice" w:cs="ABBvoiceOffice"/>
          <w:b/>
          <w:sz w:val="20"/>
          <w:szCs w:val="20"/>
        </w:rPr>
        <w:t xml:space="preserve"> </w:t>
      </w:r>
      <w:r>
        <w:rPr>
          <w:rFonts w:ascii="ABBvoiceOffice" w:eastAsia="ABBvoiceOffice" w:hAnsi="ABBvoiceOffice"/>
          <w:b/>
          <w:sz w:val="20"/>
          <w:szCs w:val="20"/>
        </w:rPr>
        <w:t>ABCD Private Ltd</w:t>
      </w:r>
      <w:r w:rsidRPr="009E0D37">
        <w:rPr>
          <w:rFonts w:ascii="ABBvoiceOffice" w:eastAsia="Arial" w:hAnsi="ABBvoiceOffice" w:cs="ABBvoiceOffice"/>
          <w:b/>
          <w:sz w:val="20"/>
          <w:szCs w:val="20"/>
        </w:rPr>
        <w:t>,</w:t>
      </w:r>
    </w:p>
    <w:p w14:paraId="5036228C" w14:textId="77777777" w:rsidR="00DB1E68" w:rsidRPr="009E0D37" w:rsidRDefault="00DB1E68" w:rsidP="00DB1E68">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rPr>
          <w:rFonts w:ascii="ABBvoiceOffice" w:eastAsia="Arial" w:hAnsi="ABBvoiceOffice" w:cs="ABBvoiceOffice"/>
          <w:b/>
          <w:sz w:val="20"/>
          <w:szCs w:val="20"/>
        </w:rPr>
      </w:pPr>
    </w:p>
    <w:p w14:paraId="47D84121" w14:textId="77777777" w:rsidR="00DB1E68" w:rsidRPr="009E0D37" w:rsidRDefault="00DB1E68" w:rsidP="00DB1E68">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line="240" w:lineRule="atLeast"/>
        <w:jc w:val="both"/>
        <w:rPr>
          <w:rFonts w:ascii="ABBvoiceOffice" w:eastAsia="Arial" w:hAnsi="ABBvoiceOffice" w:cs="ABBvoiceOffice"/>
          <w:b/>
          <w:sz w:val="20"/>
          <w:szCs w:val="20"/>
        </w:rPr>
      </w:pPr>
      <w:r w:rsidRPr="009E0D37">
        <w:rPr>
          <w:rFonts w:ascii="ABBvoiceOffice" w:eastAsia="Arial" w:hAnsi="ABBvoiceOffice" w:cs="ABBvoiceOffice"/>
          <w:b/>
          <w:sz w:val="20"/>
          <w:szCs w:val="20"/>
        </w:rPr>
        <w:t xml:space="preserve"> Sd/-</w:t>
      </w:r>
      <w:r w:rsidRPr="009E0D37">
        <w:rPr>
          <w:rFonts w:ascii="ABBvoiceOffice" w:eastAsia="Arial" w:hAnsi="ABBvoiceOffice" w:cs="ABBvoiceOffice"/>
          <w:b/>
          <w:sz w:val="20"/>
          <w:szCs w:val="20"/>
        </w:rPr>
        <w:tab/>
      </w:r>
      <w:r w:rsidRPr="009E0D37">
        <w:rPr>
          <w:rFonts w:ascii="ABBvoiceOffice" w:eastAsia="Arial" w:hAnsi="ABBvoiceOffice" w:cs="ABBvoiceOffice"/>
          <w:b/>
          <w:sz w:val="20"/>
          <w:szCs w:val="20"/>
        </w:rPr>
        <w:tab/>
      </w:r>
      <w:r w:rsidRPr="009E0D37">
        <w:rPr>
          <w:rFonts w:ascii="ABBvoiceOffice" w:eastAsia="Arial" w:hAnsi="ABBvoiceOffice" w:cs="ABBvoiceOffice"/>
          <w:b/>
          <w:sz w:val="20"/>
          <w:szCs w:val="20"/>
        </w:rPr>
        <w:tab/>
      </w:r>
      <w:r w:rsidRPr="009E0D37">
        <w:rPr>
          <w:rFonts w:ascii="ABBvoiceOffice" w:eastAsia="Arial" w:hAnsi="ABBvoiceOffice" w:cs="ABBvoiceOffice"/>
          <w:b/>
          <w:sz w:val="20"/>
          <w:szCs w:val="20"/>
        </w:rPr>
        <w:tab/>
      </w:r>
      <w:r w:rsidRPr="009E0D37">
        <w:rPr>
          <w:rFonts w:ascii="ABBvoiceOffice" w:eastAsia="Arial" w:hAnsi="ABBvoiceOffice" w:cs="ABBvoiceOffice"/>
          <w:b/>
          <w:sz w:val="20"/>
          <w:szCs w:val="20"/>
        </w:rPr>
        <w:tab/>
        <w:t xml:space="preserve">      </w:t>
      </w:r>
    </w:p>
    <w:tbl>
      <w:tblPr>
        <w:tblW w:w="9026" w:type="dxa"/>
        <w:tblInd w:w="36" w:type="dxa"/>
        <w:tblLayout w:type="fixed"/>
        <w:tblCellMar>
          <w:left w:w="36" w:type="dxa"/>
          <w:right w:w="36" w:type="dxa"/>
        </w:tblCellMar>
        <w:tblLook w:val="04A0" w:firstRow="1" w:lastRow="0" w:firstColumn="1" w:lastColumn="0" w:noHBand="0" w:noVBand="1"/>
      </w:tblPr>
      <w:tblGrid>
        <w:gridCol w:w="3834"/>
        <w:gridCol w:w="5192"/>
      </w:tblGrid>
      <w:tr w:rsidR="00DB1E68" w:rsidRPr="009E0D37" w14:paraId="2EC00EFA" w14:textId="77777777" w:rsidTr="00882E63">
        <w:tc>
          <w:tcPr>
            <w:tcW w:w="3834" w:type="dxa"/>
            <w:hideMark/>
          </w:tcPr>
          <w:p w14:paraId="4E477AE2" w14:textId="19F6F75B" w:rsidR="00DB1E68" w:rsidRPr="009E0D37" w:rsidRDefault="00DB1E68" w:rsidP="00882E63">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rPr>
                <w:rFonts w:ascii="ABBvoiceOffice" w:eastAsia="Arial" w:hAnsi="ABBvoiceOffice" w:cs="ABBvoiceOffice"/>
                <w:b/>
                <w:sz w:val="20"/>
                <w:szCs w:val="20"/>
              </w:rPr>
            </w:pPr>
            <w:r>
              <w:rPr>
                <w:rFonts w:ascii="ABBvoiceOffice" w:hAnsi="ABBvoiceOffice" w:cs="ABBvoiceOffice"/>
                <w:b/>
                <w:bCs/>
                <w:color w:val="000000"/>
                <w:sz w:val="20"/>
                <w:szCs w:val="20"/>
              </w:rPr>
              <w:t>Ramesh Raj</w:t>
            </w:r>
          </w:p>
        </w:tc>
        <w:tc>
          <w:tcPr>
            <w:tcW w:w="5192" w:type="dxa"/>
            <w:hideMark/>
          </w:tcPr>
          <w:p w14:paraId="27421F86" w14:textId="77777777" w:rsidR="00DB1E68" w:rsidRPr="009E0D37" w:rsidRDefault="00DB1E68" w:rsidP="00882E63">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rPr>
                <w:rFonts w:ascii="ABBvoiceOffice" w:eastAsia="Arial" w:hAnsi="ABBvoiceOffice" w:cs="ABBvoiceOffice"/>
                <w:b/>
                <w:sz w:val="20"/>
                <w:szCs w:val="20"/>
              </w:rPr>
            </w:pPr>
          </w:p>
        </w:tc>
      </w:tr>
      <w:tr w:rsidR="00DB1E68" w:rsidRPr="009E0D37" w14:paraId="02D0ADBA" w14:textId="77777777" w:rsidTr="00882E63">
        <w:tc>
          <w:tcPr>
            <w:tcW w:w="3834" w:type="dxa"/>
            <w:hideMark/>
          </w:tcPr>
          <w:p w14:paraId="190B689C" w14:textId="77777777" w:rsidR="00DB1E68" w:rsidRPr="009E0D37" w:rsidRDefault="00DB1E68" w:rsidP="00882E63">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rPr>
                <w:rFonts w:ascii="ABBvoiceOffice" w:eastAsia="Arial" w:hAnsi="ABBvoiceOffice" w:cs="ABBvoiceOffice"/>
                <w:b/>
                <w:sz w:val="20"/>
                <w:szCs w:val="20"/>
              </w:rPr>
            </w:pPr>
            <w:r w:rsidRPr="009E0D37">
              <w:rPr>
                <w:rFonts w:ascii="ABBvoiceOffice" w:eastAsia="Arial" w:hAnsi="ABBvoiceOffice" w:cs="ABBvoiceOffice"/>
                <w:sz w:val="20"/>
                <w:szCs w:val="20"/>
              </w:rPr>
              <w:t>Human Resources</w:t>
            </w:r>
          </w:p>
        </w:tc>
        <w:tc>
          <w:tcPr>
            <w:tcW w:w="5192" w:type="dxa"/>
          </w:tcPr>
          <w:p w14:paraId="65B8EFB4" w14:textId="77777777" w:rsidR="00DB1E68" w:rsidRPr="009E0D37" w:rsidRDefault="00DB1E68" w:rsidP="00882E63">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rPr>
                <w:rFonts w:ascii="ABBvoiceOffice" w:eastAsia="Arial" w:hAnsi="ABBvoiceOffice" w:cs="ABBvoiceOffice"/>
                <w:bCs/>
                <w:sz w:val="20"/>
                <w:szCs w:val="20"/>
              </w:rPr>
            </w:pPr>
          </w:p>
        </w:tc>
      </w:tr>
    </w:tbl>
    <w:p w14:paraId="3AFB3486" w14:textId="77777777" w:rsidR="007C259B" w:rsidRDefault="007C259B"/>
    <w:sectPr w:rsidR="007C259B">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BBvoiceOffice">
    <w:altName w:val="Calibri"/>
    <w:charset w:val="00"/>
    <w:family w:val="swiss"/>
    <w:pitch w:val="variable"/>
    <w:sig w:usb0="A000006F" w:usb1="0000004B" w:usb2="00000028" w:usb3="00000000" w:csb0="00000013"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singleLevel"/>
    <w:tmpl w:val="00000002"/>
    <w:lvl w:ilvl="0">
      <w:start w:val="6"/>
      <w:numFmt w:val="decimal"/>
      <w:lvlText w:val="%1."/>
      <w:lvlJc w:val="left"/>
      <w:pPr>
        <w:tabs>
          <w:tab w:val="num" w:pos="360"/>
        </w:tabs>
        <w:ind w:left="360" w:hanging="360"/>
      </w:pPr>
      <w:rPr>
        <w:rFonts w:ascii="Arial" w:eastAsia="Arial" w:hAnsi="Arial"/>
        <w:b w:val="0"/>
        <w:i w:val="0"/>
        <w:strike w:val="0"/>
        <w:dstrike w:val="0"/>
        <w:color w:val="auto"/>
        <w:position w:val="0"/>
        <w:sz w:val="20"/>
        <w:u w:val="none"/>
        <w:effect w:val="none"/>
      </w:rPr>
    </w:lvl>
  </w:abstractNum>
  <w:num w:numId="1" w16cid:durableId="44704330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MrEwsDA1NDcxNrU0NjdW0lEKTi0uzszPAykwrAUABVTIviwAAAA="/>
  </w:docVars>
  <w:rsids>
    <w:rsidRoot w:val="00DB1E68"/>
    <w:rsid w:val="000C76BB"/>
    <w:rsid w:val="004316A0"/>
    <w:rsid w:val="00576BC2"/>
    <w:rsid w:val="007C259B"/>
    <w:rsid w:val="00DB1E68"/>
    <w:rsid w:val="00E036E7"/>
    <w:rsid w:val="00E721D3"/>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684729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B1E68"/>
    <w:pPr>
      <w:spacing w:after="200" w:line="276" w:lineRule="auto"/>
    </w:pPr>
    <w:rPr>
      <w:rFonts w:eastAsiaTheme="minorEastAsia"/>
      <w:kern w:val="0"/>
      <w:lang w:val="en-US"/>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99"/>
    <w:semiHidden/>
    <w:unhideWhenUsed/>
    <w:rsid w:val="00DB1E68"/>
    <w:pPr>
      <w:spacing w:after="120"/>
    </w:pPr>
  </w:style>
  <w:style w:type="character" w:customStyle="1" w:styleId="BodyTextChar">
    <w:name w:val="Body Text Char"/>
    <w:basedOn w:val="DefaultParagraphFont"/>
    <w:link w:val="BodyText"/>
    <w:uiPriority w:val="99"/>
    <w:semiHidden/>
    <w:rsid w:val="00DB1E68"/>
    <w:rPr>
      <w:rFonts w:eastAsiaTheme="minorEastAsia"/>
      <w:kern w:val="0"/>
      <w:lang w:val="en-US"/>
      <w14:ligatures w14:val="none"/>
    </w:rPr>
  </w:style>
  <w:style w:type="paragraph" w:styleId="List">
    <w:name w:val="List"/>
    <w:basedOn w:val="Normal"/>
    <w:semiHidden/>
    <w:unhideWhenUsed/>
    <w:rsid w:val="00DB1E68"/>
    <w:pPr>
      <w:spacing w:after="0" w:line="240" w:lineRule="auto"/>
      <w:ind w:left="360" w:hanging="360"/>
    </w:pPr>
    <w:rPr>
      <w:rFonts w:ascii="Times New Roman" w:eastAsia="Times New Roman" w:hAnsi="Times New Roman" w:cs="Times New Roman"/>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Medical_Annexure_2_template</Template>
  <TotalTime>5</TotalTime>
  <Pages>1</Pages>
  <Words>147</Words>
  <Characters>838</Characters>
  <Application>Microsoft Office Word</Application>
  <DocSecurity>0</DocSecurity>
  <Lines>6</Lines>
  <Paragraphs>1</Paragraphs>
  <ScaleCrop>false</ScaleCrop>
  <Company/>
  <LinksUpToDate>false</LinksUpToDate>
  <CharactersWithSpaces>984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Ramesh Raj</dc:creator>
  <cp:keywords/>
  <dc:description/>
  <cp:lastModifiedBy>Ramesh Raj</cp:lastModifiedBy>
  <cp:revision>4</cp:revision>
  <dcterms:created xsi:type="dcterms:W3CDTF">2023-04-01T07:41:00Z</dcterms:created>
  <dcterms:modified xsi:type="dcterms:W3CDTF">2023-04-01T07:46:00Z</dcterms:modified>
</cp:coreProperties>
</file>