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6B70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40"/>
          <w:szCs w:val="40"/>
          <w:lang w:val="en-US"/>
        </w:rPr>
      </w:pPr>
      <w:r>
        <w:rPr>
          <w:rFonts w:hint="default" w:ascii="Calibri" w:hAnsi="Calibri" w:cs="Calibri"/>
          <w:sz w:val="40"/>
          <w:szCs w:val="40"/>
          <w:u w:val="single"/>
          <w:lang w:val="en-US"/>
        </w:rPr>
        <w:t>Name</w:t>
      </w:r>
      <w:r>
        <w:rPr>
          <w:rFonts w:hint="default" w:ascii="Calibri" w:hAnsi="Calibri" w:cs="Calibri"/>
          <w:sz w:val="40"/>
          <w:szCs w:val="40"/>
          <w:lang w:val="en-US"/>
        </w:rPr>
        <w:t>:- Valle Ramesh</w:t>
      </w:r>
    </w:p>
    <w:p w14:paraId="3D3EFEED">
      <w:pPr>
        <w:rPr>
          <w:rFonts w:ascii="SimSun" w:hAnsi="SimSun" w:eastAsia="SimSun" w:cs="SimSun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u w:val="single"/>
        </w:rPr>
        <w:t>Phase 6</w:t>
      </w:r>
      <w:r>
        <w:rPr>
          <w:rFonts w:hint="default" w:ascii="Calibri" w:hAnsi="Calibri" w:eastAsia="SimSun" w:cs="Calibri"/>
          <w:sz w:val="32"/>
          <w:szCs w:val="32"/>
        </w:rPr>
        <w:t xml:space="preserve"> –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Sales Trend Analysis</w:t>
      </w:r>
    </w:p>
    <w:p w14:paraId="6131981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Which year generated the highest sales?</w:t>
      </w:r>
    </w:p>
    <w:p w14:paraId="65ECDCC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sz w:val="24"/>
          <w:szCs w:val="24"/>
          <w:lang w:val="en-US"/>
        </w:rPr>
        <w:t xml:space="preserve">(A.) </w:t>
      </w:r>
      <w:r>
        <w:rPr>
          <w:rStyle w:val="10"/>
          <w:rFonts w:hint="default" w:ascii="Calibri" w:hAnsi="Calibri" w:cs="Calibri"/>
          <w:sz w:val="24"/>
          <w:szCs w:val="24"/>
        </w:rPr>
        <w:t>2021</w:t>
      </w:r>
      <w:r>
        <w:rPr>
          <w:rFonts w:hint="default" w:ascii="Calibri" w:hAnsi="Calibri" w:cs="Calibri"/>
          <w:sz w:val="24"/>
          <w:szCs w:val="24"/>
        </w:rPr>
        <w:t xml:space="preserve"> generated the highest sales, slightly higher than 2022.</w:t>
      </w:r>
    </w:p>
    <w:p w14:paraId="6027C24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Which months have the highest sales?</w:t>
      </w:r>
    </w:p>
    <w:p w14:paraId="13EF211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January and February</w:t>
      </w:r>
      <w:r>
        <w:rPr>
          <w:rFonts w:hint="default" w:ascii="Calibri" w:hAnsi="Calibri" w:cs="Calibri"/>
        </w:rPr>
        <w:t xml:space="preserve"> have the highest monthly sales, based on the Seasonal Patterns chart.</w:t>
      </w:r>
    </w:p>
    <w:p w14:paraId="4F602B3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Which months have the lowest sales?</w:t>
      </w:r>
    </w:p>
    <w:p w14:paraId="255341F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August</w:t>
      </w:r>
      <w:r>
        <w:rPr>
          <w:rFonts w:hint="default" w:ascii="Calibri" w:hAnsi="Calibri" w:cs="Calibri"/>
        </w:rPr>
        <w:t xml:space="preserve"> is among the lowest-sales months, with </w:t>
      </w:r>
      <w:r>
        <w:rPr>
          <w:rStyle w:val="10"/>
          <w:rFonts w:hint="default" w:ascii="Calibri" w:hAnsi="Calibri" w:cs="Calibri"/>
        </w:rPr>
        <w:t>April, May, and July</w:t>
      </w:r>
      <w:r>
        <w:rPr>
          <w:rFonts w:hint="default" w:ascii="Calibri" w:hAnsi="Calibri" w:cs="Calibri"/>
        </w:rPr>
        <w:t xml:space="preserve"> also relatively low.</w:t>
      </w:r>
    </w:p>
    <w:p w14:paraId="782F35E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Is the business growing year over year?</w:t>
      </w:r>
    </w:p>
    <w:p w14:paraId="7AD1C93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No.</w:t>
      </w:r>
      <w:r>
        <w:rPr>
          <w:rFonts w:hint="default" w:ascii="Calibri" w:hAnsi="Calibri" w:cs="Calibri"/>
        </w:rPr>
        <w:t xml:space="preserve"> The YoY Growth % is negative, indicating that sales declined compared with the previous year.</w:t>
      </w:r>
    </w:p>
    <w:p w14:paraId="0FC8DD0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Are there any unusual sales spikes or drops?</w:t>
      </w:r>
    </w:p>
    <w:p w14:paraId="3CB7ED7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Yes.</w:t>
      </w:r>
      <w:r>
        <w:rPr>
          <w:rFonts w:hint="default" w:ascii="Calibri" w:hAnsi="Calibri" w:cs="Calibri"/>
        </w:rPr>
        <w:t xml:space="preserve"> The Daily Sales chart shows several short-term spikes and drops, while the Monthly Sales chart shows a particularly noticeable decline toward </w:t>
      </w:r>
      <w:r>
        <w:rPr>
          <w:rStyle w:val="10"/>
          <w:rFonts w:hint="default" w:ascii="Calibri" w:hAnsi="Calibri" w:cs="Calibri"/>
        </w:rPr>
        <w:t>August 2023</w:t>
      </w:r>
      <w:r>
        <w:rPr>
          <w:rFonts w:hint="default" w:ascii="Calibri" w:hAnsi="Calibri" w:cs="Calibri"/>
        </w:rPr>
        <w:t>.</w:t>
      </w:r>
    </w:p>
    <w:p w14:paraId="15E8871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Which quarter performs best?</w:t>
      </w:r>
    </w:p>
    <w:p w14:paraId="075AFB7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Q4 2022</w:t>
      </w:r>
      <w:r>
        <w:rPr>
          <w:rFonts w:hint="default" w:ascii="Calibri" w:hAnsi="Calibri" w:cs="Calibri"/>
        </w:rPr>
        <w:t xml:space="preserve"> appears to be the strongest quarter in the Quarterly Sales chart.</w:t>
      </w:r>
    </w:p>
    <w:p w14:paraId="003842C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 How does the current year's performance compare with the previous year?</w:t>
      </w:r>
    </w:p>
    <w:p w14:paraId="646A2DAC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ascii="SimSun" w:hAnsi="SimSun" w:eastAsia="SimSun" w:cs="SimSun"/>
          <w:sz w:val="24"/>
          <w:szCs w:val="24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Fonts w:hint="default" w:ascii="Calibri" w:hAnsi="Calibri" w:eastAsia="SimSun" w:cs="Calibri"/>
          <w:sz w:val="24"/>
          <w:szCs w:val="24"/>
        </w:rPr>
        <w:t xml:space="preserve">The available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2023</w:t>
      </w:r>
      <w:r>
        <w:rPr>
          <w:rFonts w:hint="default" w:ascii="Calibri" w:hAnsi="Calibri" w:eastAsia="SimSun" w:cs="Calibri"/>
          <w:sz w:val="24"/>
          <w:szCs w:val="24"/>
        </w:rPr>
        <w:t xml:space="preserve"> sales are significantly lower than the previous year's corresponding performance, with YoY Growth of approximately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-83.45%</w:t>
      </w:r>
      <w:r>
        <w:rPr>
          <w:rFonts w:hint="default" w:ascii="Calibri" w:hAnsi="Calibri" w:eastAsia="SimSun" w:cs="Calibri"/>
          <w:sz w:val="24"/>
          <w:szCs w:val="24"/>
        </w:rPr>
        <w:t>. Since the available 2023 period may be partial, this comparison should be interpreted with caution.</w:t>
      </w:r>
    </w:p>
    <w:p w14:paraId="4A77DEE3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SimSun" w:hAnsi="SimSun" w:eastAsia="SimSun" w:cs="SimSun"/>
          <w:sz w:val="24"/>
          <w:szCs w:val="24"/>
        </w:rPr>
      </w:pPr>
    </w:p>
    <w:p w14:paraId="628D083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</w:p>
    <w:p w14:paraId="1EFE280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</w:p>
    <w:p w14:paraId="10972EA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</w:p>
    <w:p w14:paraId="76E6A02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u w:val="single"/>
        </w:rPr>
        <w:t>P</w:t>
      </w:r>
      <w:r>
        <w:rPr>
          <w:rFonts w:hint="default" w:ascii="Calibri" w:hAnsi="Calibri" w:cs="Calibri"/>
          <w:sz w:val="32"/>
          <w:szCs w:val="32"/>
          <w:u w:val="single"/>
          <w:lang w:val="en-US"/>
        </w:rPr>
        <w:t>hase</w:t>
      </w:r>
      <w:r>
        <w:rPr>
          <w:rFonts w:hint="default" w:ascii="Calibri" w:hAnsi="Calibri" w:cs="Calibri"/>
          <w:sz w:val="32"/>
          <w:szCs w:val="32"/>
          <w:u w:val="single"/>
        </w:rPr>
        <w:t xml:space="preserve"> 7</w:t>
      </w:r>
      <w:r>
        <w:rPr>
          <w:rFonts w:hint="default" w:ascii="Calibri" w:hAnsi="Calibri" w:cs="Calibri"/>
          <w:sz w:val="32"/>
          <w:szCs w:val="32"/>
        </w:rPr>
        <w:t xml:space="preserve"> — </w:t>
      </w:r>
      <w:r>
        <w:rPr>
          <w:rFonts w:hint="default" w:ascii="Calibri" w:hAnsi="Calibri" w:eastAsia="SimSun" w:cs="Calibri"/>
          <w:sz w:val="28"/>
          <w:szCs w:val="28"/>
        </w:rPr>
        <w:t>Product Performance Analysi</w:t>
      </w:r>
      <w:r>
        <w:rPr>
          <w:rFonts w:hint="default" w:ascii="Calibri" w:hAnsi="Calibri" w:eastAsia="SimSun" w:cs="Calibri"/>
          <w:sz w:val="24"/>
          <w:szCs w:val="24"/>
        </w:rPr>
        <w:t>s</w:t>
      </w:r>
    </w:p>
    <w:p w14:paraId="2010CFD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1.</w:t>
      </w:r>
      <w:r>
        <w:rPr>
          <w:rFonts w:hint="default" w:ascii="Calibri" w:hAnsi="Calibri" w:cs="Calibri"/>
        </w:rPr>
        <w:t xml:space="preserve"> Which products generate the highest revenue?</w:t>
      </w:r>
    </w:p>
    <w:p w14:paraId="3E82B48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63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624K</w:t>
      </w:r>
    </w:p>
    <w:p w14:paraId="4F27D6E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28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604K</w:t>
      </w:r>
    </w:p>
    <w:p w14:paraId="1317C9F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47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557K</w:t>
      </w:r>
    </w:p>
    <w:p w14:paraId="2DDABAD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29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534K</w:t>
      </w:r>
    </w:p>
    <w:p w14:paraId="4F365E7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84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529K</w:t>
      </w:r>
    </w:p>
    <w:p w14:paraId="5AC244F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Product 63 generates the highest revenue.</w:t>
      </w:r>
    </w:p>
    <w:p w14:paraId="3B928F9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2.</w:t>
      </w:r>
      <w:r>
        <w:rPr>
          <w:rFonts w:hint="default" w:ascii="Calibri" w:hAnsi="Calibri" w:cs="Calibri"/>
        </w:rPr>
        <w:t xml:space="preserve"> Which products generate the highest profit?</w:t>
      </w:r>
    </w:p>
    <w:p w14:paraId="6060BF5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28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248K</w:t>
      </w:r>
    </w:p>
    <w:p w14:paraId="3401C23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47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206K</w:t>
      </w:r>
    </w:p>
    <w:p w14:paraId="4AAA502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29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187K</w:t>
      </w:r>
    </w:p>
    <w:p w14:paraId="08A2B05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63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176K</w:t>
      </w:r>
    </w:p>
    <w:p w14:paraId="556A5E6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59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168K</w:t>
      </w:r>
    </w:p>
    <w:p w14:paraId="63283D3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Product 28 generates the highest profit.</w:t>
      </w:r>
    </w:p>
    <w:p w14:paraId="2EB21AE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3.</w:t>
      </w:r>
      <w:r>
        <w:rPr>
          <w:rFonts w:hint="default" w:ascii="Calibri" w:hAnsi="Calibri" w:cs="Calibri"/>
        </w:rPr>
        <w:t xml:space="preserve"> Which products have high sales but low margins?</w:t>
      </w:r>
    </w:p>
    <w:p w14:paraId="2A6ECF4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84</w:t>
      </w:r>
      <w:r>
        <w:rPr>
          <w:rFonts w:hint="default" w:ascii="Calibri" w:hAnsi="Calibri" w:cs="Calibri"/>
        </w:rPr>
        <w:t xml:space="preserve"> — Sales ≈ </w:t>
      </w:r>
      <w:r>
        <w:rPr>
          <w:rStyle w:val="10"/>
          <w:rFonts w:hint="default" w:ascii="Calibri" w:hAnsi="Calibri" w:cs="Calibri"/>
        </w:rPr>
        <w:t>529K</w:t>
      </w:r>
      <w:r>
        <w:rPr>
          <w:rFonts w:hint="default" w:ascii="Calibri" w:hAnsi="Calibri" w:cs="Calibri"/>
        </w:rPr>
        <w:t xml:space="preserve">, Margin ≈ </w:t>
      </w:r>
      <w:r>
        <w:rPr>
          <w:rStyle w:val="10"/>
          <w:rFonts w:hint="default" w:ascii="Calibri" w:hAnsi="Calibri" w:cs="Calibri"/>
        </w:rPr>
        <w:t>17%</w:t>
      </w:r>
    </w:p>
    <w:p w14:paraId="1869D32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66</w:t>
      </w:r>
      <w:r>
        <w:rPr>
          <w:rFonts w:hint="default" w:ascii="Calibri" w:hAnsi="Calibri" w:cs="Calibri"/>
        </w:rPr>
        <w:t xml:space="preserve"> — Sales ≈ </w:t>
      </w:r>
      <w:r>
        <w:rPr>
          <w:rStyle w:val="10"/>
          <w:rFonts w:hint="default" w:ascii="Calibri" w:hAnsi="Calibri" w:cs="Calibri"/>
        </w:rPr>
        <w:t>474K</w:t>
      </w:r>
      <w:r>
        <w:rPr>
          <w:rFonts w:hint="default" w:ascii="Calibri" w:hAnsi="Calibri" w:cs="Calibri"/>
        </w:rPr>
        <w:t xml:space="preserve">, Margin ≈ </w:t>
      </w:r>
      <w:r>
        <w:rPr>
          <w:rStyle w:val="10"/>
          <w:rFonts w:hint="default" w:ascii="Calibri" w:hAnsi="Calibri" w:cs="Calibri"/>
        </w:rPr>
        <w:t>18%</w:t>
      </w:r>
    </w:p>
    <w:p w14:paraId="1E15F31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These products generate high revenue but have relatively low profit margins.</w:t>
      </w:r>
    </w:p>
    <w:p w14:paraId="2BA637E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4.</w:t>
      </w:r>
      <w:r>
        <w:rPr>
          <w:rFonts w:hint="default" w:ascii="Calibri" w:hAnsi="Calibri" w:cs="Calibri"/>
        </w:rPr>
        <w:t xml:space="preserve"> Which products have the highest quantity sold?</w:t>
      </w:r>
    </w:p>
    <w:p w14:paraId="3225B7E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Product 63</w:t>
      </w:r>
      <w:r>
        <w:rPr>
          <w:rFonts w:hint="default" w:ascii="Calibri" w:hAnsi="Calibri" w:cs="Calibri"/>
        </w:rPr>
        <w:t xml:space="preserve"> has the highest quantity sold, followed by </w:t>
      </w:r>
      <w:r>
        <w:rPr>
          <w:rStyle w:val="10"/>
          <w:rFonts w:hint="default" w:ascii="Calibri" w:hAnsi="Calibri" w:cs="Calibri"/>
        </w:rPr>
        <w:t>Product 84, Product 28, Product 47, and Product 59</w:t>
      </w:r>
      <w:r>
        <w:rPr>
          <w:rFonts w:hint="default" w:ascii="Calibri" w:hAnsi="Calibri" w:cs="Calibri"/>
        </w:rPr>
        <w:t>.</w:t>
      </w:r>
    </w:p>
    <w:p w14:paraId="1CD02F7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Product 63 has both </w:t>
      </w:r>
      <w:r>
        <w:rPr>
          <w:rStyle w:val="10"/>
          <w:rFonts w:hint="default" w:ascii="Calibri" w:hAnsi="Calibri" w:cs="Calibri"/>
        </w:rPr>
        <w:t>high sales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high sales volume</w:t>
      </w:r>
      <w:r>
        <w:rPr>
          <w:rFonts w:hint="default" w:ascii="Calibri" w:hAnsi="Calibri" w:cs="Calibri"/>
        </w:rPr>
        <w:t>.</w:t>
      </w:r>
    </w:p>
    <w:p w14:paraId="051C334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5.</w:t>
      </w:r>
      <w:r>
        <w:rPr>
          <w:rFonts w:hint="default" w:ascii="Calibri" w:hAnsi="Calibri" w:cs="Calibri"/>
        </w:rPr>
        <w:t xml:space="preserve"> Which products should management prioritize?</w:t>
      </w:r>
    </w:p>
    <w:p w14:paraId="15DAFB2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Fonts w:hint="default" w:ascii="Calibri" w:hAnsi="Calibri" w:eastAsia="SimSun" w:cs="Calibri"/>
          <w:sz w:val="24"/>
          <w:szCs w:val="24"/>
        </w:rPr>
        <w:t xml:space="preserve">Products showing a combination of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high sales, high profit, strong quantity sold, and healthy profit margins</w:t>
      </w:r>
      <w:r>
        <w:rPr>
          <w:rFonts w:hint="default" w:ascii="Calibri" w:hAnsi="Calibri" w:eastAsia="SimSun" w:cs="Calibri"/>
          <w:sz w:val="24"/>
          <w:szCs w:val="24"/>
        </w:rPr>
        <w:t xml:space="preserve"> can be considered priority products. Based on these metrics,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Products 28, 47, 63, and 29</w:t>
      </w:r>
      <w:r>
        <w:rPr>
          <w:rFonts w:hint="default" w:ascii="Calibri" w:hAnsi="Calibri" w:eastAsia="SimSun" w:cs="Calibri"/>
          <w:sz w:val="24"/>
          <w:szCs w:val="24"/>
        </w:rPr>
        <w:t xml:space="preserve"> are strong candidates for management attention.</w:t>
      </w:r>
    </w:p>
    <w:p w14:paraId="247E4C95">
      <w:pPr>
        <w:pStyle w:val="4"/>
        <w:keepNext w:val="0"/>
        <w:keepLines w:val="0"/>
        <w:widowControl/>
        <w:suppressLineNumbers w:val="0"/>
        <w:rPr>
          <w:rStyle w:val="10"/>
          <w:rFonts w:hint="default" w:ascii="Calibri" w:hAnsi="Calibri" w:cs="Calibri"/>
          <w:b/>
          <w:bCs/>
        </w:rPr>
      </w:pPr>
    </w:p>
    <w:p w14:paraId="37564C6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6.</w:t>
      </w:r>
      <w:r>
        <w:rPr>
          <w:rFonts w:hint="default" w:ascii="Calibri" w:hAnsi="Calibri" w:cs="Calibri"/>
        </w:rPr>
        <w:t xml:space="preserve"> Which products may require pricing or cost optimization?</w:t>
      </w:r>
    </w:p>
    <w:p w14:paraId="0E68F49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Product 84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Product 66</w:t>
      </w:r>
      <w:r>
        <w:rPr>
          <w:rFonts w:hint="default" w:ascii="Calibri" w:hAnsi="Calibri" w:cs="Calibri"/>
        </w:rPr>
        <w:t xml:space="preserve"> may require pricing or cost optimization because they have </w:t>
      </w:r>
      <w:r>
        <w:rPr>
          <w:rStyle w:val="10"/>
          <w:rFonts w:hint="default" w:ascii="Calibri" w:hAnsi="Calibri" w:cs="Calibri"/>
        </w:rPr>
        <w:t>high sales but relatively low margins</w:t>
      </w:r>
      <w:r>
        <w:rPr>
          <w:rFonts w:hint="default" w:ascii="Calibri" w:hAnsi="Calibri" w:cs="Calibri"/>
        </w:rPr>
        <w:t>.</w:t>
      </w:r>
    </w:p>
    <w:p w14:paraId="6D6C94B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Management should review </w:t>
      </w:r>
      <w:r>
        <w:rPr>
          <w:rStyle w:val="10"/>
          <w:rFonts w:hint="default" w:ascii="Calibri" w:hAnsi="Calibri" w:cs="Calibri"/>
        </w:rPr>
        <w:t>product costs, selling prices, supplier costs, discounts, and pricing strategy</w:t>
      </w:r>
      <w:r>
        <w:rPr>
          <w:rFonts w:hint="default" w:ascii="Calibri" w:hAnsi="Calibri" w:cs="Calibri"/>
        </w:rPr>
        <w:t>.</w:t>
      </w:r>
    </w:p>
    <w:p w14:paraId="6A3C007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Fonts w:hint="default" w:ascii="Calibri" w:hAnsi="Calibri" w:cs="Calibri"/>
          <w:u w:val="single"/>
        </w:rPr>
        <w:t>Final Management Summary</w:t>
      </w:r>
    </w:p>
    <w:p w14:paraId="118813F2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Calibri" w:hAnsi="Calibri" w:eastAsia="SimSun" w:cs="Calibri"/>
          <w:sz w:val="24"/>
          <w:szCs w:val="24"/>
        </w:rPr>
      </w:pPr>
      <w:r>
        <w:rPr>
          <w:rStyle w:val="10"/>
          <w:rFonts w:hint="default" w:ascii="Calibri" w:hAnsi="Calibri" w:eastAsia="SimSun" w:cs="Calibri"/>
          <w:sz w:val="24"/>
          <w:szCs w:val="24"/>
        </w:rPr>
        <w:t>Product 63</w:t>
      </w:r>
      <w:r>
        <w:rPr>
          <w:rFonts w:hint="default" w:ascii="Calibri" w:hAnsi="Calibri" w:eastAsia="SimSun" w:cs="Calibri"/>
          <w:sz w:val="24"/>
          <w:szCs w:val="24"/>
        </w:rPr>
        <w:t xml:space="preserve"> is the strongest revenue and volume performer, while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Product 28</w:t>
      </w:r>
      <w:r>
        <w:rPr>
          <w:rFonts w:hint="default" w:ascii="Calibri" w:hAnsi="Calibri" w:eastAsia="SimSun" w:cs="Calibri"/>
          <w:sz w:val="24"/>
          <w:szCs w:val="24"/>
        </w:rPr>
        <w:t xml:space="preserve"> generates the highest profit.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Products 28, 47, 63, and 29</w:t>
      </w:r>
      <w:r>
        <w:rPr>
          <w:rFonts w:hint="default" w:ascii="Calibri" w:hAnsi="Calibri" w:eastAsia="SimSun" w:cs="Calibri"/>
          <w:sz w:val="24"/>
          <w:szCs w:val="24"/>
        </w:rPr>
        <w:t xml:space="preserve"> show strong performance across key sales and profitability metrics.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Products 84 and 66</w:t>
      </w:r>
      <w:r>
        <w:rPr>
          <w:rFonts w:hint="default" w:ascii="Calibri" w:hAnsi="Calibri" w:eastAsia="SimSun" w:cs="Calibri"/>
          <w:sz w:val="24"/>
          <w:szCs w:val="24"/>
        </w:rPr>
        <w:t xml:space="preserve"> may require pricing or cost optimization because of their relatively low profit margins.</w:t>
      </w:r>
    </w:p>
    <w:p w14:paraId="41719B32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ascii="SimSun" w:hAnsi="SimSun" w:eastAsia="SimSun" w:cs="SimSun"/>
          <w:sz w:val="24"/>
          <w:szCs w:val="24"/>
        </w:rPr>
      </w:pPr>
    </w:p>
    <w:p w14:paraId="2902151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  <w:u w:val="single"/>
        </w:rPr>
        <w:t>Phase 8</w:t>
      </w:r>
      <w:r>
        <w:rPr>
          <w:rFonts w:hint="default" w:ascii="Calibri" w:hAnsi="Calibri" w:cs="Calibri"/>
          <w:sz w:val="36"/>
          <w:szCs w:val="36"/>
        </w:rPr>
        <w:t xml:space="preserve"> – Customer Analysis</w:t>
      </w:r>
    </w:p>
    <w:p w14:paraId="4154CA4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1.</w:t>
      </w:r>
      <w:r>
        <w:rPr>
          <w:rFonts w:hint="default" w:ascii="Calibri" w:hAnsi="Calibri" w:cs="Calibri"/>
        </w:rPr>
        <w:t xml:space="preserve"> Who are the top customers?</w:t>
      </w:r>
    </w:p>
    <w:p w14:paraId="01ED0DA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Thomas Gonzales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Fred Russell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Philip Bailey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Keith Stephens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Aaron Miller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William Medina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David Mendoza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James Armstrong</w:t>
      </w:r>
      <w:r>
        <w:rPr>
          <w:rFonts w:hint="default" w:ascii="Calibri" w:hAnsi="Calibri" w:cs="Calibri"/>
        </w:rPr>
        <w:t xml:space="preserve">, and </w:t>
      </w:r>
      <w:r>
        <w:rPr>
          <w:rStyle w:val="10"/>
          <w:rFonts w:hint="default" w:ascii="Calibri" w:hAnsi="Calibri" w:cs="Calibri"/>
        </w:rPr>
        <w:t>Raymond Alexander</w:t>
      </w:r>
      <w:r>
        <w:rPr>
          <w:rFonts w:hint="default" w:ascii="Calibri" w:hAnsi="Calibri" w:cs="Calibri"/>
        </w:rPr>
        <w:t xml:space="preserve"> are the top 10 customers by sales.</w:t>
      </w:r>
    </w:p>
    <w:p w14:paraId="2AF85BD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has the highest sales.</w:t>
      </w:r>
    </w:p>
    <w:p w14:paraId="0B43473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2.</w:t>
      </w:r>
      <w:r>
        <w:rPr>
          <w:rFonts w:hint="default" w:ascii="Calibri" w:hAnsi="Calibri" w:cs="Calibri"/>
        </w:rPr>
        <w:t xml:space="preserve"> What percentage of revenue comes from the top 10 customers?</w:t>
      </w:r>
    </w:p>
    <w:p w14:paraId="5569CAF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Fonts w:hint="default" w:ascii="Calibri" w:hAnsi="Calibri" w:cs="Calibri"/>
        </w:rPr>
        <w:t xml:space="preserve">The top 10 customers contribute approximately </w:t>
      </w:r>
      <w:r>
        <w:rPr>
          <w:rStyle w:val="10"/>
          <w:rFonts w:hint="default" w:ascii="Calibri" w:hAnsi="Calibri" w:cs="Calibri"/>
        </w:rPr>
        <w:t>5.45%</w:t>
      </w:r>
      <w:r>
        <w:rPr>
          <w:rFonts w:hint="default" w:ascii="Calibri" w:hAnsi="Calibri" w:cs="Calibri"/>
        </w:rPr>
        <w:t xml:space="preserve"> of total revenue.</w:t>
      </w:r>
    </w:p>
    <w:p w14:paraId="3EF5A80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The top 10 customers account for </w:t>
      </w:r>
      <w:r>
        <w:rPr>
          <w:rStyle w:val="10"/>
          <w:rFonts w:hint="default" w:ascii="Calibri" w:hAnsi="Calibri" w:cs="Calibri"/>
        </w:rPr>
        <w:t>5.45%</w:t>
      </w:r>
      <w:r>
        <w:rPr>
          <w:rFonts w:hint="default" w:ascii="Calibri" w:hAnsi="Calibri" w:cs="Calibri"/>
        </w:rPr>
        <w:t xml:space="preserve"> of total sales.</w:t>
      </w:r>
    </w:p>
    <w:p w14:paraId="3CC0474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3.</w:t>
      </w:r>
      <w:r>
        <w:rPr>
          <w:rFonts w:hint="default" w:ascii="Calibri" w:hAnsi="Calibri" w:cs="Calibri"/>
        </w:rPr>
        <w:t xml:space="preserve"> Which customers generate the highest order volume?</w:t>
      </w:r>
    </w:p>
    <w:p w14:paraId="4BCC66E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— </w:t>
      </w:r>
      <w:r>
        <w:rPr>
          <w:rStyle w:val="10"/>
          <w:rFonts w:hint="default" w:ascii="Calibri" w:hAnsi="Calibri" w:cs="Calibri"/>
        </w:rPr>
        <w:t>66 orders</w:t>
      </w:r>
    </w:p>
    <w:p w14:paraId="7933D3C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Thomas Gonzales</w:t>
      </w:r>
      <w:r>
        <w:rPr>
          <w:rFonts w:hint="default" w:ascii="Calibri" w:hAnsi="Calibri" w:cs="Calibri"/>
        </w:rPr>
        <w:t xml:space="preserve"> — </w:t>
      </w:r>
      <w:r>
        <w:rPr>
          <w:rStyle w:val="10"/>
          <w:rFonts w:hint="default" w:ascii="Calibri" w:hAnsi="Calibri" w:cs="Calibri"/>
        </w:rPr>
        <w:t>64 orders</w:t>
      </w:r>
    </w:p>
    <w:p w14:paraId="3B05091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Fred Russell</w:t>
      </w:r>
      <w:r>
        <w:rPr>
          <w:rFonts w:hint="default" w:ascii="Calibri" w:hAnsi="Calibri" w:cs="Calibri"/>
        </w:rPr>
        <w:t xml:space="preserve"> — </w:t>
      </w:r>
      <w:r>
        <w:rPr>
          <w:rStyle w:val="10"/>
          <w:rFonts w:hint="default" w:ascii="Calibri" w:hAnsi="Calibri" w:cs="Calibri"/>
        </w:rPr>
        <w:t>56 orders</w:t>
      </w:r>
    </w:p>
    <w:p w14:paraId="2697922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James Armstrong</w:t>
      </w:r>
      <w:r>
        <w:rPr>
          <w:rFonts w:hint="default" w:ascii="Calibri" w:hAnsi="Calibri" w:cs="Calibri"/>
        </w:rPr>
        <w:t xml:space="preserve"> — </w:t>
      </w:r>
      <w:r>
        <w:rPr>
          <w:rStyle w:val="10"/>
          <w:rFonts w:hint="default" w:ascii="Calibri" w:hAnsi="Calibri" w:cs="Calibri"/>
        </w:rPr>
        <w:t>55 orders</w:t>
      </w:r>
    </w:p>
    <w:p w14:paraId="6585931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Keith Stephens</w:t>
      </w:r>
      <w:r>
        <w:rPr>
          <w:rFonts w:hint="default" w:ascii="Calibri" w:hAnsi="Calibri" w:cs="Calibri"/>
        </w:rPr>
        <w:t xml:space="preserve"> — </w:t>
      </w:r>
      <w:r>
        <w:rPr>
          <w:rStyle w:val="10"/>
          <w:rFonts w:hint="default" w:ascii="Calibri" w:hAnsi="Calibri" w:cs="Calibri"/>
        </w:rPr>
        <w:t>55 orders</w:t>
      </w:r>
    </w:p>
    <w:p w14:paraId="448A954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Philip Bailey</w:t>
      </w:r>
      <w:r>
        <w:rPr>
          <w:rFonts w:hint="default" w:ascii="Calibri" w:hAnsi="Calibri" w:cs="Calibri"/>
        </w:rPr>
        <w:t xml:space="preserve"> — </w:t>
      </w:r>
      <w:r>
        <w:rPr>
          <w:rStyle w:val="10"/>
          <w:rFonts w:hint="default" w:ascii="Calibri" w:hAnsi="Calibri" w:cs="Calibri"/>
        </w:rPr>
        <w:t>55 orders</w:t>
      </w:r>
    </w:p>
    <w:p w14:paraId="5BFE6C0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William Medina</w:t>
      </w:r>
      <w:r>
        <w:rPr>
          <w:rFonts w:hint="default" w:ascii="Calibri" w:hAnsi="Calibri" w:cs="Calibri"/>
        </w:rPr>
        <w:t xml:space="preserve"> — </w:t>
      </w:r>
      <w:r>
        <w:rPr>
          <w:rStyle w:val="10"/>
          <w:rFonts w:hint="default" w:ascii="Calibri" w:hAnsi="Calibri" w:cs="Calibri"/>
        </w:rPr>
        <w:t>55 orders</w:t>
      </w:r>
    </w:p>
    <w:p w14:paraId="5000890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has the highest order volume with </w:t>
      </w:r>
      <w:r>
        <w:rPr>
          <w:rStyle w:val="10"/>
          <w:rFonts w:hint="default" w:ascii="Calibri" w:hAnsi="Calibri" w:cs="Calibri"/>
        </w:rPr>
        <w:t>66 orders</w:t>
      </w:r>
      <w:r>
        <w:rPr>
          <w:rFonts w:hint="default" w:ascii="Calibri" w:hAnsi="Calibri" w:cs="Calibri"/>
        </w:rPr>
        <w:t>.</w:t>
      </w:r>
    </w:p>
    <w:p w14:paraId="024F1420">
      <w:pPr>
        <w:pStyle w:val="4"/>
        <w:keepNext w:val="0"/>
        <w:keepLines w:val="0"/>
        <w:widowControl/>
        <w:suppressLineNumbers w:val="0"/>
        <w:rPr>
          <w:rStyle w:val="10"/>
          <w:rFonts w:hint="default" w:ascii="Calibri" w:hAnsi="Calibri" w:cs="Calibri"/>
          <w:b/>
          <w:bCs/>
        </w:rPr>
      </w:pPr>
    </w:p>
    <w:p w14:paraId="69822E9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4.</w:t>
      </w:r>
      <w:r>
        <w:rPr>
          <w:rFonts w:hint="default" w:ascii="Calibri" w:hAnsi="Calibri" w:cs="Calibri"/>
        </w:rPr>
        <w:t xml:space="preserve"> Which customers contribute the highest profit?</w:t>
      </w:r>
    </w:p>
    <w:p w14:paraId="4EDD7DC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56.2K</w:t>
      </w:r>
    </w:p>
    <w:p w14:paraId="53CB8DD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Fred Russell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52.2K</w:t>
      </w:r>
    </w:p>
    <w:p w14:paraId="4573268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Thomas Gonzales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50.7K</w:t>
      </w:r>
    </w:p>
    <w:p w14:paraId="60CFB24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David Mendoza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43.5K</w:t>
      </w:r>
    </w:p>
    <w:p w14:paraId="4A601DB9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William Medina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43.5K</w:t>
      </w:r>
    </w:p>
    <w:p w14:paraId="63D69B1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contributes the highest profit.</w:t>
      </w:r>
    </w:p>
    <w:p w14:paraId="66549C2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5.</w:t>
      </w:r>
      <w:r>
        <w:rPr>
          <w:rFonts w:hint="default" w:ascii="Calibri" w:hAnsi="Calibri" w:cs="Calibri"/>
        </w:rPr>
        <w:t xml:space="preserve"> Are there customers with high sales but low profitability?</w:t>
      </w:r>
    </w:p>
    <w:p w14:paraId="0655D73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Yes, but the comparison is relative.</w:t>
      </w:r>
    </w:p>
    <w:p w14:paraId="5287BA6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From the </w:t>
      </w:r>
      <w:r>
        <w:rPr>
          <w:rStyle w:val="10"/>
          <w:rFonts w:hint="default" w:ascii="Calibri" w:hAnsi="Calibri" w:cs="Calibri"/>
        </w:rPr>
        <w:t>Sales vs Profit</w:t>
      </w:r>
      <w:r>
        <w:rPr>
          <w:rFonts w:hint="default" w:ascii="Calibri" w:hAnsi="Calibri" w:cs="Calibri"/>
        </w:rPr>
        <w:t xml:space="preserve"> scatter plot and Customer Profitability Table:</w:t>
      </w:r>
    </w:p>
    <w:p w14:paraId="52E2F0D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Keith Stephens</w:t>
      </w:r>
      <w:r>
        <w:rPr>
          <w:rFonts w:hint="default" w:ascii="Calibri" w:hAnsi="Calibri" w:cs="Calibri"/>
        </w:rPr>
        <w:t xml:space="preserve"> — Sales ≈ </w:t>
      </w:r>
      <w:r>
        <w:rPr>
          <w:rStyle w:val="10"/>
          <w:rFonts w:hint="default" w:ascii="Calibri" w:hAnsi="Calibri" w:cs="Calibri"/>
        </w:rPr>
        <w:t>133.2K</w:t>
      </w:r>
      <w:r>
        <w:rPr>
          <w:rFonts w:hint="default" w:ascii="Calibri" w:hAnsi="Calibri" w:cs="Calibri"/>
        </w:rPr>
        <w:t xml:space="preserve">, Gross Profit ≈ </w:t>
      </w:r>
      <w:r>
        <w:rPr>
          <w:rStyle w:val="10"/>
          <w:rFonts w:hint="default" w:ascii="Calibri" w:hAnsi="Calibri" w:cs="Calibri"/>
        </w:rPr>
        <w:t>39.7K</w:t>
      </w:r>
      <w:r>
        <w:rPr>
          <w:rFonts w:hint="default" w:ascii="Calibri" w:hAnsi="Calibri" w:cs="Calibri"/>
        </w:rPr>
        <w:t xml:space="preserve">, Gross Margin ≈ </w:t>
      </w:r>
      <w:r>
        <w:rPr>
          <w:rStyle w:val="10"/>
          <w:rFonts w:hint="default" w:ascii="Calibri" w:hAnsi="Calibri" w:cs="Calibri"/>
        </w:rPr>
        <w:t>29.79%</w:t>
      </w:r>
    </w:p>
    <w:p w14:paraId="681B035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Aaron Miller</w:t>
      </w:r>
      <w:r>
        <w:rPr>
          <w:rFonts w:hint="default" w:ascii="Calibri" w:hAnsi="Calibri" w:cs="Calibri"/>
        </w:rPr>
        <w:t xml:space="preserve"> — Sales ≈ </w:t>
      </w:r>
      <w:r>
        <w:rPr>
          <w:rStyle w:val="10"/>
          <w:rFonts w:hint="default" w:ascii="Calibri" w:hAnsi="Calibri" w:cs="Calibri"/>
        </w:rPr>
        <w:t>132.6K</w:t>
      </w:r>
      <w:r>
        <w:rPr>
          <w:rFonts w:hint="default" w:ascii="Calibri" w:hAnsi="Calibri" w:cs="Calibri"/>
        </w:rPr>
        <w:t xml:space="preserve">, Gross Profit ≈ </w:t>
      </w:r>
      <w:r>
        <w:rPr>
          <w:rStyle w:val="10"/>
          <w:rFonts w:hint="default" w:ascii="Calibri" w:hAnsi="Calibri" w:cs="Calibri"/>
        </w:rPr>
        <w:t>41.2K</w:t>
      </w:r>
      <w:r>
        <w:rPr>
          <w:rFonts w:hint="default" w:ascii="Calibri" w:hAnsi="Calibri" w:cs="Calibri"/>
        </w:rPr>
        <w:t xml:space="preserve">, Gross Margin ≈ </w:t>
      </w:r>
      <w:r>
        <w:rPr>
          <w:rStyle w:val="10"/>
          <w:rFonts w:hint="default" w:ascii="Calibri" w:hAnsi="Calibri" w:cs="Calibri"/>
        </w:rPr>
        <w:t>31.06%</w:t>
      </w:r>
    </w:p>
    <w:p w14:paraId="7E62F27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customers have relatively high sales but comparatively lower profitability among the customers displayed.</w:t>
      </w:r>
    </w:p>
    <w:p w14:paraId="0CC3922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6.</w:t>
      </w:r>
      <w:r>
        <w:rPr>
          <w:rFonts w:hint="default" w:ascii="Calibri" w:hAnsi="Calibri" w:cs="Calibri"/>
        </w:rPr>
        <w:t xml:space="preserve"> Which customers should the organization prioritize?</w:t>
      </w:r>
    </w:p>
    <w:p w14:paraId="25673E9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en-US"/>
        </w:rPr>
        <w:t xml:space="preserve">(A.) </w:t>
      </w:r>
      <w:r>
        <w:rPr>
          <w:rStyle w:val="10"/>
          <w:rFonts w:hint="default" w:ascii="Calibri" w:hAnsi="Calibri" w:cs="Calibri"/>
        </w:rPr>
        <w:t>Based on the available metrics</w:t>
      </w:r>
      <w:r>
        <w:rPr>
          <w:rFonts w:hint="default" w:ascii="Calibri" w:hAnsi="Calibri" w:cs="Calibri"/>
        </w:rPr>
        <w:t xml:space="preserve">, customers with </w:t>
      </w:r>
      <w:r>
        <w:rPr>
          <w:rStyle w:val="10"/>
          <w:rFonts w:hint="default" w:ascii="Calibri" w:hAnsi="Calibri" w:cs="Calibri"/>
        </w:rPr>
        <w:t>high sales, high profit, high order volume, and healthy margins</w:t>
      </w:r>
      <w:r>
        <w:rPr>
          <w:rFonts w:hint="default" w:ascii="Calibri" w:hAnsi="Calibri" w:cs="Calibri"/>
        </w:rPr>
        <w:t xml:space="preserve"> can be considered priority customers.</w:t>
      </w:r>
    </w:p>
    <w:p w14:paraId="5A5D67A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Thomas Gonzales</w:t>
      </w:r>
      <w:r>
        <w:rPr>
          <w:rFonts w:hint="default" w:ascii="Calibri" w:hAnsi="Calibri" w:cs="Calibri"/>
        </w:rPr>
        <w:t xml:space="preserve">, and </w:t>
      </w:r>
      <w:r>
        <w:rPr>
          <w:rStyle w:val="10"/>
          <w:rFonts w:hint="default" w:ascii="Calibri" w:hAnsi="Calibri" w:cs="Calibri"/>
        </w:rPr>
        <w:t>Fred Russell</w:t>
      </w:r>
      <w:r>
        <w:rPr>
          <w:rFonts w:hint="default" w:ascii="Calibri" w:hAnsi="Calibri" w:cs="Calibri"/>
        </w:rPr>
        <w:t xml:space="preserve"> show strong performance across multiple customer metrics.</w:t>
      </w:r>
    </w:p>
    <w:p w14:paraId="1E81460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Fonts w:hint="default" w:ascii="Calibri" w:hAnsi="Calibri" w:cs="Calibri"/>
          <w:u w:val="single"/>
        </w:rPr>
        <w:t>Final Management Conclusion</w:t>
      </w:r>
    </w:p>
    <w:p w14:paraId="2723A58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is the leading customer by </w:t>
      </w:r>
      <w:r>
        <w:rPr>
          <w:rStyle w:val="10"/>
          <w:rFonts w:hint="default" w:ascii="Calibri" w:hAnsi="Calibri" w:cs="Calibri"/>
        </w:rPr>
        <w:t>sales, order volume, and profit</w:t>
      </w:r>
      <w:r>
        <w:rPr>
          <w:rFonts w:hint="default" w:ascii="Calibri" w:hAnsi="Calibri" w:cs="Calibri"/>
        </w:rPr>
        <w:t xml:space="preserve">. The top 10 customers contribute approximately </w:t>
      </w:r>
      <w:r>
        <w:rPr>
          <w:rStyle w:val="10"/>
          <w:rFonts w:hint="default" w:ascii="Calibri" w:hAnsi="Calibri" w:cs="Calibri"/>
        </w:rPr>
        <w:t>5.45%</w:t>
      </w:r>
      <w:r>
        <w:rPr>
          <w:rFonts w:hint="default" w:ascii="Calibri" w:hAnsi="Calibri" w:cs="Calibri"/>
        </w:rPr>
        <w:t xml:space="preserve"> of total revenue. </w:t>
      </w:r>
      <w:r>
        <w:rPr>
          <w:rStyle w:val="10"/>
          <w:rFonts w:hint="default" w:ascii="Calibri" w:hAnsi="Calibri" w:cs="Calibri"/>
        </w:rPr>
        <w:t>Keith Stephens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Aaron Miller</w:t>
      </w:r>
      <w:r>
        <w:rPr>
          <w:rFonts w:hint="default" w:ascii="Calibri" w:hAnsi="Calibri" w:cs="Calibri"/>
        </w:rPr>
        <w:t xml:space="preserve"> show relatively high sales with comparatively lower profitability, while customers demonstrating strong performance across </w:t>
      </w:r>
      <w:r>
        <w:rPr>
          <w:rStyle w:val="10"/>
          <w:rFonts w:hint="default" w:ascii="Calibri" w:hAnsi="Calibri" w:cs="Calibri"/>
        </w:rPr>
        <w:t>sales, profit, orders, and margins</w:t>
      </w:r>
      <w:r>
        <w:rPr>
          <w:rFonts w:hint="default" w:ascii="Calibri" w:hAnsi="Calibri" w:cs="Calibri"/>
        </w:rPr>
        <w:t xml:space="preserve"> can be considered for greater management attention.</w:t>
      </w:r>
    </w:p>
    <w:p w14:paraId="7AEE5EC1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</w:pPr>
    </w:p>
    <w:p w14:paraId="1CE21BD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Phase </w:t>
      </w:r>
      <w:r>
        <w:rPr>
          <w:rFonts w:hint="default" w:ascii="Calibri" w:hAnsi="Calibri" w:cs="Calibri"/>
          <w:sz w:val="32"/>
          <w:szCs w:val="32"/>
          <w:u w:val="single"/>
          <w:lang w:val="en-US"/>
        </w:rPr>
        <w:t>9</w:t>
      </w:r>
      <w:r>
        <w:rPr>
          <w:rFonts w:hint="default" w:ascii="Calibri" w:hAnsi="Calibri" w:cs="Calibri"/>
          <w:sz w:val="32"/>
          <w:szCs w:val="32"/>
        </w:rPr>
        <w:t xml:space="preserve"> – </w:t>
      </w:r>
      <w:r>
        <w:rPr>
          <w:rFonts w:hint="default" w:ascii="Calibri" w:hAnsi="Calibri" w:eastAsia="SimSun" w:cs="Calibri"/>
          <w:sz w:val="32"/>
          <w:szCs w:val="32"/>
        </w:rPr>
        <w:t>Salesperson Performance</w:t>
      </w:r>
    </w:p>
    <w:p w14:paraId="6C97D0C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Who is the highest-performing salesperson?</w:t>
      </w:r>
    </w:p>
    <w:p w14:paraId="48EE3EB7">
      <w:pPr>
        <w:numPr>
          <w:numId w:val="0"/>
        </w:numPr>
        <w:rPr>
          <w:rFonts w:hint="default"/>
        </w:rPr>
      </w:pPr>
    </w:p>
    <w:p w14:paraId="7ED4EC6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Kenneth Bradley</w:t>
      </w:r>
      <w:r>
        <w:rPr>
          <w:rFonts w:hint="default" w:ascii="Calibri" w:hAnsi="Calibri" w:cs="Calibri"/>
        </w:rPr>
        <w:t xml:space="preserve"> has the highest sales, with approximately </w:t>
      </w:r>
      <w:r>
        <w:rPr>
          <w:rStyle w:val="10"/>
          <w:rFonts w:hint="default" w:ascii="Calibri" w:hAnsi="Calibri" w:cs="Calibri"/>
        </w:rPr>
        <w:t>679K</w:t>
      </w:r>
      <w:r>
        <w:rPr>
          <w:rFonts w:hint="default" w:ascii="Calibri" w:hAnsi="Calibri" w:cs="Calibri"/>
        </w:rPr>
        <w:t>.</w:t>
      </w:r>
    </w:p>
    <w:p w14:paraId="40B319C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Kenneth Bradley is the highest-performing salesperson based on </w:t>
      </w:r>
      <w:r>
        <w:rPr>
          <w:rStyle w:val="10"/>
          <w:rFonts w:hint="default" w:ascii="Calibri" w:hAnsi="Calibri" w:cs="Calibri"/>
        </w:rPr>
        <w:t>sales performance</w:t>
      </w:r>
      <w:r>
        <w:rPr>
          <w:rFonts w:hint="default" w:ascii="Calibri" w:hAnsi="Calibri" w:cs="Calibri"/>
        </w:rPr>
        <w:t>.</w:t>
      </w:r>
    </w:p>
    <w:p w14:paraId="42467C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2.</w:t>
      </w:r>
      <w:r>
        <w:rPr>
          <w:rFonts w:hint="default" w:ascii="Calibri" w:hAnsi="Calibri" w:cs="Calibri"/>
        </w:rPr>
        <w:t xml:space="preserve"> Who generates the highest profit?</w:t>
      </w:r>
    </w:p>
    <w:p w14:paraId="6EF9540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Kenneth Bradley</w:t>
      </w:r>
      <w:r>
        <w:rPr>
          <w:rFonts w:hint="default" w:ascii="Calibri" w:hAnsi="Calibri" w:cs="Calibri"/>
        </w:rPr>
        <w:t xml:space="preserve"> generates the highest Gross Profit, with approximately </w:t>
      </w:r>
      <w:r>
        <w:rPr>
          <w:rStyle w:val="10"/>
          <w:rFonts w:hint="default" w:ascii="Calibri" w:hAnsi="Calibri" w:cs="Calibri"/>
        </w:rPr>
        <w:t>227.31K</w:t>
      </w:r>
      <w:r>
        <w:rPr>
          <w:rFonts w:hint="default" w:ascii="Calibri" w:hAnsi="Calibri" w:cs="Calibri"/>
        </w:rPr>
        <w:t>.</w:t>
      </w:r>
    </w:p>
    <w:p w14:paraId="0741FAF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Kenneth Bradley contributes the highest </w:t>
      </w:r>
      <w:r>
        <w:rPr>
          <w:rStyle w:val="10"/>
          <w:rFonts w:hint="default" w:ascii="Calibri" w:hAnsi="Calibri" w:cs="Calibri"/>
        </w:rPr>
        <w:t>Gross Profit</w:t>
      </w:r>
      <w:r>
        <w:rPr>
          <w:rFonts w:hint="default" w:ascii="Calibri" w:hAnsi="Calibri" w:cs="Calibri"/>
        </w:rPr>
        <w:t>.</w:t>
      </w:r>
    </w:p>
    <w:p w14:paraId="29DC83C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3.</w:t>
      </w:r>
      <w:r>
        <w:rPr>
          <w:rFonts w:hint="default" w:ascii="Calibri" w:hAnsi="Calibri" w:cs="Calibri"/>
        </w:rPr>
        <w:t xml:space="preserve"> Who handles the highest number of orders?</w:t>
      </w:r>
    </w:p>
    <w:p w14:paraId="627ADDB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Ryan Welch</w:t>
      </w:r>
      <w:r>
        <w:rPr>
          <w:rFonts w:hint="default" w:ascii="Calibri" w:hAnsi="Calibri" w:cs="Calibri"/>
        </w:rPr>
        <w:t xml:space="preserve"> handles the highest number of orders, with </w:t>
      </w:r>
      <w:r>
        <w:rPr>
          <w:rStyle w:val="10"/>
          <w:rFonts w:hint="default" w:ascii="Calibri" w:hAnsi="Calibri" w:cs="Calibri"/>
        </w:rPr>
        <w:t>273 orders</w:t>
      </w:r>
      <w:r>
        <w:rPr>
          <w:rFonts w:hint="default" w:ascii="Calibri" w:hAnsi="Calibri" w:cs="Calibri"/>
        </w:rPr>
        <w:t>.</w:t>
      </w:r>
    </w:p>
    <w:p w14:paraId="304C810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Ryan Welch has the highest </w:t>
      </w:r>
      <w:r>
        <w:rPr>
          <w:rStyle w:val="10"/>
          <w:rFonts w:hint="default" w:ascii="Calibri" w:hAnsi="Calibri" w:cs="Calibri"/>
        </w:rPr>
        <w:t>order volume</w:t>
      </w:r>
      <w:r>
        <w:rPr>
          <w:rFonts w:hint="default" w:ascii="Calibri" w:hAnsi="Calibri" w:cs="Calibri"/>
        </w:rPr>
        <w:t>.</w:t>
      </w:r>
    </w:p>
    <w:p w14:paraId="16FABAC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4.</w:t>
      </w:r>
      <w:r>
        <w:rPr>
          <w:rFonts w:hint="default" w:ascii="Calibri" w:hAnsi="Calibri" w:cs="Calibri"/>
        </w:rPr>
        <w:t xml:space="preserve"> Which salespeople are improving year over year?</w:t>
      </w:r>
    </w:p>
    <w:p w14:paraId="1E0B3AA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Ryan Welch</w:t>
      </w:r>
      <w:r>
        <w:rPr>
          <w:rFonts w:hint="default" w:ascii="Calibri" w:hAnsi="Calibri" w:cs="Calibri"/>
        </w:rPr>
        <w:t xml:space="preserve"> is identified as improving year over year based on the </w:t>
      </w:r>
      <w:r>
        <w:rPr>
          <w:rStyle w:val="10"/>
          <w:rFonts w:hint="default" w:ascii="Calibri" w:hAnsi="Calibri" w:cs="Calibri"/>
        </w:rPr>
        <w:t>YoY Growth %</w:t>
      </w:r>
      <w:r>
        <w:rPr>
          <w:rFonts w:hint="default" w:ascii="Calibri" w:hAnsi="Calibri" w:cs="Calibri"/>
        </w:rPr>
        <w:t xml:space="preserve"> analysis.</w:t>
      </w:r>
    </w:p>
    <w:p w14:paraId="6C97C48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Ryan Welch shows </w:t>
      </w:r>
      <w:r>
        <w:rPr>
          <w:rStyle w:val="10"/>
          <w:rFonts w:hint="default" w:ascii="Calibri" w:hAnsi="Calibri" w:cs="Calibri"/>
        </w:rPr>
        <w:t>positive YoY performance</w:t>
      </w:r>
      <w:r>
        <w:rPr>
          <w:rFonts w:hint="default" w:ascii="Calibri" w:hAnsi="Calibri" w:cs="Calibri"/>
        </w:rPr>
        <w:t xml:space="preserve"> compared with the previous year.</w:t>
      </w:r>
    </w:p>
    <w:p w14:paraId="0BD9D1D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5.</w:t>
      </w:r>
      <w:r>
        <w:rPr>
          <w:rFonts w:hint="default" w:ascii="Calibri" w:hAnsi="Calibri" w:cs="Calibri"/>
        </w:rPr>
        <w:t xml:space="preserve"> Are there salespeople with high sales but low profitability?</w:t>
      </w:r>
    </w:p>
    <w:p w14:paraId="194F3F6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Kenneth Fields</w:t>
      </w:r>
      <w:r>
        <w:rPr>
          <w:rFonts w:hint="default" w:ascii="Calibri" w:hAnsi="Calibri" w:cs="Calibri"/>
        </w:rPr>
        <w:t xml:space="preserve"> has approximately </w:t>
      </w:r>
      <w:r>
        <w:rPr>
          <w:rStyle w:val="10"/>
          <w:rFonts w:hint="default" w:ascii="Calibri" w:hAnsi="Calibri" w:cs="Calibri"/>
        </w:rPr>
        <w:t>618K sales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192K Gross Profit</w:t>
      </w:r>
      <w:r>
        <w:rPr>
          <w:rFonts w:hint="default" w:ascii="Calibri" w:hAnsi="Calibri" w:cs="Calibri"/>
        </w:rPr>
        <w:t xml:space="preserve">. His </w:t>
      </w:r>
      <w:r>
        <w:rPr>
          <w:rStyle w:val="10"/>
          <w:rFonts w:hint="default" w:ascii="Calibri" w:hAnsi="Calibri" w:cs="Calibri"/>
        </w:rPr>
        <w:t>Gross Margin %</w:t>
      </w:r>
      <w:r>
        <w:rPr>
          <w:rFonts w:hint="default" w:ascii="Calibri" w:hAnsi="Calibri" w:cs="Calibri"/>
        </w:rPr>
        <w:t xml:space="preserve"> should be considered when evaluating whether his profitability is relatively low compared with other salespeople.</w:t>
      </w:r>
    </w:p>
    <w:p w14:paraId="2096DAD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Kenneth Fields can be investigated for </w:t>
      </w:r>
      <w:r>
        <w:rPr>
          <w:rStyle w:val="10"/>
          <w:rFonts w:hint="default" w:ascii="Calibri" w:hAnsi="Calibri" w:cs="Calibri"/>
        </w:rPr>
        <w:t>high sales with comparatively lower profitability</w:t>
      </w:r>
      <w:r>
        <w:rPr>
          <w:rFonts w:hint="default" w:ascii="Calibri" w:hAnsi="Calibri" w:cs="Calibri"/>
        </w:rPr>
        <w:t>.</w:t>
      </w:r>
    </w:p>
    <w:p w14:paraId="21B3086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6.</w:t>
      </w:r>
      <w:r>
        <w:rPr>
          <w:rFonts w:hint="default" w:ascii="Calibri" w:hAnsi="Calibri" w:cs="Calibri"/>
        </w:rPr>
        <w:t xml:space="preserve"> Which salespeople may require additional support or training?</w:t>
      </w:r>
    </w:p>
    <w:p w14:paraId="796BA8A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Kenneth Fields and Martin Perry</w:t>
      </w:r>
      <w:r>
        <w:rPr>
          <w:rFonts w:hint="default" w:ascii="Calibri" w:hAnsi="Calibri" w:cs="Calibri"/>
        </w:rPr>
        <w:t xml:space="preserve"> can be considered for further performance review if their combined </w:t>
      </w:r>
      <w:r>
        <w:rPr>
          <w:rStyle w:val="10"/>
          <w:rFonts w:hint="default" w:ascii="Calibri" w:hAnsi="Calibri" w:cs="Calibri"/>
        </w:rPr>
        <w:t>sales, profit, order volume, and YoY performance</w:t>
      </w:r>
      <w:r>
        <w:rPr>
          <w:rFonts w:hint="default" w:ascii="Calibri" w:hAnsi="Calibri" w:cs="Calibri"/>
        </w:rPr>
        <w:t xml:space="preserve"> indicate consistent weaknesses.</w:t>
      </w:r>
    </w:p>
    <w:p w14:paraId="17C542D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Additional support or training should be considered based on </w:t>
      </w:r>
      <w:r>
        <w:rPr>
          <w:rStyle w:val="10"/>
          <w:rFonts w:hint="default" w:ascii="Calibri" w:hAnsi="Calibri" w:cs="Calibri"/>
        </w:rPr>
        <w:t>multiple performance indicators</w:t>
      </w:r>
      <w:r>
        <w:rPr>
          <w:rFonts w:hint="default" w:ascii="Calibri" w:hAnsi="Calibri" w:cs="Calibri"/>
        </w:rPr>
        <w:t>, not sales and profit alone.</w:t>
      </w:r>
    </w:p>
    <w:p w14:paraId="0E825F1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C200B4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37F1D7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Fonts w:hint="default" w:ascii="Calibri" w:hAnsi="Calibri" w:cs="Calibri"/>
          <w:u w:val="single"/>
        </w:rPr>
        <w:t>Final Management Summary</w:t>
      </w:r>
    </w:p>
    <w:p w14:paraId="54A71F8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Kenneth Bradley</w:t>
      </w:r>
      <w:r>
        <w:rPr>
          <w:rFonts w:hint="default" w:ascii="Calibri" w:hAnsi="Calibri" w:cs="Calibri"/>
        </w:rPr>
        <w:t xml:space="preserve"> leads in </w:t>
      </w:r>
      <w:r>
        <w:rPr>
          <w:rStyle w:val="10"/>
          <w:rFonts w:hint="default" w:ascii="Calibri" w:hAnsi="Calibri" w:cs="Calibri"/>
        </w:rPr>
        <w:t>sales and Gross Profit</w:t>
      </w:r>
      <w:r>
        <w:rPr>
          <w:rFonts w:hint="default" w:ascii="Calibri" w:hAnsi="Calibri" w:cs="Calibri"/>
        </w:rPr>
        <w:t xml:space="preserve">, while </w:t>
      </w:r>
      <w:r>
        <w:rPr>
          <w:rStyle w:val="10"/>
          <w:rFonts w:hint="default" w:ascii="Calibri" w:hAnsi="Calibri" w:cs="Calibri"/>
        </w:rPr>
        <w:t>Ryan Welch</w:t>
      </w:r>
      <w:r>
        <w:rPr>
          <w:rFonts w:hint="default" w:ascii="Calibri" w:hAnsi="Calibri" w:cs="Calibri"/>
        </w:rPr>
        <w:t xml:space="preserve"> handles the highest number of orders and shows improvement in </w:t>
      </w:r>
      <w:r>
        <w:rPr>
          <w:rStyle w:val="10"/>
          <w:rFonts w:hint="default" w:ascii="Calibri" w:hAnsi="Calibri" w:cs="Calibri"/>
        </w:rPr>
        <w:t>YoY performance</w:t>
      </w:r>
      <w:r>
        <w:rPr>
          <w:rFonts w:hint="default" w:ascii="Calibri" w:hAnsi="Calibri" w:cs="Calibri"/>
        </w:rPr>
        <w:t xml:space="preserve">. </w:t>
      </w:r>
      <w:r>
        <w:rPr>
          <w:rStyle w:val="10"/>
          <w:rFonts w:hint="default" w:ascii="Calibri" w:hAnsi="Calibri" w:cs="Calibri"/>
        </w:rPr>
        <w:t>Kenneth Fields</w:t>
      </w:r>
      <w:r>
        <w:rPr>
          <w:rFonts w:hint="default" w:ascii="Calibri" w:hAnsi="Calibri" w:cs="Calibri"/>
        </w:rPr>
        <w:t xml:space="preserve"> can be reviewed for relatively lower profitability compared with his sales level. </w:t>
      </w:r>
      <w:r>
        <w:rPr>
          <w:rStyle w:val="10"/>
          <w:rFonts w:hint="default" w:ascii="Calibri" w:hAnsi="Calibri" w:cs="Calibri"/>
        </w:rPr>
        <w:t>Kenneth Fields and Martin Perry</w:t>
      </w:r>
      <w:r>
        <w:rPr>
          <w:rFonts w:hint="default" w:ascii="Calibri" w:hAnsi="Calibri" w:cs="Calibri"/>
        </w:rPr>
        <w:t xml:space="preserve"> may require further performance review if their overall metrics show consistent weaknesses. Management should evaluate </w:t>
      </w:r>
      <w:r>
        <w:rPr>
          <w:rStyle w:val="10"/>
          <w:rFonts w:hint="default" w:ascii="Calibri" w:hAnsi="Calibri" w:cs="Calibri"/>
        </w:rPr>
        <w:t>sales, orders, profit, profit margin, and YoY growth together</w:t>
      </w:r>
      <w:r>
        <w:rPr>
          <w:rFonts w:hint="default" w:ascii="Calibri" w:hAnsi="Calibri" w:cs="Calibri"/>
        </w:rPr>
        <w:t xml:space="preserve"> when assessing salesperson performance.</w:t>
      </w:r>
    </w:p>
    <w:p w14:paraId="5AEF7D4F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Calibri" w:hAnsi="Calibri" w:cs="Calibri"/>
          <w:lang w:val="en-US"/>
        </w:rPr>
      </w:pPr>
    </w:p>
    <w:p w14:paraId="0E8CAD0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 xml:space="preserve">Phase </w:t>
      </w:r>
      <w:r>
        <w:rPr>
          <w:rFonts w:hint="default" w:ascii="Calibri" w:hAnsi="Calibri" w:cs="Calibri"/>
          <w:b/>
          <w:bCs/>
          <w:sz w:val="32"/>
          <w:szCs w:val="32"/>
          <w:u w:val="single"/>
          <w:lang w:val="en-US"/>
        </w:rPr>
        <w:t>10</w:t>
      </w:r>
      <w:r>
        <w:rPr>
          <w:rFonts w:hint="default" w:ascii="Calibri" w:hAnsi="Calibri" w:cs="Calibri"/>
          <w:b/>
          <w:bCs/>
          <w:sz w:val="32"/>
          <w:szCs w:val="32"/>
        </w:rPr>
        <w:t xml:space="preserve"> –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Geographic Analysis</w:t>
      </w:r>
    </w:p>
    <w:p w14:paraId="3EA309E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1.</w:t>
      </w:r>
      <w:r>
        <w:rPr>
          <w:rFonts w:hint="default" w:ascii="Calibri" w:hAnsi="Calibri" w:cs="Calibri"/>
        </w:rPr>
        <w:t xml:space="preserve"> Which states generate the highest revenue?</w:t>
      </w:r>
    </w:p>
    <w:p w14:paraId="1D592CB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California</w:t>
      </w:r>
      <w:r>
        <w:rPr>
          <w:rFonts w:hint="default" w:ascii="Calibri" w:hAnsi="Calibri" w:cs="Calibri"/>
        </w:rPr>
        <w:t xml:space="preserve"> is the only state represented in the current Locations data, with approximately </w:t>
      </w:r>
      <w:r>
        <w:rPr>
          <w:rStyle w:val="10"/>
          <w:rFonts w:hint="default" w:ascii="Calibri" w:hAnsi="Calibri" w:cs="Calibri"/>
        </w:rPr>
        <w:t>5.2M</w:t>
      </w:r>
      <w:r>
        <w:rPr>
          <w:rFonts w:hint="default" w:ascii="Calibri" w:hAnsi="Calibri" w:cs="Calibri"/>
        </w:rPr>
        <w:t xml:space="preserve"> in sales.</w:t>
      </w:r>
    </w:p>
    <w:p w14:paraId="0DF9A83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Since the dataset contains only </w:t>
      </w:r>
      <w:r>
        <w:rPr>
          <w:rStyle w:val="10"/>
          <w:rFonts w:hint="default" w:ascii="Calibri" w:hAnsi="Calibri" w:cs="Calibri"/>
        </w:rPr>
        <w:t>California</w:t>
      </w:r>
      <w:r>
        <w:rPr>
          <w:rFonts w:hint="default" w:ascii="Calibri" w:hAnsi="Calibri" w:cs="Calibri"/>
        </w:rPr>
        <w:t xml:space="preserve">, a comparison of revenue across multiple states is </w:t>
      </w:r>
      <w:r>
        <w:rPr>
          <w:rStyle w:val="10"/>
          <w:rFonts w:hint="default" w:ascii="Calibri" w:hAnsi="Calibri" w:cs="Calibri"/>
        </w:rPr>
        <w:t>not possible</w:t>
      </w:r>
      <w:r>
        <w:rPr>
          <w:rFonts w:hint="default" w:ascii="Calibri" w:hAnsi="Calibri" w:cs="Calibri"/>
        </w:rPr>
        <w:t>.</w:t>
      </w:r>
    </w:p>
    <w:p w14:paraId="0CD922E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2.</w:t>
      </w:r>
      <w:r>
        <w:rPr>
          <w:rFonts w:hint="default" w:ascii="Calibri" w:hAnsi="Calibri" w:cs="Calibri"/>
        </w:rPr>
        <w:t xml:space="preserve"> Which locations are performing best?</w:t>
      </w:r>
    </w:p>
    <w:p w14:paraId="5E594FB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top-performing locations by sales are:</w:t>
      </w:r>
    </w:p>
    <w:p w14:paraId="7885F475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Rialto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480K</w:t>
      </w:r>
    </w:p>
    <w:p w14:paraId="63DBA088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Roseville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450K</w:t>
      </w:r>
    </w:p>
    <w:p w14:paraId="6D50962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Victorville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430K</w:t>
      </w:r>
    </w:p>
    <w:p w14:paraId="2F3D8E50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El Monte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430K</w:t>
      </w:r>
    </w:p>
    <w:p w14:paraId="0E185882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Escondido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420K</w:t>
      </w:r>
    </w:p>
    <w:p w14:paraId="29F1EA70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Fontana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420K</w:t>
      </w:r>
    </w:p>
    <w:p w14:paraId="0DCBC13E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San Jose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410K</w:t>
      </w:r>
    </w:p>
    <w:p w14:paraId="29D3919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Oakland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410K</w:t>
      </w:r>
    </w:p>
    <w:p w14:paraId="267DC19C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Modesto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410K</w:t>
      </w:r>
    </w:p>
    <w:p w14:paraId="7060085B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Concord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400K</w:t>
      </w:r>
    </w:p>
    <w:p w14:paraId="5CDF797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Rialto</w:t>
      </w:r>
      <w:r>
        <w:rPr>
          <w:rFonts w:hint="default" w:ascii="Calibri" w:hAnsi="Calibri" w:cs="Calibri"/>
        </w:rPr>
        <w:t xml:space="preserve"> has the highest sales among the locations shown.</w:t>
      </w:r>
    </w:p>
    <w:p w14:paraId="50242A8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3.</w:t>
      </w:r>
      <w:r>
        <w:rPr>
          <w:rFonts w:hint="default" w:ascii="Calibri" w:hAnsi="Calibri" w:cs="Calibri"/>
        </w:rPr>
        <w:t xml:space="preserve"> Which locations have low sales?</w:t>
      </w:r>
    </w:p>
    <w:p w14:paraId="5E1F6EC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lower-sales locations include:</w:t>
      </w:r>
    </w:p>
    <w:p w14:paraId="0048E691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Antioch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280K</w:t>
      </w:r>
    </w:p>
    <w:p w14:paraId="5406754C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Costa Mesa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280K</w:t>
      </w:r>
    </w:p>
    <w:p w14:paraId="04672079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San Francisco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290K</w:t>
      </w:r>
    </w:p>
    <w:p w14:paraId="727EEF50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Norwalk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290K</w:t>
      </w:r>
    </w:p>
    <w:p w14:paraId="0AB75C15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Sunnyvale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290K</w:t>
      </w:r>
    </w:p>
    <w:p w14:paraId="7B29A447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Anaheim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290K</w:t>
      </w:r>
    </w:p>
    <w:p w14:paraId="6C999369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Santa Clara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300K</w:t>
      </w:r>
    </w:p>
    <w:p w14:paraId="72DA4CB2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Fresno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300K</w:t>
      </w:r>
    </w:p>
    <w:p w14:paraId="2183C8D2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Garden Grove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300K</w:t>
      </w:r>
    </w:p>
    <w:p w14:paraId="0BE6C5CF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San Buenaventura (Ventura)</w:t>
      </w:r>
      <w:r>
        <w:rPr>
          <w:rFonts w:hint="default" w:ascii="Calibri" w:hAnsi="Calibri" w:cs="Calibri"/>
        </w:rPr>
        <w:t xml:space="preserve"> — approximately </w:t>
      </w:r>
      <w:r>
        <w:rPr>
          <w:rStyle w:val="10"/>
          <w:rFonts w:hint="default" w:ascii="Calibri" w:hAnsi="Calibri" w:cs="Calibri"/>
        </w:rPr>
        <w:t>300K</w:t>
      </w:r>
    </w:p>
    <w:p w14:paraId="26B50CD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Antioch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Costa Mesa</w:t>
      </w:r>
      <w:r>
        <w:rPr>
          <w:rFonts w:hint="default" w:ascii="Calibri" w:hAnsi="Calibri" w:cs="Calibri"/>
        </w:rPr>
        <w:t xml:space="preserve"> are among the lowest-sales locations.</w:t>
      </w:r>
    </w:p>
    <w:p w14:paraId="00B66288">
      <w:pPr>
        <w:pStyle w:val="4"/>
        <w:keepNext w:val="0"/>
        <w:keepLines w:val="0"/>
        <w:widowControl/>
        <w:suppressLineNumbers w:val="0"/>
        <w:rPr>
          <w:rStyle w:val="10"/>
          <w:rFonts w:hint="default" w:ascii="Calibri" w:hAnsi="Calibri" w:cs="Calibri"/>
          <w:b/>
          <w:bCs/>
        </w:rPr>
      </w:pPr>
      <w:r>
        <w:rPr>
          <w:rStyle w:val="10"/>
          <w:rFonts w:hint="default" w:ascii="Calibri" w:hAnsi="Calibri" w:cs="Calibri"/>
          <w:b/>
          <w:bCs/>
        </w:rPr>
        <w:t>4.</w:t>
      </w:r>
      <w:r>
        <w:rPr>
          <w:rFonts w:hint="default" w:ascii="Calibri" w:hAnsi="Calibri" w:cs="Calibri"/>
        </w:rPr>
        <w:t xml:space="preserve"> Does population appear to influence sales?</w:t>
      </w:r>
    </w:p>
    <w:p w14:paraId="2A67489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No strong relationship is apparent.</w:t>
      </w:r>
    </w:p>
    <w:p w14:paraId="5D87233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10"/>
          <w:rFonts w:hint="default" w:ascii="Calibri" w:hAnsi="Calibri" w:cs="Calibri"/>
        </w:rPr>
        <w:t>Sales vs Population</w:t>
      </w:r>
      <w:r>
        <w:rPr>
          <w:rFonts w:hint="default" w:ascii="Calibri" w:hAnsi="Calibri" w:cs="Calibri"/>
        </w:rPr>
        <w:t xml:space="preserve"> scatter chart shows that locations with higher populations do not consistently generate higher sales.</w:t>
      </w:r>
    </w:p>
    <w:p w14:paraId="7D558D2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Population does not appear to be a strong direct indicator of sales in this dataset.</w:t>
      </w:r>
    </w:p>
    <w:p w14:paraId="6C5468C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5.</w:t>
      </w:r>
      <w:r>
        <w:rPr>
          <w:rFonts w:hint="default" w:ascii="Calibri" w:hAnsi="Calibri" w:cs="Calibri"/>
        </w:rPr>
        <w:t xml:space="preserve"> Are there locations with high population but relatively low sales?</w:t>
      </w:r>
    </w:p>
    <w:p w14:paraId="43D08E6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Yes.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A100</w:t>
      </w:r>
      <w:r>
        <w:rPr>
          <w:rFonts w:hint="default" w:ascii="Calibri" w:hAnsi="Calibri" w:cs="Calibri"/>
        </w:rPr>
        <w:t xml:space="preserve"> has a population of approximately </w:t>
      </w:r>
      <w:r>
        <w:rPr>
          <w:rStyle w:val="10"/>
          <w:rFonts w:hint="default" w:ascii="Calibri" w:hAnsi="Calibri" w:cs="Calibri"/>
        </w:rPr>
        <w:t>4M</w:t>
      </w:r>
      <w:r>
        <w:rPr>
          <w:rFonts w:hint="default" w:ascii="Calibri" w:hAnsi="Calibri" w:cs="Calibri"/>
        </w:rPr>
        <w:t xml:space="preserve"> but generates only around </w:t>
      </w:r>
      <w:r>
        <w:rPr>
          <w:rStyle w:val="10"/>
          <w:rFonts w:hint="default" w:ascii="Calibri" w:hAnsi="Calibri" w:cs="Calibri"/>
        </w:rPr>
        <w:t>382K in sales</w:t>
      </w:r>
      <w:r>
        <w:rPr>
          <w:rFonts w:hint="default" w:ascii="Calibri" w:hAnsi="Calibri" w:cs="Calibri"/>
        </w:rPr>
        <w:t>.</w:t>
      </w:r>
    </w:p>
    <w:p w14:paraId="7FA98EB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u w:val="single"/>
        </w:rPr>
        <w:t>Conclusion</w:t>
      </w:r>
      <w:r>
        <w:rPr>
          <w:rStyle w:val="10"/>
          <w:rFonts w:hint="default" w:ascii="Calibri" w:hAnsi="Calibri" w:cs="Calibri"/>
        </w:rPr>
        <w:t>:</w:t>
      </w:r>
      <w:r>
        <w:rPr>
          <w:rFonts w:hint="default" w:ascii="Calibri" w:hAnsi="Calibri" w:cs="Calibri"/>
        </w:rPr>
        <w:t xml:space="preserve"> A100 is an example of a location with </w:t>
      </w:r>
      <w:r>
        <w:rPr>
          <w:rStyle w:val="10"/>
          <w:rFonts w:hint="default" w:ascii="Calibri" w:hAnsi="Calibri" w:cs="Calibri"/>
        </w:rPr>
        <w:t>high population but relatively low sales</w:t>
      </w:r>
      <w:r>
        <w:rPr>
          <w:rFonts w:hint="default" w:ascii="Calibri" w:hAnsi="Calibri" w:cs="Calibri"/>
        </w:rPr>
        <w:t>.</w:t>
      </w:r>
    </w:p>
    <w:p w14:paraId="470A58A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6.</w:t>
      </w:r>
      <w:r>
        <w:rPr>
          <w:rFonts w:hint="default" w:ascii="Calibri" w:hAnsi="Calibri" w:cs="Calibri"/>
        </w:rPr>
        <w:t xml:space="preserve"> Which locations could represent potential growth opportunities?</w:t>
      </w:r>
    </w:p>
    <w:p w14:paraId="3BB5FDE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 A100</w:t>
      </w:r>
      <w:r>
        <w:rPr>
          <w:rFonts w:hint="default" w:ascii="Calibri" w:hAnsi="Calibri" w:cs="Calibri"/>
        </w:rPr>
        <w:t xml:space="preserve"> could represent a potential growth opportunity because it has a </w:t>
      </w:r>
      <w:r>
        <w:rPr>
          <w:rStyle w:val="10"/>
          <w:rFonts w:hint="default" w:ascii="Calibri" w:hAnsi="Calibri" w:cs="Calibri"/>
        </w:rPr>
        <w:t>very high population (4M)</w:t>
      </w:r>
      <w:r>
        <w:rPr>
          <w:rFonts w:hint="default" w:ascii="Calibri" w:hAnsi="Calibri" w:cs="Calibri"/>
        </w:rPr>
        <w:t xml:space="preserve"> but relatively low sales of approximately </w:t>
      </w:r>
      <w:r>
        <w:rPr>
          <w:rStyle w:val="10"/>
          <w:rFonts w:hint="default" w:ascii="Calibri" w:hAnsi="Calibri" w:cs="Calibri"/>
        </w:rPr>
        <w:t>382K</w:t>
      </w:r>
      <w:r>
        <w:rPr>
          <w:rFonts w:hint="default" w:ascii="Calibri" w:hAnsi="Calibri" w:cs="Calibri"/>
        </w:rPr>
        <w:t>.</w:t>
      </w:r>
    </w:p>
    <w:p w14:paraId="2350B15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Further investigation should consider </w:t>
      </w:r>
      <w:r>
        <w:rPr>
          <w:rStyle w:val="10"/>
          <w:rFonts w:hint="default" w:ascii="Calibri" w:hAnsi="Calibri" w:cs="Calibri"/>
        </w:rPr>
        <w:t>household information, customer demand, competition, sales trends, and local market conditions</w:t>
      </w:r>
      <w:r>
        <w:rPr>
          <w:rFonts w:hint="default" w:ascii="Calibri" w:hAnsi="Calibri" w:cs="Calibri"/>
        </w:rPr>
        <w:t xml:space="preserve"> before concluding that the location has actual growth potential.</w:t>
      </w:r>
    </w:p>
    <w:p w14:paraId="44F9467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Fonts w:hint="default" w:ascii="Calibri" w:hAnsi="Calibri" w:cs="Calibri"/>
          <w:u w:val="single"/>
        </w:rPr>
        <w:t>Final Management Conclusion</w:t>
      </w:r>
    </w:p>
    <w:p w14:paraId="46609C1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California</w:t>
      </w:r>
      <w:r>
        <w:rPr>
          <w:rFonts w:hint="default" w:ascii="Calibri" w:hAnsi="Calibri" w:cs="Calibri"/>
        </w:rPr>
        <w:t xml:space="preserve"> is the only state represented in the current dataset, so a multi-state comparison is not possible. </w:t>
      </w:r>
      <w:r>
        <w:rPr>
          <w:rStyle w:val="10"/>
          <w:rFonts w:hint="default" w:ascii="Calibri" w:hAnsi="Calibri" w:cs="Calibri"/>
        </w:rPr>
        <w:t>Rialto, Roseville, Victorville, and El Monte</w:t>
      </w:r>
      <w:r>
        <w:rPr>
          <w:rFonts w:hint="default" w:ascii="Calibri" w:hAnsi="Calibri" w:cs="Calibri"/>
        </w:rPr>
        <w:t xml:space="preserve"> are among the strongest locations by sales, while </w:t>
      </w:r>
      <w:r>
        <w:rPr>
          <w:rStyle w:val="10"/>
          <w:rFonts w:hint="default" w:ascii="Calibri" w:hAnsi="Calibri" w:cs="Calibri"/>
        </w:rPr>
        <w:t>Antioch and Costa Mesa</w:t>
      </w:r>
      <w:r>
        <w:rPr>
          <w:rFonts w:hint="default" w:ascii="Calibri" w:hAnsi="Calibri" w:cs="Calibri"/>
        </w:rPr>
        <w:t xml:space="preserve"> are among the lower-sales locations. Population does not show a strong direct relationship with sales. </w:t>
      </w:r>
      <w:r>
        <w:rPr>
          <w:rStyle w:val="10"/>
          <w:rFonts w:hint="default" w:ascii="Calibri" w:hAnsi="Calibri" w:cs="Calibri"/>
        </w:rPr>
        <w:t>A100</w:t>
      </w:r>
      <w:r>
        <w:rPr>
          <w:rFonts w:hint="default" w:ascii="Calibri" w:hAnsi="Calibri" w:cs="Calibri"/>
        </w:rPr>
        <w:t xml:space="preserve">, with approximately </w:t>
      </w:r>
      <w:r>
        <w:rPr>
          <w:rStyle w:val="10"/>
          <w:rFonts w:hint="default" w:ascii="Calibri" w:hAnsi="Calibri" w:cs="Calibri"/>
        </w:rPr>
        <w:t>4M population but only 382K sales</w:t>
      </w:r>
      <w:r>
        <w:rPr>
          <w:rFonts w:hint="default" w:ascii="Calibri" w:hAnsi="Calibri" w:cs="Calibri"/>
        </w:rPr>
        <w:t>, stands out as a location that may warrant further investigation for potential growth.</w:t>
      </w:r>
    </w:p>
    <w:p w14:paraId="40C5A528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Calibri" w:hAnsi="Calibri" w:cs="Calibri"/>
          <w:lang w:val="en-US"/>
        </w:rPr>
      </w:pPr>
    </w:p>
    <w:p w14:paraId="5AAABAC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 xml:space="preserve">Phase </w:t>
      </w:r>
      <w:r>
        <w:rPr>
          <w:rFonts w:hint="default" w:ascii="Calibri" w:hAnsi="Calibri" w:cs="Calibri"/>
          <w:b/>
          <w:bCs/>
          <w:sz w:val="32"/>
          <w:szCs w:val="32"/>
          <w:u w:val="single"/>
          <w:lang w:val="en-US"/>
        </w:rPr>
        <w:t>11</w:t>
      </w:r>
      <w:r>
        <w:rPr>
          <w:rFonts w:hint="default" w:ascii="Calibri" w:hAnsi="Calibri" w:cs="Calibri"/>
          <w:b/>
          <w:bCs/>
          <w:sz w:val="32"/>
          <w:szCs w:val="32"/>
        </w:rPr>
        <w:t xml:space="preserve"> – </w:t>
      </w:r>
      <w:r>
        <w:rPr>
          <w:rFonts w:hint="default" w:ascii="Calibri" w:hAnsi="Calibri" w:eastAsia="SimSun" w:cs="Calibri"/>
          <w:sz w:val="32"/>
          <w:szCs w:val="32"/>
        </w:rPr>
        <w:t>Budget vs Actual Analysis</w:t>
      </w:r>
    </w:p>
    <w:p w14:paraId="3C3E80F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1.</w:t>
      </w:r>
      <w:r>
        <w:rPr>
          <w:rFonts w:hint="default" w:ascii="Calibri" w:hAnsi="Calibri" w:cs="Calibri"/>
        </w:rPr>
        <w:t xml:space="preserve"> Which locations exceeded their budget?</w:t>
      </w:r>
    </w:p>
    <w:p w14:paraId="737D442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California.</w:t>
      </w:r>
    </w:p>
    <w:p w14:paraId="3CC6D98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2.</w:t>
      </w:r>
      <w:r>
        <w:rPr>
          <w:rFonts w:hint="default" w:ascii="Calibri" w:hAnsi="Calibri" w:cs="Calibri"/>
        </w:rPr>
        <w:t xml:space="preserve"> Which locations failed to achieve their budget?</w:t>
      </w:r>
    </w:p>
    <w:p w14:paraId="6713B49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Orange, Ventura.</w:t>
      </w:r>
    </w:p>
    <w:p w14:paraId="17031CD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3.</w:t>
      </w:r>
      <w:r>
        <w:rPr>
          <w:rFonts w:hint="default" w:ascii="Calibri" w:hAnsi="Calibri" w:cs="Calibri"/>
        </w:rPr>
        <w:t xml:space="preserve"> What is the overall budget achievement percentage?</w:t>
      </w:r>
    </w:p>
    <w:p w14:paraId="343FCD2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605.99%</w:t>
      </w:r>
    </w:p>
    <w:p w14:paraId="4E25928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4.</w:t>
      </w:r>
      <w:r>
        <w:rPr>
          <w:rFonts w:hint="default" w:ascii="Calibri" w:hAnsi="Calibri" w:cs="Calibri"/>
        </w:rPr>
        <w:t xml:space="preserve"> Which months have the highest budget variance?</w:t>
      </w:r>
    </w:p>
    <w:p w14:paraId="250C474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June</w:t>
      </w:r>
      <w:r>
        <w:rPr>
          <w:rFonts w:hint="default" w:ascii="Calibri" w:hAnsi="Calibri" w:cs="Calibri"/>
        </w:rPr>
        <w:t xml:space="preserve">, with </w:t>
      </w:r>
      <w:r>
        <w:rPr>
          <w:rStyle w:val="10"/>
          <w:rFonts w:hint="default" w:ascii="Calibri" w:hAnsi="Calibri" w:cs="Calibri"/>
        </w:rPr>
        <w:t>21.43M</w:t>
      </w:r>
      <w:r>
        <w:rPr>
          <w:rFonts w:hint="default" w:ascii="Calibri" w:hAnsi="Calibri" w:cs="Calibri"/>
        </w:rPr>
        <w:t xml:space="preserve"> budget variance.</w:t>
      </w:r>
    </w:p>
    <w:p w14:paraId="7473D0F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5.</w:t>
      </w:r>
      <w:r>
        <w:rPr>
          <w:rFonts w:hint="default" w:ascii="Calibri" w:hAnsi="Calibri" w:cs="Calibri"/>
        </w:rPr>
        <w:t xml:space="preserve"> Which locations consistently underperform against budget?</w:t>
      </w:r>
    </w:p>
    <w:p w14:paraId="290EF11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Sacramento County</w:t>
      </w:r>
      <w:r>
        <w:rPr>
          <w:rFonts w:hint="default" w:ascii="Calibri" w:hAnsi="Calibri" w:cs="Calibri"/>
        </w:rPr>
        <w:t xml:space="preserve">, with </w:t>
      </w:r>
      <w:r>
        <w:rPr>
          <w:rStyle w:val="10"/>
          <w:rFonts w:hint="default" w:ascii="Calibri" w:hAnsi="Calibri" w:cs="Calibri"/>
        </w:rPr>
        <w:t>0.6M</w:t>
      </w:r>
      <w:r>
        <w:rPr>
          <w:rFonts w:hint="default" w:ascii="Calibri" w:hAnsi="Calibri" w:cs="Calibri"/>
        </w:rPr>
        <w:t xml:space="preserve"> budget variance.</w:t>
      </w:r>
    </w:p>
    <w:p w14:paraId="0B3E741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6.</w:t>
      </w:r>
      <w:r>
        <w:rPr>
          <w:rFonts w:hint="default" w:ascii="Calibri" w:hAnsi="Calibri" w:cs="Calibri"/>
        </w:rPr>
        <w:t xml:space="preserve"> Which locations should management investigate?</w:t>
      </w:r>
    </w:p>
    <w:p w14:paraId="649545E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Management should investigate </w:t>
      </w:r>
      <w:r>
        <w:rPr>
          <w:rStyle w:val="10"/>
          <w:rFonts w:hint="default" w:ascii="Calibri" w:hAnsi="Calibri" w:cs="Calibri"/>
        </w:rPr>
        <w:t>Orange and Ventura</w:t>
      </w:r>
      <w:r>
        <w:rPr>
          <w:rFonts w:hint="default" w:ascii="Calibri" w:hAnsi="Calibri" w:cs="Calibri"/>
        </w:rPr>
        <w:t xml:space="preserve">, as they failed to achieve their budget, and </w:t>
      </w:r>
      <w:r>
        <w:rPr>
          <w:rStyle w:val="10"/>
          <w:rFonts w:hint="default" w:ascii="Calibri" w:hAnsi="Calibri" w:cs="Calibri"/>
        </w:rPr>
        <w:t>Sacramento County</w:t>
      </w:r>
      <w:r>
        <w:rPr>
          <w:rFonts w:hint="default" w:ascii="Calibri" w:hAnsi="Calibri" w:cs="Calibri"/>
        </w:rPr>
        <w:t>, which consistently underperforms against budget.</w:t>
      </w:r>
    </w:p>
    <w:p w14:paraId="1D2F905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Fonts w:hint="default" w:ascii="Calibri" w:hAnsi="Calibri" w:cs="Calibri"/>
          <w:u w:val="single"/>
        </w:rPr>
        <w:t>Final Management Conclusion</w:t>
      </w:r>
    </w:p>
    <w:p w14:paraId="253757E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dashboard shows an overall </w:t>
      </w:r>
      <w:r>
        <w:rPr>
          <w:rStyle w:val="10"/>
          <w:rFonts w:hint="default" w:ascii="Calibri" w:hAnsi="Calibri" w:cs="Calibri"/>
        </w:rPr>
        <w:t>Budget Achievement of 605.99%</w:t>
      </w:r>
      <w:r>
        <w:rPr>
          <w:rFonts w:hint="default" w:ascii="Calibri" w:hAnsi="Calibri" w:cs="Calibri"/>
        </w:rPr>
        <w:t xml:space="preserve">, indicating that actual sales significantly exceeded the allocated budget. </w:t>
      </w:r>
      <w:r>
        <w:rPr>
          <w:rStyle w:val="10"/>
          <w:rFonts w:hint="default" w:ascii="Calibri" w:hAnsi="Calibri" w:cs="Calibri"/>
        </w:rPr>
        <w:t>California</w:t>
      </w:r>
      <w:r>
        <w:rPr>
          <w:rFonts w:hint="default" w:ascii="Calibri" w:hAnsi="Calibri" w:cs="Calibri"/>
        </w:rPr>
        <w:t xml:space="preserve"> exceeded its budget, while </w:t>
      </w:r>
      <w:r>
        <w:rPr>
          <w:rStyle w:val="10"/>
          <w:rFonts w:hint="default" w:ascii="Calibri" w:hAnsi="Calibri" w:cs="Calibri"/>
        </w:rPr>
        <w:t>Orange and Ventura</w:t>
      </w:r>
      <w:r>
        <w:rPr>
          <w:rFonts w:hint="default" w:ascii="Calibri" w:hAnsi="Calibri" w:cs="Calibri"/>
        </w:rPr>
        <w:t xml:space="preserve"> failed to achieve their budget targets. </w:t>
      </w:r>
      <w:r>
        <w:rPr>
          <w:rStyle w:val="10"/>
          <w:rFonts w:hint="default" w:ascii="Calibri" w:hAnsi="Calibri" w:cs="Calibri"/>
        </w:rPr>
        <w:t>June</w:t>
      </w:r>
      <w:r>
        <w:rPr>
          <w:rFonts w:hint="default" w:ascii="Calibri" w:hAnsi="Calibri" w:cs="Calibri"/>
        </w:rPr>
        <w:t xml:space="preserve"> recorded the highest budget variance at </w:t>
      </w:r>
      <w:r>
        <w:rPr>
          <w:rStyle w:val="10"/>
          <w:rFonts w:hint="default" w:ascii="Calibri" w:hAnsi="Calibri" w:cs="Calibri"/>
        </w:rPr>
        <w:t>21.43M</w:t>
      </w:r>
      <w:r>
        <w:rPr>
          <w:rFonts w:hint="default" w:ascii="Calibri" w:hAnsi="Calibri" w:cs="Calibri"/>
        </w:rPr>
        <w:t xml:space="preserve">. </w:t>
      </w:r>
      <w:r>
        <w:rPr>
          <w:rStyle w:val="10"/>
          <w:rFonts w:hint="default" w:ascii="Calibri" w:hAnsi="Calibri" w:cs="Calibri"/>
        </w:rPr>
        <w:t>Sacramento County</w:t>
      </w:r>
      <w:r>
        <w:rPr>
          <w:rFonts w:hint="default" w:ascii="Calibri" w:hAnsi="Calibri" w:cs="Calibri"/>
        </w:rPr>
        <w:t xml:space="preserve">, with a </w:t>
      </w:r>
      <w:r>
        <w:rPr>
          <w:rStyle w:val="10"/>
          <w:rFonts w:hint="default" w:ascii="Calibri" w:hAnsi="Calibri" w:cs="Calibri"/>
        </w:rPr>
        <w:t>0.6M budget variance</w:t>
      </w:r>
      <w:r>
        <w:rPr>
          <w:rFonts w:hint="default" w:ascii="Calibri" w:hAnsi="Calibri" w:cs="Calibri"/>
        </w:rPr>
        <w:t>, consistently underperformed against budget and should be reviewed by management.</w:t>
      </w:r>
    </w:p>
    <w:p w14:paraId="6BFD412F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Calibri" w:hAnsi="Calibri" w:cs="Calibri"/>
          <w:lang w:val="en-US"/>
        </w:rPr>
      </w:pPr>
    </w:p>
    <w:p w14:paraId="52902945">
      <w:pPr>
        <w:pStyle w:val="2"/>
        <w:keepNext w:val="0"/>
        <w:keepLines w:val="0"/>
        <w:widowControl/>
        <w:numPr>
          <w:numId w:val="0"/>
        </w:numPr>
        <w:suppressLineNumbers w:val="0"/>
        <w:outlineLvl w:val="0"/>
        <w:rPr>
          <w:rFonts w:hint="default" w:ascii="Calibri" w:hAnsi="Calibri" w:cs="Calibri"/>
        </w:rPr>
      </w:pPr>
    </w:p>
    <w:p w14:paraId="6E7FBED1">
      <w:pPr>
        <w:pStyle w:val="2"/>
        <w:keepNext w:val="0"/>
        <w:keepLines w:val="0"/>
        <w:widowControl/>
        <w:numPr>
          <w:numId w:val="0"/>
        </w:numPr>
        <w:suppressLineNumbers w:val="0"/>
        <w:outlineLvl w:val="0"/>
        <w:rPr>
          <w:rFonts w:hint="default" w:ascii="Calibri" w:hAnsi="Calibri" w:cs="Calibri"/>
        </w:rPr>
      </w:pPr>
    </w:p>
    <w:p w14:paraId="634FB609">
      <w:pPr>
        <w:pStyle w:val="2"/>
        <w:keepNext w:val="0"/>
        <w:keepLines w:val="0"/>
        <w:widowControl/>
        <w:numPr>
          <w:numId w:val="0"/>
        </w:numPr>
        <w:suppressLineNumbers w:val="0"/>
        <w:outlineLvl w:val="0"/>
        <w:rPr>
          <w:rFonts w:hint="default" w:ascii="Calibri" w:hAnsi="Calibri" w:cs="Calibri"/>
        </w:rPr>
      </w:pPr>
    </w:p>
    <w:p w14:paraId="2FBCBE0A">
      <w:pPr>
        <w:pStyle w:val="2"/>
        <w:keepNext w:val="0"/>
        <w:keepLines w:val="0"/>
        <w:widowControl/>
        <w:numPr>
          <w:numId w:val="0"/>
        </w:numPr>
        <w:suppressLineNumbers w:val="0"/>
        <w:outlineLvl w:val="0"/>
        <w:rPr>
          <w:rFonts w:hint="default"/>
        </w:rPr>
      </w:pPr>
      <w:r>
        <w:rPr>
          <w:rFonts w:hint="default" w:ascii="Calibri" w:hAnsi="Calibri" w:cs="Calibri"/>
          <w:lang w:val="en-US"/>
        </w:rPr>
        <w:t xml:space="preserve">18.) </w:t>
      </w:r>
      <w:r>
        <w:rPr>
          <w:rFonts w:hint="default" w:ascii="Calibri" w:hAnsi="Calibri" w:cs="Calibri"/>
          <w:u w:val="single"/>
        </w:rPr>
        <w:t>Management Questions</w:t>
      </w:r>
      <w:r>
        <w:rPr>
          <w:rFonts w:hint="default" w:ascii="Calibri" w:hAnsi="Calibri" w:cs="Calibri"/>
        </w:rPr>
        <w:t xml:space="preserve"> </w:t>
      </w:r>
    </w:p>
    <w:p w14:paraId="735ACE5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Fonts w:hint="default" w:ascii="Calibri" w:hAnsi="Calibri" w:cs="Calibri"/>
          <w:u w:val="single"/>
        </w:rPr>
        <w:t>Business Performance</w:t>
      </w:r>
    </w:p>
    <w:p w14:paraId="1A2297A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1.</w:t>
      </w:r>
      <w:r>
        <w:rPr>
          <w:rFonts w:hint="default" w:ascii="Calibri" w:hAnsi="Calibri" w:cs="Calibri"/>
        </w:rPr>
        <w:t xml:space="preserve"> What is the total revenue?</w:t>
      </w:r>
    </w:p>
    <w:p w14:paraId="27F5DD8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total revenue/sales is approximately </w:t>
      </w:r>
      <w:r>
        <w:rPr>
          <w:rStyle w:val="10"/>
          <w:rFonts w:hint="default" w:ascii="Calibri" w:hAnsi="Calibri" w:cs="Calibri"/>
        </w:rPr>
        <w:t>25.66M</w:t>
      </w:r>
      <w:r>
        <w:rPr>
          <w:rFonts w:hint="default" w:ascii="Calibri" w:hAnsi="Calibri" w:cs="Calibri"/>
        </w:rPr>
        <w:t>.</w:t>
      </w:r>
    </w:p>
    <w:p w14:paraId="245DCCC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D51C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2.</w:t>
      </w:r>
      <w:r>
        <w:rPr>
          <w:rFonts w:hint="default" w:ascii="Calibri" w:hAnsi="Calibri" w:cs="Calibri"/>
        </w:rPr>
        <w:t xml:space="preserve"> What is the total profit?</w:t>
      </w:r>
    </w:p>
    <w:p w14:paraId="0C79EBE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total Gross Profit is approximately </w:t>
      </w:r>
      <w:r>
        <w:rPr>
          <w:rStyle w:val="10"/>
          <w:rFonts w:hint="default" w:ascii="Calibri" w:hAnsi="Calibri" w:cs="Calibri"/>
        </w:rPr>
        <w:t>8M</w:t>
      </w:r>
      <w:r>
        <w:rPr>
          <w:rFonts w:hint="default" w:ascii="Calibri" w:hAnsi="Calibri" w:cs="Calibri"/>
        </w:rPr>
        <w:t>.</w:t>
      </w:r>
    </w:p>
    <w:p w14:paraId="581246D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B100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3.</w:t>
      </w:r>
      <w:r>
        <w:rPr>
          <w:rFonts w:hint="default" w:ascii="Calibri" w:hAnsi="Calibri" w:cs="Calibri"/>
        </w:rPr>
        <w:t xml:space="preserve"> What is the overall profit margin?</w:t>
      </w:r>
    </w:p>
    <w:p w14:paraId="3DABAE8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overall Gross Margin is approximately </w:t>
      </w:r>
      <w:r>
        <w:rPr>
          <w:rStyle w:val="10"/>
          <w:rFonts w:hint="default" w:ascii="Calibri" w:hAnsi="Calibri" w:cs="Calibri"/>
        </w:rPr>
        <w:t>31%</w:t>
      </w:r>
      <w:r>
        <w:rPr>
          <w:rFonts w:hint="default" w:ascii="Calibri" w:hAnsi="Calibri" w:cs="Calibri"/>
        </w:rPr>
        <w:t xml:space="preserve">, based on approximately </w:t>
      </w:r>
      <w:r>
        <w:rPr>
          <w:rStyle w:val="10"/>
          <w:rFonts w:hint="default" w:ascii="Calibri" w:hAnsi="Calibri" w:cs="Calibri"/>
        </w:rPr>
        <w:t>8M Gross Profit</w:t>
      </w:r>
      <w:r>
        <w:rPr>
          <w:rFonts w:hint="default" w:ascii="Calibri" w:hAnsi="Calibri" w:cs="Calibri"/>
        </w:rPr>
        <w:t xml:space="preserve"> against </w:t>
      </w:r>
      <w:r>
        <w:rPr>
          <w:rStyle w:val="10"/>
          <w:rFonts w:hint="default" w:ascii="Calibri" w:hAnsi="Calibri" w:cs="Calibri"/>
        </w:rPr>
        <w:t>25.66M Total Sales</w:t>
      </w:r>
      <w:r>
        <w:rPr>
          <w:rFonts w:hint="default" w:ascii="Calibri" w:hAnsi="Calibri" w:cs="Calibri"/>
        </w:rPr>
        <w:t>.</w:t>
      </w:r>
    </w:p>
    <w:p w14:paraId="0864666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5B0E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4.</w:t>
      </w:r>
      <w:r>
        <w:rPr>
          <w:rFonts w:hint="default" w:ascii="Calibri" w:hAnsi="Calibri" w:cs="Calibri"/>
        </w:rPr>
        <w:t xml:space="preserve"> Is revenue growing year over year?</w:t>
      </w:r>
    </w:p>
    <w:p w14:paraId="13222B9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No. The </w:t>
      </w:r>
      <w:r>
        <w:rPr>
          <w:rStyle w:val="10"/>
          <w:rFonts w:hint="default" w:ascii="Calibri" w:hAnsi="Calibri" w:cs="Calibri"/>
        </w:rPr>
        <w:t>YoY Growth % is negative</w:t>
      </w:r>
      <w:r>
        <w:rPr>
          <w:rFonts w:hint="default" w:ascii="Calibri" w:hAnsi="Calibri" w:cs="Calibri"/>
        </w:rPr>
        <w:t>, indicating that revenue declined compared with the previous year.</w:t>
      </w:r>
    </w:p>
    <w:p w14:paraId="562B3C3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available </w:t>
      </w:r>
      <w:r>
        <w:rPr>
          <w:rStyle w:val="10"/>
          <w:rFonts w:hint="default" w:ascii="Calibri" w:hAnsi="Calibri" w:cs="Calibri"/>
        </w:rPr>
        <w:t>2023</w:t>
      </w:r>
      <w:r>
        <w:rPr>
          <w:rFonts w:hint="default" w:ascii="Calibri" w:hAnsi="Calibri" w:cs="Calibri"/>
        </w:rPr>
        <w:t xml:space="preserve"> performance is significantly lower than the previous year's corresponding performance, with approximately </w:t>
      </w:r>
      <w:r>
        <w:rPr>
          <w:rStyle w:val="10"/>
          <w:rFonts w:hint="default" w:ascii="Calibri" w:hAnsi="Calibri" w:cs="Calibri"/>
        </w:rPr>
        <w:t>-83.45% YoY Growth</w:t>
      </w:r>
      <w:r>
        <w:rPr>
          <w:rFonts w:hint="default" w:ascii="Calibri" w:hAnsi="Calibri" w:cs="Calibri"/>
        </w:rPr>
        <w:t>.</w:t>
      </w:r>
    </w:p>
    <w:p w14:paraId="74B9757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342F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5.</w:t>
      </w:r>
      <w:r>
        <w:rPr>
          <w:rFonts w:hint="default" w:ascii="Calibri" w:hAnsi="Calibri" w:cs="Calibri"/>
        </w:rPr>
        <w:t xml:space="preserve"> Which year performed best?</w:t>
      </w:r>
    </w:p>
    <w:p w14:paraId="5EF37E1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2021</w:t>
      </w:r>
      <w:r>
        <w:rPr>
          <w:rFonts w:hint="default" w:ascii="Calibri" w:hAnsi="Calibri" w:cs="Calibri"/>
        </w:rPr>
        <w:t xml:space="preserve"> generated the highest sales, slightly higher than </w:t>
      </w:r>
      <w:r>
        <w:rPr>
          <w:rStyle w:val="10"/>
          <w:rFonts w:hint="default" w:ascii="Calibri" w:hAnsi="Calibri" w:cs="Calibri"/>
        </w:rPr>
        <w:t>2022</w:t>
      </w:r>
      <w:r>
        <w:rPr>
          <w:rFonts w:hint="default" w:ascii="Calibri" w:hAnsi="Calibri" w:cs="Calibri"/>
        </w:rPr>
        <w:t>.</w:t>
      </w:r>
    </w:p>
    <w:p w14:paraId="1696B01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68E0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u w:val="single"/>
        </w:rPr>
        <w:t>Products</w:t>
      </w:r>
    </w:p>
    <w:p w14:paraId="7593B93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6.</w:t>
      </w:r>
      <w:r>
        <w:rPr>
          <w:rFonts w:hint="default" w:ascii="Calibri" w:hAnsi="Calibri" w:cs="Calibri"/>
        </w:rPr>
        <w:t xml:space="preserve"> Which are the top 10 products by revenue?</w:t>
      </w:r>
    </w:p>
    <w:p w14:paraId="672CD48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Top 10 products by revenue are:</w:t>
      </w:r>
    </w:p>
    <w:p w14:paraId="6FE59AA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024C09AA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63</w:t>
      </w:r>
      <w:r>
        <w:rPr>
          <w:rFonts w:hint="default" w:ascii="Calibri" w:hAnsi="Calibri" w:cs="Calibri"/>
        </w:rPr>
        <w:t xml:space="preserve"> — ~624K</w:t>
      </w:r>
    </w:p>
    <w:p w14:paraId="780A268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28</w:t>
      </w:r>
      <w:r>
        <w:rPr>
          <w:rFonts w:hint="default" w:ascii="Calibri" w:hAnsi="Calibri" w:cs="Calibri"/>
        </w:rPr>
        <w:t xml:space="preserve"> — ~604K</w:t>
      </w:r>
    </w:p>
    <w:p w14:paraId="53BDA1AE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47</w:t>
      </w:r>
      <w:r>
        <w:rPr>
          <w:rFonts w:hint="default" w:ascii="Calibri" w:hAnsi="Calibri" w:cs="Calibri"/>
        </w:rPr>
        <w:t xml:space="preserve"> — ~557K</w:t>
      </w:r>
    </w:p>
    <w:p w14:paraId="39C146F2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29</w:t>
      </w:r>
      <w:r>
        <w:rPr>
          <w:rFonts w:hint="default" w:ascii="Calibri" w:hAnsi="Calibri" w:cs="Calibri"/>
        </w:rPr>
        <w:t xml:space="preserve"> — ~534K</w:t>
      </w:r>
    </w:p>
    <w:p w14:paraId="5CA55600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84</w:t>
      </w:r>
      <w:r>
        <w:rPr>
          <w:rFonts w:hint="default" w:ascii="Calibri" w:hAnsi="Calibri" w:cs="Calibri"/>
        </w:rPr>
        <w:t xml:space="preserve"> — ~529K</w:t>
      </w:r>
    </w:p>
    <w:p w14:paraId="1DF36CA2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66</w:t>
      </w:r>
    </w:p>
    <w:p w14:paraId="7B0D613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59</w:t>
      </w:r>
    </w:p>
    <w:p w14:paraId="5AE8D466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46</w:t>
      </w:r>
    </w:p>
    <w:p w14:paraId="1CC7C1B8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45</w:t>
      </w:r>
    </w:p>
    <w:p w14:paraId="07D8CAB6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81</w:t>
      </w:r>
    </w:p>
    <w:p w14:paraId="752637D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48F8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7.</w:t>
      </w:r>
      <w:r>
        <w:rPr>
          <w:rFonts w:hint="default" w:ascii="Calibri" w:hAnsi="Calibri" w:cs="Calibri"/>
        </w:rPr>
        <w:t xml:space="preserve"> Which are the top 10 products by profit?</w:t>
      </w:r>
    </w:p>
    <w:p w14:paraId="7B4D408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highest-profit products identified were:</w:t>
      </w:r>
    </w:p>
    <w:p w14:paraId="4B6C9F48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28</w:t>
      </w:r>
      <w:r>
        <w:rPr>
          <w:rFonts w:hint="default" w:ascii="Calibri" w:hAnsi="Calibri" w:cs="Calibri"/>
        </w:rPr>
        <w:t xml:space="preserve"> — ~248K</w:t>
      </w:r>
    </w:p>
    <w:p w14:paraId="562091CA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47</w:t>
      </w:r>
      <w:r>
        <w:rPr>
          <w:rFonts w:hint="default" w:ascii="Calibri" w:hAnsi="Calibri" w:cs="Calibri"/>
        </w:rPr>
        <w:t xml:space="preserve"> — ~206K</w:t>
      </w:r>
    </w:p>
    <w:p w14:paraId="3506C0D4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29</w:t>
      </w:r>
      <w:r>
        <w:rPr>
          <w:rFonts w:hint="default" w:ascii="Calibri" w:hAnsi="Calibri" w:cs="Calibri"/>
        </w:rPr>
        <w:t xml:space="preserve"> — ~187K</w:t>
      </w:r>
    </w:p>
    <w:p w14:paraId="21C46D76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63</w:t>
      </w:r>
      <w:r>
        <w:rPr>
          <w:rFonts w:hint="default" w:ascii="Calibri" w:hAnsi="Calibri" w:cs="Calibri"/>
        </w:rPr>
        <w:t xml:space="preserve"> — ~176K</w:t>
      </w:r>
    </w:p>
    <w:p w14:paraId="496F3C07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59</w:t>
      </w:r>
      <w:r>
        <w:rPr>
          <w:rFonts w:hint="default" w:ascii="Calibri" w:hAnsi="Calibri" w:cs="Calibri"/>
        </w:rPr>
        <w:t xml:space="preserve"> — ~168K</w:t>
      </w:r>
    </w:p>
    <w:p w14:paraId="4277A83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remaining products were lower than these top performers.</w:t>
      </w:r>
    </w:p>
    <w:p w14:paraId="727F237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F4A3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8.</w:t>
      </w:r>
      <w:r>
        <w:rPr>
          <w:rFonts w:hint="default" w:ascii="Calibri" w:hAnsi="Calibri" w:cs="Calibri"/>
        </w:rPr>
        <w:t xml:space="preserve"> Which products have poor margins?</w:t>
      </w:r>
    </w:p>
    <w:p w14:paraId="51F063F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Product 84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Product 66</w:t>
      </w:r>
      <w:r>
        <w:rPr>
          <w:rFonts w:hint="default" w:ascii="Calibri" w:hAnsi="Calibri" w:cs="Calibri"/>
        </w:rPr>
        <w:t xml:space="preserve"> have relatively low profit margins.</w:t>
      </w:r>
    </w:p>
    <w:p w14:paraId="4458668E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84</w:t>
      </w:r>
      <w:r>
        <w:rPr>
          <w:rFonts w:hint="default" w:ascii="Calibri" w:hAnsi="Calibri" w:cs="Calibri"/>
        </w:rPr>
        <w:t xml:space="preserve"> — ~529K sales with ~</w:t>
      </w:r>
      <w:r>
        <w:rPr>
          <w:rStyle w:val="10"/>
          <w:rFonts w:hint="default" w:ascii="Calibri" w:hAnsi="Calibri" w:cs="Calibri"/>
        </w:rPr>
        <w:t>17% margin</w:t>
      </w:r>
    </w:p>
    <w:p w14:paraId="3B7F4327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66</w:t>
      </w:r>
      <w:r>
        <w:rPr>
          <w:rFonts w:hint="default" w:ascii="Calibri" w:hAnsi="Calibri" w:cs="Calibri"/>
        </w:rPr>
        <w:t xml:space="preserve"> — ~474K sales with ~</w:t>
      </w:r>
      <w:r>
        <w:rPr>
          <w:rStyle w:val="10"/>
          <w:rFonts w:hint="default" w:ascii="Calibri" w:hAnsi="Calibri" w:cs="Calibri"/>
        </w:rPr>
        <w:t>18% margin</w:t>
      </w:r>
    </w:p>
    <w:p w14:paraId="0EC6585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products generate substantial revenue but have comparatively lower margins.</w:t>
      </w:r>
    </w:p>
    <w:p w14:paraId="2712FA7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311A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9.</w:t>
      </w:r>
      <w:r>
        <w:rPr>
          <w:rFonts w:hint="default" w:ascii="Calibri" w:hAnsi="Calibri" w:cs="Calibri"/>
        </w:rPr>
        <w:t xml:space="preserve"> Which products have the highest demand?</w:t>
      </w:r>
    </w:p>
    <w:p w14:paraId="3059C74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Based on </w:t>
      </w:r>
      <w:r>
        <w:rPr>
          <w:rStyle w:val="10"/>
          <w:rFonts w:hint="default" w:ascii="Calibri" w:hAnsi="Calibri" w:cs="Calibri"/>
        </w:rPr>
        <w:t>Quantity Sold</w:t>
      </w:r>
      <w:r>
        <w:rPr>
          <w:rFonts w:hint="default" w:ascii="Calibri" w:hAnsi="Calibri" w:cs="Calibri"/>
        </w:rPr>
        <w:t>, the highest-demand products are:</w:t>
      </w:r>
    </w:p>
    <w:p w14:paraId="2A99D6EA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63</w:t>
      </w:r>
    </w:p>
    <w:p w14:paraId="5B81426E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84</w:t>
      </w:r>
    </w:p>
    <w:p w14:paraId="7E9191CE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28</w:t>
      </w:r>
    </w:p>
    <w:p w14:paraId="5D64F54E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47</w:t>
      </w:r>
    </w:p>
    <w:p w14:paraId="14336738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6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Product 59</w:t>
      </w:r>
    </w:p>
    <w:p w14:paraId="61081C2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u w:val="single"/>
        </w:rPr>
        <w:t>Customers</w:t>
      </w:r>
    </w:p>
    <w:p w14:paraId="76B20B1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10.</w:t>
      </w:r>
      <w:r>
        <w:rPr>
          <w:rFonts w:hint="default" w:ascii="Calibri" w:hAnsi="Calibri" w:cs="Calibri"/>
        </w:rPr>
        <w:t xml:space="preserve"> Who are the top 10 customers?</w:t>
      </w:r>
    </w:p>
    <w:p w14:paraId="4A474D7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Top 10 customers by sales are:</w:t>
      </w:r>
    </w:p>
    <w:p w14:paraId="4D474D38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Jesse Hill</w:t>
      </w:r>
    </w:p>
    <w:p w14:paraId="47748098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Thomas Gonzales</w:t>
      </w:r>
    </w:p>
    <w:p w14:paraId="40234B50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Fred Russell</w:t>
      </w:r>
    </w:p>
    <w:p w14:paraId="2610500E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Philip Bailey</w:t>
      </w:r>
    </w:p>
    <w:p w14:paraId="2F0D4654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Keith Stephens</w:t>
      </w:r>
    </w:p>
    <w:p w14:paraId="16A110FA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Aaron Miller</w:t>
      </w:r>
    </w:p>
    <w:p w14:paraId="1BC02790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William Medina</w:t>
      </w:r>
    </w:p>
    <w:p w14:paraId="38242C72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David Mendoza</w:t>
      </w:r>
    </w:p>
    <w:p w14:paraId="1E83B34C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James Armstrong</w:t>
      </w:r>
    </w:p>
    <w:p w14:paraId="74B2E49A">
      <w:pPr>
        <w:pStyle w:val="9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Raymond Alexander</w:t>
      </w:r>
    </w:p>
    <w:p w14:paraId="79CAA99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EFA3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11.</w:t>
      </w:r>
      <w:r>
        <w:rPr>
          <w:rFonts w:hint="default" w:ascii="Calibri" w:hAnsi="Calibri" w:cs="Calibri"/>
        </w:rPr>
        <w:t xml:space="preserve"> What percentage of sales comes from the top customers?</w:t>
      </w:r>
    </w:p>
    <w:p w14:paraId="0B48678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</w:t>
      </w:r>
      <w:r>
        <w:rPr>
          <w:rStyle w:val="10"/>
          <w:rFonts w:hint="default" w:ascii="Calibri" w:hAnsi="Calibri" w:cs="Calibri"/>
        </w:rPr>
        <w:t>Top 10 customers contribute approximately 5.45% of total sales</w:t>
      </w:r>
      <w:r>
        <w:rPr>
          <w:rFonts w:hint="default" w:ascii="Calibri" w:hAnsi="Calibri" w:cs="Calibri"/>
        </w:rPr>
        <w:t>.</w:t>
      </w:r>
    </w:p>
    <w:p w14:paraId="668FFE9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was based on approximately </w:t>
      </w:r>
      <w:r>
        <w:rPr>
          <w:rStyle w:val="10"/>
          <w:rFonts w:hint="default" w:ascii="Calibri" w:hAnsi="Calibri" w:cs="Calibri"/>
        </w:rPr>
        <w:t>1.398M</w:t>
      </w:r>
      <w:r>
        <w:rPr>
          <w:rFonts w:hint="default" w:ascii="Calibri" w:hAnsi="Calibri" w:cs="Calibri"/>
        </w:rPr>
        <w:t xml:space="preserve"> sales from the top 10 customers against approximately </w:t>
      </w:r>
      <w:r>
        <w:rPr>
          <w:rStyle w:val="10"/>
          <w:rFonts w:hint="default" w:ascii="Calibri" w:hAnsi="Calibri" w:cs="Calibri"/>
        </w:rPr>
        <w:t>25.66M</w:t>
      </w:r>
      <w:r>
        <w:rPr>
          <w:rFonts w:hint="default" w:ascii="Calibri" w:hAnsi="Calibri" w:cs="Calibri"/>
        </w:rPr>
        <w:t xml:space="preserve"> total sales.</w:t>
      </w:r>
    </w:p>
    <w:p w14:paraId="6715782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0BE0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12.</w:t>
      </w:r>
      <w:r>
        <w:rPr>
          <w:rFonts w:hint="default" w:ascii="Calibri" w:hAnsi="Calibri" w:cs="Calibri"/>
        </w:rPr>
        <w:t xml:space="preserve"> Which customers generate the highest profit?</w:t>
      </w:r>
    </w:p>
    <w:p w14:paraId="1DB7B95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customers with the highest profit include:</w:t>
      </w:r>
    </w:p>
    <w:p w14:paraId="6159390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— ~56.2K</w:t>
      </w:r>
    </w:p>
    <w:p w14:paraId="5D5375B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Fred Russell</w:t>
      </w:r>
      <w:r>
        <w:rPr>
          <w:rFonts w:hint="default" w:ascii="Calibri" w:hAnsi="Calibri" w:cs="Calibri"/>
        </w:rPr>
        <w:t xml:space="preserve"> — ~52.2K</w:t>
      </w:r>
    </w:p>
    <w:p w14:paraId="59A5307E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Thomas Gonzales</w:t>
      </w:r>
      <w:r>
        <w:rPr>
          <w:rFonts w:hint="default" w:ascii="Calibri" w:hAnsi="Calibri" w:cs="Calibri"/>
        </w:rPr>
        <w:t xml:space="preserve"> — ~50.4K–50.7K</w:t>
      </w:r>
    </w:p>
    <w:p w14:paraId="3A171CD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David Mendoza</w:t>
      </w:r>
      <w:r>
        <w:rPr>
          <w:rFonts w:hint="default" w:ascii="Calibri" w:hAnsi="Calibri" w:cs="Calibri"/>
        </w:rPr>
        <w:t xml:space="preserve"> — ~43.5K</w:t>
      </w:r>
    </w:p>
    <w:p w14:paraId="1981818D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William Medina</w:t>
      </w:r>
      <w:r>
        <w:rPr>
          <w:rFonts w:hint="default" w:ascii="Calibri" w:hAnsi="Calibri" w:cs="Calibri"/>
        </w:rPr>
        <w:t xml:space="preserve"> — ~43.5K</w:t>
      </w:r>
    </w:p>
    <w:p w14:paraId="7756DA9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generated the highest profit among the customers analyzed.</w:t>
      </w:r>
    </w:p>
    <w:p w14:paraId="6D343EF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E015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Sales Team</w:t>
      </w:r>
    </w:p>
    <w:p w14:paraId="606934A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13.</w:t>
      </w:r>
      <w:r>
        <w:rPr>
          <w:rFonts w:hint="default" w:ascii="Calibri" w:hAnsi="Calibri" w:cs="Calibri"/>
        </w:rPr>
        <w:t xml:space="preserve"> Who is the best-performing salesperson?</w:t>
      </w:r>
    </w:p>
    <w:p w14:paraId="4DEB33E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Kenneth Bradley</w:t>
      </w:r>
      <w:r>
        <w:rPr>
          <w:rFonts w:hint="default" w:ascii="Calibri" w:hAnsi="Calibri" w:cs="Calibri"/>
        </w:rPr>
        <w:t xml:space="preserve"> has the highest sales, with approximately </w:t>
      </w:r>
      <w:r>
        <w:rPr>
          <w:rStyle w:val="10"/>
          <w:rFonts w:hint="default" w:ascii="Calibri" w:hAnsi="Calibri" w:cs="Calibri"/>
        </w:rPr>
        <w:t>679K</w:t>
      </w:r>
      <w:r>
        <w:rPr>
          <w:rFonts w:hint="default" w:ascii="Calibri" w:hAnsi="Calibri" w:cs="Calibri"/>
        </w:rPr>
        <w:t>, and also generates the highest Gross Profit.</w:t>
      </w:r>
    </w:p>
    <w:p w14:paraId="3D6FA72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Based on the sales and profit metrics analyzed, Kenneth Bradley is the leading salesperson in the dashboard.</w:t>
      </w:r>
    </w:p>
    <w:p w14:paraId="7C0C5D0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0E6A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14.</w:t>
      </w:r>
      <w:r>
        <w:rPr>
          <w:rFonts w:hint="default" w:ascii="Calibri" w:hAnsi="Calibri" w:cs="Calibri"/>
        </w:rPr>
        <w:t xml:space="preserve"> Who generated the highest profit?</w:t>
      </w:r>
    </w:p>
    <w:p w14:paraId="184CB2E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Kenneth Bradley</w:t>
      </w:r>
      <w:r>
        <w:rPr>
          <w:rFonts w:hint="default" w:ascii="Calibri" w:hAnsi="Calibri" w:cs="Calibri"/>
        </w:rPr>
        <w:t xml:space="preserve"> generated the highest Gross Profit, with approximately </w:t>
      </w:r>
      <w:r>
        <w:rPr>
          <w:rStyle w:val="10"/>
          <w:rFonts w:hint="default" w:ascii="Calibri" w:hAnsi="Calibri" w:cs="Calibri"/>
        </w:rPr>
        <w:t>227.31K</w:t>
      </w:r>
      <w:r>
        <w:rPr>
          <w:rFonts w:hint="default" w:ascii="Calibri" w:hAnsi="Calibri" w:cs="Calibri"/>
        </w:rPr>
        <w:t>.</w:t>
      </w:r>
    </w:p>
    <w:p w14:paraId="117B1E3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FE54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15.</w:t>
      </w:r>
      <w:r>
        <w:rPr>
          <w:rFonts w:hint="default" w:ascii="Calibri" w:hAnsi="Calibri" w:cs="Calibri"/>
        </w:rPr>
        <w:t xml:space="preserve"> Which salesperson has the highest order volume?</w:t>
      </w:r>
    </w:p>
    <w:p w14:paraId="1A2F194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Ryan Welch</w:t>
      </w:r>
      <w:r>
        <w:rPr>
          <w:rFonts w:hint="default" w:ascii="Calibri" w:hAnsi="Calibri" w:cs="Calibri"/>
        </w:rPr>
        <w:t xml:space="preserve"> has the highest order volume, with </w:t>
      </w:r>
      <w:r>
        <w:rPr>
          <w:rStyle w:val="10"/>
          <w:rFonts w:hint="default" w:ascii="Calibri" w:hAnsi="Calibri" w:cs="Calibri"/>
        </w:rPr>
        <w:t>273 orders</w:t>
      </w:r>
      <w:r>
        <w:rPr>
          <w:rFonts w:hint="default" w:ascii="Calibri" w:hAnsi="Calibri" w:cs="Calibri"/>
        </w:rPr>
        <w:t>.</w:t>
      </w:r>
    </w:p>
    <w:p w14:paraId="576C652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6692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Geography</w:t>
      </w:r>
    </w:p>
    <w:p w14:paraId="0BB7871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16.</w:t>
      </w:r>
      <w:r>
        <w:rPr>
          <w:rFonts w:hint="default" w:ascii="Calibri" w:hAnsi="Calibri" w:cs="Calibri"/>
        </w:rPr>
        <w:t xml:space="preserve"> Which state generates the highest revenue?</w:t>
      </w:r>
    </w:p>
    <w:p w14:paraId="70D18B1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California</w:t>
      </w:r>
      <w:r>
        <w:rPr>
          <w:rFonts w:hint="default" w:ascii="Calibri" w:hAnsi="Calibri" w:cs="Calibri"/>
        </w:rPr>
        <w:t xml:space="preserve"> generates the highest revenue in the available geographic data, with approximately </w:t>
      </w:r>
      <w:r>
        <w:rPr>
          <w:rStyle w:val="10"/>
          <w:rFonts w:hint="default" w:ascii="Calibri" w:hAnsi="Calibri" w:cs="Calibri"/>
        </w:rPr>
        <w:t>5.2M</w:t>
      </w:r>
      <w:r>
        <w:rPr>
          <w:rFonts w:hint="default" w:ascii="Calibri" w:hAnsi="Calibri" w:cs="Calibri"/>
        </w:rPr>
        <w:t xml:space="preserve"> shown in the state-level analysis.</w:t>
      </w:r>
    </w:p>
    <w:p w14:paraId="45B49AA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614A3">
      <w:pPr>
        <w:pStyle w:val="4"/>
        <w:keepNext w:val="0"/>
        <w:keepLines w:val="0"/>
        <w:widowControl/>
        <w:suppressLineNumbers w:val="0"/>
        <w:rPr>
          <w:rStyle w:val="10"/>
          <w:rFonts w:hint="default" w:ascii="Calibri" w:hAnsi="Calibri" w:cs="Calibri"/>
          <w:b/>
          <w:bCs/>
        </w:rPr>
      </w:pPr>
    </w:p>
    <w:p w14:paraId="7A79F68E">
      <w:pPr>
        <w:pStyle w:val="4"/>
        <w:keepNext w:val="0"/>
        <w:keepLines w:val="0"/>
        <w:widowControl/>
        <w:suppressLineNumbers w:val="0"/>
        <w:rPr>
          <w:rStyle w:val="10"/>
          <w:rFonts w:hint="default" w:ascii="Calibri" w:hAnsi="Calibri" w:cs="Calibri"/>
          <w:b/>
          <w:bCs/>
        </w:rPr>
      </w:pPr>
    </w:p>
    <w:p w14:paraId="4442A93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17.</w:t>
      </w:r>
      <w:r>
        <w:rPr>
          <w:rFonts w:hint="default" w:ascii="Calibri" w:hAnsi="Calibri" w:cs="Calibri"/>
        </w:rPr>
        <w:t xml:space="preserve"> Which locations are underperforming?</w:t>
      </w:r>
    </w:p>
    <w:p w14:paraId="50B22B0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locations identified for underperformance include </w:t>
      </w:r>
      <w:r>
        <w:rPr>
          <w:rStyle w:val="10"/>
          <w:rFonts w:hint="default" w:ascii="Calibri" w:hAnsi="Calibri" w:cs="Calibri"/>
        </w:rPr>
        <w:t>Orange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Ventura</w:t>
      </w:r>
      <w:r>
        <w:rPr>
          <w:rFonts w:hint="default" w:ascii="Calibri" w:hAnsi="Calibri" w:cs="Calibri"/>
        </w:rPr>
        <w:t xml:space="preserve">, which failed to achieve their budget. </w:t>
      </w:r>
      <w:r>
        <w:rPr>
          <w:rStyle w:val="10"/>
          <w:rFonts w:hint="default" w:ascii="Calibri" w:hAnsi="Calibri" w:cs="Calibri"/>
        </w:rPr>
        <w:t>Sacramento County</w:t>
      </w:r>
      <w:r>
        <w:rPr>
          <w:rFonts w:hint="default" w:ascii="Calibri" w:hAnsi="Calibri" w:cs="Calibri"/>
        </w:rPr>
        <w:t xml:space="preserve"> also requires attention because of its underperformance against budget.</w:t>
      </w:r>
    </w:p>
    <w:p w14:paraId="7696C01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F4CC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18.</w:t>
      </w:r>
      <w:r>
        <w:rPr>
          <w:rFonts w:hint="default" w:ascii="Calibri" w:hAnsi="Calibri" w:cs="Calibri"/>
        </w:rPr>
        <w:t xml:space="preserve"> Which locations appear to have growth potential?</w:t>
      </w:r>
    </w:p>
    <w:p w14:paraId="21213F7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A100</w:t>
      </w:r>
      <w:r>
        <w:rPr>
          <w:rFonts w:hint="default" w:ascii="Calibri" w:hAnsi="Calibri" w:cs="Calibri"/>
        </w:rPr>
        <w:t xml:space="preserve"> appears to have growth potential because it has approximately </w:t>
      </w:r>
      <w:r>
        <w:rPr>
          <w:rStyle w:val="10"/>
          <w:rFonts w:hint="default" w:ascii="Calibri" w:hAnsi="Calibri" w:cs="Calibri"/>
        </w:rPr>
        <w:t>4M population</w:t>
      </w:r>
      <w:r>
        <w:rPr>
          <w:rFonts w:hint="default" w:ascii="Calibri" w:hAnsi="Calibri" w:cs="Calibri"/>
        </w:rPr>
        <w:t xml:space="preserve"> but only around </w:t>
      </w:r>
      <w:r>
        <w:rPr>
          <w:rStyle w:val="10"/>
          <w:rFonts w:hint="default" w:ascii="Calibri" w:hAnsi="Calibri" w:cs="Calibri"/>
        </w:rPr>
        <w:t>382K sales</w:t>
      </w:r>
      <w:r>
        <w:rPr>
          <w:rFonts w:hint="default" w:ascii="Calibri" w:hAnsi="Calibri" w:cs="Calibri"/>
        </w:rPr>
        <w:t>.</w:t>
      </w:r>
    </w:p>
    <w:p w14:paraId="0AA47A9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indicates relatively low sales compared with its large population and makes it a location that could be investigated further for growth opportunities.</w:t>
      </w:r>
    </w:p>
    <w:p w14:paraId="1EE2CE6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00E4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Budget</w:t>
      </w:r>
    </w:p>
    <w:p w14:paraId="5CAE0A4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19.</w:t>
      </w:r>
      <w:r>
        <w:rPr>
          <w:rFonts w:hint="default" w:ascii="Calibri" w:hAnsi="Calibri" w:cs="Calibri"/>
        </w:rPr>
        <w:t xml:space="preserve"> Is the organization achieving its budget?</w:t>
      </w:r>
    </w:p>
    <w:p w14:paraId="547A561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Yes. The overall </w:t>
      </w:r>
      <w:r>
        <w:rPr>
          <w:rStyle w:val="10"/>
          <w:rFonts w:hint="default" w:ascii="Calibri" w:hAnsi="Calibri" w:cs="Calibri"/>
        </w:rPr>
        <w:t>Budget Achievement is 605.99%</w:t>
      </w:r>
      <w:r>
        <w:rPr>
          <w:rFonts w:hint="default" w:ascii="Calibri" w:hAnsi="Calibri" w:cs="Calibri"/>
        </w:rPr>
        <w:t>.</w:t>
      </w:r>
    </w:p>
    <w:p w14:paraId="2016247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dashboard shows approximately:</w:t>
      </w:r>
    </w:p>
    <w:p w14:paraId="7DDB976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Budget — </w:t>
      </w:r>
      <w:r>
        <w:rPr>
          <w:rStyle w:val="10"/>
          <w:rFonts w:hint="default" w:ascii="Calibri" w:hAnsi="Calibri" w:cs="Calibri"/>
        </w:rPr>
        <w:t>4.23M</w:t>
      </w:r>
    </w:p>
    <w:p w14:paraId="5B30D16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Actual Sales — </w:t>
      </w:r>
      <w:r>
        <w:rPr>
          <w:rStyle w:val="10"/>
          <w:rFonts w:hint="default" w:ascii="Calibri" w:hAnsi="Calibri" w:cs="Calibri"/>
        </w:rPr>
        <w:t>25.66M</w:t>
      </w:r>
    </w:p>
    <w:p w14:paraId="0A03AED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Budget Variance — </w:t>
      </w:r>
      <w:r>
        <w:rPr>
          <w:rStyle w:val="10"/>
          <w:rFonts w:hint="default" w:ascii="Calibri" w:hAnsi="Calibri" w:cs="Calibri"/>
        </w:rPr>
        <w:t>21.43M</w:t>
      </w:r>
    </w:p>
    <w:p w14:paraId="02F609CE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Budget Achievement — </w:t>
      </w:r>
      <w:r>
        <w:rPr>
          <w:rStyle w:val="10"/>
          <w:rFonts w:hint="default" w:ascii="Calibri" w:hAnsi="Calibri" w:cs="Calibri"/>
        </w:rPr>
        <w:t>605.99%</w:t>
      </w:r>
    </w:p>
    <w:p w14:paraId="64A772E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CE6D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20.</w:t>
      </w:r>
      <w:r>
        <w:rPr>
          <w:rFonts w:hint="default" w:ascii="Calibri" w:hAnsi="Calibri" w:cs="Calibri"/>
        </w:rPr>
        <w:t xml:space="preserve"> Which locations exceeded the budget?</w:t>
      </w:r>
    </w:p>
    <w:p w14:paraId="5FC1BE2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California</w:t>
      </w:r>
      <w:r>
        <w:rPr>
          <w:rFonts w:hint="default" w:ascii="Calibri" w:hAnsi="Calibri" w:cs="Calibri"/>
        </w:rPr>
        <w:t xml:space="preserve"> exceeded its budget.</w:t>
      </w:r>
    </w:p>
    <w:p w14:paraId="4D01AE7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FFEC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21.</w:t>
      </w:r>
      <w:r>
        <w:rPr>
          <w:rFonts w:hint="default" w:ascii="Calibri" w:hAnsi="Calibri" w:cs="Calibri"/>
        </w:rPr>
        <w:t xml:space="preserve"> Which locations missed the budget?</w:t>
      </w:r>
    </w:p>
    <w:p w14:paraId="21F4EB9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Orange and Ventura</w:t>
      </w:r>
      <w:r>
        <w:rPr>
          <w:rFonts w:hint="default" w:ascii="Calibri" w:hAnsi="Calibri" w:cs="Calibri"/>
        </w:rPr>
        <w:t xml:space="preserve"> failed to achieve their budget.</w:t>
      </w:r>
    </w:p>
    <w:p w14:paraId="1CEA1BD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2892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22.</w:t>
      </w:r>
      <w:r>
        <w:rPr>
          <w:rFonts w:hint="default" w:ascii="Calibri" w:hAnsi="Calibri" w:cs="Calibri"/>
        </w:rPr>
        <w:t xml:space="preserve"> Which months had the largest budget variance?</w:t>
      </w:r>
    </w:p>
    <w:p w14:paraId="3F2A43F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June</w:t>
      </w:r>
      <w:r>
        <w:rPr>
          <w:rFonts w:hint="default" w:ascii="Calibri" w:hAnsi="Calibri" w:cs="Calibri"/>
        </w:rPr>
        <w:t xml:space="preserve"> had the highest budget variance, at approximately </w:t>
      </w:r>
      <w:r>
        <w:rPr>
          <w:rStyle w:val="10"/>
          <w:rFonts w:hint="default" w:ascii="Calibri" w:hAnsi="Calibri" w:cs="Calibri"/>
        </w:rPr>
        <w:t>21.43M</w:t>
      </w:r>
      <w:r>
        <w:rPr>
          <w:rFonts w:hint="default" w:ascii="Calibri" w:hAnsi="Calibri" w:cs="Calibri"/>
        </w:rPr>
        <w:t>.</w:t>
      </w:r>
    </w:p>
    <w:p w14:paraId="23D4A7F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1D2B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Strategic Insights</w:t>
      </w:r>
    </w:p>
    <w:p w14:paraId="5C4C563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23.</w:t>
      </w:r>
      <w:r>
        <w:rPr>
          <w:rFonts w:hint="default" w:ascii="Calibri" w:hAnsi="Calibri" w:cs="Calibri"/>
        </w:rPr>
        <w:t xml:space="preserve"> What are the three biggest strengths of the business?</w:t>
      </w:r>
    </w:p>
    <w:p w14:paraId="544FF39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three major strengths identified from the analysis are:</w:t>
      </w:r>
    </w:p>
    <w:p w14:paraId="1DA448D2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Strong overall budget performance</w:t>
      </w:r>
      <w:r>
        <w:rPr>
          <w:rFonts w:hint="default" w:ascii="Calibri" w:hAnsi="Calibri" w:cs="Calibri"/>
        </w:rPr>
        <w:t xml:space="preserve"> — Budget Achievement is </w:t>
      </w:r>
      <w:r>
        <w:rPr>
          <w:rStyle w:val="10"/>
          <w:rFonts w:hint="default" w:ascii="Calibri" w:hAnsi="Calibri" w:cs="Calibri"/>
        </w:rPr>
        <w:t>605.99%</w:t>
      </w:r>
      <w:r>
        <w:rPr>
          <w:rFonts w:hint="default" w:ascii="Calibri" w:hAnsi="Calibri" w:cs="Calibri"/>
        </w:rPr>
        <w:t>.</w:t>
      </w:r>
    </w:p>
    <w:p w14:paraId="6671E0EF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Strong product performers</w:t>
      </w:r>
      <w:r>
        <w:rPr>
          <w:rFonts w:hint="default" w:ascii="Calibri" w:hAnsi="Calibri" w:cs="Calibri"/>
        </w:rPr>
        <w:t xml:space="preserve"> — Products </w:t>
      </w:r>
      <w:r>
        <w:rPr>
          <w:rStyle w:val="10"/>
          <w:rFonts w:hint="default" w:ascii="Calibri" w:hAnsi="Calibri" w:cs="Calibri"/>
        </w:rPr>
        <w:t>28, 47, 63, and 29</w:t>
      </w:r>
      <w:r>
        <w:rPr>
          <w:rFonts w:hint="default" w:ascii="Calibri" w:hAnsi="Calibri" w:cs="Calibri"/>
        </w:rPr>
        <w:t xml:space="preserve"> show strong sales and profitability performance.</w:t>
      </w:r>
    </w:p>
    <w:p w14:paraId="7737D0B5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Strong individual customer and salesperson performance</w:t>
      </w:r>
      <w:r>
        <w:rPr>
          <w:rFonts w:hint="default" w:ascii="Calibri" w:hAnsi="Calibri" w:cs="Calibri"/>
        </w:rPr>
        <w:t xml:space="preserve"> — Customers such as </w:t>
      </w: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 xml:space="preserve"> and salesperson </w:t>
      </w:r>
      <w:r>
        <w:rPr>
          <w:rStyle w:val="10"/>
          <w:rFonts w:hint="default" w:ascii="Calibri" w:hAnsi="Calibri" w:cs="Calibri"/>
        </w:rPr>
        <w:t>Kenneth Bradley</w:t>
      </w:r>
      <w:r>
        <w:rPr>
          <w:rFonts w:hint="default" w:ascii="Calibri" w:hAnsi="Calibri" w:cs="Calibri"/>
        </w:rPr>
        <w:t xml:space="preserve"> contribute strongly to sales and profit.</w:t>
      </w:r>
    </w:p>
    <w:p w14:paraId="4F0582E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E7AE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24.</w:t>
      </w:r>
      <w:r>
        <w:rPr>
          <w:rFonts w:hint="default" w:ascii="Calibri" w:hAnsi="Calibri" w:cs="Calibri"/>
        </w:rPr>
        <w:t xml:space="preserve"> What are the three biggest areas of concern?</w:t>
      </w:r>
    </w:p>
    <w:p w14:paraId="6AB6A00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The three major areas of concern are:</w:t>
      </w:r>
    </w:p>
    <w:p w14:paraId="6A5C079D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Declining year-over-year revenue</w:t>
      </w:r>
      <w:r>
        <w:rPr>
          <w:rFonts w:hint="default" w:ascii="Calibri" w:hAnsi="Calibri" w:cs="Calibri"/>
        </w:rPr>
        <w:t xml:space="preserve"> — available 2023 performance shows approximately </w:t>
      </w:r>
      <w:r>
        <w:rPr>
          <w:rStyle w:val="10"/>
          <w:rFonts w:hint="default" w:ascii="Calibri" w:hAnsi="Calibri" w:cs="Calibri"/>
        </w:rPr>
        <w:t>-83.45% YoY Growth</w:t>
      </w:r>
      <w:r>
        <w:rPr>
          <w:rFonts w:hint="default" w:ascii="Calibri" w:hAnsi="Calibri" w:cs="Calibri"/>
        </w:rPr>
        <w:t>.</w:t>
      </w:r>
    </w:p>
    <w:p w14:paraId="5F340840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Low-margin high-revenue products</w:t>
      </w:r>
      <w:r>
        <w:rPr>
          <w:rFonts w:hint="default" w:ascii="Calibri" w:hAnsi="Calibri" w:cs="Calibri"/>
        </w:rPr>
        <w:t xml:space="preserve"> — particularly </w:t>
      </w:r>
      <w:r>
        <w:rPr>
          <w:rStyle w:val="10"/>
          <w:rFonts w:hint="default" w:ascii="Calibri" w:hAnsi="Calibri" w:cs="Calibri"/>
        </w:rPr>
        <w:t>Product 84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Product 66</w:t>
      </w:r>
      <w:r>
        <w:rPr>
          <w:rFonts w:hint="default" w:ascii="Calibri" w:hAnsi="Calibri" w:cs="Calibri"/>
        </w:rPr>
        <w:t>.</w:t>
      </w:r>
    </w:p>
    <w:p w14:paraId="4806C0FC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Underperforming locations</w:t>
      </w:r>
      <w:r>
        <w:rPr>
          <w:rFonts w:hint="default" w:ascii="Calibri" w:hAnsi="Calibri" w:cs="Calibri"/>
        </w:rPr>
        <w:t xml:space="preserve"> — </w:t>
      </w:r>
      <w:r>
        <w:rPr>
          <w:rStyle w:val="10"/>
          <w:rFonts w:hint="default" w:ascii="Calibri" w:hAnsi="Calibri" w:cs="Calibri"/>
        </w:rPr>
        <w:t>Orange, Ventura, and Sacramento County</w:t>
      </w:r>
      <w:r>
        <w:rPr>
          <w:rFonts w:hint="default" w:ascii="Calibri" w:hAnsi="Calibri" w:cs="Calibri"/>
        </w:rPr>
        <w:t xml:space="preserve"> require further investigation.</w:t>
      </w:r>
    </w:p>
    <w:p w14:paraId="3F8C615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6AC4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25.</w:t>
      </w:r>
      <w:r>
        <w:rPr>
          <w:rFonts w:hint="default" w:ascii="Calibri" w:hAnsi="Calibri" w:cs="Calibri"/>
        </w:rPr>
        <w:t xml:space="preserve"> What recommendations would you give management based on your analysis?</w:t>
      </w:r>
    </w:p>
    <w:p w14:paraId="781C7A8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(A.)</w:t>
      </w:r>
      <w:r>
        <w:rPr>
          <w:rFonts w:hint="default" w:ascii="Calibri" w:hAnsi="Calibri" w:cs="Calibri"/>
        </w:rPr>
        <w:t xml:space="preserve"> Based on the analysis, management should:</w:t>
      </w:r>
    </w:p>
    <w:p w14:paraId="5111751B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Investigate the reasons for the </w:t>
      </w:r>
      <w:r>
        <w:rPr>
          <w:rStyle w:val="10"/>
          <w:rFonts w:hint="default" w:ascii="Calibri" w:hAnsi="Calibri" w:cs="Calibri"/>
        </w:rPr>
        <w:t>negative YoY revenue growth</w:t>
      </w:r>
      <w:r>
        <w:rPr>
          <w:rFonts w:hint="default" w:ascii="Calibri" w:hAnsi="Calibri" w:cs="Calibri"/>
        </w:rPr>
        <w:t>, particularly the significant decline in available 2023 sales.</w:t>
      </w:r>
    </w:p>
    <w:p w14:paraId="2A339DDC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Review the pricing and cost structure of </w:t>
      </w:r>
      <w:r>
        <w:rPr>
          <w:rStyle w:val="10"/>
          <w:rFonts w:hint="default" w:ascii="Calibri" w:hAnsi="Calibri" w:cs="Calibri"/>
        </w:rPr>
        <w:t>Products 84 and 66</w:t>
      </w:r>
      <w:r>
        <w:rPr>
          <w:rFonts w:hint="default" w:ascii="Calibri" w:hAnsi="Calibri" w:cs="Calibri"/>
        </w:rPr>
        <w:t xml:space="preserve"> to improve their relatively low margins.</w:t>
      </w:r>
    </w:p>
    <w:p w14:paraId="069C2101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Continue analyzing and supporting strong products such as </w:t>
      </w:r>
      <w:r>
        <w:rPr>
          <w:rStyle w:val="10"/>
          <w:rFonts w:hint="default" w:ascii="Calibri" w:hAnsi="Calibri" w:cs="Calibri"/>
        </w:rPr>
        <w:t>Products 28, 47, 63, and 29</w:t>
      </w:r>
      <w:r>
        <w:rPr>
          <w:rFonts w:hint="default" w:ascii="Calibri" w:hAnsi="Calibri" w:cs="Calibri"/>
        </w:rPr>
        <w:t>.</w:t>
      </w:r>
    </w:p>
    <w:p w14:paraId="1F5356E3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Investigate </w:t>
      </w:r>
      <w:r>
        <w:rPr>
          <w:rStyle w:val="10"/>
          <w:rFonts w:hint="default" w:ascii="Calibri" w:hAnsi="Calibri" w:cs="Calibri"/>
        </w:rPr>
        <w:t>Orange, Ventura, and Sacramento County</w:t>
      </w:r>
      <w:r>
        <w:rPr>
          <w:rFonts w:hint="default" w:ascii="Calibri" w:hAnsi="Calibri" w:cs="Calibri"/>
        </w:rPr>
        <w:t xml:space="preserve"> to understand their budget underperformance.</w:t>
      </w:r>
    </w:p>
    <w:p w14:paraId="03CC33D3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Examine </w:t>
      </w:r>
      <w:r>
        <w:rPr>
          <w:rStyle w:val="10"/>
          <w:rFonts w:hint="default" w:ascii="Calibri" w:hAnsi="Calibri" w:cs="Calibri"/>
        </w:rPr>
        <w:t>A100</w:t>
      </w:r>
      <w:r>
        <w:rPr>
          <w:rFonts w:hint="default" w:ascii="Calibri" w:hAnsi="Calibri" w:cs="Calibri"/>
        </w:rPr>
        <w:t xml:space="preserve"> as a potential growth opportunity because of its </w:t>
      </w:r>
      <w:r>
        <w:rPr>
          <w:rStyle w:val="10"/>
          <w:rFonts w:hint="default" w:ascii="Calibri" w:hAnsi="Calibri" w:cs="Calibri"/>
        </w:rPr>
        <w:t>large population but relatively low sales</w:t>
      </w:r>
      <w:r>
        <w:rPr>
          <w:rFonts w:hint="default" w:ascii="Calibri" w:hAnsi="Calibri" w:cs="Calibri"/>
        </w:rPr>
        <w:t>.</w:t>
      </w:r>
    </w:p>
    <w:p w14:paraId="29F74536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Identify and learn from the practices of high-performing salespeople such as </w:t>
      </w:r>
      <w:r>
        <w:rPr>
          <w:rStyle w:val="10"/>
          <w:rFonts w:hint="default" w:ascii="Calibri" w:hAnsi="Calibri" w:cs="Calibri"/>
        </w:rPr>
        <w:t>Kenneth Bradley</w:t>
      </w:r>
      <w:r>
        <w:rPr>
          <w:rFonts w:hint="default" w:ascii="Calibri" w:hAnsi="Calibri" w:cs="Calibri"/>
        </w:rPr>
        <w:t xml:space="preserve"> and high-value customers such as </w:t>
      </w:r>
      <w:r>
        <w:rPr>
          <w:rStyle w:val="10"/>
          <w:rFonts w:hint="default" w:ascii="Calibri" w:hAnsi="Calibri" w:cs="Calibri"/>
        </w:rPr>
        <w:t>Jesse Hill</w:t>
      </w:r>
      <w:r>
        <w:rPr>
          <w:rFonts w:hint="default" w:ascii="Calibri" w:hAnsi="Calibri" w:cs="Calibri"/>
        </w:rPr>
        <w:t>.</w:t>
      </w:r>
      <w:bookmarkStart w:id="0" w:name="_GoBack"/>
      <w:bookmarkEnd w:id="0"/>
    </w:p>
    <w:p w14:paraId="549047A8">
      <w:pPr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672E5"/>
    <w:multiLevelType w:val="singleLevel"/>
    <w:tmpl w:val="94D672E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99CDC120"/>
    <w:multiLevelType w:val="multilevel"/>
    <w:tmpl w:val="99CDC12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/>
      </w:rPr>
    </w:lvl>
  </w:abstractNum>
  <w:abstractNum w:abstractNumId="2">
    <w:nsid w:val="9D18FF85"/>
    <w:multiLevelType w:val="singleLevel"/>
    <w:tmpl w:val="9D18FF8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AC0F7641"/>
    <w:multiLevelType w:val="singleLevel"/>
    <w:tmpl w:val="AC0F764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BD19AA41"/>
    <w:multiLevelType w:val="singleLevel"/>
    <w:tmpl w:val="BD19AA4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BE9B52E3"/>
    <w:multiLevelType w:val="singleLevel"/>
    <w:tmpl w:val="BE9B52E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C25CF9DA"/>
    <w:multiLevelType w:val="singleLevel"/>
    <w:tmpl w:val="C25CF9DA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">
    <w:nsid w:val="F741AE07"/>
    <w:multiLevelType w:val="multilevel"/>
    <w:tmpl w:val="F741AE0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/>
      </w:rPr>
    </w:lvl>
  </w:abstractNum>
  <w:abstractNum w:abstractNumId="8">
    <w:nsid w:val="FA53958C"/>
    <w:multiLevelType w:val="singleLevel"/>
    <w:tmpl w:val="FA53958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FEFE9CE5"/>
    <w:multiLevelType w:val="singleLevel"/>
    <w:tmpl w:val="FEFE9C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24DFCA88"/>
    <w:multiLevelType w:val="singleLevel"/>
    <w:tmpl w:val="24DFCA8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39763E7"/>
    <w:multiLevelType w:val="singleLevel"/>
    <w:tmpl w:val="339763E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33B91739"/>
    <w:multiLevelType w:val="singleLevel"/>
    <w:tmpl w:val="33B9173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63B0C82C"/>
    <w:multiLevelType w:val="singleLevel"/>
    <w:tmpl w:val="63B0C8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748F1713"/>
    <w:multiLevelType w:val="singleLevel"/>
    <w:tmpl w:val="748F171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6"/>
  </w:num>
  <w:num w:numId="10">
    <w:abstractNumId w:val="1"/>
  </w:num>
  <w:num w:numId="11">
    <w:abstractNumId w:val="14"/>
  </w:num>
  <w:num w:numId="12">
    <w:abstractNumId w:val="7"/>
  </w:num>
  <w:num w:numId="13">
    <w:abstractNumId w:val="9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800127"/>
    <w:rsid w:val="13CA0631"/>
    <w:rsid w:val="1AB217DB"/>
    <w:rsid w:val="1E800127"/>
    <w:rsid w:val="205E5B0E"/>
    <w:rsid w:val="243227A7"/>
    <w:rsid w:val="284827A1"/>
    <w:rsid w:val="319B4EB1"/>
    <w:rsid w:val="35254155"/>
    <w:rsid w:val="393712EB"/>
    <w:rsid w:val="5DF53D1C"/>
    <w:rsid w:val="62384E1E"/>
    <w:rsid w:val="63937954"/>
    <w:rsid w:val="7C063345"/>
    <w:rsid w:val="7D42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2026-09-09T03:09:00Z</dcterms:created>
  <dc:creator>Ramesh Valle</dc:creator>
  <cp:lastModifiedBy>Ramesh Valle</cp:lastModifiedBy>
  <dcterms:modified xsi:type="dcterms:W3CDTF">2026-09-16T11:44:54Z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5C8A8B6E06DD439F98B93DEF2E9BBF20_13</vt:lpwstr>
  </property>
</Properties>
</file>