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9BA9" w14:textId="77777777" w:rsidR="00150800" w:rsidRDefault="00673AA4" w:rsidP="0015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414"/>
          <w:sz w:val="28"/>
          <w:szCs w:val="28"/>
        </w:rPr>
      </w:pPr>
      <w:r w:rsidRPr="00673AA4">
        <w:rPr>
          <w:rFonts w:ascii="Arial" w:hAnsi="Arial" w:cs="Arial"/>
          <w:b/>
          <w:bCs/>
          <w:color w:val="141414"/>
          <w:sz w:val="28"/>
          <w:szCs w:val="28"/>
        </w:rPr>
        <w:t>Histogram-free reweigh</w:t>
      </w:r>
      <w:bookmarkStart w:id="0" w:name="_GoBack"/>
      <w:bookmarkEnd w:id="0"/>
      <w:r w:rsidRPr="00673AA4">
        <w:rPr>
          <w:rFonts w:ascii="Arial" w:hAnsi="Arial" w:cs="Arial"/>
          <w:b/>
          <w:bCs/>
          <w:color w:val="141414"/>
          <w:sz w:val="28"/>
          <w:szCs w:val="28"/>
        </w:rPr>
        <w:t>ting with grand canonical Monte Carlo: Post-simulation optimization of non-bonded potentials for phase equilibria</w:t>
      </w:r>
    </w:p>
    <w:p w14:paraId="61C46155" w14:textId="77777777" w:rsidR="00673AA4" w:rsidRDefault="00673AA4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45D6E9E6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A. Messerly</w:t>
      </w:r>
    </w:p>
    <w:p w14:paraId="60D7E53C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richard.messerly@nist.gov</w:t>
      </w:r>
    </w:p>
    <w:p w14:paraId="55820FFA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303-497-5851</w:t>
      </w:r>
    </w:p>
    <w:p w14:paraId="79ABDA36" w14:textId="77777777" w:rsidR="00AE6C53" w:rsidRPr="00AE6C53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Thermodynamics Research Center, National Institute of Standards and Technology, Boulder,</w:t>
      </w:r>
    </w:p>
    <w:p w14:paraId="50DF3523" w14:textId="77777777" w:rsidR="00150800" w:rsidRPr="00AE6C53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Colorado, 80305</w:t>
      </w:r>
    </w:p>
    <w:p w14:paraId="1E0672BB" w14:textId="77777777" w:rsidR="00673AA4" w:rsidRDefault="00673AA4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786C42CD" w14:textId="77777777"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 w:rsidRPr="00673AA4">
        <w:rPr>
          <w:rFonts w:ascii="Cambria-Bold" w:hAnsi="Cambria-Bold" w:cs="Cambria-Bold"/>
          <w:b/>
          <w:bCs/>
          <w:color w:val="0D0D0D"/>
          <w:sz w:val="20"/>
          <w:szCs w:val="20"/>
        </w:rPr>
        <w:t>Mohammad Soroush Barhaghi</w:t>
      </w:r>
    </w:p>
    <w:p w14:paraId="6C4BAEA0" w14:textId="77777777"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m.soroush@wayne.edu</w:t>
      </w:r>
    </w:p>
    <w:p w14:paraId="2E772F94" w14:textId="77777777"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Department of Chemical Engineering and Materials Science, Wayne State University, Detroit,</w:t>
      </w:r>
    </w:p>
    <w:p w14:paraId="2D69198F" w14:textId="77777777" w:rsid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Michigan 48202, United States</w:t>
      </w:r>
    </w:p>
    <w:p w14:paraId="34063FCB" w14:textId="77777777"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6ECA151A" w14:textId="77777777"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 w:rsidRPr="00673AA4">
        <w:rPr>
          <w:rFonts w:ascii="Cambria-Bold" w:hAnsi="Cambria-Bold" w:cs="Cambria-Bold"/>
          <w:b/>
          <w:bCs/>
          <w:color w:val="0D0D0D"/>
          <w:sz w:val="20"/>
          <w:szCs w:val="20"/>
        </w:rPr>
        <w:t>Jeffrey J. Potoff</w:t>
      </w:r>
    </w:p>
    <w:p w14:paraId="599875CA" w14:textId="77777777"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jpotoff@wayne.edu</w:t>
      </w:r>
    </w:p>
    <w:p w14:paraId="48EB9D39" w14:textId="77777777"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Department of Chemical Engineering and Materials Science, Wayne State University, Detroit,</w:t>
      </w:r>
    </w:p>
    <w:p w14:paraId="11FB818E" w14:textId="77777777"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Michigan 48202, United States</w:t>
      </w:r>
    </w:p>
    <w:p w14:paraId="78A5E300" w14:textId="77777777" w:rsidR="00150800" w:rsidRDefault="00150800" w:rsidP="0038452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0F025C9B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Michael R. Shirts</w:t>
      </w:r>
    </w:p>
    <w:p w14:paraId="68A76579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michael.shirts@colorado.edu</w:t>
      </w:r>
    </w:p>
    <w:p w14:paraId="78ECB183" w14:textId="77777777" w:rsidR="00AE6C53" w:rsidRPr="00AE6C53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Department of Chemical and Biological Engineering, University of Colorado, Boulder,</w:t>
      </w:r>
    </w:p>
    <w:p w14:paraId="2B62F7A3" w14:textId="77777777" w:rsidR="00150800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Colorado, 80309</w:t>
      </w:r>
    </w:p>
    <w:p w14:paraId="0EC2E43C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65BA983A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426EDF62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 xml:space="preserve">Dear </w:t>
      </w:r>
      <w:r w:rsidR="00384522">
        <w:rPr>
          <w:rFonts w:ascii="Cambria-Bold" w:hAnsi="Cambria-Bold" w:cs="Cambria-Bold"/>
          <w:b/>
          <w:bCs/>
          <w:color w:val="0D0D0D"/>
          <w:sz w:val="20"/>
          <w:szCs w:val="20"/>
        </w:rPr>
        <w:t>Editor</w:t>
      </w: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,</w:t>
      </w:r>
    </w:p>
    <w:p w14:paraId="327C852C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6E0DC944" w14:textId="70D43A42" w:rsidR="00150800" w:rsidRDefault="00673AA4" w:rsidP="00150800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would greatly appreciate</w:t>
      </w:r>
      <w:r w:rsidR="00150800">
        <w:rPr>
          <w:rFonts w:ascii="Cambria" w:hAnsi="Cambria" w:cs="Cambria"/>
          <w:color w:val="000000"/>
        </w:rPr>
        <w:t xml:space="preserve"> you </w:t>
      </w:r>
      <w:r w:rsidR="005133B2">
        <w:rPr>
          <w:rFonts w:ascii="Cambria" w:hAnsi="Cambria" w:cs="Cambria"/>
          <w:color w:val="000000"/>
        </w:rPr>
        <w:t>re</w:t>
      </w:r>
      <w:r w:rsidR="00150800">
        <w:rPr>
          <w:rFonts w:ascii="Cambria" w:hAnsi="Cambria" w:cs="Cambria"/>
          <w:color w:val="000000"/>
        </w:rPr>
        <w:t>consider</w:t>
      </w:r>
      <w:r>
        <w:rPr>
          <w:rFonts w:ascii="Cambria" w:hAnsi="Cambria" w:cs="Cambria"/>
          <w:color w:val="000000"/>
        </w:rPr>
        <w:t>ing</w:t>
      </w:r>
      <w:r w:rsidR="00150800">
        <w:rPr>
          <w:rFonts w:ascii="Cambria" w:hAnsi="Cambria" w:cs="Cambria"/>
          <w:color w:val="000000"/>
        </w:rPr>
        <w:t xml:space="preserve"> the following paper for publication in </w:t>
      </w:r>
      <w:r w:rsidR="00AE6C53">
        <w:rPr>
          <w:rFonts w:ascii="Cambria-Italic" w:hAnsi="Cambria-Italic" w:cs="Cambria-Italic"/>
          <w:i/>
          <w:iCs/>
          <w:color w:val="000000"/>
        </w:rPr>
        <w:t>Journal of</w:t>
      </w:r>
      <w:r>
        <w:rPr>
          <w:rFonts w:ascii="Cambria-Italic" w:hAnsi="Cambria-Italic" w:cs="Cambria-Italic"/>
          <w:i/>
          <w:iCs/>
          <w:color w:val="000000"/>
        </w:rPr>
        <w:t xml:space="preserve"> Chemical and Engineering Data</w:t>
      </w:r>
      <w:r w:rsidR="00150800">
        <w:rPr>
          <w:rFonts w:ascii="Cambria" w:hAnsi="Cambria" w:cs="Cambria"/>
          <w:color w:val="000000"/>
        </w:rPr>
        <w:t xml:space="preserve">. </w:t>
      </w:r>
      <w:r w:rsidR="005133B2">
        <w:rPr>
          <w:rFonts w:ascii="Cambria" w:hAnsi="Cambria" w:cs="Cambria"/>
          <w:color w:val="000000"/>
        </w:rPr>
        <w:t>Having addressed each of the reviewer comments, we believe this manuscript is ready to be published</w:t>
      </w:r>
      <w:r w:rsidR="00150800">
        <w:rPr>
          <w:rFonts w:ascii="Cambria" w:hAnsi="Cambria" w:cs="Cambria"/>
          <w:color w:val="000000"/>
        </w:rPr>
        <w:t xml:space="preserve"> in </w:t>
      </w:r>
      <w:r>
        <w:rPr>
          <w:rFonts w:ascii="Cambria-Italic" w:hAnsi="Cambria-Italic" w:cs="Cambria-Italic"/>
          <w:i/>
          <w:iCs/>
          <w:color w:val="000000"/>
        </w:rPr>
        <w:t>Journal of Chemical and Engineering Data</w:t>
      </w:r>
      <w:r w:rsidR="00150800">
        <w:rPr>
          <w:rFonts w:ascii="Cambria" w:hAnsi="Cambria" w:cs="Cambria"/>
          <w:color w:val="000000"/>
        </w:rPr>
        <w:t>.</w:t>
      </w:r>
      <w:r w:rsidR="000F7D93">
        <w:rPr>
          <w:rFonts w:ascii="Cambria" w:hAnsi="Cambria" w:cs="Cambria"/>
          <w:color w:val="000000"/>
        </w:rPr>
        <w:t xml:space="preserve"> </w:t>
      </w:r>
      <w:r w:rsidR="000F7D93">
        <w:rPr>
          <w:rFonts w:ascii="Cambria-Italic" w:hAnsi="Cambria-Italic" w:cs="Cambria-Italic"/>
          <w:iCs/>
          <w:color w:val="000000"/>
        </w:rPr>
        <w:t>This manuscript was requested as part of a Special Issue following the Fundamentals of Molecular Modeling and Simulation (FOMMS) 2018.</w:t>
      </w:r>
    </w:p>
    <w:p w14:paraId="21EF1F34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D8CDE23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Sincerely,</w:t>
      </w:r>
    </w:p>
    <w:p w14:paraId="5032D329" w14:textId="77777777" w:rsidR="00150800" w:rsidRDefault="00150800" w:rsidP="00150800">
      <w:pPr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48DB9BD8" w14:textId="77777777" w:rsidR="00586FA8" w:rsidRDefault="00150800" w:rsidP="00150800"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Messerly</w:t>
      </w:r>
    </w:p>
    <w:sectPr w:rsidR="0058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00"/>
    <w:rsid w:val="000F7D93"/>
    <w:rsid w:val="00150800"/>
    <w:rsid w:val="0037126F"/>
    <w:rsid w:val="00384522"/>
    <w:rsid w:val="003F1B81"/>
    <w:rsid w:val="004422C5"/>
    <w:rsid w:val="005133B2"/>
    <w:rsid w:val="005236B9"/>
    <w:rsid w:val="00673AA4"/>
    <w:rsid w:val="00763610"/>
    <w:rsid w:val="00785B60"/>
    <w:rsid w:val="00795FA0"/>
    <w:rsid w:val="007D61FE"/>
    <w:rsid w:val="00873663"/>
    <w:rsid w:val="00963BF8"/>
    <w:rsid w:val="00AE6C53"/>
    <w:rsid w:val="00C54942"/>
    <w:rsid w:val="00D958AD"/>
    <w:rsid w:val="00DE5AE2"/>
    <w:rsid w:val="00E4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DFEB"/>
  <w15:chartTrackingRefBased/>
  <w15:docId w15:val="{98C3B044-87C1-4522-B425-D7F0B30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Messerly</dc:creator>
  <cp:keywords/>
  <dc:description/>
  <cp:lastModifiedBy>Messerly, Richard</cp:lastModifiedBy>
  <cp:revision>3</cp:revision>
  <dcterms:created xsi:type="dcterms:W3CDTF">2019-03-12T05:05:00Z</dcterms:created>
  <dcterms:modified xsi:type="dcterms:W3CDTF">2019-03-12T05:05:00Z</dcterms:modified>
</cp:coreProperties>
</file>