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82" w:rsidRDefault="009A6482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</w:p>
    <w:p w:rsidR="009A6482" w:rsidRPr="00B479D6" w:rsidRDefault="00D10AC6">
      <w:pPr>
        <w:jc w:val="center"/>
        <w:rPr>
          <w:rFonts w:ascii="Garamond" w:hAnsi="Garamond" w:cs="Garamond"/>
          <w:caps/>
          <w:spacing w:val="30"/>
        </w:rPr>
      </w:pPr>
      <w:r>
        <w:rPr>
          <w:rFonts w:ascii="Garamond" w:hAnsi="Garamond" w:cs="Garamond"/>
          <w:caps/>
          <w:spacing w:val="30"/>
        </w:rPr>
        <w:t>1995 E Coalton rd 89-102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Boulder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CO 80027</w:t>
      </w:r>
      <w:r w:rsidR="009A6482" w:rsidRPr="00B479D6">
        <w:rPr>
          <w:rFonts w:ascii="Garamond" w:hAnsi="Garamond" w:cs="Garamond"/>
          <w:caps/>
          <w:spacing w:val="30"/>
        </w:rPr>
        <w:t xml:space="preserve"> </w:t>
      </w:r>
    </w:p>
    <w:p w:rsidR="009A6482" w:rsidRDefault="009A6482">
      <w:pPr>
        <w:jc w:val="center"/>
        <w:rPr>
          <w:rFonts w:ascii="Garamond" w:hAnsi="Garamond" w:cs="Garamond"/>
          <w:caps/>
          <w:spacing w:val="30"/>
        </w:rPr>
      </w:pPr>
      <w:r w:rsidRPr="00B479D6">
        <w:rPr>
          <w:rFonts w:ascii="Garamond" w:hAnsi="Garamond" w:cs="Garamond"/>
          <w:caps/>
          <w:spacing w:val="30"/>
        </w:rPr>
        <w:t xml:space="preserve">801-358-1741 </w:t>
      </w:r>
      <w:r w:rsidRPr="00B479D6">
        <w:rPr>
          <w:rFonts w:ascii="Symbol" w:hAnsi="Symbol" w:cs="Symbol"/>
          <w:caps/>
          <w:noProof/>
          <w:spacing w:val="30"/>
        </w:rPr>
        <w:sym w:font="Symbol" w:char="F0B7"/>
      </w:r>
      <w:r w:rsidRPr="00B479D6">
        <w:rPr>
          <w:rFonts w:ascii="Garamond" w:hAnsi="Garamond" w:cs="Garamond"/>
          <w:caps/>
          <w:spacing w:val="30"/>
        </w:rPr>
        <w:t xml:space="preserve"> </w:t>
      </w:r>
      <w:r w:rsidR="00E83B56">
        <w:rPr>
          <w:rFonts w:ascii="Garamond" w:hAnsi="Garamond" w:cs="Garamond"/>
          <w:spacing w:val="30"/>
          <w:sz w:val="22"/>
        </w:rPr>
        <w:t>richard.messerly@nist.gov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education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EB0266" w:rsidRDefault="00EB0266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Ph.D.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       </w:t>
      </w:r>
      <w:r>
        <w:rPr>
          <w:rFonts w:ascii="Garamond" w:hAnsi="Garamond" w:cs="Garamond"/>
          <w:sz w:val="22"/>
          <w:szCs w:val="22"/>
        </w:rPr>
        <w:tab/>
        <w:t xml:space="preserve"> 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</w:t>
      </w:r>
      <w:r>
        <w:rPr>
          <w:rFonts w:ascii="Garamond" w:hAnsi="Garamond" w:cs="Garamond"/>
          <w:sz w:val="22"/>
          <w:szCs w:val="22"/>
        </w:rPr>
        <w:t xml:space="preserve">   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   </w:t>
      </w:r>
      <w:r w:rsidR="00A94581">
        <w:rPr>
          <w:rFonts w:ascii="Garamond" w:hAnsi="Garamond" w:cs="Garamond"/>
          <w:sz w:val="4"/>
          <w:szCs w:val="4"/>
        </w:rPr>
        <w:t xml:space="preserve">   </w:t>
      </w:r>
      <w:r w:rsidR="00136265">
        <w:rPr>
          <w:rFonts w:ascii="Garamond" w:hAnsi="Garamond" w:cs="Garamond"/>
          <w:sz w:val="4"/>
          <w:szCs w:val="4"/>
        </w:rPr>
        <w:t xml:space="preserve">     </w:t>
      </w:r>
      <w:r>
        <w:rPr>
          <w:rFonts w:ascii="Garamond" w:hAnsi="Garamond" w:cs="Garamond"/>
          <w:sz w:val="22"/>
          <w:szCs w:val="22"/>
        </w:rPr>
        <w:t>201</w:t>
      </w:r>
      <w:r w:rsidR="00A94581">
        <w:rPr>
          <w:rFonts w:ascii="Garamond" w:hAnsi="Garamond" w:cs="Garamond"/>
          <w:sz w:val="22"/>
          <w:szCs w:val="22"/>
        </w:rPr>
        <w:t>7</w:t>
      </w:r>
      <w:r>
        <w:rPr>
          <w:rFonts w:ascii="Garamond" w:hAnsi="Garamond" w:cs="Garamond"/>
          <w:sz w:val="22"/>
          <w:szCs w:val="22"/>
        </w:rPr>
        <w:t xml:space="preserve">    </w:t>
      </w:r>
    </w:p>
    <w:p w:rsidR="004F2291" w:rsidRDefault="004F2291" w:rsidP="004F229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Dissertation: </w:t>
      </w:r>
      <w:r w:rsidR="002812CF">
        <w:rPr>
          <w:rFonts w:ascii="Garamond" w:hAnsi="Garamond" w:cs="Garamond"/>
          <w:sz w:val="22"/>
          <w:szCs w:val="22"/>
        </w:rPr>
        <w:t>How a</w:t>
      </w:r>
      <w:r>
        <w:rPr>
          <w:rFonts w:ascii="Garamond" w:hAnsi="Garamond" w:cs="Garamond"/>
          <w:sz w:val="22"/>
          <w:szCs w:val="22"/>
        </w:rPr>
        <w:t xml:space="preserve"> Systematic</w:t>
      </w:r>
      <w:r w:rsidR="002812CF">
        <w:rPr>
          <w:rFonts w:ascii="Garamond" w:hAnsi="Garamond" w:cs="Garamond"/>
          <w:sz w:val="22"/>
          <w:szCs w:val="22"/>
        </w:rPr>
        <w:t xml:space="preserve"> Approach to </w:t>
      </w:r>
      <w:r>
        <w:rPr>
          <w:rFonts w:ascii="Garamond" w:hAnsi="Garamond" w:cs="Garamond"/>
          <w:sz w:val="22"/>
          <w:szCs w:val="22"/>
        </w:rPr>
        <w:t>Uncertainty</w:t>
      </w:r>
      <w:r w:rsidR="002812CF">
        <w:rPr>
          <w:rFonts w:ascii="Garamond" w:hAnsi="Garamond" w:cs="Garamond"/>
          <w:sz w:val="22"/>
          <w:szCs w:val="22"/>
        </w:rPr>
        <w:t xml:space="preserve"> Quantification Renders Molecular</w:t>
      </w:r>
    </w:p>
    <w:p w:rsidR="004F2291" w:rsidRDefault="004F2291" w:rsidP="004F229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2812CF">
        <w:rPr>
          <w:rFonts w:ascii="Garamond" w:hAnsi="Garamond" w:cs="Garamond"/>
          <w:sz w:val="22"/>
          <w:szCs w:val="22"/>
        </w:rPr>
        <w:t>Simulation a Quantitative Tool in Predicting the Critical Constants for</w:t>
      </w:r>
      <w:r>
        <w:rPr>
          <w:rFonts w:ascii="Garamond" w:hAnsi="Garamond" w:cs="Garamond"/>
          <w:sz w:val="22"/>
          <w:szCs w:val="22"/>
        </w:rPr>
        <w:t xml:space="preserve"> Large </w:t>
      </w:r>
      <w:r>
        <w:rPr>
          <w:rFonts w:ascii="Garamond" w:hAnsi="Garamond" w:cs="Garamond"/>
          <w:i/>
          <w:sz w:val="22"/>
          <w:szCs w:val="22"/>
        </w:rPr>
        <w:t>n</w:t>
      </w:r>
      <w:r>
        <w:rPr>
          <w:rFonts w:ascii="Garamond" w:hAnsi="Garamond" w:cs="Garamond"/>
          <w:sz w:val="22"/>
          <w:szCs w:val="22"/>
        </w:rPr>
        <w:t>-Alkanes</w:t>
      </w:r>
    </w:p>
    <w:p w:rsidR="00A94581" w:rsidRDefault="00A94581" w:rsidP="00A9458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Expertise: Force Field Development, Computational Chemistry, </w:t>
      </w:r>
      <w:r w:rsidR="00D36581">
        <w:rPr>
          <w:rFonts w:ascii="Garamond" w:hAnsi="Garamond" w:cs="Garamond"/>
          <w:sz w:val="22"/>
          <w:szCs w:val="22"/>
        </w:rPr>
        <w:t>Configuration Reweighting,</w:t>
      </w:r>
    </w:p>
    <w:p w:rsidR="00A94581" w:rsidRPr="004F2291" w:rsidRDefault="00A94581" w:rsidP="00A9458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Uncertainties in Molecular Simulation, Thermodynamic Data Analysis </w:t>
      </w:r>
    </w:p>
    <w:p w:rsidR="007327C8" w:rsidRDefault="00EB0266" w:rsidP="00EB0266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Elective Courses: Quantum Chemistry, Statistical Mechanics, </w:t>
      </w:r>
      <w:r w:rsidR="007327C8">
        <w:rPr>
          <w:rFonts w:ascii="Garamond" w:hAnsi="Garamond" w:cs="Garamond"/>
          <w:sz w:val="22"/>
          <w:szCs w:val="22"/>
        </w:rPr>
        <w:t xml:space="preserve">Nonlinear Statistical Analysis, </w:t>
      </w:r>
    </w:p>
    <w:p w:rsidR="00EB0266" w:rsidRDefault="007327C8" w:rsidP="007327C8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 </w:t>
      </w:r>
      <w:r w:rsidR="003579BF">
        <w:rPr>
          <w:rFonts w:ascii="Garamond" w:hAnsi="Garamond" w:cs="Garamond"/>
          <w:sz w:val="4"/>
          <w:szCs w:val="4"/>
        </w:rPr>
        <w:t xml:space="preserve">   </w:t>
      </w:r>
      <w:r w:rsidR="00EB6C2E">
        <w:rPr>
          <w:rFonts w:ascii="Garamond" w:hAnsi="Garamond" w:cs="Garamond"/>
          <w:sz w:val="4"/>
          <w:szCs w:val="4"/>
        </w:rPr>
        <w:t xml:space="preserve">   </w:t>
      </w:r>
      <w:r>
        <w:rPr>
          <w:rFonts w:ascii="Garamond" w:hAnsi="Garamond" w:cs="Garamond"/>
          <w:sz w:val="22"/>
          <w:szCs w:val="22"/>
        </w:rPr>
        <w:t>Polymer Science and Engineering, Advanced Organic Chemistry,</w:t>
      </w:r>
    </w:p>
    <w:p w:rsidR="00EB0266" w:rsidRDefault="007327C8" w:rsidP="002867BC">
      <w:pPr>
        <w:ind w:left="21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</w:t>
      </w:r>
      <w:r>
        <w:rPr>
          <w:rFonts w:ascii="Garamond" w:hAnsi="Garamond" w:cs="Garamond"/>
          <w:sz w:val="22"/>
          <w:szCs w:val="22"/>
        </w:rPr>
        <w:t>Classical Mechanics, Instrumental Analysis Lecture/Lab</w:t>
      </w:r>
      <w:r w:rsidR="004F2291" w:rsidRPr="004F2291">
        <w:rPr>
          <w:rFonts w:ascii="Garamond" w:hAnsi="Garamond" w:cs="Garamond"/>
          <w:sz w:val="22"/>
          <w:szCs w:val="22"/>
        </w:rPr>
        <w:t xml:space="preserve"> </w:t>
      </w:r>
      <w:r w:rsidR="004F2291">
        <w:rPr>
          <w:rFonts w:ascii="Garamond" w:hAnsi="Garamond" w:cs="Garamond"/>
          <w:sz w:val="22"/>
          <w:szCs w:val="22"/>
        </w:rPr>
        <w:t xml:space="preserve">       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</w:t>
      </w:r>
      <w:r w:rsidR="00DD25C8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3579BF">
        <w:rPr>
          <w:rFonts w:ascii="Garamond" w:hAnsi="Garamond" w:cs="Garamond"/>
          <w:sz w:val="4"/>
          <w:szCs w:val="4"/>
        </w:rPr>
        <w:t xml:space="preserve"> 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AF71EC">
        <w:rPr>
          <w:rFonts w:ascii="Garamond" w:hAnsi="Garamond" w:cs="Garamond"/>
          <w:sz w:val="4"/>
          <w:szCs w:val="4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>GPA: 4.0</w:t>
      </w:r>
      <w:r w:rsidR="00EB0266">
        <w:rPr>
          <w:rFonts w:ascii="Garamond" w:hAnsi="Garamond" w:cs="Garamond"/>
          <w:sz w:val="22"/>
          <w:szCs w:val="22"/>
        </w:rPr>
        <w:t xml:space="preserve">                   </w:t>
      </w:r>
      <w:r w:rsidR="00EB0266">
        <w:rPr>
          <w:rFonts w:ascii="Garamond" w:hAnsi="Garamond" w:cs="Garamond"/>
          <w:sz w:val="22"/>
          <w:szCs w:val="22"/>
        </w:rPr>
        <w:tab/>
        <w:t xml:space="preserve">      </w:t>
      </w:r>
    </w:p>
    <w:p w:rsidR="009A6482" w:rsidRDefault="009A6482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B.S.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</w:t>
      </w:r>
      <w:r w:rsidR="00B479D6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ab/>
        <w:t xml:space="preserve">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8E21CE">
        <w:rPr>
          <w:rFonts w:ascii="Garamond" w:hAnsi="Garamond" w:cs="Garamond"/>
          <w:sz w:val="2"/>
          <w:szCs w:val="22"/>
        </w:rPr>
        <w:t xml:space="preserve">                        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7D0193">
        <w:rPr>
          <w:rFonts w:ascii="Garamond" w:hAnsi="Garamond" w:cs="Garamond"/>
          <w:sz w:val="22"/>
          <w:szCs w:val="22"/>
        </w:rPr>
        <w:t xml:space="preserve">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   </w:t>
      </w:r>
      <w:r w:rsidR="00AF71EC">
        <w:rPr>
          <w:rFonts w:ascii="Garamond" w:hAnsi="Garamond" w:cs="Garamond"/>
          <w:sz w:val="4"/>
          <w:szCs w:val="4"/>
        </w:rPr>
        <w:t xml:space="preserve">                </w:t>
      </w:r>
      <w:r>
        <w:rPr>
          <w:rFonts w:ascii="Garamond" w:hAnsi="Garamond" w:cs="Garamond"/>
          <w:sz w:val="22"/>
          <w:szCs w:val="22"/>
        </w:rPr>
        <w:t xml:space="preserve">2012    </w:t>
      </w:r>
    </w:p>
    <w:p w:rsidR="00BD4158" w:rsidRDefault="009A6482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Elective Course</w:t>
      </w:r>
      <w:r w:rsidR="00A23CAB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>:</w:t>
      </w:r>
      <w:r w:rsidR="00AE512C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Molecular Modeling</w:t>
      </w:r>
      <w:r w:rsidR="00A23CAB">
        <w:rPr>
          <w:rFonts w:ascii="Garamond" w:hAnsi="Garamond" w:cs="Garamond"/>
          <w:sz w:val="22"/>
          <w:szCs w:val="22"/>
        </w:rPr>
        <w:t>, Intro</w:t>
      </w:r>
      <w:r w:rsidR="00EB0266">
        <w:rPr>
          <w:rFonts w:ascii="Garamond" w:hAnsi="Garamond" w:cs="Garamond"/>
          <w:sz w:val="22"/>
          <w:szCs w:val="22"/>
        </w:rPr>
        <w:t>duction to Partial Differential Equations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A23CAB" w:rsidRDefault="00BD4158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Excelled in: Thermodynamics, Physical Chemistry, Reaction Engineering</w:t>
      </w:r>
      <w:r w:rsidR="00A23CAB">
        <w:rPr>
          <w:rFonts w:ascii="Garamond" w:hAnsi="Garamond" w:cs="Garamond"/>
          <w:sz w:val="22"/>
          <w:szCs w:val="22"/>
        </w:rPr>
        <w:t>,</w:t>
      </w:r>
    </w:p>
    <w:p w:rsidR="009A6482" w:rsidRDefault="00DD25C8" w:rsidP="00A23CAB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</w:t>
      </w:r>
      <w:r w:rsidR="00A23CAB">
        <w:rPr>
          <w:rFonts w:ascii="Garamond" w:hAnsi="Garamond" w:cs="Garamond"/>
          <w:sz w:val="22"/>
          <w:szCs w:val="22"/>
        </w:rPr>
        <w:t>Separations, Process Control</w:t>
      </w:r>
      <w:r w:rsidR="00285027">
        <w:rPr>
          <w:rFonts w:ascii="Garamond" w:hAnsi="Garamond" w:cs="Garamond"/>
          <w:sz w:val="22"/>
          <w:szCs w:val="22"/>
        </w:rPr>
        <w:t>, Statistics</w:t>
      </w:r>
      <w:r w:rsidR="009A6482">
        <w:rPr>
          <w:rFonts w:ascii="Garamond" w:hAnsi="Garamond" w:cs="Garamond"/>
          <w:sz w:val="22"/>
          <w:szCs w:val="22"/>
        </w:rPr>
        <w:t xml:space="preserve"> </w:t>
      </w:r>
    </w:p>
    <w:p w:rsidR="009A6482" w:rsidRDefault="009A6482" w:rsidP="00136265">
      <w:pPr>
        <w:numPr>
          <w:ilvl w:val="0"/>
          <w:numId w:val="8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Minors</w:t>
      </w:r>
      <w:r w:rsidR="00B479D6">
        <w:rPr>
          <w:rFonts w:ascii="Garamond" w:hAnsi="Garamond" w:cs="Garamond"/>
          <w:sz w:val="22"/>
          <w:szCs w:val="22"/>
        </w:rPr>
        <w:t xml:space="preserve">: Spanish, French </w:t>
      </w:r>
      <w:r w:rsidR="008E21CE">
        <w:rPr>
          <w:rFonts w:ascii="Garamond" w:hAnsi="Garamond" w:cs="Garamond"/>
          <w:sz w:val="22"/>
          <w:szCs w:val="22"/>
        </w:rPr>
        <w:t xml:space="preserve">  </w:t>
      </w:r>
      <w:r w:rsidR="00B479D6">
        <w:rPr>
          <w:rFonts w:ascii="Garamond" w:hAnsi="Garamond" w:cs="Garamond"/>
          <w:sz w:val="22"/>
          <w:szCs w:val="22"/>
        </w:rPr>
        <w:t xml:space="preserve">    </w:t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  <w:t xml:space="preserve">               </w:t>
      </w:r>
      <w:r w:rsidR="007D0193">
        <w:rPr>
          <w:rFonts w:ascii="Garamond" w:hAnsi="Garamond" w:cs="Garamond"/>
          <w:sz w:val="22"/>
          <w:szCs w:val="22"/>
        </w:rPr>
        <w:t xml:space="preserve">    </w:t>
      </w:r>
      <w:r w:rsidR="00B76FF8">
        <w:rPr>
          <w:rFonts w:ascii="Garamond" w:hAnsi="Garamond" w:cs="Garamond"/>
          <w:sz w:val="22"/>
          <w:szCs w:val="22"/>
        </w:rPr>
        <w:tab/>
      </w:r>
      <w:r w:rsidR="008E21CE">
        <w:rPr>
          <w:rFonts w:ascii="Garamond" w:hAnsi="Garamond" w:cs="Garamond"/>
          <w:sz w:val="2"/>
          <w:szCs w:val="22"/>
        </w:rPr>
        <w:t xml:space="preserve">               </w:t>
      </w:r>
      <w:r w:rsidR="00AE4105">
        <w:rPr>
          <w:rFonts w:ascii="Garamond" w:hAnsi="Garamond" w:cs="Garamond"/>
          <w:sz w:val="2"/>
          <w:szCs w:val="22"/>
        </w:rPr>
        <w:t xml:space="preserve">                           </w:t>
      </w:r>
      <w:r w:rsidR="00E225EC">
        <w:rPr>
          <w:rFonts w:ascii="Garamond" w:hAnsi="Garamond" w:cs="Garamond"/>
          <w:sz w:val="2"/>
          <w:szCs w:val="22"/>
        </w:rPr>
        <w:t xml:space="preserve">       </w:t>
      </w:r>
      <w:r w:rsidR="00BC0466">
        <w:rPr>
          <w:rFonts w:ascii="Garamond" w:hAnsi="Garamond" w:cs="Garamond"/>
          <w:sz w:val="2"/>
          <w:szCs w:val="22"/>
        </w:rPr>
        <w:t xml:space="preserve">         </w:t>
      </w:r>
      <w:r w:rsidR="00AE4105">
        <w:rPr>
          <w:rFonts w:ascii="Garamond" w:hAnsi="Garamond" w:cs="Garamond"/>
          <w:sz w:val="22"/>
          <w:szCs w:val="22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>
        <w:rPr>
          <w:rFonts w:ascii="Garamond" w:hAnsi="Garamond" w:cs="Garamond"/>
          <w:sz w:val="22"/>
          <w:szCs w:val="22"/>
        </w:rPr>
        <w:t>Overall GPA: 3.7</w:t>
      </w:r>
      <w:r w:rsidR="00E80AF4">
        <w:rPr>
          <w:rFonts w:ascii="Garamond" w:hAnsi="Garamond" w:cs="Garamond"/>
          <w:sz w:val="22"/>
          <w:szCs w:val="22"/>
        </w:rPr>
        <w:t>8</w:t>
      </w:r>
    </w:p>
    <w:p w:rsidR="009A6482" w:rsidRPr="00136D3B" w:rsidRDefault="0035043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Work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 xml:space="preserve"> experience</w:t>
      </w:r>
    </w:p>
    <w:p w:rsidR="009A6482" w:rsidRDefault="009A6482">
      <w:pPr>
        <w:jc w:val="center"/>
        <w:rPr>
          <w:rFonts w:ascii="Garamond" w:hAnsi="Garamond" w:cs="Garamond"/>
          <w:sz w:val="22"/>
          <w:szCs w:val="22"/>
        </w:rPr>
      </w:pPr>
    </w:p>
    <w:p w:rsidR="00274AE8" w:rsidRDefault="007A5F9C" w:rsidP="001E0E85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2A3C1D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1E0E85">
        <w:rPr>
          <w:rFonts w:ascii="Garamond" w:hAnsi="Garamond" w:cs="Garamond"/>
          <w:b/>
          <w:bCs/>
          <w:sz w:val="22"/>
          <w:szCs w:val="22"/>
        </w:rPr>
        <w:t>Postdoc Associate</w:t>
      </w:r>
      <w:r w:rsidR="00274AE8">
        <w:rPr>
          <w:rFonts w:ascii="Garamond" w:hAnsi="Garamond" w:cs="Garamond"/>
          <w:b/>
          <w:bCs/>
          <w:sz w:val="22"/>
          <w:szCs w:val="22"/>
        </w:rPr>
        <w:t>,</w:t>
      </w:r>
      <w:r w:rsidR="00C2765D">
        <w:rPr>
          <w:rFonts w:ascii="Garamond" w:hAnsi="Garamond" w:cs="Garamond"/>
          <w:bCs/>
          <w:sz w:val="22"/>
          <w:szCs w:val="22"/>
        </w:rPr>
        <w:t xml:space="preserve"> National Institute of Standards and Technology</w:t>
      </w:r>
      <w:r w:rsidR="00274AE8">
        <w:rPr>
          <w:rFonts w:ascii="Garamond" w:hAnsi="Garamond" w:cs="Garamond"/>
          <w:bCs/>
          <w:sz w:val="22"/>
          <w:szCs w:val="22"/>
        </w:rPr>
        <w:t>, Boulder, CO</w:t>
      </w:r>
      <w:r w:rsidR="002A3C1D">
        <w:rPr>
          <w:rFonts w:ascii="Garamond" w:hAnsi="Garamond" w:cs="Garamond"/>
          <w:bCs/>
          <w:sz w:val="22"/>
          <w:szCs w:val="22"/>
        </w:rPr>
        <w:tab/>
      </w:r>
      <w:r w:rsidR="00D8232F">
        <w:rPr>
          <w:rFonts w:ascii="Garamond" w:hAnsi="Garamond" w:cs="Garamond"/>
          <w:bCs/>
          <w:sz w:val="4"/>
          <w:szCs w:val="4"/>
        </w:rPr>
        <w:t xml:space="preserve">  </w:t>
      </w:r>
      <w:r w:rsidR="002A3C1D">
        <w:rPr>
          <w:rFonts w:ascii="Garamond" w:hAnsi="Garamond" w:cs="Garamond"/>
          <w:bCs/>
          <w:sz w:val="4"/>
          <w:szCs w:val="4"/>
        </w:rPr>
        <w:t xml:space="preserve">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A40977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2A3C1D">
        <w:rPr>
          <w:rFonts w:ascii="Garamond" w:hAnsi="Garamond" w:cs="Garamond"/>
          <w:bCs/>
          <w:sz w:val="4"/>
          <w:szCs w:val="4"/>
        </w:rPr>
        <w:t xml:space="preserve"> </w:t>
      </w:r>
      <w:bookmarkStart w:id="0" w:name="_GoBack"/>
      <w:bookmarkEnd w:id="0"/>
      <w:r w:rsidR="002A3C1D">
        <w:rPr>
          <w:rFonts w:ascii="Garamond" w:hAnsi="Garamond" w:cs="Garamond"/>
          <w:bCs/>
          <w:sz w:val="4"/>
          <w:szCs w:val="4"/>
        </w:rPr>
        <w:t xml:space="preserve">      </w:t>
      </w:r>
      <w:r w:rsidR="00A40977">
        <w:rPr>
          <w:rFonts w:ascii="Garamond" w:hAnsi="Garamond" w:cs="Garamond"/>
          <w:bCs/>
          <w:sz w:val="4"/>
          <w:szCs w:val="4"/>
        </w:rPr>
        <w:t xml:space="preserve">        </w:t>
      </w:r>
      <w:r w:rsidR="00967B57">
        <w:rPr>
          <w:rFonts w:ascii="Garamond" w:hAnsi="Garamond" w:cs="Garamond"/>
          <w:bCs/>
          <w:sz w:val="4"/>
          <w:szCs w:val="4"/>
        </w:rPr>
        <w:t xml:space="preserve">         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274AE8">
        <w:rPr>
          <w:rFonts w:ascii="Garamond" w:hAnsi="Garamond" w:cs="Garamond"/>
          <w:bCs/>
          <w:sz w:val="22"/>
          <w:szCs w:val="22"/>
        </w:rPr>
        <w:t>Feb. 2017- 2019</w:t>
      </w:r>
    </w:p>
    <w:p w:rsidR="00C2765D" w:rsidRDefault="00C2765D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Received 91/100 scoring from National Research Council selection committee</w:t>
      </w:r>
    </w:p>
    <w:p w:rsidR="00DB0A91" w:rsidRDefault="00DB0A91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Implemented alchemical free energy methods to </w:t>
      </w:r>
      <w:r w:rsidR="00D36581">
        <w:rPr>
          <w:rFonts w:ascii="Garamond" w:hAnsi="Garamond" w:cs="Garamond"/>
          <w:bCs/>
          <w:sz w:val="22"/>
          <w:szCs w:val="22"/>
        </w:rPr>
        <w:t xml:space="preserve">accelerate </w:t>
      </w:r>
      <w:r w:rsidR="00C558CB">
        <w:rPr>
          <w:rFonts w:ascii="Garamond" w:hAnsi="Garamond" w:cs="Garamond"/>
          <w:bCs/>
          <w:sz w:val="22"/>
          <w:szCs w:val="22"/>
        </w:rPr>
        <w:t>Bayesian inference of force field parameters</w:t>
      </w:r>
    </w:p>
    <w:p w:rsidR="00C558CB" w:rsidRDefault="00C558CB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Presented research updates for thirty minutes at annual meetings with consortium members</w:t>
      </w:r>
    </w:p>
    <w:p w:rsidR="00274AE8" w:rsidRDefault="007E3603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Collaborated with researchers at the National Institute of Standards and Technology, University of Co</w:t>
      </w:r>
      <w:r w:rsidR="00C558CB">
        <w:rPr>
          <w:rFonts w:ascii="Garamond" w:hAnsi="Garamond" w:cs="Garamond"/>
          <w:bCs/>
          <w:sz w:val="22"/>
          <w:szCs w:val="22"/>
        </w:rPr>
        <w:t>lorado, University of Akron,</w:t>
      </w:r>
      <w:r>
        <w:rPr>
          <w:rFonts w:ascii="Garamond" w:hAnsi="Garamond" w:cs="Garamond"/>
          <w:bCs/>
          <w:sz w:val="22"/>
          <w:szCs w:val="22"/>
        </w:rPr>
        <w:t xml:space="preserve"> Wayne State University</w:t>
      </w:r>
      <w:r w:rsidR="00C558CB">
        <w:rPr>
          <w:rFonts w:ascii="Garamond" w:hAnsi="Garamond" w:cs="Garamond"/>
          <w:bCs/>
          <w:sz w:val="22"/>
          <w:szCs w:val="22"/>
        </w:rPr>
        <w:t>, and the Open Force Field Initiative</w:t>
      </w:r>
    </w:p>
    <w:p w:rsidR="00274AE8" w:rsidRPr="00274AE8" w:rsidRDefault="00274AE8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Mentored undergraduate student during three-month project</w:t>
      </w:r>
      <w:r w:rsidR="00E83B56">
        <w:rPr>
          <w:rFonts w:ascii="Garamond" w:hAnsi="Garamond" w:cs="Garamond"/>
          <w:bCs/>
          <w:sz w:val="22"/>
          <w:szCs w:val="22"/>
        </w:rPr>
        <w:t xml:space="preserve"> for the 10</w:t>
      </w:r>
      <w:r w:rsidR="00E83B56" w:rsidRPr="00E83B56">
        <w:rPr>
          <w:rFonts w:ascii="Garamond" w:hAnsi="Garamond" w:cs="Garamond"/>
          <w:bCs/>
          <w:sz w:val="22"/>
          <w:szCs w:val="22"/>
          <w:vertAlign w:val="superscript"/>
        </w:rPr>
        <w:t>th</w:t>
      </w:r>
      <w:r w:rsidR="00E83B56">
        <w:rPr>
          <w:rFonts w:ascii="Garamond" w:hAnsi="Garamond" w:cs="Garamond"/>
          <w:bCs/>
          <w:sz w:val="22"/>
          <w:szCs w:val="22"/>
        </w:rPr>
        <w:t xml:space="preserve"> Industrial Fluid Properties Simulation Challenge</w:t>
      </w:r>
    </w:p>
    <w:p w:rsidR="00274AE8" w:rsidRDefault="00274AE8" w:rsidP="00FC0E25">
      <w:pPr>
        <w:ind w:left="360"/>
        <w:jc w:val="right"/>
        <w:rPr>
          <w:rFonts w:ascii="Garamond" w:hAnsi="Garamond" w:cs="Garamond"/>
          <w:b/>
          <w:bCs/>
          <w:sz w:val="22"/>
          <w:szCs w:val="22"/>
        </w:rPr>
      </w:pPr>
    </w:p>
    <w:p w:rsidR="00F84CB4" w:rsidRDefault="00F84CB4" w:rsidP="00FC0E25">
      <w:pPr>
        <w:ind w:left="36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Research Assistant, </w:t>
      </w:r>
      <w:r>
        <w:rPr>
          <w:rFonts w:ascii="Garamond" w:hAnsi="Garamond" w:cs="Garamond"/>
          <w:bCs/>
          <w:sz w:val="22"/>
          <w:szCs w:val="22"/>
        </w:rPr>
        <w:t>D</w:t>
      </w:r>
      <w:r w:rsidR="00845EE3">
        <w:rPr>
          <w:rFonts w:ascii="Garamond" w:hAnsi="Garamond" w:cs="Garamond"/>
          <w:bCs/>
          <w:sz w:val="22"/>
          <w:szCs w:val="22"/>
        </w:rPr>
        <w:t>esign Institute for Physical Properties</w:t>
      </w:r>
      <w:r w:rsidR="00DD25C8">
        <w:rPr>
          <w:rFonts w:ascii="Garamond" w:hAnsi="Garamond" w:cs="Garamond"/>
          <w:bCs/>
          <w:sz w:val="22"/>
          <w:szCs w:val="22"/>
        </w:rPr>
        <w:t>, Provo, UT</w:t>
      </w:r>
      <w:r w:rsidR="00DD25C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                         </w:t>
      </w:r>
      <w:r w:rsidR="002A1140">
        <w:rPr>
          <w:rFonts w:ascii="Garamond" w:hAnsi="Garamond" w:cs="Garamond"/>
          <w:bCs/>
          <w:sz w:val="4"/>
          <w:szCs w:val="4"/>
        </w:rPr>
        <w:t xml:space="preserve">           </w:t>
      </w:r>
      <w:r w:rsidR="00DD25C8">
        <w:rPr>
          <w:rFonts w:ascii="Garamond" w:hAnsi="Garamond" w:cs="Garamond"/>
          <w:bCs/>
          <w:sz w:val="22"/>
          <w:szCs w:val="22"/>
        </w:rPr>
        <w:t>Jan.</w:t>
      </w:r>
      <w:r>
        <w:rPr>
          <w:rFonts w:ascii="Garamond" w:hAnsi="Garamond" w:cs="Garamond"/>
          <w:bCs/>
          <w:sz w:val="22"/>
          <w:szCs w:val="22"/>
        </w:rPr>
        <w:t xml:space="preserve"> 2012-</w:t>
      </w:r>
      <w:r w:rsidR="00DD25C8">
        <w:rPr>
          <w:rFonts w:ascii="Garamond" w:hAnsi="Garamond" w:cs="Garamond"/>
          <w:bCs/>
          <w:sz w:val="22"/>
          <w:szCs w:val="22"/>
        </w:rPr>
        <w:t>Feb. 2014</w:t>
      </w:r>
    </w:p>
    <w:p w:rsidR="00E80AF4" w:rsidRDefault="00720C86" w:rsidP="00F84CB4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Performed</w:t>
      </w:r>
      <w:r w:rsidR="00E80AF4">
        <w:rPr>
          <w:rFonts w:ascii="Garamond" w:hAnsi="Garamond" w:cs="Garamond"/>
          <w:bCs/>
          <w:sz w:val="22"/>
          <w:szCs w:val="22"/>
        </w:rPr>
        <w:t xml:space="preserve"> experimental work that involved: preparation, execution, cleaning, and processing</w:t>
      </w:r>
      <w:r w:rsidR="00EB0266">
        <w:rPr>
          <w:rFonts w:ascii="Garamond" w:hAnsi="Garamond" w:cs="Garamond"/>
          <w:bCs/>
          <w:sz w:val="22"/>
          <w:szCs w:val="22"/>
        </w:rPr>
        <w:t xml:space="preserve"> data</w:t>
      </w:r>
    </w:p>
    <w:p w:rsidR="007E3603" w:rsidRDefault="00EB0266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Evaluated </w:t>
      </w:r>
      <w:r w:rsidR="00E83B56">
        <w:rPr>
          <w:rFonts w:ascii="Garamond" w:hAnsi="Garamond" w:cs="Garamond"/>
          <w:bCs/>
          <w:sz w:val="22"/>
          <w:szCs w:val="22"/>
        </w:rPr>
        <w:t xml:space="preserve">literature experimental data and property prediction models for </w:t>
      </w:r>
      <w:r w:rsidR="00E80AF4">
        <w:rPr>
          <w:rFonts w:ascii="Garamond" w:hAnsi="Garamond" w:cs="Garamond"/>
          <w:bCs/>
          <w:sz w:val="22"/>
          <w:szCs w:val="22"/>
        </w:rPr>
        <w:t>two biofuels</w:t>
      </w:r>
    </w:p>
    <w:p w:rsidR="00C558CB" w:rsidRDefault="00C558CB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Presented research updates for thirty minutes at biannual meetings with sponsors </w:t>
      </w:r>
    </w:p>
    <w:p w:rsidR="00805792" w:rsidRPr="00465B2F" w:rsidRDefault="00805792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Mentored two undergraduate students performing experimental work and data analysis </w:t>
      </w:r>
    </w:p>
    <w:p w:rsidR="007E3603" w:rsidRDefault="007E3603" w:rsidP="00E80AF4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E80AF4" w:rsidRDefault="00E80AF4" w:rsidP="00E80AF4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Teaching Assistant,</w:t>
      </w:r>
      <w:r>
        <w:rPr>
          <w:rFonts w:ascii="Garamond" w:hAnsi="Garamond" w:cs="Garamond"/>
          <w:bCs/>
          <w:sz w:val="22"/>
          <w:szCs w:val="22"/>
        </w:rPr>
        <w:t xml:space="preserve"> BYU Chemical Engineering, Provo, UT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 w:rsidR="00845EE3">
        <w:rPr>
          <w:rFonts w:ascii="Garamond" w:hAnsi="Garamond" w:cs="Garamond"/>
          <w:bCs/>
          <w:sz w:val="22"/>
          <w:szCs w:val="22"/>
        </w:rPr>
        <w:t xml:space="preserve">               </w:t>
      </w:r>
    </w:p>
    <w:p w:rsidR="00720C86" w:rsidRDefault="004F2291" w:rsidP="009062D0">
      <w:pPr>
        <w:numPr>
          <w:ilvl w:val="0"/>
          <w:numId w:val="9"/>
        </w:numPr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Courses: Chemical Process Principles,</w:t>
      </w:r>
      <w:r w:rsidR="00720C86">
        <w:rPr>
          <w:rFonts w:ascii="Garamond" w:hAnsi="Garamond" w:cs="Garamond"/>
          <w:bCs/>
          <w:sz w:val="22"/>
          <w:szCs w:val="22"/>
        </w:rPr>
        <w:t xml:space="preserve"> Dr. Thomas H. Fletcher</w:t>
      </w:r>
      <w:r w:rsidR="004C30ED">
        <w:rPr>
          <w:rFonts w:ascii="Garamond" w:hAnsi="Garamond" w:cs="Garamond"/>
          <w:bCs/>
          <w:sz w:val="22"/>
          <w:szCs w:val="22"/>
        </w:rPr>
        <w:t xml:space="preserve">          </w:t>
      </w:r>
      <w:r w:rsidR="008E21CE">
        <w:rPr>
          <w:rFonts w:ascii="Garamond" w:hAnsi="Garamond" w:cs="Garamond"/>
          <w:bCs/>
          <w:sz w:val="2"/>
          <w:szCs w:val="22"/>
        </w:rPr>
        <w:t xml:space="preserve">                   </w:t>
      </w:r>
      <w:r w:rsidR="004C30ED">
        <w:rPr>
          <w:rFonts w:ascii="Garamond" w:hAnsi="Garamond" w:cs="Garamond"/>
          <w:bCs/>
          <w:sz w:val="22"/>
          <w:szCs w:val="22"/>
        </w:rPr>
        <w:t xml:space="preserve">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087BD9">
        <w:rPr>
          <w:rFonts w:ascii="Garamond" w:hAnsi="Garamond" w:cs="Garamond"/>
          <w:bCs/>
          <w:sz w:val="4"/>
          <w:szCs w:val="4"/>
        </w:rPr>
        <w:t xml:space="preserve">                            </w:t>
      </w:r>
      <w:r w:rsidR="00DD25C8">
        <w:rPr>
          <w:rFonts w:ascii="Garamond" w:hAnsi="Garamond" w:cs="Garamond"/>
          <w:bCs/>
          <w:sz w:val="4"/>
          <w:szCs w:val="4"/>
        </w:rPr>
        <w:t xml:space="preserve">    </w:t>
      </w:r>
      <w:r w:rsidR="00FC0E25">
        <w:rPr>
          <w:rFonts w:ascii="Garamond" w:hAnsi="Garamond" w:cs="Garamond"/>
          <w:bCs/>
          <w:sz w:val="4"/>
          <w:szCs w:val="4"/>
        </w:rPr>
        <w:t xml:space="preserve"> </w:t>
      </w:r>
      <w:r w:rsidR="00087BD9">
        <w:rPr>
          <w:rFonts w:ascii="Garamond" w:hAnsi="Garamond" w:cs="Garamond"/>
          <w:bCs/>
          <w:sz w:val="4"/>
          <w:szCs w:val="4"/>
        </w:rPr>
        <w:t xml:space="preserve">   </w:t>
      </w:r>
      <w:r w:rsidR="00FC0E25">
        <w:rPr>
          <w:rFonts w:ascii="Garamond" w:hAnsi="Garamond" w:cs="Garamond"/>
          <w:bCs/>
          <w:sz w:val="4"/>
          <w:szCs w:val="4"/>
        </w:rPr>
        <w:t xml:space="preserve">         </w:t>
      </w:r>
      <w:r w:rsidR="00156EE0">
        <w:rPr>
          <w:rFonts w:ascii="Garamond" w:hAnsi="Garamond" w:cs="Garamond"/>
          <w:bCs/>
          <w:sz w:val="4"/>
          <w:szCs w:val="4"/>
        </w:rPr>
        <w:t xml:space="preserve">    </w:t>
      </w:r>
      <w:r w:rsidR="002A1140">
        <w:rPr>
          <w:rFonts w:ascii="Garamond" w:hAnsi="Garamond" w:cs="Garamond"/>
          <w:bCs/>
          <w:sz w:val="4"/>
          <w:szCs w:val="4"/>
        </w:rPr>
        <w:t xml:space="preserve">  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2012</w:t>
      </w:r>
    </w:p>
    <w:p w:rsidR="00EB0266" w:rsidRDefault="00720C86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   </w:t>
      </w:r>
      <w:r w:rsidR="002812CF">
        <w:rPr>
          <w:rFonts w:ascii="Garamond" w:hAnsi="Garamond" w:cs="Garamond"/>
          <w:bCs/>
          <w:sz w:val="22"/>
          <w:szCs w:val="22"/>
        </w:rPr>
        <w:t xml:space="preserve"> </w:t>
      </w:r>
      <w:r w:rsidR="004F2291">
        <w:rPr>
          <w:rFonts w:ascii="Garamond" w:hAnsi="Garamond" w:cs="Garamond"/>
          <w:bCs/>
          <w:sz w:val="22"/>
          <w:szCs w:val="22"/>
        </w:rPr>
        <w:t>Plant Design &amp; Synthesis,</w:t>
      </w:r>
      <w:r>
        <w:rPr>
          <w:rFonts w:ascii="Garamond" w:hAnsi="Garamond" w:cs="Garamond"/>
          <w:bCs/>
          <w:sz w:val="22"/>
          <w:szCs w:val="22"/>
        </w:rPr>
        <w:t xml:space="preserve"> Dr. W. Vincent Wilding</w:t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</w:t>
      </w:r>
      <w:r w:rsidR="001336E5">
        <w:rPr>
          <w:rFonts w:ascii="Garamond" w:hAnsi="Garamond" w:cs="Garamond"/>
          <w:bCs/>
          <w:sz w:val="4"/>
          <w:szCs w:val="4"/>
        </w:rPr>
        <w:t xml:space="preserve"> </w:t>
      </w:r>
      <w:r w:rsidR="002A1140">
        <w:rPr>
          <w:rFonts w:ascii="Garamond" w:hAnsi="Garamond" w:cs="Garamond"/>
          <w:bCs/>
          <w:sz w:val="4"/>
          <w:szCs w:val="4"/>
        </w:rPr>
        <w:t xml:space="preserve">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</w:t>
      </w:r>
      <w:r w:rsidR="00606149">
        <w:rPr>
          <w:rFonts w:ascii="Garamond" w:hAnsi="Garamond" w:cs="Garamond"/>
          <w:bCs/>
          <w:sz w:val="22"/>
          <w:szCs w:val="22"/>
        </w:rPr>
        <w:t>2013/</w:t>
      </w:r>
      <w:r w:rsidR="004C30ED">
        <w:rPr>
          <w:rFonts w:ascii="Garamond" w:hAnsi="Garamond" w:cs="Garamond"/>
          <w:bCs/>
          <w:sz w:val="22"/>
          <w:szCs w:val="22"/>
        </w:rPr>
        <w:t>2014</w:t>
      </w:r>
    </w:p>
    <w:p w:rsidR="00087BD9" w:rsidRDefault="00087BD9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Molecular Modeling, Dr. Thomas A. Knotts IV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Jan.-Apr. 2015</w:t>
      </w:r>
    </w:p>
    <w:p w:rsidR="00F84CB4" w:rsidRPr="004E0A28" w:rsidRDefault="004E0A28" w:rsidP="004E0A28">
      <w:pPr>
        <w:numPr>
          <w:ilvl w:val="0"/>
          <w:numId w:val="9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Conducted exam reviews, held office hours, and graded homework assignments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Volunteer work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9A6482" w:rsidRDefault="007D0193" w:rsidP="002A1140">
      <w:pPr>
        <w:ind w:firstLine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Church Representative</w:t>
      </w:r>
      <w:r w:rsidR="009A6482">
        <w:rPr>
          <w:rFonts w:ascii="Garamond" w:hAnsi="Garamond" w:cs="Garamond"/>
          <w:b/>
          <w:bCs/>
          <w:sz w:val="22"/>
          <w:szCs w:val="22"/>
        </w:rPr>
        <w:t>,</w:t>
      </w:r>
      <w:r w:rsidR="009A6482">
        <w:rPr>
          <w:rFonts w:ascii="Garamond" w:hAnsi="Garamond" w:cs="Garamond"/>
          <w:sz w:val="22"/>
          <w:szCs w:val="22"/>
        </w:rPr>
        <w:t xml:space="preserve"> The Church of Jesus Christ of Latter-day Saint, Guatemala     </w:t>
      </w:r>
      <w:r w:rsidR="008E21CE">
        <w:rPr>
          <w:rFonts w:ascii="Garamond" w:hAnsi="Garamond" w:cs="Garamond"/>
          <w:sz w:val="2"/>
          <w:szCs w:val="2"/>
        </w:rPr>
        <w:t xml:space="preserve">               </w:t>
      </w:r>
      <w:r w:rsidR="009A6482">
        <w:rPr>
          <w:rFonts w:ascii="Garamond" w:hAnsi="Garamond" w:cs="Garamond"/>
          <w:sz w:val="22"/>
          <w:szCs w:val="22"/>
        </w:rPr>
        <w:t xml:space="preserve">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560A91">
        <w:rPr>
          <w:rFonts w:ascii="Garamond" w:hAnsi="Garamond" w:cs="Garamond"/>
          <w:sz w:val="4"/>
          <w:szCs w:val="4"/>
        </w:rPr>
        <w:t xml:space="preserve">        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9A6482">
        <w:rPr>
          <w:rFonts w:ascii="Garamond" w:hAnsi="Garamond" w:cs="Garamond"/>
          <w:sz w:val="22"/>
          <w:szCs w:val="22"/>
        </w:rPr>
        <w:t>Nov</w:t>
      </w:r>
      <w:r w:rsidR="00DD25C8">
        <w:rPr>
          <w:rFonts w:ascii="Garamond" w:hAnsi="Garamond" w:cs="Garamond"/>
          <w:sz w:val="22"/>
          <w:szCs w:val="22"/>
        </w:rPr>
        <w:t>.</w:t>
      </w:r>
      <w:r w:rsidR="009A6482">
        <w:rPr>
          <w:rFonts w:ascii="Garamond" w:hAnsi="Garamond" w:cs="Garamond"/>
          <w:sz w:val="22"/>
          <w:szCs w:val="22"/>
        </w:rPr>
        <w:t xml:space="preserve"> 2006-2008</w:t>
      </w:r>
    </w:p>
    <w:p w:rsidR="009A6482" w:rsidRDefault="00AA11D5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</w:t>
      </w:r>
      <w:r w:rsidR="00D84AC9">
        <w:rPr>
          <w:rFonts w:ascii="Garamond" w:hAnsi="Garamond" w:cs="Garamond"/>
          <w:sz w:val="22"/>
          <w:szCs w:val="22"/>
        </w:rPr>
        <w:t>d</w:t>
      </w:r>
      <w:r w:rsidR="009A6482">
        <w:rPr>
          <w:rFonts w:ascii="Garamond" w:hAnsi="Garamond" w:cs="Garamond"/>
          <w:sz w:val="22"/>
          <w:szCs w:val="22"/>
        </w:rPr>
        <w:t xml:space="preserve"> a </w:t>
      </w:r>
      <w:r w:rsidR="00845EE3">
        <w:rPr>
          <w:rFonts w:ascii="Garamond" w:hAnsi="Garamond" w:cs="Garamond"/>
          <w:sz w:val="22"/>
          <w:szCs w:val="22"/>
        </w:rPr>
        <w:t xml:space="preserve">regional </w:t>
      </w:r>
      <w:r w:rsidR="009A6482">
        <w:rPr>
          <w:rFonts w:ascii="Garamond" w:hAnsi="Garamond" w:cs="Garamond"/>
          <w:sz w:val="22"/>
          <w:szCs w:val="22"/>
        </w:rPr>
        <w:t xml:space="preserve">group of </w:t>
      </w:r>
      <w:r w:rsidR="00F03FE1">
        <w:rPr>
          <w:rFonts w:ascii="Garamond" w:hAnsi="Garamond" w:cs="Garamond"/>
          <w:sz w:val="22"/>
          <w:szCs w:val="22"/>
        </w:rPr>
        <w:t>12</w:t>
      </w:r>
      <w:r w:rsidR="009A6482">
        <w:rPr>
          <w:rFonts w:ascii="Garamond" w:hAnsi="Garamond" w:cs="Garamond"/>
          <w:sz w:val="22"/>
          <w:szCs w:val="22"/>
        </w:rPr>
        <w:t xml:space="preserve"> </w:t>
      </w:r>
      <w:r w:rsidR="007D0193">
        <w:rPr>
          <w:rFonts w:ascii="Garamond" w:hAnsi="Garamond" w:cs="Garamond"/>
          <w:sz w:val="22"/>
          <w:szCs w:val="22"/>
        </w:rPr>
        <w:t>representatives</w:t>
      </w:r>
    </w:p>
    <w:p w:rsidR="00E96341" w:rsidRDefault="00E96341" w:rsidP="00E96341">
      <w:pPr>
        <w:ind w:left="1260"/>
        <w:rPr>
          <w:rFonts w:ascii="Garamond" w:hAnsi="Garamond" w:cs="Garamond"/>
          <w:sz w:val="22"/>
          <w:szCs w:val="22"/>
        </w:rPr>
      </w:pPr>
    </w:p>
    <w:p w:rsidR="009A6482" w:rsidRDefault="009A6482" w:rsidP="002A1140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Boy Scout Leader,</w:t>
      </w:r>
      <w:r>
        <w:rPr>
          <w:rFonts w:ascii="Garamond" w:hAnsi="Garamond" w:cs="Garamond"/>
          <w:sz w:val="22"/>
          <w:szCs w:val="22"/>
        </w:rPr>
        <w:t xml:space="preserve"> Boy Scouts of America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</w:t>
      </w:r>
      <w:r w:rsidR="00B479D6"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 xml:space="preserve">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</w:t>
      </w:r>
      <w:r w:rsidR="007D0193">
        <w:rPr>
          <w:rFonts w:ascii="Garamond" w:hAnsi="Garamond" w:cs="Garamond"/>
          <w:sz w:val="22"/>
          <w:szCs w:val="22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  </w:t>
      </w:r>
      <w:r w:rsidR="000B390A">
        <w:rPr>
          <w:rFonts w:ascii="Garamond" w:hAnsi="Garamond" w:cs="Garamond"/>
          <w:sz w:val="4"/>
          <w:szCs w:val="4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732748">
        <w:rPr>
          <w:rFonts w:ascii="Garamond" w:hAnsi="Garamond" w:cs="Garamond"/>
          <w:sz w:val="4"/>
          <w:szCs w:val="4"/>
        </w:rPr>
        <w:t xml:space="preserve"> </w:t>
      </w:r>
      <w:r w:rsidR="00BB75C9">
        <w:rPr>
          <w:rFonts w:ascii="Garamond" w:hAnsi="Garamond" w:cs="Garamond"/>
          <w:sz w:val="4"/>
          <w:szCs w:val="4"/>
        </w:rPr>
        <w:t xml:space="preserve">    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 </w:t>
      </w:r>
      <w:r w:rsidR="00B053A0">
        <w:rPr>
          <w:rFonts w:ascii="Garamond" w:hAnsi="Garamond" w:cs="Garamond"/>
          <w:sz w:val="4"/>
          <w:szCs w:val="4"/>
        </w:rPr>
        <w:t xml:space="preserve"> </w:t>
      </w:r>
      <w:r w:rsidR="00136D3B">
        <w:rPr>
          <w:rFonts w:ascii="Garamond" w:hAnsi="Garamond" w:cs="Garamond"/>
          <w:sz w:val="22"/>
          <w:szCs w:val="22"/>
        </w:rPr>
        <w:t>1999-2006</w:t>
      </w:r>
    </w:p>
    <w:p w:rsidR="0001235F" w:rsidRPr="00C558CB" w:rsidRDefault="00D84AC9" w:rsidP="00C558CB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Inspired</w:t>
      </w:r>
      <w:r w:rsidR="009A6482">
        <w:rPr>
          <w:rFonts w:ascii="Garamond" w:hAnsi="Garamond" w:cs="Garamond"/>
          <w:sz w:val="22"/>
          <w:szCs w:val="22"/>
        </w:rPr>
        <w:t xml:space="preserve"> younge</w:t>
      </w:r>
      <w:r w:rsidR="00A45674">
        <w:rPr>
          <w:rFonts w:ascii="Garamond" w:hAnsi="Garamond" w:cs="Garamond"/>
          <w:sz w:val="22"/>
          <w:szCs w:val="22"/>
        </w:rPr>
        <w:t>r scouts to achieve their E</w:t>
      </w:r>
      <w:r>
        <w:rPr>
          <w:rFonts w:ascii="Garamond" w:hAnsi="Garamond" w:cs="Garamond"/>
          <w:sz w:val="22"/>
          <w:szCs w:val="22"/>
        </w:rPr>
        <w:t>agle</w:t>
      </w:r>
      <w:r w:rsidR="009A6482">
        <w:rPr>
          <w:rFonts w:ascii="Garamond" w:hAnsi="Garamond" w:cs="Garamond"/>
          <w:sz w:val="22"/>
          <w:szCs w:val="22"/>
        </w:rPr>
        <w:t xml:space="preserve"> while organizing </w:t>
      </w:r>
      <w:r w:rsidR="00F03FE1">
        <w:rPr>
          <w:rFonts w:ascii="Garamond" w:hAnsi="Garamond" w:cs="Garamond"/>
          <w:sz w:val="22"/>
          <w:szCs w:val="22"/>
        </w:rPr>
        <w:t xml:space="preserve">campouts </w:t>
      </w:r>
      <w:r w:rsidR="009A6482">
        <w:rPr>
          <w:rFonts w:ascii="Garamond" w:hAnsi="Garamond" w:cs="Garamond"/>
          <w:sz w:val="22"/>
          <w:szCs w:val="22"/>
        </w:rPr>
        <w:t xml:space="preserve">and </w:t>
      </w:r>
      <w:r w:rsidR="00F03FE1">
        <w:rPr>
          <w:rFonts w:ascii="Garamond" w:hAnsi="Garamond" w:cs="Garamond"/>
          <w:sz w:val="22"/>
          <w:szCs w:val="22"/>
        </w:rPr>
        <w:t xml:space="preserve">teaching </w:t>
      </w:r>
      <w:r w:rsidR="009A6482">
        <w:rPr>
          <w:rFonts w:ascii="Garamond" w:hAnsi="Garamond" w:cs="Garamond"/>
          <w:sz w:val="22"/>
          <w:szCs w:val="22"/>
        </w:rPr>
        <w:t>activities</w:t>
      </w:r>
    </w:p>
    <w:p w:rsidR="009A6482" w:rsidRPr="00136D3B" w:rsidRDefault="00136D3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SKILLS/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>AWARDS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805792" w:rsidRPr="00805792" w:rsidRDefault="005E56AD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Programming</w:t>
      </w:r>
      <w:r w:rsidR="00805792">
        <w:rPr>
          <w:rFonts w:ascii="Garamond" w:hAnsi="Garamond" w:cs="Garamond"/>
          <w:b/>
          <w:sz w:val="22"/>
          <w:szCs w:val="22"/>
        </w:rPr>
        <w:t xml:space="preserve"> languages</w:t>
      </w:r>
      <w:r w:rsidR="009D5BFB">
        <w:rPr>
          <w:rFonts w:ascii="Garamond" w:hAnsi="Garamond" w:cs="Garamond"/>
          <w:b/>
          <w:sz w:val="22"/>
          <w:szCs w:val="22"/>
        </w:rPr>
        <w:t>:</w:t>
      </w:r>
      <w:r w:rsidR="00136D3B">
        <w:rPr>
          <w:rFonts w:ascii="Garamond" w:hAnsi="Garamond" w:cs="Garamond"/>
          <w:b/>
          <w:sz w:val="22"/>
          <w:szCs w:val="22"/>
        </w:rPr>
        <w:t xml:space="preserve"> 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Python – advanced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MATLAB – advanced</w:t>
      </w:r>
    </w:p>
    <w:p w:rsidR="00805792" w:rsidRP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Git – </w:t>
      </w:r>
      <w:r w:rsidR="004B326A">
        <w:rPr>
          <w:rFonts w:ascii="Garamond" w:hAnsi="Garamond" w:cs="Garamond"/>
          <w:sz w:val="22"/>
          <w:szCs w:val="22"/>
        </w:rPr>
        <w:t>intermediate</w:t>
      </w:r>
    </w:p>
    <w:p w:rsidR="00805792" w:rsidRDefault="007E3603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C++</w:t>
      </w:r>
      <w:r w:rsidR="00805792">
        <w:rPr>
          <w:rFonts w:ascii="Garamond" w:hAnsi="Garamond" w:cs="Garamond"/>
          <w:sz w:val="22"/>
          <w:szCs w:val="22"/>
        </w:rPr>
        <w:t xml:space="preserve"> – basic principles</w:t>
      </w:r>
    </w:p>
    <w:p w:rsidR="00805792" w:rsidRDefault="007771A1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V</w:t>
      </w:r>
      <w:r w:rsidR="00805792">
        <w:rPr>
          <w:rFonts w:ascii="Garamond" w:hAnsi="Garamond" w:cs="Garamond"/>
          <w:sz w:val="22"/>
          <w:szCs w:val="22"/>
        </w:rPr>
        <w:t>isual Basic for Applications (VBA) – basic principles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R</w:t>
      </w:r>
      <w:r w:rsidR="00A37F18">
        <w:rPr>
          <w:rFonts w:ascii="Garamond" w:hAnsi="Garamond" w:cs="Garamond"/>
          <w:sz w:val="22"/>
          <w:szCs w:val="22"/>
        </w:rPr>
        <w:t xml:space="preserve"> Project for Statistical Computing</w:t>
      </w:r>
      <w:r>
        <w:rPr>
          <w:rFonts w:ascii="Garamond" w:hAnsi="Garamond" w:cs="Garamond"/>
          <w:sz w:val="22"/>
          <w:szCs w:val="22"/>
        </w:rPr>
        <w:t xml:space="preserve"> – basic principles</w:t>
      </w:r>
    </w:p>
    <w:p w:rsidR="00805792" w:rsidRDefault="005E56AD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Molecular s</w:t>
      </w:r>
      <w:r w:rsidR="00805792">
        <w:rPr>
          <w:rFonts w:ascii="Garamond" w:hAnsi="Garamond" w:cs="Garamond"/>
          <w:b/>
          <w:sz w:val="22"/>
          <w:szCs w:val="22"/>
        </w:rPr>
        <w:t>imulation packages:</w:t>
      </w:r>
      <w:r w:rsidR="00805792">
        <w:rPr>
          <w:rFonts w:ascii="Garamond" w:hAnsi="Garamond" w:cs="Garamond"/>
          <w:sz w:val="22"/>
          <w:szCs w:val="22"/>
        </w:rPr>
        <w:t xml:space="preserve"> </w:t>
      </w:r>
    </w:p>
    <w:p w:rsidR="00AA3AC0" w:rsidRPr="00AA3AC0" w:rsidRDefault="00AA3AC0" w:rsidP="00AA3AC0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proofErr w:type="spellStart"/>
      <w:r>
        <w:rPr>
          <w:rFonts w:ascii="Garamond" w:hAnsi="Garamond" w:cs="Garamond"/>
          <w:sz w:val="22"/>
          <w:szCs w:val="22"/>
        </w:rPr>
        <w:t>Gromacs</w:t>
      </w:r>
      <w:proofErr w:type="spellEnd"/>
      <w:r>
        <w:rPr>
          <w:rFonts w:ascii="Garamond" w:hAnsi="Garamond" w:cs="Garamond"/>
          <w:sz w:val="22"/>
          <w:szCs w:val="22"/>
        </w:rPr>
        <w:t xml:space="preserve"> – advanced</w:t>
      </w:r>
    </w:p>
    <w:p w:rsidR="00805792" w:rsidRDefault="00AA3AC0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Monte Carlo for Complex Chemical Systems (</w:t>
      </w:r>
      <w:r w:rsidR="00805792">
        <w:rPr>
          <w:rFonts w:ascii="Garamond" w:hAnsi="Garamond" w:cs="Garamond"/>
          <w:sz w:val="22"/>
          <w:szCs w:val="22"/>
        </w:rPr>
        <w:t>MCCCS</w:t>
      </w:r>
      <w:r>
        <w:rPr>
          <w:rFonts w:ascii="Garamond" w:hAnsi="Garamond" w:cs="Garamond"/>
          <w:sz w:val="22"/>
          <w:szCs w:val="22"/>
        </w:rPr>
        <w:t>)</w:t>
      </w:r>
      <w:r w:rsidR="00805792">
        <w:rPr>
          <w:rFonts w:ascii="Garamond" w:hAnsi="Garamond" w:cs="Garamond"/>
          <w:sz w:val="22"/>
          <w:szCs w:val="22"/>
        </w:rPr>
        <w:t xml:space="preserve"> </w:t>
      </w:r>
      <w:r w:rsidR="003E07C9">
        <w:rPr>
          <w:rFonts w:ascii="Garamond" w:hAnsi="Garamond" w:cs="Garamond"/>
          <w:sz w:val="22"/>
          <w:szCs w:val="22"/>
        </w:rPr>
        <w:t>Towhee</w:t>
      </w:r>
      <w:r w:rsidR="00805792">
        <w:rPr>
          <w:rFonts w:ascii="Garamond" w:hAnsi="Garamond" w:cs="Garamond"/>
          <w:sz w:val="22"/>
          <w:szCs w:val="22"/>
        </w:rPr>
        <w:t xml:space="preserve"> – advanced</w:t>
      </w:r>
    </w:p>
    <w:p w:rsidR="00805792" w:rsidRDefault="003E07C9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Cassandra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4B326A">
        <w:rPr>
          <w:rFonts w:ascii="Garamond" w:hAnsi="Garamond" w:cs="Garamond"/>
          <w:sz w:val="22"/>
          <w:szCs w:val="22"/>
        </w:rPr>
        <w:t>intermediate</w:t>
      </w:r>
    </w:p>
    <w:p w:rsidR="00136D3B" w:rsidRDefault="00274AE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</w:t>
      </w:r>
      <w:r w:rsidR="00805792">
        <w:rPr>
          <w:rFonts w:ascii="Garamond" w:hAnsi="Garamond" w:cs="Garamond"/>
          <w:sz w:val="22"/>
          <w:szCs w:val="22"/>
        </w:rPr>
        <w:t>PU Optimized Monte Carlo (G</w:t>
      </w:r>
      <w:r>
        <w:rPr>
          <w:rFonts w:ascii="Garamond" w:hAnsi="Garamond" w:cs="Garamond"/>
          <w:sz w:val="22"/>
          <w:szCs w:val="22"/>
        </w:rPr>
        <w:t>OMC</w:t>
      </w:r>
      <w:r w:rsidR="00805792">
        <w:rPr>
          <w:rFonts w:ascii="Garamond" w:hAnsi="Garamond" w:cs="Garamond"/>
          <w:sz w:val="22"/>
          <w:szCs w:val="22"/>
        </w:rPr>
        <w:t>) – basic principles</w:t>
      </w:r>
    </w:p>
    <w:p w:rsidR="00805792" w:rsidRPr="00805792" w:rsidRDefault="00805792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Spoken languages:</w:t>
      </w:r>
    </w:p>
    <w:p w:rsidR="00805792" w:rsidRPr="00805792" w:rsidRDefault="009D5BFB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Spanish</w:t>
      </w:r>
      <w:r w:rsidR="00805792">
        <w:rPr>
          <w:rFonts w:ascii="Garamond" w:hAnsi="Garamond" w:cs="Garamond"/>
          <w:sz w:val="22"/>
          <w:szCs w:val="22"/>
        </w:rPr>
        <w:t xml:space="preserve"> – advanced reading, writing, and speaking</w:t>
      </w:r>
    </w:p>
    <w:p w:rsidR="00805792" w:rsidRPr="00805792" w:rsidRDefault="00B76FF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French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4B326A">
        <w:rPr>
          <w:rFonts w:ascii="Garamond" w:hAnsi="Garamond" w:cs="Garamond"/>
          <w:sz w:val="22"/>
          <w:szCs w:val="22"/>
        </w:rPr>
        <w:t>intermediate</w:t>
      </w:r>
      <w:r w:rsidR="00805792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136D3B" w:rsidRDefault="00B76FF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Portuguese</w:t>
      </w:r>
      <w:r w:rsidR="00805792">
        <w:rPr>
          <w:rFonts w:ascii="Garamond" w:hAnsi="Garamond" w:cs="Garamond"/>
          <w:sz w:val="22"/>
          <w:szCs w:val="22"/>
        </w:rPr>
        <w:t xml:space="preserve"> – basic</w:t>
      </w:r>
      <w:r w:rsidR="00136D3B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Dean’s List Student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-</w:t>
      </w:r>
      <w:r>
        <w:rPr>
          <w:rFonts w:ascii="Garamond" w:hAnsi="Garamond" w:cs="Garamond"/>
          <w:sz w:val="22"/>
          <w:szCs w:val="22"/>
        </w:rPr>
        <w:t xml:space="preserve"> achieved a 4.0 </w:t>
      </w:r>
      <w:r w:rsidR="002C3309">
        <w:rPr>
          <w:rFonts w:ascii="Garamond" w:hAnsi="Garamond" w:cs="Garamond"/>
          <w:sz w:val="22"/>
          <w:szCs w:val="22"/>
        </w:rPr>
        <w:t xml:space="preserve">semester </w:t>
      </w:r>
      <w:r>
        <w:rPr>
          <w:rFonts w:ascii="Garamond" w:hAnsi="Garamond" w:cs="Garamond"/>
          <w:sz w:val="22"/>
          <w:szCs w:val="22"/>
        </w:rPr>
        <w:t>GPA</w:t>
      </w:r>
      <w:r w:rsidR="00DD71FC">
        <w:rPr>
          <w:rFonts w:ascii="Garamond" w:hAnsi="Garamond" w:cs="Garamond"/>
          <w:sz w:val="22"/>
          <w:szCs w:val="22"/>
        </w:rPr>
        <w:t xml:space="preserve"> as undergraduate</w:t>
      </w:r>
      <w:r w:rsidR="008E21CE">
        <w:rPr>
          <w:rFonts w:ascii="Garamond" w:hAnsi="Garamond" w:cs="Garamond"/>
          <w:sz w:val="2"/>
          <w:szCs w:val="2"/>
        </w:rPr>
        <w:t xml:space="preserve">   </w:t>
      </w:r>
      <w:r w:rsidR="002C3309">
        <w:rPr>
          <w:rFonts w:ascii="Garamond" w:hAnsi="Garamond" w:cs="Garamond"/>
          <w:sz w:val="2"/>
          <w:szCs w:val="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395D39">
        <w:rPr>
          <w:rFonts w:ascii="Garamond" w:hAnsi="Garamond" w:cs="Garamond"/>
          <w:sz w:val="22"/>
          <w:szCs w:val="22"/>
        </w:rPr>
        <w:t xml:space="preserve">    </w:t>
      </w:r>
      <w:r w:rsidR="00BB0E50">
        <w:rPr>
          <w:rFonts w:ascii="Garamond" w:hAnsi="Garamond" w:cs="Garamond"/>
          <w:sz w:val="4"/>
          <w:szCs w:val="4"/>
        </w:rPr>
        <w:t xml:space="preserve">                      </w:t>
      </w:r>
      <w:r w:rsidR="00F66C43">
        <w:rPr>
          <w:rFonts w:ascii="Garamond" w:hAnsi="Garamond" w:cs="Garamond"/>
          <w:sz w:val="2"/>
          <w:szCs w:val="2"/>
        </w:rPr>
        <w:t xml:space="preserve"> </w:t>
      </w:r>
      <w:r w:rsidR="00BB0E50">
        <w:rPr>
          <w:rFonts w:ascii="Garamond" w:hAnsi="Garamond" w:cs="Garamond"/>
          <w:sz w:val="4"/>
          <w:szCs w:val="4"/>
        </w:rPr>
        <w:t xml:space="preserve"> </w:t>
      </w:r>
      <w:r w:rsidR="000B390A">
        <w:rPr>
          <w:rFonts w:ascii="Garamond" w:hAnsi="Garamond" w:cs="Garamond"/>
          <w:sz w:val="4"/>
          <w:szCs w:val="4"/>
        </w:rPr>
        <w:t xml:space="preserve">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BB0E50">
        <w:rPr>
          <w:rFonts w:ascii="Garamond" w:hAnsi="Garamond" w:cs="Garamond"/>
          <w:sz w:val="22"/>
          <w:szCs w:val="22"/>
        </w:rPr>
        <w:t>Apr.</w:t>
      </w:r>
      <w:r w:rsidR="00F03FE1">
        <w:rPr>
          <w:rFonts w:ascii="Garamond" w:hAnsi="Garamond" w:cs="Garamond"/>
          <w:sz w:val="22"/>
          <w:szCs w:val="22"/>
        </w:rPr>
        <w:t xml:space="preserve"> </w:t>
      </w:r>
      <w:r w:rsidR="007013E9">
        <w:rPr>
          <w:rFonts w:ascii="Garamond" w:hAnsi="Garamond" w:cs="Garamond"/>
          <w:sz w:val="22"/>
          <w:szCs w:val="22"/>
        </w:rPr>
        <w:t xml:space="preserve">2009 &amp; </w:t>
      </w:r>
      <w:r w:rsidR="00BB0E50">
        <w:rPr>
          <w:rFonts w:ascii="Garamond" w:hAnsi="Garamond" w:cs="Garamond"/>
          <w:sz w:val="22"/>
          <w:szCs w:val="22"/>
        </w:rPr>
        <w:t>Jun.</w:t>
      </w:r>
      <w:r>
        <w:rPr>
          <w:rFonts w:ascii="Garamond" w:hAnsi="Garamond" w:cs="Garamond"/>
          <w:sz w:val="22"/>
          <w:szCs w:val="22"/>
        </w:rPr>
        <w:t xml:space="preserve"> 2010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Eagle Scout Award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 xml:space="preserve">- </w:t>
      </w:r>
      <w:r>
        <w:rPr>
          <w:rFonts w:ascii="Garamond" w:hAnsi="Garamond" w:cs="Garamond"/>
          <w:sz w:val="22"/>
          <w:szCs w:val="22"/>
        </w:rPr>
        <w:t>erected a flag pole in</w:t>
      </w:r>
      <w:r w:rsidR="00F03FE1">
        <w:rPr>
          <w:rFonts w:ascii="Garamond" w:hAnsi="Garamond" w:cs="Garamond"/>
          <w:sz w:val="22"/>
          <w:szCs w:val="22"/>
        </w:rPr>
        <w:t xml:space="preserve"> front of a religious center</w:t>
      </w:r>
      <w:r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                             </w:t>
      </w:r>
      <w:r w:rsidR="00F03FE1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                 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3F42C0">
        <w:rPr>
          <w:rFonts w:ascii="Garamond" w:hAnsi="Garamond" w:cs="Garamond"/>
          <w:sz w:val="2"/>
          <w:szCs w:val="2"/>
        </w:rPr>
        <w:t xml:space="preserve"> </w:t>
      </w:r>
      <w:r w:rsidR="00FB244C">
        <w:rPr>
          <w:rFonts w:ascii="Garamond" w:hAnsi="Garamond" w:cs="Garamond"/>
          <w:sz w:val="4"/>
          <w:szCs w:val="4"/>
        </w:rPr>
        <w:t xml:space="preserve">       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FE2D62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E96341">
        <w:rPr>
          <w:rFonts w:ascii="Garamond" w:hAnsi="Garamond" w:cs="Garamond"/>
          <w:sz w:val="22"/>
          <w:szCs w:val="22"/>
        </w:rPr>
        <w:t>Sept</w:t>
      </w:r>
      <w:r w:rsidR="00DD25C8">
        <w:rPr>
          <w:rFonts w:ascii="Garamond" w:hAnsi="Garamond" w:cs="Garamond"/>
          <w:sz w:val="22"/>
          <w:szCs w:val="22"/>
        </w:rPr>
        <w:t>.</w:t>
      </w:r>
      <w:r w:rsidR="00E96341">
        <w:rPr>
          <w:rFonts w:ascii="Garamond" w:hAnsi="Garamond" w:cs="Garamond"/>
          <w:sz w:val="22"/>
          <w:szCs w:val="22"/>
        </w:rPr>
        <w:t xml:space="preserve"> 11</w:t>
      </w:r>
      <w:r w:rsidR="00F03FE1">
        <w:rPr>
          <w:rFonts w:ascii="Garamond" w:hAnsi="Garamond" w:cs="Garamond"/>
          <w:sz w:val="22"/>
          <w:szCs w:val="22"/>
          <w:vertAlign w:val="superscript"/>
        </w:rPr>
        <w:t>th</w:t>
      </w:r>
      <w:r w:rsidR="00F03FE1">
        <w:rPr>
          <w:rFonts w:ascii="Garamond" w:hAnsi="Garamond" w:cs="Garamond"/>
          <w:bCs/>
          <w:sz w:val="22"/>
          <w:szCs w:val="22"/>
        </w:rPr>
        <w:t>,</w:t>
      </w:r>
      <w:r w:rsidR="00B1326B">
        <w:rPr>
          <w:rFonts w:ascii="Garamond" w:hAnsi="Garamond" w:cs="Garamond"/>
          <w:bCs/>
          <w:sz w:val="22"/>
          <w:szCs w:val="22"/>
        </w:rPr>
        <w:t xml:space="preserve"> </w:t>
      </w:r>
      <w:r w:rsidR="00F03FE1">
        <w:rPr>
          <w:rFonts w:ascii="Garamond" w:hAnsi="Garamond" w:cs="Garamond"/>
          <w:bCs/>
          <w:sz w:val="22"/>
          <w:szCs w:val="22"/>
        </w:rPr>
        <w:t>2</w:t>
      </w:r>
      <w:r w:rsidR="00F03FE1" w:rsidRPr="00F03FE1">
        <w:rPr>
          <w:rFonts w:ascii="Garamond" w:hAnsi="Garamond" w:cs="Garamond"/>
          <w:bCs/>
          <w:sz w:val="22"/>
          <w:szCs w:val="22"/>
        </w:rPr>
        <w:t>002</w:t>
      </w:r>
    </w:p>
    <w:sectPr w:rsidR="009A6482" w:rsidSect="00A94581">
      <w:footerReference w:type="default" r:id="rId7"/>
      <w:headerReference w:type="first" r:id="rId8"/>
      <w:pgSz w:w="12240" w:h="15840"/>
      <w:pgMar w:top="1440" w:right="1080" w:bottom="1440" w:left="108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6E6" w:rsidRDefault="007E66E6" w:rsidP="009A6482">
      <w:r>
        <w:separator/>
      </w:r>
    </w:p>
  </w:endnote>
  <w:endnote w:type="continuationSeparator" w:id="0">
    <w:p w:rsidR="007E66E6" w:rsidRDefault="007E66E6" w:rsidP="009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1D" w:rsidRDefault="002A3C1D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6E6" w:rsidRDefault="007E66E6" w:rsidP="009A6482">
      <w:r>
        <w:separator/>
      </w:r>
    </w:p>
  </w:footnote>
  <w:footnote w:type="continuationSeparator" w:id="0">
    <w:p w:rsidR="007E66E6" w:rsidRDefault="007E66E6" w:rsidP="009A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1D" w:rsidRDefault="002A3C1D" w:rsidP="00A94581">
    <w:pPr>
      <w:tabs>
        <w:tab w:val="center" w:pos="4320"/>
        <w:tab w:val="right" w:pos="8640"/>
      </w:tabs>
      <w:jc w:val="center"/>
      <w:rPr>
        <w:rFonts w:cstheme="minorBidi"/>
        <w:kern w:val="0"/>
      </w:rPr>
    </w:pPr>
    <w:r>
      <w:rPr>
        <w:spacing w:val="80"/>
        <w:kern w:val="0"/>
        <w:sz w:val="44"/>
        <w:szCs w:val="44"/>
      </w:rPr>
      <w:t>RICHARD MESSERLY</w:t>
    </w:r>
  </w:p>
  <w:p w:rsidR="002A3C1D" w:rsidRDefault="002A3C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AE8"/>
    <w:multiLevelType w:val="hybridMultilevel"/>
    <w:tmpl w:val="8DA6A6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AD8649F"/>
    <w:multiLevelType w:val="hybridMultilevel"/>
    <w:tmpl w:val="F1CE28B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C3C2EBC"/>
    <w:multiLevelType w:val="hybridMultilevel"/>
    <w:tmpl w:val="571425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A693E"/>
    <w:multiLevelType w:val="hybridMultilevel"/>
    <w:tmpl w:val="9C2AA7A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A534D06"/>
    <w:multiLevelType w:val="hybridMultilevel"/>
    <w:tmpl w:val="66EC08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FAC76CC"/>
    <w:multiLevelType w:val="hybridMultilevel"/>
    <w:tmpl w:val="6C8A61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F332116"/>
    <w:multiLevelType w:val="hybridMultilevel"/>
    <w:tmpl w:val="784C817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D8256E"/>
    <w:multiLevelType w:val="hybridMultilevel"/>
    <w:tmpl w:val="6B669D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BDC4A1C"/>
    <w:multiLevelType w:val="hybridMultilevel"/>
    <w:tmpl w:val="CDB082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D1A77"/>
    <w:multiLevelType w:val="hybridMultilevel"/>
    <w:tmpl w:val="FAF4020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E8D6486"/>
    <w:multiLevelType w:val="hybridMultilevel"/>
    <w:tmpl w:val="6A9406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A6482"/>
    <w:rsid w:val="0001235F"/>
    <w:rsid w:val="00022C02"/>
    <w:rsid w:val="00036B91"/>
    <w:rsid w:val="00087BD9"/>
    <w:rsid w:val="000B390A"/>
    <w:rsid w:val="000D30BB"/>
    <w:rsid w:val="000D606A"/>
    <w:rsid w:val="000F2616"/>
    <w:rsid w:val="001336E5"/>
    <w:rsid w:val="00136265"/>
    <w:rsid w:val="00136D3B"/>
    <w:rsid w:val="00156EE0"/>
    <w:rsid w:val="0016536D"/>
    <w:rsid w:val="001C17E9"/>
    <w:rsid w:val="001E0E85"/>
    <w:rsid w:val="00211FD5"/>
    <w:rsid w:val="00222989"/>
    <w:rsid w:val="00226485"/>
    <w:rsid w:val="002716FB"/>
    <w:rsid w:val="00274AE8"/>
    <w:rsid w:val="002812CF"/>
    <w:rsid w:val="00285027"/>
    <w:rsid w:val="002867BC"/>
    <w:rsid w:val="002A1140"/>
    <w:rsid w:val="002A281D"/>
    <w:rsid w:val="002A3C1D"/>
    <w:rsid w:val="002C3309"/>
    <w:rsid w:val="002D5752"/>
    <w:rsid w:val="00323716"/>
    <w:rsid w:val="0033650D"/>
    <w:rsid w:val="00344847"/>
    <w:rsid w:val="003464BA"/>
    <w:rsid w:val="00350438"/>
    <w:rsid w:val="00356EE2"/>
    <w:rsid w:val="003579BF"/>
    <w:rsid w:val="00363671"/>
    <w:rsid w:val="00373BD8"/>
    <w:rsid w:val="003849CE"/>
    <w:rsid w:val="00391B63"/>
    <w:rsid w:val="00395D39"/>
    <w:rsid w:val="003C1A1F"/>
    <w:rsid w:val="003D5A27"/>
    <w:rsid w:val="003D692D"/>
    <w:rsid w:val="003E07C9"/>
    <w:rsid w:val="003E0C1C"/>
    <w:rsid w:val="003F42C0"/>
    <w:rsid w:val="00420F25"/>
    <w:rsid w:val="00465B2F"/>
    <w:rsid w:val="00470FF6"/>
    <w:rsid w:val="00476423"/>
    <w:rsid w:val="004924DA"/>
    <w:rsid w:val="0049325D"/>
    <w:rsid w:val="004B326A"/>
    <w:rsid w:val="004C1FC5"/>
    <w:rsid w:val="004C30ED"/>
    <w:rsid w:val="004C43B0"/>
    <w:rsid w:val="004E0A28"/>
    <w:rsid w:val="004F2291"/>
    <w:rsid w:val="0050095B"/>
    <w:rsid w:val="00502130"/>
    <w:rsid w:val="00504F9B"/>
    <w:rsid w:val="005443F6"/>
    <w:rsid w:val="005519FF"/>
    <w:rsid w:val="00560A91"/>
    <w:rsid w:val="00565A50"/>
    <w:rsid w:val="005A6BFF"/>
    <w:rsid w:val="005B6315"/>
    <w:rsid w:val="005E56AD"/>
    <w:rsid w:val="005E7CDA"/>
    <w:rsid w:val="00606149"/>
    <w:rsid w:val="00622581"/>
    <w:rsid w:val="00655BEE"/>
    <w:rsid w:val="00664BF3"/>
    <w:rsid w:val="00677315"/>
    <w:rsid w:val="00691645"/>
    <w:rsid w:val="006A2805"/>
    <w:rsid w:val="006C6E75"/>
    <w:rsid w:val="007013E9"/>
    <w:rsid w:val="00720C86"/>
    <w:rsid w:val="00732748"/>
    <w:rsid w:val="007327C8"/>
    <w:rsid w:val="007771A1"/>
    <w:rsid w:val="007777BB"/>
    <w:rsid w:val="007A0723"/>
    <w:rsid w:val="007A5F9C"/>
    <w:rsid w:val="007D0193"/>
    <w:rsid w:val="007E3603"/>
    <w:rsid w:val="007E66E6"/>
    <w:rsid w:val="007F7B36"/>
    <w:rsid w:val="00805792"/>
    <w:rsid w:val="008259A3"/>
    <w:rsid w:val="00835F3B"/>
    <w:rsid w:val="00845EE3"/>
    <w:rsid w:val="0088782E"/>
    <w:rsid w:val="008A2448"/>
    <w:rsid w:val="008D0720"/>
    <w:rsid w:val="008E21CE"/>
    <w:rsid w:val="008E2CC6"/>
    <w:rsid w:val="009062D0"/>
    <w:rsid w:val="009259DE"/>
    <w:rsid w:val="0094649C"/>
    <w:rsid w:val="00951C87"/>
    <w:rsid w:val="00951DB6"/>
    <w:rsid w:val="00967B57"/>
    <w:rsid w:val="0098480A"/>
    <w:rsid w:val="00984AB2"/>
    <w:rsid w:val="009A6482"/>
    <w:rsid w:val="009D5BFB"/>
    <w:rsid w:val="009E5731"/>
    <w:rsid w:val="009F790C"/>
    <w:rsid w:val="00A23CAB"/>
    <w:rsid w:val="00A37F18"/>
    <w:rsid w:val="00A40977"/>
    <w:rsid w:val="00A4251F"/>
    <w:rsid w:val="00A4315A"/>
    <w:rsid w:val="00A45674"/>
    <w:rsid w:val="00A527A3"/>
    <w:rsid w:val="00A76887"/>
    <w:rsid w:val="00A94581"/>
    <w:rsid w:val="00AA11D5"/>
    <w:rsid w:val="00AA3AC0"/>
    <w:rsid w:val="00AC60D9"/>
    <w:rsid w:val="00AE4105"/>
    <w:rsid w:val="00AE512C"/>
    <w:rsid w:val="00AF71EC"/>
    <w:rsid w:val="00B053A0"/>
    <w:rsid w:val="00B1326B"/>
    <w:rsid w:val="00B479D6"/>
    <w:rsid w:val="00B51E9B"/>
    <w:rsid w:val="00B567A5"/>
    <w:rsid w:val="00B73AB6"/>
    <w:rsid w:val="00B76FF8"/>
    <w:rsid w:val="00B8160E"/>
    <w:rsid w:val="00BB0E50"/>
    <w:rsid w:val="00BB75C9"/>
    <w:rsid w:val="00BC0466"/>
    <w:rsid w:val="00BC1935"/>
    <w:rsid w:val="00BC1B21"/>
    <w:rsid w:val="00BD4158"/>
    <w:rsid w:val="00BE0505"/>
    <w:rsid w:val="00BF61E3"/>
    <w:rsid w:val="00C2765D"/>
    <w:rsid w:val="00C27A61"/>
    <w:rsid w:val="00C5412E"/>
    <w:rsid w:val="00C558CB"/>
    <w:rsid w:val="00C6581A"/>
    <w:rsid w:val="00C92249"/>
    <w:rsid w:val="00C94153"/>
    <w:rsid w:val="00CF5560"/>
    <w:rsid w:val="00D00140"/>
    <w:rsid w:val="00D10AC6"/>
    <w:rsid w:val="00D36581"/>
    <w:rsid w:val="00D60AAF"/>
    <w:rsid w:val="00D77CE2"/>
    <w:rsid w:val="00D8232F"/>
    <w:rsid w:val="00D84AC9"/>
    <w:rsid w:val="00DB03D5"/>
    <w:rsid w:val="00DB0A91"/>
    <w:rsid w:val="00DD25C8"/>
    <w:rsid w:val="00DD71FC"/>
    <w:rsid w:val="00DE1FD3"/>
    <w:rsid w:val="00DE2D4E"/>
    <w:rsid w:val="00E225EC"/>
    <w:rsid w:val="00E44748"/>
    <w:rsid w:val="00E7014F"/>
    <w:rsid w:val="00E70ADB"/>
    <w:rsid w:val="00E80AF4"/>
    <w:rsid w:val="00E83B56"/>
    <w:rsid w:val="00E96341"/>
    <w:rsid w:val="00EB0266"/>
    <w:rsid w:val="00EB6C2E"/>
    <w:rsid w:val="00EC429D"/>
    <w:rsid w:val="00ED7AC3"/>
    <w:rsid w:val="00EF5406"/>
    <w:rsid w:val="00F02A20"/>
    <w:rsid w:val="00F03FE1"/>
    <w:rsid w:val="00F3599D"/>
    <w:rsid w:val="00F66C43"/>
    <w:rsid w:val="00F84CB4"/>
    <w:rsid w:val="00FB244C"/>
    <w:rsid w:val="00FC0E25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D0DAE"/>
  <w15:docId w15:val="{91967209-49D7-4B7D-BBBE-04805F6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1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3B"/>
    <w:rPr>
      <w:rFonts w:ascii="Segoe UI" w:hAnsi="Segoe UI" w:cs="Segoe UI"/>
      <w:kern w:val="28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1E9B"/>
    <w:rPr>
      <w:color w:val="808080"/>
    </w:rPr>
  </w:style>
  <w:style w:type="character" w:customStyle="1" w:styleId="il">
    <w:name w:val="il"/>
    <w:basedOn w:val="DefaultParagraphFont"/>
    <w:rsid w:val="006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Messerly, Richard A. (Fed)</cp:lastModifiedBy>
  <cp:revision>15</cp:revision>
  <cp:lastPrinted>2018-07-06T04:02:00Z</cp:lastPrinted>
  <dcterms:created xsi:type="dcterms:W3CDTF">2018-06-29T22:12:00Z</dcterms:created>
  <dcterms:modified xsi:type="dcterms:W3CDTF">2018-07-06T04:33:00Z</dcterms:modified>
</cp:coreProperties>
</file>