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11F" w:rsidRDefault="001B380D">
      <w:pPr>
        <w:spacing w:after="120"/>
        <w:ind w:hanging="992"/>
        <w:jc w:val="center"/>
        <w:rPr>
          <w:b/>
          <w:sz w:val="28"/>
        </w:rPr>
      </w:pPr>
      <w:r w:rsidRPr="002B5C49">
        <w:rPr>
          <w:rFonts w:ascii="Times New Roman" w:hAnsi="Times New Roman" w:cs="Times New Roman"/>
          <w:b/>
          <w:sz w:val="24"/>
          <w:szCs w:val="24"/>
        </w:rPr>
        <w:t xml:space="preserve">Innovation in Electrical Power Engineering, Communication, and Computing Technology </w:t>
      </w:r>
    </w:p>
    <w:p w:rsidR="003A011F" w:rsidRDefault="001B380D">
      <w:pPr>
        <w:spacing w:after="120"/>
        <w:ind w:hanging="992"/>
        <w:jc w:val="center"/>
      </w:pPr>
      <w:r>
        <w:t>(</w:t>
      </w:r>
      <w:r w:rsidR="0000780E">
        <w:t>IEPCCT</w:t>
      </w:r>
      <w:r>
        <w:t xml:space="preserve"> </w:t>
      </w:r>
      <w:r w:rsidR="007B209B">
        <w:t>2021</w:t>
      </w:r>
      <w:r>
        <w:t xml:space="preserve">), </w:t>
      </w:r>
      <w:r w:rsidR="007B209B">
        <w:t>24</w:t>
      </w:r>
      <w:r>
        <w:rPr>
          <w:vertAlign w:val="superscript"/>
        </w:rPr>
        <w:t>th</w:t>
      </w:r>
      <w:r>
        <w:t>-</w:t>
      </w:r>
      <w:r w:rsidR="007B209B">
        <w:t>26</w:t>
      </w:r>
      <w:r>
        <w:rPr>
          <w:vertAlign w:val="superscript"/>
        </w:rPr>
        <w:t>th</w:t>
      </w:r>
      <w:r>
        <w:t xml:space="preserve"> </w:t>
      </w:r>
      <w:r w:rsidR="007B209B">
        <w:t>Sept 2021</w:t>
      </w:r>
    </w:p>
    <w:tbl>
      <w:tblPr>
        <w:tblStyle w:val="TableGrid"/>
        <w:tblW w:w="3544" w:type="dxa"/>
        <w:tblInd w:w="2660" w:type="dxa"/>
        <w:tblLook w:val="04A0" w:firstRow="1" w:lastRow="0" w:firstColumn="1" w:lastColumn="0" w:noHBand="0" w:noVBand="1"/>
      </w:tblPr>
      <w:tblGrid>
        <w:gridCol w:w="3544"/>
      </w:tblGrid>
      <w:tr w:rsidR="003A011F">
        <w:tc>
          <w:tcPr>
            <w:tcW w:w="3544" w:type="dxa"/>
            <w:shd w:val="clear" w:color="auto" w:fill="auto"/>
            <w:tcMar>
              <w:left w:w="108" w:type="dxa"/>
            </w:tcMar>
            <w:vAlign w:val="center"/>
          </w:tcPr>
          <w:p w:rsidR="003A011F" w:rsidRDefault="0000780E" w:rsidP="007B209B">
            <w:pPr>
              <w:spacing w:after="0"/>
              <w:jc w:val="center"/>
              <w:rPr>
                <w:b/>
              </w:rPr>
            </w:pPr>
            <w:r>
              <w:rPr>
                <w:b/>
              </w:rPr>
              <w:t>IEPCCT</w:t>
            </w:r>
            <w:r w:rsidR="001B380D">
              <w:rPr>
                <w:b/>
              </w:rPr>
              <w:t xml:space="preserve"> </w:t>
            </w:r>
            <w:r w:rsidR="007B209B">
              <w:rPr>
                <w:b/>
              </w:rPr>
              <w:t>2021</w:t>
            </w:r>
            <w:r w:rsidR="001B380D">
              <w:rPr>
                <w:b/>
              </w:rPr>
              <w:t xml:space="preserve"> – Registration Form</w:t>
            </w:r>
          </w:p>
        </w:tc>
      </w:tr>
    </w:tbl>
    <w:p w:rsidR="003A011F" w:rsidRDefault="001B380D">
      <w:pPr>
        <w:ind w:hanging="993"/>
        <w:jc w:val="center"/>
      </w:pPr>
      <w:r>
        <w:t>(Each Accepted Paper must be registered by at least one Author)</w:t>
      </w:r>
    </w:p>
    <w:p w:rsidR="003A011F" w:rsidRDefault="001B380D">
      <w:pPr>
        <w:ind w:hanging="993"/>
        <w:jc w:val="center"/>
      </w:pPr>
      <w:r>
        <w:t xml:space="preserve">Kindly fill up the following details of the form in </w:t>
      </w:r>
      <w:r>
        <w:rPr>
          <w:b/>
          <w:i/>
        </w:rPr>
        <w:t>Block Capital Letters</w:t>
      </w:r>
      <w:r>
        <w:t xml:space="preserve"> only. </w:t>
      </w:r>
    </w:p>
    <w:p w:rsidR="003A011F" w:rsidRDefault="001B380D">
      <w:pPr>
        <w:pStyle w:val="ListParagraph"/>
        <w:numPr>
          <w:ilvl w:val="0"/>
          <w:numId w:val="1"/>
        </w:numPr>
        <w:rPr>
          <w:b/>
        </w:rPr>
      </w:pPr>
      <w:r>
        <w:rPr>
          <w:b/>
        </w:rPr>
        <w:t>PAPER DETAILS</w:t>
      </w:r>
    </w:p>
    <w:p w:rsidR="003A011F" w:rsidRDefault="003A011F">
      <w:pPr>
        <w:pStyle w:val="ListParagraph"/>
        <w:ind w:left="-633"/>
      </w:pPr>
    </w:p>
    <w:p w:rsidR="003A011F" w:rsidRDefault="001B380D">
      <w:pPr>
        <w:pStyle w:val="ListParagraph"/>
        <w:numPr>
          <w:ilvl w:val="0"/>
          <w:numId w:val="2"/>
        </w:numPr>
      </w:pPr>
      <w:r>
        <w:t xml:space="preserve">Title of the Paper : </w:t>
      </w:r>
    </w:p>
    <w:p w:rsidR="003A011F" w:rsidRDefault="003A011F">
      <w:pPr>
        <w:pStyle w:val="ListParagraph"/>
        <w:ind w:left="87"/>
      </w:pPr>
    </w:p>
    <w:p w:rsidR="003A011F" w:rsidRDefault="003A011F">
      <w:pPr>
        <w:pStyle w:val="ListParagraph"/>
        <w:ind w:left="87"/>
      </w:pPr>
    </w:p>
    <w:p w:rsidR="003A011F" w:rsidRDefault="001B380D">
      <w:pPr>
        <w:pStyle w:val="ListParagraph"/>
        <w:numPr>
          <w:ilvl w:val="0"/>
          <w:numId w:val="2"/>
        </w:numPr>
      </w:pPr>
      <w:r>
        <w:t xml:space="preserve">Paper Code : </w:t>
      </w:r>
    </w:p>
    <w:p w:rsidR="003A011F" w:rsidRDefault="001B380D">
      <w:pPr>
        <w:pStyle w:val="ListParagraph"/>
        <w:numPr>
          <w:ilvl w:val="0"/>
          <w:numId w:val="2"/>
        </w:numPr>
      </w:pPr>
      <w:r>
        <w:t xml:space="preserve">Name of Author(s) : </w:t>
      </w:r>
    </w:p>
    <w:p w:rsidR="003A011F" w:rsidRDefault="003A011F">
      <w:pPr>
        <w:pStyle w:val="ListParagraph"/>
      </w:pPr>
    </w:p>
    <w:p w:rsidR="003A011F" w:rsidRDefault="001B380D">
      <w:pPr>
        <w:pStyle w:val="ListParagraph"/>
        <w:numPr>
          <w:ilvl w:val="0"/>
          <w:numId w:val="2"/>
        </w:numPr>
      </w:pPr>
      <w:r>
        <w:t xml:space="preserve">Have the author(s) prepared Camera Ready Paper strictly </w:t>
      </w:r>
      <w:r w:rsidR="0000780E">
        <w:t>according</w:t>
      </w:r>
      <w:r>
        <w:t xml:space="preserve"> to Springer </w:t>
      </w:r>
      <w:r w:rsidR="0000780E">
        <w:t>LNEE</w:t>
      </w:r>
      <w:r>
        <w:t xml:space="preserve"> format? : Yes / No </w:t>
      </w:r>
    </w:p>
    <w:p w:rsidR="003A011F" w:rsidRDefault="001B380D">
      <w:pPr>
        <w:pStyle w:val="ListParagraph"/>
        <w:numPr>
          <w:ilvl w:val="0"/>
          <w:numId w:val="2"/>
        </w:numPr>
      </w:pPr>
      <w:r>
        <w:t xml:space="preserve">No. of Pages(as per </w:t>
      </w:r>
      <w:r w:rsidR="0000780E">
        <w:t>LNEE</w:t>
      </w:r>
      <w:r>
        <w:t xml:space="preserve"> format) in camera ready article : </w:t>
      </w:r>
    </w:p>
    <w:p w:rsidR="003A011F" w:rsidRDefault="001B380D">
      <w:pPr>
        <w:pStyle w:val="ListParagraph"/>
        <w:numPr>
          <w:ilvl w:val="0"/>
          <w:numId w:val="2"/>
        </w:numPr>
      </w:pPr>
      <w:r>
        <w:t>Have the author(s) signed the “Consent to Publish” form? : Yes / No</w:t>
      </w:r>
    </w:p>
    <w:p w:rsidR="003A011F" w:rsidRDefault="001B380D">
      <w:pPr>
        <w:pStyle w:val="ListParagraph"/>
        <w:numPr>
          <w:ilvl w:val="0"/>
          <w:numId w:val="2"/>
        </w:numPr>
      </w:pPr>
      <w:r>
        <w:t>Have the author(s) received permission from the concerned authority if they have used third party materials? : Yes / No</w:t>
      </w:r>
    </w:p>
    <w:p w:rsidR="003A011F" w:rsidRDefault="003A011F">
      <w:pPr>
        <w:pStyle w:val="ListParagraph"/>
      </w:pPr>
    </w:p>
    <w:p w:rsidR="003A011F" w:rsidRDefault="001B380D">
      <w:pPr>
        <w:pStyle w:val="ListParagraph"/>
        <w:numPr>
          <w:ilvl w:val="0"/>
          <w:numId w:val="1"/>
        </w:numPr>
        <w:rPr>
          <w:b/>
        </w:rPr>
      </w:pPr>
      <w:r>
        <w:rPr>
          <w:b/>
        </w:rPr>
        <w:t>PAPER PRESENTER DETAILS</w:t>
      </w:r>
    </w:p>
    <w:p w:rsidR="003A011F" w:rsidRDefault="003A011F">
      <w:pPr>
        <w:pStyle w:val="ListParagraph"/>
        <w:ind w:left="-633"/>
      </w:pPr>
    </w:p>
    <w:p w:rsidR="003A011F" w:rsidRDefault="001B380D">
      <w:pPr>
        <w:pStyle w:val="ListParagraph"/>
        <w:numPr>
          <w:ilvl w:val="0"/>
          <w:numId w:val="3"/>
        </w:numPr>
      </w:pPr>
      <w:r>
        <w:t xml:space="preserve">Name of the </w:t>
      </w:r>
      <w:r w:rsidR="007B209B">
        <w:t>Presenting</w:t>
      </w:r>
      <w:r>
        <w:t xml:space="preserve"> Author(s) : </w:t>
      </w:r>
    </w:p>
    <w:p w:rsidR="003A011F" w:rsidRDefault="003A011F">
      <w:pPr>
        <w:pStyle w:val="ListParagraph"/>
        <w:numPr>
          <w:ilvl w:val="0"/>
          <w:numId w:val="4"/>
        </w:numPr>
      </w:pPr>
    </w:p>
    <w:p w:rsidR="003A011F" w:rsidRDefault="003A011F">
      <w:pPr>
        <w:pStyle w:val="ListParagraph"/>
        <w:numPr>
          <w:ilvl w:val="0"/>
          <w:numId w:val="4"/>
        </w:numPr>
      </w:pPr>
    </w:p>
    <w:p w:rsidR="003A011F" w:rsidRDefault="001B380D">
      <w:pPr>
        <w:pStyle w:val="ListParagraph"/>
        <w:numPr>
          <w:ilvl w:val="0"/>
          <w:numId w:val="3"/>
        </w:numPr>
      </w:pPr>
      <w:r>
        <w:t>Complete Affiliation</w:t>
      </w:r>
    </w:p>
    <w:p w:rsidR="003A011F" w:rsidRDefault="001B380D">
      <w:pPr>
        <w:pStyle w:val="ListParagraph"/>
        <w:numPr>
          <w:ilvl w:val="0"/>
          <w:numId w:val="5"/>
        </w:numPr>
      </w:pPr>
      <w:r>
        <w:t xml:space="preserve">Designation : </w:t>
      </w:r>
    </w:p>
    <w:p w:rsidR="003A011F" w:rsidRDefault="001B380D">
      <w:pPr>
        <w:pStyle w:val="ListParagraph"/>
        <w:numPr>
          <w:ilvl w:val="0"/>
          <w:numId w:val="5"/>
        </w:numPr>
      </w:pPr>
      <w:r>
        <w:t xml:space="preserve">Department : </w:t>
      </w:r>
    </w:p>
    <w:p w:rsidR="003A011F" w:rsidRDefault="001B380D">
      <w:pPr>
        <w:pStyle w:val="ListParagraph"/>
        <w:numPr>
          <w:ilvl w:val="0"/>
          <w:numId w:val="5"/>
        </w:numPr>
      </w:pPr>
      <w:r>
        <w:t xml:space="preserve">Institution/Organization : </w:t>
      </w:r>
    </w:p>
    <w:p w:rsidR="003A011F" w:rsidRDefault="001B380D">
      <w:pPr>
        <w:pStyle w:val="ListParagraph"/>
        <w:numPr>
          <w:ilvl w:val="0"/>
          <w:numId w:val="5"/>
        </w:numPr>
      </w:pPr>
      <w:r>
        <w:t xml:space="preserve">City : </w:t>
      </w:r>
    </w:p>
    <w:p w:rsidR="003A011F" w:rsidRDefault="001B380D">
      <w:pPr>
        <w:pStyle w:val="ListParagraph"/>
        <w:numPr>
          <w:ilvl w:val="0"/>
          <w:numId w:val="5"/>
        </w:numPr>
      </w:pPr>
      <w:r>
        <w:t xml:space="preserve">State : </w:t>
      </w:r>
    </w:p>
    <w:p w:rsidR="003A011F" w:rsidRDefault="001B380D">
      <w:pPr>
        <w:pStyle w:val="ListParagraph"/>
        <w:numPr>
          <w:ilvl w:val="0"/>
          <w:numId w:val="5"/>
        </w:numPr>
      </w:pPr>
      <w:r>
        <w:t xml:space="preserve">PIN Code : </w:t>
      </w:r>
    </w:p>
    <w:p w:rsidR="003A011F" w:rsidRDefault="001B380D">
      <w:pPr>
        <w:pStyle w:val="ListParagraph"/>
        <w:numPr>
          <w:ilvl w:val="0"/>
          <w:numId w:val="5"/>
        </w:numPr>
      </w:pPr>
      <w:r>
        <w:t xml:space="preserve">Country : </w:t>
      </w:r>
    </w:p>
    <w:p w:rsidR="003A011F" w:rsidRDefault="001B380D">
      <w:pPr>
        <w:pStyle w:val="ListParagraph"/>
        <w:numPr>
          <w:ilvl w:val="0"/>
          <w:numId w:val="5"/>
        </w:numPr>
      </w:pPr>
      <w:r>
        <w:t xml:space="preserve">Gender : </w:t>
      </w:r>
    </w:p>
    <w:p w:rsidR="003A011F" w:rsidRDefault="001B380D">
      <w:pPr>
        <w:pStyle w:val="ListParagraph"/>
        <w:numPr>
          <w:ilvl w:val="0"/>
          <w:numId w:val="5"/>
        </w:numPr>
      </w:pPr>
      <w:r>
        <w:t xml:space="preserve">Nationality : </w:t>
      </w:r>
    </w:p>
    <w:p w:rsidR="003A011F" w:rsidRDefault="00E96673">
      <w:pPr>
        <w:pStyle w:val="ListParagraph"/>
        <w:numPr>
          <w:ilvl w:val="0"/>
          <w:numId w:val="5"/>
        </w:numPr>
      </w:pPr>
      <w:r>
        <w:t>Mobile</w:t>
      </w:r>
      <w:r w:rsidR="001B380D">
        <w:t xml:space="preserve"> Number : </w:t>
      </w:r>
    </w:p>
    <w:p w:rsidR="003A011F" w:rsidRDefault="001B380D">
      <w:pPr>
        <w:pStyle w:val="ListParagraph"/>
        <w:numPr>
          <w:ilvl w:val="0"/>
          <w:numId w:val="5"/>
        </w:numPr>
      </w:pPr>
      <w:r>
        <w:t xml:space="preserve">E-Mail : </w:t>
      </w:r>
    </w:p>
    <w:p w:rsidR="003A011F" w:rsidRDefault="001B380D">
      <w:pPr>
        <w:pStyle w:val="ListParagraph"/>
        <w:numPr>
          <w:ilvl w:val="0"/>
          <w:numId w:val="3"/>
        </w:numPr>
      </w:pPr>
      <w:r>
        <w:t xml:space="preserve">For Student Registration, have you attached the scanned copy of valid proof </w:t>
      </w:r>
      <w:r w:rsidR="00E96673">
        <w:t xml:space="preserve">of </w:t>
      </w:r>
      <w:r>
        <w:t>studentship? : Yes / No</w:t>
      </w:r>
    </w:p>
    <w:p w:rsidR="003A011F" w:rsidRDefault="003A011F">
      <w:pPr>
        <w:pStyle w:val="ListParagraph"/>
        <w:ind w:left="87"/>
      </w:pPr>
    </w:p>
    <w:p w:rsidR="003A011F" w:rsidRDefault="001B380D">
      <w:pPr>
        <w:pStyle w:val="ListParagraph"/>
        <w:numPr>
          <w:ilvl w:val="0"/>
          <w:numId w:val="1"/>
        </w:numPr>
        <w:rPr>
          <w:b/>
        </w:rPr>
      </w:pPr>
      <w:bookmarkStart w:id="0" w:name="_GoBack"/>
      <w:bookmarkEnd w:id="0"/>
      <w:r>
        <w:rPr>
          <w:b/>
        </w:rPr>
        <w:t>REGISTRATION FEE DETAILS</w:t>
      </w:r>
    </w:p>
    <w:p w:rsidR="003A011F" w:rsidRDefault="003A011F">
      <w:pPr>
        <w:pStyle w:val="ListParagraph"/>
        <w:ind w:left="-633"/>
      </w:pPr>
    </w:p>
    <w:tbl>
      <w:tblPr>
        <w:tblW w:w="8850" w:type="dxa"/>
        <w:tblInd w:w="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535"/>
        <w:gridCol w:w="403"/>
        <w:gridCol w:w="1693"/>
        <w:gridCol w:w="782"/>
        <w:gridCol w:w="911"/>
        <w:gridCol w:w="1694"/>
        <w:gridCol w:w="1832"/>
      </w:tblGrid>
      <w:tr w:rsidR="003A011F">
        <w:trPr>
          <w:trHeight w:val="499"/>
        </w:trPr>
        <w:tc>
          <w:tcPr>
            <w:tcW w:w="1938" w:type="dxa"/>
            <w:gridSpan w:val="2"/>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jc w:val="center"/>
              <w:rPr>
                <w:sz w:val="20"/>
              </w:rPr>
            </w:pPr>
            <w:r>
              <w:rPr>
                <w:sz w:val="20"/>
              </w:rPr>
              <w:t>Registration Category</w:t>
            </w:r>
          </w:p>
        </w:tc>
        <w:tc>
          <w:tcPr>
            <w:tcW w:w="508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A011F" w:rsidRDefault="001B380D">
            <w:pPr>
              <w:pStyle w:val="ListParagraph"/>
              <w:tabs>
                <w:tab w:val="left" w:pos="1728"/>
              </w:tabs>
              <w:ind w:left="0"/>
              <w:jc w:val="center"/>
              <w:rPr>
                <w:sz w:val="20"/>
              </w:rPr>
            </w:pPr>
            <w:r>
              <w:rPr>
                <w:sz w:val="20"/>
              </w:rPr>
              <w:t>Author</w:t>
            </w:r>
          </w:p>
        </w:tc>
        <w:tc>
          <w:tcPr>
            <w:tcW w:w="18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A011F" w:rsidRDefault="001B380D">
            <w:pPr>
              <w:pStyle w:val="ListParagraph"/>
              <w:tabs>
                <w:tab w:val="center" w:pos="739"/>
              </w:tabs>
              <w:ind w:left="0"/>
              <w:jc w:val="center"/>
              <w:rPr>
                <w:sz w:val="20"/>
              </w:rPr>
            </w:pPr>
            <w:r>
              <w:rPr>
                <w:sz w:val="20"/>
              </w:rPr>
              <w:t>Listener</w:t>
            </w:r>
          </w:p>
        </w:tc>
      </w:tr>
      <w:tr w:rsidR="003A011F">
        <w:trPr>
          <w:trHeight w:val="507"/>
        </w:trPr>
        <w:tc>
          <w:tcPr>
            <w:tcW w:w="1938" w:type="dxa"/>
            <w:gridSpan w:val="2"/>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3A011F">
            <w:pPr>
              <w:pStyle w:val="ListParagraph"/>
              <w:ind w:left="-633"/>
              <w:jc w:val="center"/>
              <w:rPr>
                <w:sz w:val="20"/>
              </w:rPr>
            </w:pPr>
          </w:p>
        </w:tc>
        <w:tc>
          <w:tcPr>
            <w:tcW w:w="1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pStyle w:val="ListParagraph"/>
              <w:tabs>
                <w:tab w:val="center" w:pos="738"/>
              </w:tabs>
              <w:ind w:left="0"/>
              <w:jc w:val="center"/>
              <w:rPr>
                <w:sz w:val="20"/>
              </w:rPr>
            </w:pPr>
            <w:r>
              <w:rPr>
                <w:noProof/>
                <w:lang w:eastAsia="en-IN"/>
              </w:rPr>
              <mc:AlternateContent>
                <mc:Choice Requires="wps">
                  <w:drawing>
                    <wp:anchor distT="0" distB="0" distL="114300" distR="114300" simplePos="0" relativeHeight="7" behindDoc="1" locked="0" layoutInCell="1" allowOverlap="1">
                      <wp:simplePos x="0" y="0"/>
                      <wp:positionH relativeFrom="column">
                        <wp:posOffset>-1905</wp:posOffset>
                      </wp:positionH>
                      <wp:positionV relativeFrom="paragraph">
                        <wp:posOffset>40640</wp:posOffset>
                      </wp:positionV>
                      <wp:extent cx="92075" cy="92075"/>
                      <wp:effectExtent l="0" t="0" r="0" b="0"/>
                      <wp:wrapNone/>
                      <wp:docPr id="6" name="Rectangle 6"/>
                      <wp:cNvGraphicFramePr/>
                      <a:graphic xmlns:a="http://schemas.openxmlformats.org/drawingml/2006/main">
                        <a:graphicData uri="http://schemas.microsoft.com/office/word/2010/wordprocessingShape">
                          <wps:wsp>
                            <wps:cNvSpPr/>
                            <wps:spPr>
                              <a:xfrm>
                                <a:off x="0" y="0"/>
                                <a:ext cx="91440" cy="9144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0.15pt;margin-top:3.2pt;width:7.15pt;height:7.15pt">
                      <w10:wrap type="none"/>
                      <v:fill o:detectmouseclick="t" type="solid" color2="black"/>
                      <v:stroke color="black" joinstyle="round" endcap="flat"/>
                    </v:rect>
                  </w:pict>
                </mc:Fallback>
              </mc:AlternateContent>
            </w:r>
            <w:r>
              <w:rPr>
                <w:sz w:val="20"/>
              </w:rPr>
              <w:t>Student</w:t>
            </w:r>
          </w:p>
        </w:tc>
        <w:tc>
          <w:tcPr>
            <w:tcW w:w="169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pStyle w:val="ListParagraph"/>
              <w:tabs>
                <w:tab w:val="center" w:pos="738"/>
              </w:tabs>
              <w:ind w:left="0"/>
              <w:jc w:val="center"/>
              <w:rPr>
                <w:sz w:val="20"/>
              </w:rPr>
            </w:pPr>
            <w:r>
              <w:rPr>
                <w:noProof/>
                <w:lang w:eastAsia="en-IN"/>
              </w:rPr>
              <mc:AlternateContent>
                <mc:Choice Requires="wps">
                  <w:drawing>
                    <wp:anchor distT="0" distB="0" distL="114300" distR="114300" simplePos="0" relativeHeight="8" behindDoc="1" locked="0" layoutInCell="1" allowOverlap="1">
                      <wp:simplePos x="0" y="0"/>
                      <wp:positionH relativeFrom="column">
                        <wp:posOffset>-19050</wp:posOffset>
                      </wp:positionH>
                      <wp:positionV relativeFrom="paragraph">
                        <wp:posOffset>40640</wp:posOffset>
                      </wp:positionV>
                      <wp:extent cx="92075" cy="92075"/>
                      <wp:effectExtent l="0" t="0" r="0" b="0"/>
                      <wp:wrapNone/>
                      <wp:docPr id="7" name="Rectangle 7"/>
                      <wp:cNvGraphicFramePr/>
                      <a:graphic xmlns:a="http://schemas.openxmlformats.org/drawingml/2006/main">
                        <a:graphicData uri="http://schemas.microsoft.com/office/word/2010/wordprocessingShape">
                          <wps:wsp>
                            <wps:cNvSpPr/>
                            <wps:spPr>
                              <a:xfrm>
                                <a:off x="0" y="0"/>
                                <a:ext cx="91440" cy="9144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5pt;margin-top:3.2pt;width:7.15pt;height:7.15pt">
                      <w10:wrap type="none"/>
                      <v:fill o:detectmouseclick="t" type="solid" color2="black"/>
                      <v:stroke color="black" joinstyle="round" endcap="flat"/>
                    </v:rect>
                  </w:pict>
                </mc:Fallback>
              </mc:AlternateContent>
            </w:r>
            <w:r>
              <w:rPr>
                <w:sz w:val="20"/>
              </w:rPr>
              <w:t>Academician</w:t>
            </w:r>
          </w:p>
        </w:tc>
        <w:tc>
          <w:tcPr>
            <w:tcW w:w="1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pStyle w:val="ListParagraph"/>
              <w:tabs>
                <w:tab w:val="center" w:pos="739"/>
              </w:tabs>
              <w:ind w:left="0"/>
              <w:jc w:val="center"/>
              <w:rPr>
                <w:sz w:val="20"/>
              </w:rPr>
            </w:pPr>
            <w:r>
              <w:rPr>
                <w:noProof/>
                <w:lang w:eastAsia="en-IN"/>
              </w:rPr>
              <mc:AlternateContent>
                <mc:Choice Requires="wps">
                  <w:drawing>
                    <wp:anchor distT="0" distB="0" distL="114300" distR="114300" simplePos="0" relativeHeight="9" behindDoc="1" locked="0" layoutInCell="1" allowOverlap="1">
                      <wp:simplePos x="0" y="0"/>
                      <wp:positionH relativeFrom="column">
                        <wp:posOffset>-18415</wp:posOffset>
                      </wp:positionH>
                      <wp:positionV relativeFrom="paragraph">
                        <wp:posOffset>48260</wp:posOffset>
                      </wp:positionV>
                      <wp:extent cx="92075" cy="92075"/>
                      <wp:effectExtent l="0" t="0" r="0" b="0"/>
                      <wp:wrapNone/>
                      <wp:docPr id="8" name="Rectangle 8"/>
                      <wp:cNvGraphicFramePr/>
                      <a:graphic xmlns:a="http://schemas.openxmlformats.org/drawingml/2006/main">
                        <a:graphicData uri="http://schemas.microsoft.com/office/word/2010/wordprocessingShape">
                          <wps:wsp>
                            <wps:cNvSpPr/>
                            <wps:spPr>
                              <a:xfrm>
                                <a:off x="0" y="0"/>
                                <a:ext cx="91440" cy="9144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45pt;margin-top:3.8pt;width:7.15pt;height:7.15pt">
                      <w10:wrap type="none"/>
                      <v:fill o:detectmouseclick="t" type="solid" color2="black"/>
                      <v:stroke color="black" joinstyle="round" endcap="flat"/>
                    </v:rect>
                  </w:pict>
                </mc:Fallback>
              </mc:AlternateContent>
            </w:r>
            <w:r>
              <w:rPr>
                <w:noProof/>
                <w:lang w:eastAsia="en-IN"/>
              </w:rPr>
              <mc:AlternateContent>
                <mc:Choice Requires="wps">
                  <w:drawing>
                    <wp:anchor distT="0" distB="0" distL="114300" distR="114300" simplePos="0" relativeHeight="10" behindDoc="1" locked="0" layoutInCell="1" allowOverlap="1">
                      <wp:simplePos x="0" y="0"/>
                      <wp:positionH relativeFrom="column">
                        <wp:posOffset>1041400</wp:posOffset>
                      </wp:positionH>
                      <wp:positionV relativeFrom="paragraph">
                        <wp:posOffset>40640</wp:posOffset>
                      </wp:positionV>
                      <wp:extent cx="92075" cy="92075"/>
                      <wp:effectExtent l="0" t="0" r="0" b="0"/>
                      <wp:wrapNone/>
                      <wp:docPr id="9" name="Rectangle 9"/>
                      <wp:cNvGraphicFramePr/>
                      <a:graphic xmlns:a="http://schemas.openxmlformats.org/drawingml/2006/main">
                        <a:graphicData uri="http://schemas.microsoft.com/office/word/2010/wordprocessingShape">
                          <wps:wsp>
                            <wps:cNvSpPr/>
                            <wps:spPr>
                              <a:xfrm>
                                <a:off x="0" y="0"/>
                                <a:ext cx="91440" cy="9144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82pt;margin-top:3.2pt;width:7.15pt;height:7.15pt">
                      <w10:wrap type="none"/>
                      <v:fill o:detectmouseclick="t" type="solid" color2="black"/>
                      <v:stroke color="black" joinstyle="round" endcap="flat"/>
                    </v:rect>
                  </w:pict>
                </mc:Fallback>
              </mc:AlternateContent>
            </w:r>
            <w:r>
              <w:rPr>
                <w:sz w:val="20"/>
              </w:rPr>
              <w:t>Industry</w:t>
            </w:r>
          </w:p>
        </w:tc>
        <w:tc>
          <w:tcPr>
            <w:tcW w:w="18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pStyle w:val="ListParagraph"/>
              <w:tabs>
                <w:tab w:val="center" w:pos="738"/>
              </w:tabs>
              <w:ind w:left="0"/>
              <w:rPr>
                <w:sz w:val="20"/>
              </w:rPr>
            </w:pPr>
            <w:r>
              <w:rPr>
                <w:sz w:val="20"/>
              </w:rPr>
              <w:t xml:space="preserve">      Listener</w:t>
            </w:r>
          </w:p>
        </w:tc>
      </w:tr>
      <w:tr w:rsidR="003A011F">
        <w:trPr>
          <w:trHeight w:val="572"/>
        </w:trPr>
        <w:tc>
          <w:tcPr>
            <w:tcW w:w="193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pStyle w:val="ListParagraph"/>
              <w:ind w:left="-13"/>
              <w:rPr>
                <w:sz w:val="20"/>
              </w:rPr>
            </w:pPr>
            <w:r>
              <w:rPr>
                <w:sz w:val="20"/>
              </w:rPr>
              <w:t>Regular Charges</w:t>
            </w:r>
          </w:p>
        </w:tc>
        <w:tc>
          <w:tcPr>
            <w:tcW w:w="338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rPr>
                <w:sz w:val="20"/>
              </w:rPr>
            </w:pPr>
            <w:r>
              <w:rPr>
                <w:sz w:val="20"/>
              </w:rPr>
              <w:t>INR</w:t>
            </w:r>
          </w:p>
        </w:tc>
        <w:tc>
          <w:tcPr>
            <w:tcW w:w="352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pStyle w:val="ListParagraph"/>
              <w:ind w:left="-633"/>
              <w:rPr>
                <w:sz w:val="20"/>
              </w:rPr>
            </w:pPr>
            <w:r>
              <w:rPr>
                <w:sz w:val="20"/>
              </w:rPr>
              <w:t xml:space="preserve">             USD</w:t>
            </w:r>
          </w:p>
        </w:tc>
      </w:tr>
      <w:tr w:rsidR="003A011F">
        <w:trPr>
          <w:trHeight w:val="896"/>
        </w:trPr>
        <w:tc>
          <w:tcPr>
            <w:tcW w:w="193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rPr>
                <w:sz w:val="20"/>
              </w:rPr>
            </w:pPr>
            <w:r>
              <w:rPr>
                <w:sz w:val="20"/>
              </w:rPr>
              <w:t>Co-author registration charges (if any)</w:t>
            </w:r>
          </w:p>
        </w:tc>
        <w:tc>
          <w:tcPr>
            <w:tcW w:w="338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A011F" w:rsidRDefault="001B380D">
            <w:pPr>
              <w:rPr>
                <w:sz w:val="20"/>
              </w:rPr>
            </w:pPr>
            <w:r>
              <w:rPr>
                <w:sz w:val="20"/>
              </w:rPr>
              <w:t>INR</w:t>
            </w:r>
          </w:p>
        </w:tc>
        <w:tc>
          <w:tcPr>
            <w:tcW w:w="352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A011F" w:rsidRDefault="001B380D">
            <w:pPr>
              <w:pStyle w:val="ListParagraph"/>
              <w:ind w:left="-633"/>
              <w:rPr>
                <w:sz w:val="20"/>
              </w:rPr>
            </w:pPr>
            <w:r>
              <w:rPr>
                <w:sz w:val="20"/>
              </w:rPr>
              <w:t xml:space="preserve">             USD</w:t>
            </w:r>
          </w:p>
        </w:tc>
      </w:tr>
      <w:tr w:rsidR="003A011F">
        <w:trPr>
          <w:trHeight w:val="506"/>
        </w:trPr>
        <w:tc>
          <w:tcPr>
            <w:tcW w:w="193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pStyle w:val="ListParagraph"/>
              <w:ind w:left="0"/>
              <w:rPr>
                <w:sz w:val="20"/>
              </w:rPr>
            </w:pPr>
            <w:r>
              <w:rPr>
                <w:sz w:val="20"/>
              </w:rPr>
              <w:lastRenderedPageBreak/>
              <w:t>Total</w:t>
            </w:r>
          </w:p>
        </w:tc>
        <w:tc>
          <w:tcPr>
            <w:tcW w:w="338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rPr>
                <w:sz w:val="20"/>
              </w:rPr>
            </w:pPr>
            <w:r>
              <w:rPr>
                <w:sz w:val="20"/>
              </w:rPr>
              <w:t>INR</w:t>
            </w:r>
          </w:p>
        </w:tc>
        <w:tc>
          <w:tcPr>
            <w:tcW w:w="352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pStyle w:val="ListParagraph"/>
              <w:ind w:left="-633"/>
              <w:rPr>
                <w:sz w:val="20"/>
              </w:rPr>
            </w:pPr>
            <w:r>
              <w:rPr>
                <w:sz w:val="20"/>
              </w:rPr>
              <w:t xml:space="preserve">             USD</w:t>
            </w:r>
          </w:p>
        </w:tc>
      </w:tr>
      <w:tr w:rsidR="003A011F">
        <w:trPr>
          <w:trHeight w:val="368"/>
        </w:trPr>
        <w:tc>
          <w:tcPr>
            <w:tcW w:w="8850"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pStyle w:val="ListParagraph"/>
              <w:ind w:left="-633" w:firstLine="720"/>
              <w:jc w:val="center"/>
              <w:rPr>
                <w:b/>
                <w:sz w:val="20"/>
              </w:rPr>
            </w:pPr>
            <w:r>
              <w:rPr>
                <w:b/>
                <w:sz w:val="20"/>
              </w:rPr>
              <w:t xml:space="preserve">Mode of Payment (Tick below and fill up the left column </w:t>
            </w:r>
            <w:r>
              <w:rPr>
                <w:b/>
                <w:i/>
                <w:sz w:val="20"/>
              </w:rPr>
              <w:t>or</w:t>
            </w:r>
            <w:r>
              <w:rPr>
                <w:b/>
                <w:sz w:val="20"/>
              </w:rPr>
              <w:t xml:space="preserve"> right column accordingly)</w:t>
            </w:r>
          </w:p>
        </w:tc>
      </w:tr>
      <w:tr w:rsidR="003A011F">
        <w:trPr>
          <w:trHeight w:val="802"/>
        </w:trPr>
        <w:tc>
          <w:tcPr>
            <w:tcW w:w="8850"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pStyle w:val="ListParagraph"/>
              <w:ind w:left="167" w:hanging="90"/>
              <w:rPr>
                <w:sz w:val="20"/>
              </w:rPr>
            </w:pPr>
            <w:r>
              <w:rPr>
                <w:noProof/>
                <w:lang w:eastAsia="en-IN"/>
              </w:rPr>
              <mc:AlternateContent>
                <mc:Choice Requires="wps">
                  <w:drawing>
                    <wp:anchor distT="0" distB="0" distL="114300" distR="114300" simplePos="0" relativeHeight="12" behindDoc="1" locked="0" layoutInCell="1" allowOverlap="1">
                      <wp:simplePos x="0" y="0"/>
                      <wp:positionH relativeFrom="column">
                        <wp:posOffset>-13335</wp:posOffset>
                      </wp:positionH>
                      <wp:positionV relativeFrom="paragraph">
                        <wp:posOffset>64135</wp:posOffset>
                      </wp:positionV>
                      <wp:extent cx="92075" cy="92075"/>
                      <wp:effectExtent l="0" t="0" r="0" b="0"/>
                      <wp:wrapNone/>
                      <wp:docPr id="10" name="Rectangle 10"/>
                      <wp:cNvGraphicFramePr/>
                      <a:graphic xmlns:a="http://schemas.openxmlformats.org/drawingml/2006/main">
                        <a:graphicData uri="http://schemas.microsoft.com/office/word/2010/wordprocessingShape">
                          <wps:wsp>
                            <wps:cNvSpPr/>
                            <wps:spPr>
                              <a:xfrm>
                                <a:off x="0" y="0"/>
                                <a:ext cx="91440" cy="9144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05pt;margin-top:5.05pt;width:7.15pt;height:7.15pt">
                      <w10:wrap type="none"/>
                      <v:fill o:detectmouseclick="t" type="solid" color2="black"/>
                      <v:stroke color="black" joinstyle="round" endcap="flat"/>
                    </v:rect>
                  </w:pict>
                </mc:Fallback>
              </mc:AlternateContent>
            </w:r>
            <w:r>
              <w:rPr>
                <w:sz w:val="20"/>
              </w:rPr>
              <w:t xml:space="preserve">   Wire Transfer (Foreign Telegraphic or Direct                                                                                                                                                  Transfer or NEFT Transfer or RTGS Transfer or Wire Transfer)</w:t>
            </w:r>
          </w:p>
          <w:p w:rsidR="003A011F" w:rsidRDefault="003A011F">
            <w:pPr>
              <w:pStyle w:val="ListParagraph"/>
              <w:ind w:left="-633"/>
              <w:rPr>
                <w:sz w:val="20"/>
              </w:rPr>
            </w:pPr>
          </w:p>
        </w:tc>
      </w:tr>
      <w:tr w:rsidR="003A011F">
        <w:trPr>
          <w:trHeight w:val="383"/>
        </w:trPr>
        <w:tc>
          <w:tcPr>
            <w:tcW w:w="15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ind w:left="-13"/>
              <w:rPr>
                <w:sz w:val="20"/>
              </w:rPr>
            </w:pPr>
            <w:r>
              <w:rPr>
                <w:sz w:val="20"/>
              </w:rPr>
              <w:t>Transfer Date</w:t>
            </w:r>
          </w:p>
        </w:tc>
        <w:tc>
          <w:tcPr>
            <w:tcW w:w="7315"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3A011F">
            <w:pPr>
              <w:rPr>
                <w:sz w:val="20"/>
              </w:rPr>
            </w:pPr>
          </w:p>
        </w:tc>
      </w:tr>
      <w:tr w:rsidR="003A011F">
        <w:trPr>
          <w:trHeight w:val="495"/>
        </w:trPr>
        <w:tc>
          <w:tcPr>
            <w:tcW w:w="15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pStyle w:val="ListParagraph"/>
              <w:ind w:left="-13"/>
              <w:rPr>
                <w:sz w:val="20"/>
              </w:rPr>
            </w:pPr>
            <w:r>
              <w:rPr>
                <w:sz w:val="20"/>
              </w:rPr>
              <w:t>Transaction ID</w:t>
            </w:r>
          </w:p>
        </w:tc>
        <w:tc>
          <w:tcPr>
            <w:tcW w:w="7315"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3A011F">
            <w:pPr>
              <w:pStyle w:val="ListParagraph"/>
              <w:ind w:left="-633"/>
              <w:rPr>
                <w:sz w:val="20"/>
              </w:rPr>
            </w:pPr>
          </w:p>
        </w:tc>
      </w:tr>
      <w:tr w:rsidR="003A011F">
        <w:trPr>
          <w:trHeight w:val="472"/>
        </w:trPr>
        <w:tc>
          <w:tcPr>
            <w:tcW w:w="15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pStyle w:val="ListParagraph"/>
              <w:ind w:left="77" w:right="-108" w:hanging="77"/>
              <w:rPr>
                <w:sz w:val="20"/>
              </w:rPr>
            </w:pPr>
            <w:r>
              <w:rPr>
                <w:sz w:val="20"/>
              </w:rPr>
              <w:t>Amount</w:t>
            </w:r>
          </w:p>
          <w:p w:rsidR="003A011F" w:rsidRDefault="001B380D">
            <w:pPr>
              <w:pStyle w:val="ListParagraph"/>
              <w:ind w:left="77" w:right="-108" w:hanging="77"/>
              <w:rPr>
                <w:sz w:val="20"/>
              </w:rPr>
            </w:pPr>
            <w:r>
              <w:rPr>
                <w:sz w:val="20"/>
              </w:rPr>
              <w:t>(in numerals)</w:t>
            </w:r>
          </w:p>
        </w:tc>
        <w:tc>
          <w:tcPr>
            <w:tcW w:w="7315"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3A011F">
            <w:pPr>
              <w:pStyle w:val="ListParagraph"/>
              <w:ind w:left="-633"/>
              <w:rPr>
                <w:sz w:val="20"/>
              </w:rPr>
            </w:pPr>
          </w:p>
        </w:tc>
      </w:tr>
      <w:tr w:rsidR="003A011F">
        <w:trPr>
          <w:trHeight w:val="668"/>
        </w:trPr>
        <w:tc>
          <w:tcPr>
            <w:tcW w:w="8850"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pStyle w:val="ListParagraph"/>
              <w:ind w:left="-633" w:firstLine="615"/>
              <w:rPr>
                <w:sz w:val="20"/>
              </w:rPr>
            </w:pPr>
            <w:r>
              <w:rPr>
                <w:sz w:val="20"/>
              </w:rPr>
              <w:t>Amount in words</w:t>
            </w:r>
          </w:p>
        </w:tc>
      </w:tr>
      <w:tr w:rsidR="003A011F">
        <w:trPr>
          <w:trHeight w:val="1022"/>
        </w:trPr>
        <w:tc>
          <w:tcPr>
            <w:tcW w:w="441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pStyle w:val="ListParagraph"/>
              <w:ind w:left="0"/>
              <w:rPr>
                <w:sz w:val="20"/>
              </w:rPr>
            </w:pPr>
            <w:r>
              <w:rPr>
                <w:sz w:val="20"/>
              </w:rPr>
              <w:t>Name of the bank ( from where the Fee has been transferred)</w:t>
            </w:r>
          </w:p>
        </w:tc>
        <w:tc>
          <w:tcPr>
            <w:tcW w:w="4437"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3A011F">
            <w:pPr>
              <w:pStyle w:val="ListParagraph"/>
              <w:ind w:left="0"/>
              <w:rPr>
                <w:sz w:val="20"/>
              </w:rPr>
            </w:pPr>
          </w:p>
        </w:tc>
      </w:tr>
      <w:tr w:rsidR="003A011F">
        <w:trPr>
          <w:trHeight w:val="878"/>
        </w:trPr>
        <w:tc>
          <w:tcPr>
            <w:tcW w:w="441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pStyle w:val="ListParagraph"/>
              <w:ind w:left="-13" w:firstLine="13"/>
              <w:rPr>
                <w:sz w:val="20"/>
              </w:rPr>
            </w:pPr>
            <w:r>
              <w:rPr>
                <w:sz w:val="20"/>
              </w:rPr>
              <w:t>Branch Name (from where the Fee has been transferred)</w:t>
            </w:r>
          </w:p>
        </w:tc>
        <w:tc>
          <w:tcPr>
            <w:tcW w:w="4437"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3A011F">
            <w:pPr>
              <w:pStyle w:val="ListParagraph"/>
              <w:ind w:left="0"/>
              <w:rPr>
                <w:sz w:val="20"/>
              </w:rPr>
            </w:pPr>
          </w:p>
        </w:tc>
      </w:tr>
      <w:tr w:rsidR="003A011F">
        <w:trPr>
          <w:trHeight w:val="626"/>
        </w:trPr>
        <w:tc>
          <w:tcPr>
            <w:tcW w:w="441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pStyle w:val="ListParagraph"/>
              <w:ind w:left="-13" w:firstLine="13"/>
              <w:rPr>
                <w:sz w:val="20"/>
              </w:rPr>
            </w:pPr>
            <w:r>
              <w:rPr>
                <w:sz w:val="20"/>
              </w:rPr>
              <w:t>IFSC Code (from where the Fee has been transferred)</w:t>
            </w:r>
          </w:p>
        </w:tc>
        <w:tc>
          <w:tcPr>
            <w:tcW w:w="4437"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3A011F">
            <w:pPr>
              <w:pStyle w:val="ListParagraph"/>
              <w:ind w:left="0"/>
              <w:rPr>
                <w:sz w:val="20"/>
              </w:rPr>
            </w:pPr>
          </w:p>
        </w:tc>
      </w:tr>
      <w:tr w:rsidR="003A011F">
        <w:trPr>
          <w:trHeight w:val="617"/>
        </w:trPr>
        <w:tc>
          <w:tcPr>
            <w:tcW w:w="4413" w:type="dxa"/>
            <w:gridSpan w:val="4"/>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pPr>
              <w:pStyle w:val="ListParagraph"/>
              <w:ind w:left="257"/>
              <w:rPr>
                <w:sz w:val="20"/>
              </w:rPr>
            </w:pPr>
            <w:r>
              <w:rPr>
                <w:noProof/>
                <w:lang w:eastAsia="en-IN"/>
              </w:rPr>
              <mc:AlternateContent>
                <mc:Choice Requires="wps">
                  <w:drawing>
                    <wp:anchor distT="0" distB="0" distL="114300" distR="114300" simplePos="0" relativeHeight="11" behindDoc="1" locked="0" layoutInCell="1" allowOverlap="1">
                      <wp:simplePos x="0" y="0"/>
                      <wp:positionH relativeFrom="column">
                        <wp:posOffset>-13335</wp:posOffset>
                      </wp:positionH>
                      <wp:positionV relativeFrom="paragraph">
                        <wp:posOffset>32385</wp:posOffset>
                      </wp:positionV>
                      <wp:extent cx="92075" cy="92075"/>
                      <wp:effectExtent l="0" t="0" r="0" b="0"/>
                      <wp:wrapNone/>
                      <wp:docPr id="11" name="Rectangle 11"/>
                      <wp:cNvGraphicFramePr/>
                      <a:graphic xmlns:a="http://schemas.openxmlformats.org/drawingml/2006/main">
                        <a:graphicData uri="http://schemas.microsoft.com/office/word/2010/wordprocessingShape">
                          <wps:wsp>
                            <wps:cNvSpPr/>
                            <wps:spPr>
                              <a:xfrm>
                                <a:off x="0" y="0"/>
                                <a:ext cx="91440" cy="9144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05pt;margin-top:2.55pt;width:7.15pt;height:7.15pt">
                      <w10:wrap type="none"/>
                      <v:fill o:detectmouseclick="t" type="solid" color2="black"/>
                      <v:stroke color="black" joinstyle="round" endcap="flat"/>
                    </v:rect>
                  </w:pict>
                </mc:Fallback>
              </mc:AlternateContent>
            </w:r>
            <w:r>
              <w:rPr>
                <w:sz w:val="20"/>
              </w:rPr>
              <w:t>I remember to scan the proof of the payment and am sending the scan copy through e-mail along with this Registration Form.</w:t>
            </w:r>
          </w:p>
        </w:tc>
        <w:tc>
          <w:tcPr>
            <w:tcW w:w="4437"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3A011F">
            <w:pPr>
              <w:pStyle w:val="ListParagraph"/>
              <w:ind w:left="252"/>
              <w:rPr>
                <w:sz w:val="20"/>
              </w:rPr>
            </w:pPr>
          </w:p>
        </w:tc>
      </w:tr>
      <w:tr w:rsidR="003A011F">
        <w:trPr>
          <w:trHeight w:val="616"/>
        </w:trPr>
        <w:tc>
          <w:tcPr>
            <w:tcW w:w="4413" w:type="dxa"/>
            <w:gridSpan w:val="4"/>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3A011F">
            <w:pPr>
              <w:pStyle w:val="ListParagraph"/>
              <w:ind w:left="-633"/>
              <w:rPr>
                <w:sz w:val="20"/>
              </w:rPr>
            </w:pPr>
          </w:p>
        </w:tc>
        <w:tc>
          <w:tcPr>
            <w:tcW w:w="4437"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A011F" w:rsidRDefault="001B380D" w:rsidP="0000780E">
            <w:pPr>
              <w:pStyle w:val="ListParagraph"/>
              <w:ind w:left="252"/>
            </w:pPr>
            <w:r>
              <w:rPr>
                <w:noProof/>
                <w:lang w:eastAsia="en-IN"/>
              </w:rPr>
              <mc:AlternateContent>
                <mc:Choice Requires="wps">
                  <w:drawing>
                    <wp:anchor distT="0" distB="0" distL="114300" distR="114300" simplePos="0" relativeHeight="13" behindDoc="1" locked="0" layoutInCell="1" allowOverlap="1">
                      <wp:simplePos x="0" y="0"/>
                      <wp:positionH relativeFrom="column">
                        <wp:posOffset>-18415</wp:posOffset>
                      </wp:positionH>
                      <wp:positionV relativeFrom="paragraph">
                        <wp:posOffset>53975</wp:posOffset>
                      </wp:positionV>
                      <wp:extent cx="92075" cy="92075"/>
                      <wp:effectExtent l="0" t="0" r="0" b="0"/>
                      <wp:wrapNone/>
                      <wp:docPr id="12" name="Rectangle 12"/>
                      <wp:cNvGraphicFramePr/>
                      <a:graphic xmlns:a="http://schemas.openxmlformats.org/drawingml/2006/main">
                        <a:graphicData uri="http://schemas.microsoft.com/office/word/2010/wordprocessingShape">
                          <wps:wsp>
                            <wps:cNvSpPr/>
                            <wps:spPr>
                              <a:xfrm>
                                <a:off x="0" y="0"/>
                                <a:ext cx="91440" cy="9144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45pt;margin-top:4.25pt;width:7.15pt;height:7.15pt">
                      <w10:wrap type="none"/>
                      <v:fill o:detectmouseclick="t" type="solid" color2="black"/>
                      <v:stroke color="black" joinstyle="round" endcap="flat"/>
                    </v:rect>
                  </w:pict>
                </mc:Fallback>
              </mc:AlternateContent>
            </w:r>
            <w:r>
              <w:rPr>
                <w:sz w:val="20"/>
              </w:rPr>
              <w:t xml:space="preserve">I remember to send all the registration documents to </w:t>
            </w:r>
            <w:hyperlink r:id="rId6" w:history="1">
              <w:r w:rsidR="0000780E" w:rsidRPr="001D2375">
                <w:rPr>
                  <w:rStyle w:val="Hyperlink"/>
                  <w:sz w:val="20"/>
                </w:rPr>
                <w:t>iepcct@gmail.com</w:t>
              </w:r>
            </w:hyperlink>
            <w:bookmarkStart w:id="1" w:name="OLE_LINK1"/>
            <w:bookmarkEnd w:id="1"/>
            <w:r>
              <w:rPr>
                <w:sz w:val="20"/>
              </w:rPr>
              <w:t xml:space="preserve"> to confirm my registration</w:t>
            </w:r>
          </w:p>
        </w:tc>
      </w:tr>
    </w:tbl>
    <w:p w:rsidR="003A011F" w:rsidRDefault="003A011F">
      <w:pPr>
        <w:pStyle w:val="ListParagraph"/>
        <w:spacing w:after="120" w:line="240" w:lineRule="auto"/>
        <w:ind w:left="130"/>
        <w:jc w:val="center"/>
        <w:rPr>
          <w:b/>
          <w:sz w:val="28"/>
        </w:rPr>
      </w:pPr>
    </w:p>
    <w:p w:rsidR="003A011F" w:rsidRDefault="001B380D">
      <w:pPr>
        <w:pStyle w:val="ListParagraph"/>
        <w:spacing w:after="120" w:line="240" w:lineRule="auto"/>
        <w:ind w:left="130"/>
        <w:jc w:val="center"/>
        <w:rPr>
          <w:b/>
          <w:sz w:val="28"/>
        </w:rPr>
      </w:pPr>
      <w:r>
        <w:rPr>
          <w:b/>
          <w:sz w:val="28"/>
        </w:rPr>
        <w:t>Declaration</w:t>
      </w:r>
    </w:p>
    <w:p w:rsidR="003A011F" w:rsidRDefault="001B380D">
      <w:pPr>
        <w:pStyle w:val="ListParagraph"/>
        <w:spacing w:after="120" w:line="240" w:lineRule="auto"/>
        <w:ind w:left="130"/>
        <w:jc w:val="both"/>
      </w:pPr>
      <w:r>
        <w:t>I hereby declare that all the statements made in this Registration Form are true to the best of my knowledge and belief. I understand and agree that, any form of canvassing, if found before or after the conference, may lead to cancellation of registration without any prior notice. Also, under any circumstances the registration fee will not be refunded.</w:t>
      </w:r>
    </w:p>
    <w:p w:rsidR="003A011F" w:rsidRDefault="003A011F">
      <w:pPr>
        <w:pStyle w:val="ListParagraph"/>
        <w:spacing w:after="120" w:line="240" w:lineRule="auto"/>
        <w:ind w:left="130"/>
      </w:pPr>
    </w:p>
    <w:p w:rsidR="003A011F" w:rsidRDefault="003A011F">
      <w:pPr>
        <w:pStyle w:val="ListParagraph"/>
        <w:spacing w:after="120" w:line="240" w:lineRule="auto"/>
        <w:ind w:left="130"/>
      </w:pPr>
    </w:p>
    <w:p w:rsidR="003A011F" w:rsidRDefault="001B380D">
      <w:pPr>
        <w:pStyle w:val="ListParagraph"/>
        <w:spacing w:after="120" w:line="240" w:lineRule="auto"/>
        <w:ind w:left="130"/>
      </w:pPr>
      <w:proofErr w:type="gramStart"/>
      <w:r>
        <w:t>Place :</w:t>
      </w:r>
      <w:proofErr w:type="gramEnd"/>
      <w:r>
        <w:t xml:space="preserve"> </w:t>
      </w:r>
    </w:p>
    <w:p w:rsidR="003A011F" w:rsidRDefault="001B380D">
      <w:pPr>
        <w:pStyle w:val="ListParagraph"/>
        <w:spacing w:after="120" w:line="240" w:lineRule="auto"/>
        <w:ind w:left="130"/>
      </w:pPr>
      <w:proofErr w:type="gramStart"/>
      <w:r>
        <w:t>Date :</w:t>
      </w:r>
      <w:proofErr w:type="gramEnd"/>
      <w:r>
        <w:t xml:space="preserve"> </w:t>
      </w:r>
      <w:r>
        <w:tab/>
      </w:r>
      <w:r>
        <w:tab/>
      </w:r>
      <w:r>
        <w:tab/>
      </w:r>
      <w:r>
        <w:tab/>
      </w:r>
      <w:r>
        <w:tab/>
      </w:r>
      <w:r>
        <w:tab/>
      </w:r>
      <w:r>
        <w:tab/>
      </w:r>
      <w:r>
        <w:tab/>
        <w:t>-------------------------------------------------------</w:t>
      </w:r>
    </w:p>
    <w:p w:rsidR="003A011F" w:rsidRDefault="001B380D">
      <w:pPr>
        <w:pStyle w:val="ListParagraph"/>
        <w:spacing w:after="120" w:line="240" w:lineRule="auto"/>
        <w:ind w:left="130"/>
        <w:jc w:val="right"/>
      </w:pPr>
      <w:r>
        <w:tab/>
      </w:r>
      <w:r>
        <w:tab/>
      </w:r>
      <w:r>
        <w:tab/>
      </w:r>
      <w:r>
        <w:tab/>
      </w:r>
      <w:r>
        <w:tab/>
      </w:r>
      <w:r>
        <w:tab/>
      </w:r>
      <w:r>
        <w:tab/>
      </w:r>
      <w:r>
        <w:tab/>
        <w:t>(Full Signature of the Registering Author)</w:t>
      </w:r>
    </w:p>
    <w:sectPr w:rsidR="003A011F">
      <w:pgSz w:w="11906" w:h="16838"/>
      <w:pgMar w:top="426" w:right="991" w:bottom="426"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A10F6"/>
    <w:multiLevelType w:val="multilevel"/>
    <w:tmpl w:val="C466F3AC"/>
    <w:lvl w:ilvl="0">
      <w:start w:val="1"/>
      <w:numFmt w:val="decimal"/>
      <w:lvlText w:val="%1."/>
      <w:lvlJc w:val="left"/>
      <w:pPr>
        <w:ind w:left="87" w:hanging="360"/>
      </w:pPr>
    </w:lvl>
    <w:lvl w:ilvl="1">
      <w:start w:val="1"/>
      <w:numFmt w:val="lowerLetter"/>
      <w:lvlText w:val="%2."/>
      <w:lvlJc w:val="left"/>
      <w:pPr>
        <w:ind w:left="807" w:hanging="360"/>
      </w:pPr>
    </w:lvl>
    <w:lvl w:ilvl="2">
      <w:start w:val="1"/>
      <w:numFmt w:val="lowerRoman"/>
      <w:lvlText w:val="%3."/>
      <w:lvlJc w:val="right"/>
      <w:pPr>
        <w:ind w:left="1527" w:hanging="180"/>
      </w:pPr>
    </w:lvl>
    <w:lvl w:ilvl="3">
      <w:start w:val="1"/>
      <w:numFmt w:val="decimal"/>
      <w:lvlText w:val="%4."/>
      <w:lvlJc w:val="left"/>
      <w:pPr>
        <w:ind w:left="2247" w:hanging="360"/>
      </w:pPr>
    </w:lvl>
    <w:lvl w:ilvl="4">
      <w:start w:val="1"/>
      <w:numFmt w:val="lowerLetter"/>
      <w:lvlText w:val="%5."/>
      <w:lvlJc w:val="left"/>
      <w:pPr>
        <w:ind w:left="2967" w:hanging="360"/>
      </w:pPr>
    </w:lvl>
    <w:lvl w:ilvl="5">
      <w:start w:val="1"/>
      <w:numFmt w:val="lowerRoman"/>
      <w:lvlText w:val="%6."/>
      <w:lvlJc w:val="right"/>
      <w:pPr>
        <w:ind w:left="3687" w:hanging="180"/>
      </w:pPr>
    </w:lvl>
    <w:lvl w:ilvl="6">
      <w:start w:val="1"/>
      <w:numFmt w:val="decimal"/>
      <w:lvlText w:val="%7."/>
      <w:lvlJc w:val="left"/>
      <w:pPr>
        <w:ind w:left="4407" w:hanging="360"/>
      </w:pPr>
    </w:lvl>
    <w:lvl w:ilvl="7">
      <w:start w:val="1"/>
      <w:numFmt w:val="lowerLetter"/>
      <w:lvlText w:val="%8."/>
      <w:lvlJc w:val="left"/>
      <w:pPr>
        <w:ind w:left="5127" w:hanging="360"/>
      </w:pPr>
    </w:lvl>
    <w:lvl w:ilvl="8">
      <w:start w:val="1"/>
      <w:numFmt w:val="lowerRoman"/>
      <w:lvlText w:val="%9."/>
      <w:lvlJc w:val="right"/>
      <w:pPr>
        <w:ind w:left="5847" w:hanging="180"/>
      </w:pPr>
    </w:lvl>
  </w:abstractNum>
  <w:abstractNum w:abstractNumId="1">
    <w:nsid w:val="28102010"/>
    <w:multiLevelType w:val="multilevel"/>
    <w:tmpl w:val="765C4670"/>
    <w:lvl w:ilvl="0">
      <w:start w:val="1"/>
      <w:numFmt w:val="upperLetter"/>
      <w:lvlText w:val="%1."/>
      <w:lvlJc w:val="left"/>
      <w:pPr>
        <w:ind w:left="-633" w:hanging="360"/>
      </w:pPr>
    </w:lvl>
    <w:lvl w:ilvl="1">
      <w:start w:val="1"/>
      <w:numFmt w:val="lowerLetter"/>
      <w:lvlText w:val="%2."/>
      <w:lvlJc w:val="left"/>
      <w:pPr>
        <w:ind w:left="87" w:hanging="360"/>
      </w:pPr>
    </w:lvl>
    <w:lvl w:ilvl="2">
      <w:start w:val="1"/>
      <w:numFmt w:val="lowerRoman"/>
      <w:lvlText w:val="%3."/>
      <w:lvlJc w:val="right"/>
      <w:pPr>
        <w:ind w:left="807" w:hanging="180"/>
      </w:pPr>
    </w:lvl>
    <w:lvl w:ilvl="3">
      <w:start w:val="1"/>
      <w:numFmt w:val="decimal"/>
      <w:lvlText w:val="%4."/>
      <w:lvlJc w:val="left"/>
      <w:pPr>
        <w:ind w:left="1527" w:hanging="360"/>
      </w:pPr>
    </w:lvl>
    <w:lvl w:ilvl="4">
      <w:start w:val="1"/>
      <w:numFmt w:val="lowerLetter"/>
      <w:lvlText w:val="%5."/>
      <w:lvlJc w:val="left"/>
      <w:pPr>
        <w:ind w:left="2247" w:hanging="360"/>
      </w:pPr>
    </w:lvl>
    <w:lvl w:ilvl="5">
      <w:start w:val="1"/>
      <w:numFmt w:val="lowerRoman"/>
      <w:lvlText w:val="%6."/>
      <w:lvlJc w:val="right"/>
      <w:pPr>
        <w:ind w:left="2967" w:hanging="180"/>
      </w:pPr>
    </w:lvl>
    <w:lvl w:ilvl="6">
      <w:start w:val="1"/>
      <w:numFmt w:val="decimal"/>
      <w:lvlText w:val="%7."/>
      <w:lvlJc w:val="left"/>
      <w:pPr>
        <w:ind w:left="3687" w:hanging="360"/>
      </w:pPr>
    </w:lvl>
    <w:lvl w:ilvl="7">
      <w:start w:val="1"/>
      <w:numFmt w:val="lowerLetter"/>
      <w:lvlText w:val="%8."/>
      <w:lvlJc w:val="left"/>
      <w:pPr>
        <w:ind w:left="4407" w:hanging="360"/>
      </w:pPr>
    </w:lvl>
    <w:lvl w:ilvl="8">
      <w:start w:val="1"/>
      <w:numFmt w:val="lowerRoman"/>
      <w:lvlText w:val="%9."/>
      <w:lvlJc w:val="right"/>
      <w:pPr>
        <w:ind w:left="5127" w:hanging="180"/>
      </w:pPr>
    </w:lvl>
  </w:abstractNum>
  <w:abstractNum w:abstractNumId="2">
    <w:nsid w:val="39AA5FC8"/>
    <w:multiLevelType w:val="multilevel"/>
    <w:tmpl w:val="9B7683A4"/>
    <w:lvl w:ilvl="0">
      <w:start w:val="1"/>
      <w:numFmt w:val="decimal"/>
      <w:lvlText w:val="%1."/>
      <w:lvlJc w:val="left"/>
      <w:pPr>
        <w:ind w:left="132" w:hanging="360"/>
      </w:pPr>
    </w:lvl>
    <w:lvl w:ilvl="1">
      <w:start w:val="1"/>
      <w:numFmt w:val="lowerLetter"/>
      <w:lvlText w:val="%2."/>
      <w:lvlJc w:val="left"/>
      <w:pPr>
        <w:ind w:left="852" w:hanging="360"/>
      </w:pPr>
    </w:lvl>
    <w:lvl w:ilvl="2">
      <w:start w:val="1"/>
      <w:numFmt w:val="lowerRoman"/>
      <w:lvlText w:val="%3."/>
      <w:lvlJc w:val="right"/>
      <w:pPr>
        <w:ind w:left="1572" w:hanging="180"/>
      </w:pPr>
    </w:lvl>
    <w:lvl w:ilvl="3">
      <w:start w:val="1"/>
      <w:numFmt w:val="decimal"/>
      <w:lvlText w:val="%4."/>
      <w:lvlJc w:val="left"/>
      <w:pPr>
        <w:ind w:left="2292" w:hanging="360"/>
      </w:pPr>
    </w:lvl>
    <w:lvl w:ilvl="4">
      <w:start w:val="1"/>
      <w:numFmt w:val="lowerLetter"/>
      <w:lvlText w:val="%5."/>
      <w:lvlJc w:val="left"/>
      <w:pPr>
        <w:ind w:left="3012" w:hanging="360"/>
      </w:pPr>
    </w:lvl>
    <w:lvl w:ilvl="5">
      <w:start w:val="1"/>
      <w:numFmt w:val="lowerRoman"/>
      <w:lvlText w:val="%6."/>
      <w:lvlJc w:val="right"/>
      <w:pPr>
        <w:ind w:left="3732" w:hanging="180"/>
      </w:pPr>
    </w:lvl>
    <w:lvl w:ilvl="6">
      <w:start w:val="1"/>
      <w:numFmt w:val="decimal"/>
      <w:lvlText w:val="%7."/>
      <w:lvlJc w:val="left"/>
      <w:pPr>
        <w:ind w:left="4452" w:hanging="360"/>
      </w:pPr>
    </w:lvl>
    <w:lvl w:ilvl="7">
      <w:start w:val="1"/>
      <w:numFmt w:val="lowerLetter"/>
      <w:lvlText w:val="%8."/>
      <w:lvlJc w:val="left"/>
      <w:pPr>
        <w:ind w:left="5172" w:hanging="360"/>
      </w:pPr>
    </w:lvl>
    <w:lvl w:ilvl="8">
      <w:start w:val="1"/>
      <w:numFmt w:val="lowerRoman"/>
      <w:lvlText w:val="%9."/>
      <w:lvlJc w:val="right"/>
      <w:pPr>
        <w:ind w:left="5892" w:hanging="180"/>
      </w:pPr>
    </w:lvl>
  </w:abstractNum>
  <w:abstractNum w:abstractNumId="3">
    <w:nsid w:val="4CA10CFD"/>
    <w:multiLevelType w:val="multilevel"/>
    <w:tmpl w:val="0492CA04"/>
    <w:lvl w:ilvl="0">
      <w:start w:val="1"/>
      <w:numFmt w:val="lowerLetter"/>
      <w:lvlText w:val="%1."/>
      <w:lvlJc w:val="left"/>
      <w:pPr>
        <w:ind w:left="447" w:hanging="360"/>
      </w:pPr>
    </w:lvl>
    <w:lvl w:ilvl="1">
      <w:start w:val="1"/>
      <w:numFmt w:val="lowerLetter"/>
      <w:lvlText w:val="%2."/>
      <w:lvlJc w:val="left"/>
      <w:pPr>
        <w:ind w:left="1167" w:hanging="360"/>
      </w:pPr>
    </w:lvl>
    <w:lvl w:ilvl="2">
      <w:start w:val="1"/>
      <w:numFmt w:val="lowerRoman"/>
      <w:lvlText w:val="%3."/>
      <w:lvlJc w:val="right"/>
      <w:pPr>
        <w:ind w:left="1887" w:hanging="180"/>
      </w:pPr>
    </w:lvl>
    <w:lvl w:ilvl="3">
      <w:start w:val="1"/>
      <w:numFmt w:val="decimal"/>
      <w:lvlText w:val="%4."/>
      <w:lvlJc w:val="left"/>
      <w:pPr>
        <w:ind w:left="2607" w:hanging="360"/>
      </w:pPr>
    </w:lvl>
    <w:lvl w:ilvl="4">
      <w:start w:val="1"/>
      <w:numFmt w:val="lowerLetter"/>
      <w:lvlText w:val="%5."/>
      <w:lvlJc w:val="left"/>
      <w:pPr>
        <w:ind w:left="3327" w:hanging="360"/>
      </w:pPr>
    </w:lvl>
    <w:lvl w:ilvl="5">
      <w:start w:val="1"/>
      <w:numFmt w:val="lowerRoman"/>
      <w:lvlText w:val="%6."/>
      <w:lvlJc w:val="right"/>
      <w:pPr>
        <w:ind w:left="4047" w:hanging="180"/>
      </w:pPr>
    </w:lvl>
    <w:lvl w:ilvl="6">
      <w:start w:val="1"/>
      <w:numFmt w:val="decimal"/>
      <w:lvlText w:val="%7."/>
      <w:lvlJc w:val="left"/>
      <w:pPr>
        <w:ind w:left="4767" w:hanging="360"/>
      </w:pPr>
    </w:lvl>
    <w:lvl w:ilvl="7">
      <w:start w:val="1"/>
      <w:numFmt w:val="lowerLetter"/>
      <w:lvlText w:val="%8."/>
      <w:lvlJc w:val="left"/>
      <w:pPr>
        <w:ind w:left="5487" w:hanging="360"/>
      </w:pPr>
    </w:lvl>
    <w:lvl w:ilvl="8">
      <w:start w:val="1"/>
      <w:numFmt w:val="lowerRoman"/>
      <w:lvlText w:val="%9."/>
      <w:lvlJc w:val="right"/>
      <w:pPr>
        <w:ind w:left="6207" w:hanging="180"/>
      </w:pPr>
    </w:lvl>
  </w:abstractNum>
  <w:abstractNum w:abstractNumId="4">
    <w:nsid w:val="5A146B6E"/>
    <w:multiLevelType w:val="multilevel"/>
    <w:tmpl w:val="3698DF06"/>
    <w:lvl w:ilvl="0">
      <w:start w:val="1"/>
      <w:numFmt w:val="lowerLetter"/>
      <w:lvlText w:val="%1."/>
      <w:lvlJc w:val="left"/>
      <w:pPr>
        <w:ind w:left="447" w:hanging="360"/>
      </w:pPr>
    </w:lvl>
    <w:lvl w:ilvl="1">
      <w:start w:val="1"/>
      <w:numFmt w:val="lowerLetter"/>
      <w:lvlText w:val="%2."/>
      <w:lvlJc w:val="left"/>
      <w:pPr>
        <w:ind w:left="1167" w:hanging="360"/>
      </w:pPr>
    </w:lvl>
    <w:lvl w:ilvl="2">
      <w:start w:val="1"/>
      <w:numFmt w:val="lowerRoman"/>
      <w:lvlText w:val="%3."/>
      <w:lvlJc w:val="right"/>
      <w:pPr>
        <w:ind w:left="1887" w:hanging="180"/>
      </w:pPr>
    </w:lvl>
    <w:lvl w:ilvl="3">
      <w:start w:val="1"/>
      <w:numFmt w:val="decimal"/>
      <w:lvlText w:val="%4."/>
      <w:lvlJc w:val="left"/>
      <w:pPr>
        <w:ind w:left="2607" w:hanging="360"/>
      </w:pPr>
    </w:lvl>
    <w:lvl w:ilvl="4">
      <w:start w:val="1"/>
      <w:numFmt w:val="lowerLetter"/>
      <w:lvlText w:val="%5."/>
      <w:lvlJc w:val="left"/>
      <w:pPr>
        <w:ind w:left="3327" w:hanging="360"/>
      </w:pPr>
    </w:lvl>
    <w:lvl w:ilvl="5">
      <w:start w:val="1"/>
      <w:numFmt w:val="lowerRoman"/>
      <w:lvlText w:val="%6."/>
      <w:lvlJc w:val="right"/>
      <w:pPr>
        <w:ind w:left="4047" w:hanging="180"/>
      </w:pPr>
    </w:lvl>
    <w:lvl w:ilvl="6">
      <w:start w:val="1"/>
      <w:numFmt w:val="decimal"/>
      <w:lvlText w:val="%7."/>
      <w:lvlJc w:val="left"/>
      <w:pPr>
        <w:ind w:left="4767" w:hanging="360"/>
      </w:pPr>
    </w:lvl>
    <w:lvl w:ilvl="7">
      <w:start w:val="1"/>
      <w:numFmt w:val="lowerLetter"/>
      <w:lvlText w:val="%8."/>
      <w:lvlJc w:val="left"/>
      <w:pPr>
        <w:ind w:left="5487" w:hanging="360"/>
      </w:pPr>
    </w:lvl>
    <w:lvl w:ilvl="8">
      <w:start w:val="1"/>
      <w:numFmt w:val="lowerRoman"/>
      <w:lvlText w:val="%9."/>
      <w:lvlJc w:val="right"/>
      <w:pPr>
        <w:ind w:left="6207" w:hanging="180"/>
      </w:pPr>
    </w:lvl>
  </w:abstractNum>
  <w:abstractNum w:abstractNumId="5">
    <w:nsid w:val="5BB02D3C"/>
    <w:multiLevelType w:val="multilevel"/>
    <w:tmpl w:val="06344674"/>
    <w:lvl w:ilvl="0">
      <w:start w:val="1"/>
      <w:numFmt w:val="decimal"/>
      <w:lvlText w:val="%1."/>
      <w:lvlJc w:val="left"/>
      <w:pPr>
        <w:ind w:left="87" w:hanging="360"/>
      </w:pPr>
    </w:lvl>
    <w:lvl w:ilvl="1">
      <w:start w:val="1"/>
      <w:numFmt w:val="lowerLetter"/>
      <w:lvlText w:val="%2."/>
      <w:lvlJc w:val="left"/>
      <w:pPr>
        <w:ind w:left="807" w:hanging="360"/>
      </w:pPr>
    </w:lvl>
    <w:lvl w:ilvl="2">
      <w:start w:val="1"/>
      <w:numFmt w:val="lowerRoman"/>
      <w:lvlText w:val="%3."/>
      <w:lvlJc w:val="right"/>
      <w:pPr>
        <w:ind w:left="1527" w:hanging="180"/>
      </w:pPr>
    </w:lvl>
    <w:lvl w:ilvl="3">
      <w:start w:val="1"/>
      <w:numFmt w:val="decimal"/>
      <w:lvlText w:val="%4."/>
      <w:lvlJc w:val="left"/>
      <w:pPr>
        <w:ind w:left="2247" w:hanging="360"/>
      </w:pPr>
    </w:lvl>
    <w:lvl w:ilvl="4">
      <w:start w:val="1"/>
      <w:numFmt w:val="lowerLetter"/>
      <w:lvlText w:val="%5."/>
      <w:lvlJc w:val="left"/>
      <w:pPr>
        <w:ind w:left="2967" w:hanging="360"/>
      </w:pPr>
    </w:lvl>
    <w:lvl w:ilvl="5">
      <w:start w:val="1"/>
      <w:numFmt w:val="lowerRoman"/>
      <w:lvlText w:val="%6."/>
      <w:lvlJc w:val="right"/>
      <w:pPr>
        <w:ind w:left="3687" w:hanging="180"/>
      </w:pPr>
    </w:lvl>
    <w:lvl w:ilvl="6">
      <w:start w:val="1"/>
      <w:numFmt w:val="decimal"/>
      <w:lvlText w:val="%7."/>
      <w:lvlJc w:val="left"/>
      <w:pPr>
        <w:ind w:left="4407" w:hanging="360"/>
      </w:pPr>
    </w:lvl>
    <w:lvl w:ilvl="7">
      <w:start w:val="1"/>
      <w:numFmt w:val="lowerLetter"/>
      <w:lvlText w:val="%8."/>
      <w:lvlJc w:val="left"/>
      <w:pPr>
        <w:ind w:left="5127" w:hanging="360"/>
      </w:pPr>
    </w:lvl>
    <w:lvl w:ilvl="8">
      <w:start w:val="1"/>
      <w:numFmt w:val="lowerRoman"/>
      <w:lvlText w:val="%9."/>
      <w:lvlJc w:val="right"/>
      <w:pPr>
        <w:ind w:left="5847" w:hanging="180"/>
      </w:pPr>
    </w:lvl>
  </w:abstractNum>
  <w:abstractNum w:abstractNumId="6">
    <w:nsid w:val="5E6345A7"/>
    <w:multiLevelType w:val="multilevel"/>
    <w:tmpl w:val="B0C056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5"/>
  </w:num>
  <w:num w:numId="3">
    <w:abstractNumId w:val="0"/>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11F"/>
    <w:rsid w:val="0000780E"/>
    <w:rsid w:val="00063960"/>
    <w:rsid w:val="001B380D"/>
    <w:rsid w:val="003A011F"/>
    <w:rsid w:val="00467472"/>
    <w:rsid w:val="007B209B"/>
    <w:rsid w:val="00E9667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03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714B3"/>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02B4B"/>
    <w:pPr>
      <w:ind w:left="720"/>
      <w:contextualSpacing/>
    </w:pPr>
  </w:style>
  <w:style w:type="table" w:styleId="TableGrid">
    <w:name w:val="Table Grid"/>
    <w:basedOn w:val="TableNormal"/>
    <w:uiPriority w:val="59"/>
    <w:rsid w:val="00602B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078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03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714B3"/>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02B4B"/>
    <w:pPr>
      <w:ind w:left="720"/>
      <w:contextualSpacing/>
    </w:pPr>
  </w:style>
  <w:style w:type="table" w:styleId="TableGrid">
    <w:name w:val="Table Grid"/>
    <w:basedOn w:val="TableNormal"/>
    <w:uiPriority w:val="59"/>
    <w:rsid w:val="00602B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078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epcct@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Sansoft</Company>
  <LinksUpToDate>false</LinksUpToDate>
  <CharactersWithSpaces>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dc:creator>
  <cp:lastModifiedBy>user</cp:lastModifiedBy>
  <cp:revision>2</cp:revision>
  <dcterms:created xsi:type="dcterms:W3CDTF">2021-06-21T16:01:00Z</dcterms:created>
  <dcterms:modified xsi:type="dcterms:W3CDTF">2021-06-21T16:01:00Z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Sansoft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