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200"/>
        <w:jc w:val="center"/>
      </w:pPr>
      <w:r>
        <w:rPr>
          <w:rFonts w:ascii="Arial" w:cs="Arial" w:eastAsia="Arial" w:hAnsi="Arial"/>
          <w:b/>
          <w:bCs/>
          <w:color w:val="1B4F72"/>
          <w:sz w:val="56"/>
          <w:szCs w:val="56"/>
        </w:rPr>
        <w:t xml:space="preserve">Modern Web App</w:t>
      </w:r>
    </w:p>
    <w:p>
      <w:pPr>
        <w:spacing w:after="100"/>
        <w:jc w:val="center"/>
      </w:pPr>
      <w:r>
        <w:rPr>
          <w:rFonts w:ascii="Arial" w:cs="Arial" w:eastAsia="Arial" w:hAnsi="Arial"/>
          <w:b/>
          <w:bCs/>
          <w:color w:val="1B4F72"/>
          <w:sz w:val="56"/>
          <w:szCs w:val="56"/>
        </w:rPr>
        <w:t xml:space="preserve">Framework Comparison Guide</w:t>
      </w:r>
    </w:p>
    <w:p>
      <w:pPr>
        <w:spacing w:after="200" w:before="200"/>
      </w:pPr>
    </w:p>
    <w:p>
      <w:pPr>
        <w:pBdr>
          <w:top w:val="single" w:color="85C1E9" w:sz="6" w:space="12"/>
        </w:pBdr>
        <w:spacing w:after="100" w:before="200"/>
        <w:jc w:val="center"/>
      </w:pPr>
      <w:r>
        <w:rPr>
          <w:rFonts w:ascii="Arial" w:cs="Arial" w:eastAsia="Arial" w:hAnsi="Arial"/>
          <w:color w:val="7F8C8D"/>
          <w:sz w:val="26"/>
          <w:szCs w:val="26"/>
        </w:rPr>
        <w:t xml:space="preserve">Frontend  |  Backend  |  Database  |  Cloud Hosting</w:t>
      </w:r>
    </w:p>
    <w:p>
      <w:pPr>
        <w:spacing w:after="100"/>
        <w:jc w:val="center"/>
      </w:pPr>
      <w:r>
        <w:rPr>
          <w:rFonts w:ascii="Arial" w:cs="Arial" w:eastAsia="Arial" w:hAnsi="Arial"/>
          <w:i/>
          <w:iCs/>
          <w:color w:val="95A5A6"/>
          <w:sz w:val="24"/>
          <w:szCs w:val="24"/>
        </w:rPr>
        <w:t xml:space="preserve">Cost-Effective Stacks for SaaS Production Apps</w:t>
      </w:r>
    </w:p>
    <w:p>
      <w:pPr>
        <w:spacing w:after="1600" w:before="1600"/>
      </w:pPr>
    </w:p>
    <w:p>
      <w:pPr>
        <w:jc w:val="center"/>
      </w:pPr>
      <w:r>
        <w:rPr>
          <w:rFonts w:ascii="Arial" w:cs="Arial" w:eastAsia="Arial" w:hAnsi="Arial"/>
          <w:color w:val="95A5A6"/>
          <w:sz w:val="22"/>
          <w:szCs w:val="22"/>
        </w:rPr>
        <w:t xml:space="preserve">Prepared for Matt Ramey  |  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line="276"/>
      </w:pPr>
      <w:r>
        <w:rPr>
          <w:rFonts w:ascii="Arial" w:cs="Arial" w:eastAsia="Arial" w:hAnsi="Arial"/>
          <w:b w:val="false"/>
          <w:bCs w:val="false"/>
          <w:i w:val="false"/>
          <w:iCs w:val="false"/>
          <w:color w:val="444444"/>
          <w:sz w:val="22"/>
          <w:szCs w:val="22"/>
        </w:rPr>
        <w:t xml:space="preserve">This guide compares the most popular modern frameworks for building production SaaS web applications in 2026. It covers frontend frameworks, backend frameworks, databases, and cloud hosting providers, with a focus on cost-effectiveness, developer experience, and suitability for someone at a beginner-to-intermediate skill level.</w:t>
      </w:r>
    </w:p>
    <w:p>
      <w:pPr>
        <w:spacing w:after="120" w:line="276"/>
      </w:pPr>
      <w:r>
        <w:rPr>
          <w:rFonts w:ascii="Arial" w:cs="Arial" w:eastAsia="Arial" w:hAnsi="Arial"/>
          <w:b w:val="false"/>
          <w:bCs w:val="false"/>
          <w:i w:val="false"/>
          <w:iCs w:val="false"/>
          <w:color w:val="444444"/>
          <w:sz w:val="22"/>
          <w:szCs w:val="22"/>
        </w:rPr>
        <w:t xml:space="preserve">The research draws from the Stack Overflow 2025 Developer Survey (49,000+ developers), industry benchmarks, and current pricing data. Each layer of the stack is evaluated on popularity, learning curve, performance, ecosystem maturity, and total cost of ownership.</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EBF5FB" w:val="clear"/>
            <w:tcMar>
              <w:top w:type="dxa" w:w="160"/>
              <w:left w:type="dxa" w:w="200"/>
              <w:bottom w:type="dxa" w:w="160"/>
              <w:right w:type="dxa" w:w="200"/>
            </w:tcMar>
          </w:tcPr>
          <w:p>
            <w:pPr>
              <w:spacing w:after="80"/>
            </w:pPr>
            <w:r>
              <w:rPr>
                <w:rFonts w:ascii="Arial" w:cs="Arial" w:eastAsia="Arial" w:hAnsi="Arial"/>
                <w:b/>
                <w:bCs/>
                <w:color w:val="1B4F72"/>
                <w:sz w:val="24"/>
                <w:szCs w:val="24"/>
              </w:rPr>
              <w:t xml:space="preserve">Top Recommended Stack for Beginner-Intermediate SaaS Builders</w:t>
            </w:r>
          </w:p>
          <w:p>
            <w:pPr>
              <w:spacing w:after="60"/>
            </w:pPr>
            <w:r>
              <w:rPr>
                <w:rFonts w:ascii="Arial" w:cs="Arial" w:eastAsia="Arial" w:hAnsi="Arial"/>
                <w:color w:val="2C3E50"/>
                <w:sz w:val="22"/>
                <w:szCs w:val="22"/>
              </w:rPr>
              <w:t xml:space="preserve">Next.js (Frontend + API Routes)  +  Supabase (Database + Auth + Storage)  +  Vercel or Railway (Hosting)</w:t>
            </w:r>
          </w:p>
          <w:p>
            <w:r>
              <w:rPr>
                <w:rFonts w:ascii="Arial" w:cs="Arial" w:eastAsia="Arial" w:hAnsi="Arial"/>
                <w:i/>
                <w:iCs/>
                <w:color w:val="7F8C8D"/>
                <w:sz w:val="20"/>
                <w:szCs w:val="20"/>
              </w:rPr>
              <w:t xml:space="preserve">Estimated cost: $0/mo for MVP, $5–20/mo for early production, scaling predictably from there.</w:t>
            </w:r>
          </w:p>
        </w:tc>
      </w:tr>
    </w:tbl>
    <w:p>
      <w:r>
        <w:br w:type="page"/>
      </w:r>
    </w:p>
    <w:p>
      <w:pPr>
        <w:pStyle w:val="Heading1"/>
      </w:pPr>
      <w:r>
        <w:t xml:space="preserve">Frontend Frameworks</w:t>
      </w:r>
    </w:p>
    <w:p>
      <w:pPr>
        <w:spacing w:after="120" w:line="276"/>
      </w:pPr>
      <w:r>
        <w:rPr>
          <w:rFonts w:ascii="Arial" w:cs="Arial" w:eastAsia="Arial" w:hAnsi="Arial"/>
          <w:b w:val="false"/>
          <w:bCs w:val="false"/>
          <w:i w:val="false"/>
          <w:iCs w:val="false"/>
          <w:color w:val="444444"/>
          <w:sz w:val="22"/>
          <w:szCs w:val="22"/>
        </w:rPr>
        <w:t xml:space="preserve">The frontend landscape in 2026 is dominated by React, with Next.js as its primary meta-framework. Vue and Svelte offer compelling alternatives with different tradeoffs around ecosystem size, performance, and learning curve.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800"/>
        <w:gridCol w:w="2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Framework</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Popularity</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Learning Curve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Performance</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React</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44.7% (SO 2025)</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Moderate</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 (Virtual DOM)</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Largest ecosystem, hiring pool, React Native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Next.js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React meta-framework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Excellent (SSR/SSG)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SEO, full-stack React, SaaS dashboards</w:t>
            </w:r>
          </w:p>
        </w:tc>
      </w:tr>
      <w:tr>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Vue.js</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17.6% (SO 2025)</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Easy</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Small teams, fast onboarding, progressive adoption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Svelte / SvelteKit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7.2% (SO 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Easy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Excellent (no VDOM)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Performance-critical apps, smaller bundles</w:t>
            </w:r>
          </w:p>
        </w:tc>
      </w:tr>
      <w:tr>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Angular</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18.2% (SO 2025)</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Steep</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Large enterprise apps, opinionated structure</w:t>
            </w:r>
          </w:p>
        </w:tc>
      </w:tr>
    </w:tbl>
    <w:p>
      <w:pPr>
        <w:spacing w:after="120" w:before="120"/>
      </w:pPr>
    </w:p>
    <w:p>
      <w:pPr>
        <w:pStyle w:val="Heading2"/>
      </w:pPr>
      <w:r>
        <w:t xml:space="preserve">React + Next.js</w:t>
      </w:r>
    </w:p>
    <w:p>
      <w:pPr>
        <w:spacing w:after="120" w:line="276"/>
      </w:pPr>
      <w:r>
        <w:rPr>
          <w:rFonts w:ascii="Arial" w:cs="Arial" w:eastAsia="Arial" w:hAnsi="Arial"/>
          <w:b w:val="false"/>
          <w:bCs w:val="false"/>
          <w:i w:val="false"/>
          <w:iCs w:val="false"/>
          <w:color w:val="444444"/>
          <w:sz w:val="22"/>
          <w:szCs w:val="22"/>
        </w:rPr>
        <w:t xml:space="preserve">React commands 44.7% market share in the 2025 Stack Overflow survey and is used by Meta, Netflix, Tesla, PayPal, and Uber. Next.js has become the de facto way to build React apps, adding server-side rendering, static site generation, API routes, and file-based routing on top of React. For SaaS products that need SEO, performance, and a full-stack workflow, Next.js is the strongest default choice.</w:t>
      </w:r>
    </w:p>
    <w:p>
      <w:pPr>
        <w:pStyle w:val="ListParagraph"/>
        <w:numPr>
          <w:ilvl w:val="0"/>
          <w:numId w:val="2"/>
        </w:numPr>
        <w:spacing w:after="60" w:line="276"/>
      </w:pPr>
      <w:r>
        <w:rPr>
          <w:rFonts w:ascii="Arial" w:cs="Arial" w:eastAsia="Arial" w:hAnsi="Arial"/>
          <w:b w:val="false"/>
          <w:bCs w:val="false"/>
          <w:color w:val="444444"/>
          <w:sz w:val="22"/>
          <w:szCs w:val="22"/>
        </w:rPr>
        <w:t xml:space="preserve">Massive ecosystem: thousands of libraries, components, and tutorials</w:t>
      </w:r>
    </w:p>
    <w:p>
      <w:pPr>
        <w:pStyle w:val="ListParagraph"/>
        <w:numPr>
          <w:ilvl w:val="0"/>
          <w:numId w:val="2"/>
        </w:numPr>
        <w:spacing w:after="60" w:line="276"/>
      </w:pPr>
      <w:r>
        <w:rPr>
          <w:rFonts w:ascii="Arial" w:cs="Arial" w:eastAsia="Arial" w:hAnsi="Arial"/>
          <w:b w:val="false"/>
          <w:bCs w:val="false"/>
          <w:color w:val="444444"/>
          <w:sz w:val="22"/>
          <w:szCs w:val="22"/>
        </w:rPr>
        <w:t xml:space="preserve">Server Components and App Router reduce client-side JavaScript significantly</w:t>
      </w:r>
    </w:p>
    <w:p>
      <w:pPr>
        <w:pStyle w:val="ListParagraph"/>
        <w:numPr>
          <w:ilvl w:val="0"/>
          <w:numId w:val="2"/>
        </w:numPr>
        <w:spacing w:after="60" w:line="276"/>
      </w:pPr>
      <w:r>
        <w:rPr>
          <w:rFonts w:ascii="Arial" w:cs="Arial" w:eastAsia="Arial" w:hAnsi="Arial"/>
          <w:b w:val="false"/>
          <w:bCs w:val="false"/>
          <w:color w:val="444444"/>
          <w:sz w:val="22"/>
          <w:szCs w:val="22"/>
        </w:rPr>
        <w:t xml:space="preserve">Built-in API routes mean you can skip a separate backend for many SaaS use cases</w:t>
      </w:r>
    </w:p>
    <w:p>
      <w:pPr>
        <w:pStyle w:val="ListParagraph"/>
        <w:numPr>
          <w:ilvl w:val="0"/>
          <w:numId w:val="2"/>
        </w:numPr>
        <w:spacing w:after="60" w:line="276"/>
      </w:pPr>
      <w:r>
        <w:rPr>
          <w:rFonts w:ascii="Arial" w:cs="Arial" w:eastAsia="Arial" w:hAnsi="Arial"/>
          <w:b w:val="false"/>
          <w:bCs w:val="false"/>
          <w:color w:val="444444"/>
          <w:sz w:val="22"/>
          <w:szCs w:val="22"/>
        </w:rPr>
        <w:t xml:space="preserve">Largest hiring pool if you plan to grow a team</w:t>
      </w:r>
    </w:p>
    <w:p>
      <w:pPr>
        <w:spacing w:after="120" w:before="120"/>
      </w:pPr>
    </w:p>
    <w:p>
      <w:pPr>
        <w:pStyle w:val="Heading2"/>
      </w:pPr>
      <w:r>
        <w:t xml:space="preserve">Vue.js</w:t>
      </w:r>
    </w:p>
    <w:p>
      <w:pPr>
        <w:spacing w:after="120" w:line="276"/>
      </w:pPr>
      <w:r>
        <w:rPr>
          <w:rFonts w:ascii="Arial" w:cs="Arial" w:eastAsia="Arial" w:hAnsi="Arial"/>
          <w:b w:val="false"/>
          <w:bCs w:val="false"/>
          <w:i w:val="false"/>
          <w:iCs w:val="false"/>
          <w:color w:val="444444"/>
          <w:sz w:val="22"/>
          <w:szCs w:val="22"/>
        </w:rPr>
        <w:t xml:space="preserve">Vue offers the most approachable learning curve among major frameworks, with 45% year-over-year enterprise adoption growth. Its Composition API brings React-like flexibility while maintaining Vue’s signature simplicity. Nuxt.js serves as Vue’s answer to Next.js, providing SSR, SSG, and a full-stack developer experience. Vue is an excellent choice if you prioritize developer productivity and want to onboard teammates quickly.</w:t>
      </w:r>
    </w:p>
    <w:p>
      <w:pPr>
        <w:spacing w:after="120" w:before="120"/>
      </w:pPr>
    </w:p>
    <w:p>
      <w:pPr>
        <w:pStyle w:val="Heading2"/>
      </w:pPr>
      <w:r>
        <w:t xml:space="preserve">Svelte / SvelteKit</w:t>
      </w:r>
    </w:p>
    <w:p>
      <w:pPr>
        <w:spacing w:after="120" w:line="276"/>
      </w:pPr>
      <w:r>
        <w:rPr>
          <w:rFonts w:ascii="Arial" w:cs="Arial" w:eastAsia="Arial" w:hAnsi="Arial"/>
          <w:b w:val="false"/>
          <w:bCs w:val="false"/>
          <w:i w:val="false"/>
          <w:iCs w:val="false"/>
          <w:color w:val="444444"/>
          <w:sz w:val="22"/>
          <w:szCs w:val="22"/>
        </w:rPr>
        <w:t xml:space="preserve">Svelte ranked highest in developer admiration at 62.4% in the 2025 Stack Overflow survey. Instead of using a Virtual DOM at runtime, Svelte compiles to efficient vanilla JavaScript, producing bundles 60–70% smaller than React or Vue equivalents. SvelteKit provides the full-stack framework layer. The tradeoff is a smaller ecosystem and talent pool, but the developer experience is exceptional.</w:t>
      </w:r>
    </w:p>
    <w:p>
      <w:r>
        <w:br w:type="page"/>
      </w:r>
    </w:p>
    <w:p>
      <w:pPr>
        <w:pStyle w:val="Heading1"/>
      </w:pPr>
      <w:r>
        <w:t xml:space="preserve">Backend Frameworks</w:t>
      </w:r>
    </w:p>
    <w:p>
      <w:pPr>
        <w:spacing w:after="120" w:line="276"/>
      </w:pPr>
      <w:r>
        <w:rPr>
          <w:rFonts w:ascii="Arial" w:cs="Arial" w:eastAsia="Arial" w:hAnsi="Arial"/>
          <w:b w:val="false"/>
          <w:bCs w:val="false"/>
          <w:i w:val="false"/>
          <w:iCs w:val="false"/>
          <w:color w:val="444444"/>
          <w:sz w:val="22"/>
          <w:szCs w:val="22"/>
        </w:rPr>
        <w:t xml:space="preserve">Backend choice depends on your language preference, performance needs, and whether you want a batteries-included framework or a lightweight one. For a beginner-intermediate developer building SaaS, Node.js/TypeScript backends pair naturally with a React/Next.js frontend, while Python backends excel for data-heavy or AI-integrated applications.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600"/>
        <w:gridCol w:w="27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Framework</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Language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Learning Curve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Performance</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Next.js API Routes</w:t>
            </w:r>
          </w:p>
        </w:tc>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TypeScript</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Easy (if using Next.js)</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 (serverless)</w:t>
            </w:r>
          </w:p>
        </w:tc>
        <w:tc>
          <w:tcPr>
            <w:tcW w:type="dxa" w:w="27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Simple SaaS APIs, same codebase as frontend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Express.js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JavaScript/TS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Easy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General-purpose APIs, maximum flexibility</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NestJS</w:t>
            </w:r>
          </w:p>
        </w:tc>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TypeScript</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Moderate–Steep</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w:t>
            </w:r>
          </w:p>
        </w:tc>
        <w:tc>
          <w:tcPr>
            <w:tcW w:type="dxa" w:w="27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Enterprise-grade Node.js, structured architecture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FastAPI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Easy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Excellent (async)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AI/ML APIs, data pipelines, microservices</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Django</w:t>
            </w:r>
          </w:p>
        </w:tc>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Moderate</w:t>
            </w:r>
          </w:p>
        </w:tc>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w:t>
            </w:r>
          </w:p>
        </w:tc>
        <w:tc>
          <w:tcPr>
            <w:tcW w:type="dxa" w:w="27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dashboards, CRUD-heavy apps, rapid prototyping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 (Gin/Fiber)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Moderate–Steep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Excellent (fastest)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High-concurrency, cloud-native infrastructure</w:t>
            </w:r>
          </w:p>
        </w:tc>
      </w:tr>
    </w:tbl>
    <w:p>
      <w:pPr>
        <w:spacing w:after="120" w:before="120"/>
      </w:pPr>
    </w:p>
    <w:p>
      <w:pPr>
        <w:pStyle w:val="Heading2"/>
      </w:pPr>
      <w:r>
        <w:t xml:space="preserve">Next.js API Routes (Recommended Starting Point)</w:t>
      </w:r>
    </w:p>
    <w:p>
      <w:pPr>
        <w:spacing w:after="120" w:line="276"/>
      </w:pPr>
      <w:r>
        <w:rPr>
          <w:rFonts w:ascii="Arial" w:cs="Arial" w:eastAsia="Arial" w:hAnsi="Arial"/>
          <w:b w:val="false"/>
          <w:bCs w:val="false"/>
          <w:i w:val="false"/>
          <w:iCs w:val="false"/>
          <w:color w:val="444444"/>
          <w:sz w:val="22"/>
          <w:szCs w:val="22"/>
        </w:rPr>
        <w:t xml:space="preserve">If you’re already using Next.js for your frontend, its built-in API routes let you build your backend in the same codebase and deploy everything together. This is the fastest path from idea to production for SaaS apps. You get TypeScript end-to-end, shared types between frontend and backend, and zero additional infrastructure to manage. As your app grows, you can extract services to dedicated backends.</w:t>
      </w:r>
    </w:p>
    <w:p>
      <w:pPr>
        <w:spacing w:after="120" w:before="120"/>
      </w:pPr>
    </w:p>
    <w:p>
      <w:pPr>
        <w:pStyle w:val="Heading2"/>
      </w:pPr>
      <w:r>
        <w:t xml:space="preserve">Express.js</w:t>
      </w:r>
    </w:p>
    <w:p>
      <w:pPr>
        <w:spacing w:after="120" w:line="276"/>
      </w:pPr>
      <w:r>
        <w:rPr>
          <w:rFonts w:ascii="Arial" w:cs="Arial" w:eastAsia="Arial" w:hAnsi="Arial"/>
          <w:b w:val="false"/>
          <w:bCs w:val="false"/>
          <w:i w:val="false"/>
          <w:iCs w:val="false"/>
          <w:color w:val="444444"/>
          <w:sz w:val="22"/>
          <w:szCs w:val="22"/>
        </w:rPr>
        <w:t xml:space="preserve">Express remains the most widely-used Node.js framework with millions of weekly npm downloads. It takes a minimalist approach, letting you make all architectural decisions. This flexibility is both its strength and weakness: you get exactly the tools you need, but you’ll assemble them yourself. Express is a solid choice when you outgrow Next.js API routes and need a dedicated API server.</w:t>
      </w:r>
    </w:p>
    <w:p>
      <w:pPr>
        <w:spacing w:after="120" w:before="120"/>
      </w:pPr>
    </w:p>
    <w:p>
      <w:pPr>
        <w:pStyle w:val="Heading2"/>
      </w:pPr>
      <w:r>
        <w:t xml:space="preserve">FastAPI (Python)</w:t>
      </w:r>
    </w:p>
    <w:p>
      <w:pPr>
        <w:spacing w:after="120" w:line="276"/>
      </w:pPr>
      <w:r>
        <w:rPr>
          <w:rFonts w:ascii="Arial" w:cs="Arial" w:eastAsia="Arial" w:hAnsi="Arial"/>
          <w:b w:val="false"/>
          <w:bCs w:val="false"/>
          <w:i w:val="false"/>
          <w:iCs w:val="false"/>
          <w:color w:val="444444"/>
          <w:sz w:val="22"/>
          <w:szCs w:val="22"/>
        </w:rPr>
        <w:t xml:space="preserve">FastAPI has claimed the top spot in 2026 for Python backend work, especially for AI-integrated applications. It’s built on Python’s async capabilities and type hints, delivering performance that rivals Node.js and Go in benchmarks. If your SaaS has data science, machine learning, or AI components, FastAPI is the natural backend choice. It auto-generates interactive API documentation from your type annotations.</w:t>
      </w:r>
    </w:p>
    <w:p>
      <w:pPr>
        <w:spacing w:after="120" w:before="120"/>
      </w:pPr>
    </w:p>
    <w:p>
      <w:pPr>
        <w:pStyle w:val="Heading2"/>
      </w:pPr>
      <w:r>
        <w:t xml:space="preserve">Go (Gin / Fiber)</w:t>
      </w:r>
    </w:p>
    <w:p>
      <w:pPr>
        <w:spacing w:after="120" w:line="276"/>
      </w:pPr>
      <w:r>
        <w:rPr>
          <w:rFonts w:ascii="Arial" w:cs="Arial" w:eastAsia="Arial" w:hAnsi="Arial"/>
          <w:b w:val="false"/>
          <w:bCs w:val="false"/>
          <w:i w:val="false"/>
          <w:iCs w:val="false"/>
          <w:color w:val="444444"/>
          <w:sz w:val="22"/>
          <w:szCs w:val="22"/>
        </w:rPr>
        <w:t xml:space="preserve">Go is the industry standard for high-throughput infrastructure in 2026. Frameworks like Fiber can handle 150k+ requests per second with minimal memory. Go compiles to a single static binary, making it ideal for containerized deployments. The tradeoff is a steeper learning curve and a different programming paradigm. Go is best considered as a future optimization when you have specific performance bottlenecks.</w:t>
      </w:r>
    </w:p>
    <w:p>
      <w:r>
        <w:br w:type="page"/>
      </w:r>
    </w:p>
    <w:p>
      <w:pPr>
        <w:pStyle w:val="Heading1"/>
      </w:pPr>
      <w:r>
        <w:t xml:space="preserve">Databases</w:t>
      </w:r>
    </w:p>
    <w:p>
      <w:pPr>
        <w:spacing w:after="120" w:line="276"/>
      </w:pPr>
      <w:r>
        <w:rPr>
          <w:rFonts w:ascii="Arial" w:cs="Arial" w:eastAsia="Arial" w:hAnsi="Arial"/>
          <w:b w:val="false"/>
          <w:bCs w:val="false"/>
          <w:i w:val="false"/>
          <w:iCs w:val="false"/>
          <w:color w:val="444444"/>
          <w:sz w:val="22"/>
          <w:szCs w:val="22"/>
        </w:rPr>
        <w:t xml:space="preserve">PostgreSQL has become the dominant database choice for SaaS applications, and managed services like Supabase and Neon have made it more accessible than ever. The key decision is between a managed platform (which bundles auth, storage, and real-time features) versus a standalone database that gives you more control.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700"/>
        <w:gridCol w:w="1500"/>
        <w:gridCol w:w="27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Database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Tier</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Starting Paid</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Supabase</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 (managed)</w:t>
            </w:r>
          </w:p>
        </w:tc>
        <w:tc>
          <w:tcPr>
            <w:tcW w:type="dxa" w:w="17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500MB DB, 1GB storage</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$25/mo (Pro)</w:t>
            </w:r>
          </w:p>
        </w:tc>
        <w:tc>
          <w:tcPr>
            <w:tcW w:type="dxa" w:w="27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SaaS MVPs, full-stack with auth + storage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Serverless PostgreSQL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512MB storage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$19/mo (Launch)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Serverless apps, branching workflows</w:t>
            </w:r>
          </w:p>
        </w:tc>
      </w:tr>
      <w:tr>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PlanetScale</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MySQL (Vitess)</w:t>
            </w:r>
          </w:p>
        </w:tc>
        <w:tc>
          <w:tcPr>
            <w:tcW w:type="dxa" w:w="17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 (removed)</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$39/mo</w:t>
            </w:r>
          </w:p>
        </w:tc>
        <w:tc>
          <w:tcPr>
            <w:tcW w:type="dxa" w:w="27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Massive horizontal scale, Git-like branching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MongoDB Atlas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Document (NoSQL)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512MB–5GB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$57/mo (Dedicated)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Flexible schemas, evolving data models</w:t>
            </w:r>
          </w:p>
        </w:tc>
      </w:tr>
      <w:tr>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PostgreSQL (self-hosted)</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Relational</w:t>
            </w:r>
          </w:p>
        </w:tc>
        <w:tc>
          <w:tcPr>
            <w:tcW w:type="dxa" w:w="17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(self-managed)</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~$5–10/mo (VPS)</w:t>
            </w:r>
          </w:p>
        </w:tc>
        <w:tc>
          <w:tcPr>
            <w:tcW w:type="dxa" w:w="27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control, maximum flexibility</w:t>
            </w:r>
          </w:p>
        </w:tc>
      </w:tr>
    </w:tbl>
    <w:p>
      <w:pPr>
        <w:spacing w:after="120" w:before="120"/>
      </w:pPr>
    </w:p>
    <w:p>
      <w:pPr>
        <w:pStyle w:val="Heading2"/>
      </w:pPr>
      <w:r>
        <w:t xml:space="preserve">Supabase (Top Recommendation)</w:t>
      </w:r>
    </w:p>
    <w:p>
      <w:pPr>
        <w:spacing w:after="120" w:line="276"/>
      </w:pPr>
      <w:r>
        <w:rPr>
          <w:rFonts w:ascii="Arial" w:cs="Arial" w:eastAsia="Arial" w:hAnsi="Arial"/>
          <w:b w:val="false"/>
          <w:bCs w:val="false"/>
          <w:i w:val="false"/>
          <w:iCs w:val="false"/>
          <w:color w:val="444444"/>
          <w:sz w:val="22"/>
          <w:szCs w:val="22"/>
        </w:rPr>
        <w:t xml:space="preserve">Supabase is the standout recommendation for SaaS builders in 2026. Built on standard PostgreSQL, it’s not just a database—it bundles authentication, file storage, real-time subscriptions, edge functions, and a vector store (pgvector) into a single platform. This means fewer services to manage, fewer bills to track, and faster development velocity.</w:t>
      </w:r>
    </w:p>
    <w:p>
      <w:pPr>
        <w:pStyle w:val="ListParagraph"/>
        <w:numPr>
          <w:ilvl w:val="0"/>
          <w:numId w:val="2"/>
        </w:numPr>
        <w:spacing w:after="60" w:line="276"/>
      </w:pPr>
      <w:r>
        <w:rPr>
          <w:rFonts w:ascii="Arial" w:cs="Arial" w:eastAsia="Arial" w:hAnsi="Arial"/>
          <w:b w:val="false"/>
          <w:bCs w:val="false"/>
          <w:color w:val="444444"/>
          <w:sz w:val="22"/>
          <w:szCs w:val="22"/>
        </w:rPr>
        <w:t xml:space="preserve">Free tier is generous enough for MVPs and early testing (500MB database, 1GB file storage)</w:t>
      </w:r>
    </w:p>
    <w:p>
      <w:pPr>
        <w:pStyle w:val="ListParagraph"/>
        <w:numPr>
          <w:ilvl w:val="0"/>
          <w:numId w:val="2"/>
        </w:numPr>
        <w:spacing w:after="60" w:line="276"/>
      </w:pPr>
      <w:r>
        <w:rPr>
          <w:rFonts w:ascii="Arial" w:cs="Arial" w:eastAsia="Arial" w:hAnsi="Arial"/>
          <w:b w:val="false"/>
          <w:bCs w:val="false"/>
          <w:color w:val="444444"/>
          <w:sz w:val="22"/>
          <w:szCs w:val="22"/>
        </w:rPr>
        <w:t xml:space="preserve">Row Level Security lets you build multi-tenant SaaS apps securely at the database level</w:t>
      </w:r>
    </w:p>
    <w:p>
      <w:pPr>
        <w:pStyle w:val="ListParagraph"/>
        <w:numPr>
          <w:ilvl w:val="0"/>
          <w:numId w:val="2"/>
        </w:numPr>
        <w:spacing w:after="60" w:line="276"/>
      </w:pPr>
      <w:r>
        <w:rPr>
          <w:rFonts w:ascii="Arial" w:cs="Arial" w:eastAsia="Arial" w:hAnsi="Arial"/>
          <w:b w:val="false"/>
          <w:bCs w:val="false"/>
          <w:color w:val="444444"/>
          <w:sz w:val="22"/>
          <w:szCs w:val="22"/>
        </w:rPr>
        <w:t xml:space="preserve">Open-source with self-hosting option, so you’re never locked in</w:t>
      </w:r>
    </w:p>
    <w:p>
      <w:pPr>
        <w:pStyle w:val="ListParagraph"/>
        <w:numPr>
          <w:ilvl w:val="0"/>
          <w:numId w:val="2"/>
        </w:numPr>
        <w:spacing w:after="60" w:line="276"/>
      </w:pPr>
      <w:r>
        <w:rPr>
          <w:rFonts w:ascii="Arial" w:cs="Arial" w:eastAsia="Arial" w:hAnsi="Arial"/>
          <w:b w:val="false"/>
          <w:bCs w:val="false"/>
          <w:color w:val="444444"/>
          <w:sz w:val="22"/>
          <w:szCs w:val="22"/>
        </w:rPr>
        <w:t xml:space="preserve">First-class Next.js integration with official SDKs and starter templates</w:t>
      </w:r>
    </w:p>
    <w:p>
      <w:pPr>
        <w:pStyle w:val="ListParagraph"/>
        <w:numPr>
          <w:ilvl w:val="0"/>
          <w:numId w:val="2"/>
        </w:numPr>
        <w:spacing w:after="60" w:line="276"/>
      </w:pPr>
      <w:r>
        <w:rPr>
          <w:rFonts w:ascii="Arial" w:cs="Arial" w:eastAsia="Arial" w:hAnsi="Arial"/>
          <w:b w:val="false"/>
          <w:bCs w:val="false"/>
          <w:color w:val="444444"/>
          <w:sz w:val="22"/>
          <w:szCs w:val="22"/>
        </w:rPr>
        <w:t xml:space="preserve">Built-in vector support via pgvector for AI/semantic search features</w:t>
      </w:r>
    </w:p>
    <w:p>
      <w:pPr>
        <w:spacing w:after="120" w:before="120"/>
      </w:pPr>
    </w:p>
    <w:p>
      <w:pPr>
        <w:pStyle w:val="Heading2"/>
      </w:pPr>
      <w:r>
        <w:t xml:space="preserve">MongoDB Atlas</w:t>
      </w:r>
    </w:p>
    <w:p>
      <w:pPr>
        <w:spacing w:after="120" w:line="276"/>
      </w:pPr>
      <w:r>
        <w:rPr>
          <w:rFonts w:ascii="Arial" w:cs="Arial" w:eastAsia="Arial" w:hAnsi="Arial"/>
          <w:b w:val="false"/>
          <w:bCs w:val="false"/>
          <w:i w:val="false"/>
          <w:iCs w:val="false"/>
          <w:color w:val="444444"/>
          <w:sz w:val="22"/>
          <w:szCs w:val="22"/>
        </w:rPr>
        <w:t xml:space="preserve">MongoDB remains the go-to choice for applications with complex, variable, or rapidly evolving document structures. If your data model doesn’t fit neatly into relational tables—think product catalogs with heterogeneous attributes or event logs where schemas change weekly—MongoDB’s flexibility is a genuine advantage. MongoDB Atlas provides a managed cloud service across AWS, Azure, and GCP with a free tier offering up to 5GB.</w:t>
      </w:r>
    </w:p>
    <w:p>
      <w:pPr>
        <w:spacing w:after="120" w:before="120"/>
      </w:pPr>
    </w:p>
    <w:p>
      <w:pPr>
        <w:pStyle w:val="Heading2"/>
      </w:pPr>
      <w:r>
        <w:t xml:space="preserve">When to Consider NoSQL vs. SQL</w:t>
      </w:r>
    </w:p>
    <w:p>
      <w:pPr>
        <w:spacing w:after="120" w:line="276"/>
      </w:pPr>
      <w:r>
        <w:rPr>
          <w:rFonts w:ascii="Arial" w:cs="Arial" w:eastAsia="Arial" w:hAnsi="Arial"/>
          <w:b w:val="false"/>
          <w:bCs w:val="false"/>
          <w:i w:val="false"/>
          <w:iCs w:val="false"/>
          <w:color w:val="444444"/>
          <w:sz w:val="22"/>
          <w:szCs w:val="22"/>
        </w:rPr>
        <w:t xml:space="preserve">For most SaaS applications, PostgreSQL (via Supabase or Neon) is the right default. Relational databases excel at structured data, transactions, and complex queries—which describes most SaaS workloads. Choose MongoDB when you genuinely need schema flexibility, or when you’re storing large volumes of semi-structured data like logs, events, or content with variable fields.</w:t>
      </w:r>
    </w:p>
    <w:p>
      <w:r>
        <w:br w:type="page"/>
      </w:r>
    </w:p>
    <w:p>
      <w:pPr>
        <w:pStyle w:val="Heading1"/>
      </w:pPr>
      <w:r>
        <w:t xml:space="preserve">Cloud Hosting Providers</w:t>
      </w:r>
    </w:p>
    <w:p>
      <w:pPr>
        <w:spacing w:after="120" w:line="276"/>
      </w:pPr>
      <w:r>
        <w:rPr>
          <w:rFonts w:ascii="Arial" w:cs="Arial" w:eastAsia="Arial" w:hAnsi="Arial"/>
          <w:b w:val="false"/>
          <w:bCs w:val="false"/>
          <w:i w:val="false"/>
          <w:iCs w:val="false"/>
          <w:color w:val="444444"/>
          <w:sz w:val="22"/>
          <w:szCs w:val="22"/>
        </w:rPr>
        <w:t xml:space="preserve">The hosting landscape has shifted dramatically toward developer-friendly platforms that abstract away infrastructure complexity. For SaaS builders at a beginner-intermediate level, the priority is minimizing operational overhead while keeping costs predictable.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800"/>
        <w:gridCol w:w="1700"/>
        <w:gridCol w:w="29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Provider</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Tier</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SaaS Cost</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Vercel</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Serverless / Edge</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Hobby (non-commercial)</w:t>
            </w:r>
          </w:p>
        </w:tc>
        <w:tc>
          <w:tcPr>
            <w:tcW w:type="dxa" w:w="17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$20/user/mo (Pro)</w:t>
            </w:r>
          </w:p>
        </w:tc>
        <w:tc>
          <w:tcPr>
            <w:tcW w:type="dxa" w:w="2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Next.js frontend, serverless APIs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Railway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Container-based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$5/mo (Hobby)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$8–15/mo typical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Full-stack apps, managed DBs, predictable pricing</w:t>
            </w:r>
          </w:p>
        </w:tc>
      </w:tr>
      <w:tr>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Render</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PaaS</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tier available</w:t>
            </w:r>
          </w:p>
        </w:tc>
        <w:tc>
          <w:tcPr>
            <w:tcW w:type="dxa" w:w="17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$7–25/mo</w:t>
            </w:r>
          </w:p>
        </w:tc>
        <w:tc>
          <w:tcPr>
            <w:tcW w:type="dxa" w:w="2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Simple full-stack, auto-deploy from Git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Fly.io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Edge VMs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under $5 usage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$3–15/mo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Global low-latency, WebSockets, real-time</w:t>
            </w:r>
          </w:p>
        </w:tc>
      </w:tr>
      <w:tr>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AWS</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IaaS / PaaS</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12-month free tier</w:t>
            </w:r>
          </w:p>
        </w:tc>
        <w:tc>
          <w:tcPr>
            <w:tcW w:type="dxa" w:w="17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$30+/mo</w:t>
            </w:r>
          </w:p>
        </w:tc>
        <w:tc>
          <w:tcPr>
            <w:tcW w:type="dxa" w:w="2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 scale, maximum control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DigitalOcean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VPS / PaaS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 credit (60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$5–24/mo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Simple VPS, App Platform, managed DBs</w:t>
            </w:r>
          </w:p>
        </w:tc>
      </w:tr>
    </w:tbl>
    <w:p>
      <w:pPr>
        <w:spacing w:after="120" w:before="120"/>
      </w:pPr>
    </w:p>
    <w:p>
      <w:pPr>
        <w:pStyle w:val="Heading2"/>
      </w:pPr>
      <w:r>
        <w:t xml:space="preserve">Vercel (Best for Next.js)</w:t>
      </w:r>
    </w:p>
    <w:p>
      <w:pPr>
        <w:spacing w:after="120" w:line="276"/>
      </w:pPr>
      <w:r>
        <w:rPr>
          <w:rFonts w:ascii="Arial" w:cs="Arial" w:eastAsia="Arial" w:hAnsi="Arial"/>
          <w:b w:val="false"/>
          <w:bCs w:val="false"/>
          <w:i w:val="false"/>
          <w:iCs w:val="false"/>
          <w:color w:val="444444"/>
          <w:sz w:val="22"/>
          <w:szCs w:val="22"/>
        </w:rPr>
        <w:t xml:space="preserve">Vercel is the company behind Next.js, and their platform is purpose-built for deploying Next.js applications. The developer experience is exceptional: push to Git, and your app is live with preview deployments for every pull request. The free Hobby plan works for personal projects, but commercial use requires the $20/user/month Pro plan. Watch out for usage-based overage charges on bandwidth and serverless function invocations at higher traffic levels.</w:t>
      </w:r>
    </w:p>
    <w:p>
      <w:pPr>
        <w:spacing w:after="120" w:before="120"/>
      </w:pPr>
    </w:p>
    <w:p>
      <w:pPr>
        <w:pStyle w:val="Heading2"/>
      </w:pPr>
      <w:r>
        <w:t xml:space="preserve">Railway (Best Overall Value)</w:t>
      </w:r>
    </w:p>
    <w:p>
      <w:pPr>
        <w:spacing w:after="120" w:line="276"/>
      </w:pPr>
      <w:r>
        <w:rPr>
          <w:rFonts w:ascii="Arial" w:cs="Arial" w:eastAsia="Arial" w:hAnsi="Arial"/>
          <w:b w:val="false"/>
          <w:bCs w:val="false"/>
          <w:i w:val="false"/>
          <w:iCs w:val="false"/>
          <w:color w:val="444444"/>
          <w:sz w:val="22"/>
          <w:szCs w:val="22"/>
        </w:rPr>
        <w:t xml:space="preserve">Railway has emerged as the strongest all-around option for full-stack SaaS apps. Unlike Vercel’s per-seat pricing, Railway charges for actual compute usage (CPU and RAM), making it more cost-effective for teams. It supports one-click deployment for Next.js, managed PostgreSQL databases, Redis, and preview environments. A typical Next.js app with moderate traffic runs $8–15/month total. Railway runs on their own hardware (Railway Metal), giving them pricing advantages over platforms built on AWS.</w:t>
      </w:r>
    </w:p>
    <w:p>
      <w:pPr>
        <w:spacing w:after="120" w:before="120"/>
      </w:pPr>
    </w:p>
    <w:p>
      <w:pPr>
        <w:pStyle w:val="Heading2"/>
      </w:pPr>
      <w:r>
        <w:t xml:space="preserve">When to Consider AWS</w:t>
      </w:r>
    </w:p>
    <w:p>
      <w:pPr>
        <w:spacing w:after="120" w:line="276"/>
      </w:pPr>
      <w:r>
        <w:rPr>
          <w:rFonts w:ascii="Arial" w:cs="Arial" w:eastAsia="Arial" w:hAnsi="Arial"/>
          <w:b w:val="false"/>
          <w:bCs w:val="false"/>
          <w:i w:val="false"/>
          <w:iCs w:val="false"/>
          <w:color w:val="444444"/>
          <w:sz w:val="22"/>
          <w:szCs w:val="22"/>
        </w:rPr>
        <w:t xml:space="preserve">AWS offers unmatched flexibility and scale, but at the cost of significant operational complexity. For a beginner-intermediate developer, the learning curve of managing EC2, RDS, CloudFront, Lambda, and IAM permissions is steep. Start with a developer-friendly platform like Vercel or Railway, and consider migrating to AWS only when you hit specific scaling needs or require services that simpler platforms don’t offer (like SQS, DynamoDB, or Bedrock).</w:t>
      </w:r>
    </w:p>
    <w:p>
      <w:r>
        <w:br w:type="page"/>
      </w:r>
    </w:p>
    <w:p>
      <w:pPr>
        <w:pStyle w:val="Heading1"/>
      </w:pPr>
      <w:r>
        <w:t xml:space="preserve">Recommended Stack Combinations</w:t>
      </w:r>
    </w:p>
    <w:p>
      <w:pPr>
        <w:spacing w:after="120" w:line="276"/>
      </w:pPr>
      <w:r>
        <w:rPr>
          <w:rFonts w:ascii="Arial" w:cs="Arial" w:eastAsia="Arial" w:hAnsi="Arial"/>
          <w:b w:val="false"/>
          <w:bCs w:val="false"/>
          <w:i w:val="false"/>
          <w:iCs w:val="false"/>
          <w:color w:val="444444"/>
          <w:sz w:val="22"/>
          <w:szCs w:val="22"/>
        </w:rPr>
        <w:t xml:space="preserve">Based on the research above, here are three complete stack recommendations at different cost and complexity levels. All are production-ready for SaaS applications.</w:t>
      </w:r>
    </w:p>
    <w:p>
      <w:pPr>
        <w:spacing w:after="120" w:before="120"/>
      </w:pPr>
    </w:p>
    <w:p>
      <w:pPr>
        <w:pStyle w:val="Heading2"/>
      </w:pPr>
      <w:r>
        <w:t xml:space="preserve">Stack A: The Fast Launcher (Recommended)</w:t>
      </w:r>
    </w:p>
    <w:p>
      <w:pPr>
        <w:spacing w:after="120" w:line="276"/>
      </w:pPr>
      <w:r>
        <w:rPr>
          <w:rFonts w:ascii="Arial" w:cs="Arial" w:eastAsia="Arial" w:hAnsi="Arial"/>
          <w:b/>
          <w:bCs/>
          <w:i w:val="false"/>
          <w:iCs w:val="false"/>
          <w:color w:val="444444"/>
          <w:sz w:val="22"/>
          <w:szCs w:val="22"/>
        </w:rPr>
        <w:t xml:space="preserve">Best for: </w:t>
      </w:r>
      <w:r>
        <w:rPr>
          <w:rFonts w:ascii="Arial" w:cs="Arial" w:eastAsia="Arial" w:hAnsi="Arial"/>
          <w:b w:val="false"/>
          <w:bCs w:val="false"/>
          <w:i w:val="false"/>
          <w:iCs w:val="false"/>
          <w:color w:val="444444"/>
          <w:sz w:val="22"/>
          <w:szCs w:val="22"/>
        </w:rPr>
        <w:t xml:space="preserve">Solo founders and small teams who want to ship fast with minimal infrastructure decisions.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r>
      <w:tr>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Frontend</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Next.js (App Router)</w:t>
            </w:r>
          </w:p>
        </w:tc>
        <w:tc>
          <w:tcPr>
            <w:tcW w:type="dxa" w:w="3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ecosystem, SSR/SSG, API routes</w:t>
            </w:r>
          </w:p>
        </w:tc>
        <w:tc>
          <w:tcPr>
            <w:tcW w:type="dxa" w:w="2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$0–20 (Vercel)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Next.js API Routes + tRPC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Same codebase, type-safe, zero config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Included in hosting</w:t>
            </w:r>
          </w:p>
        </w:tc>
      </w:tr>
      <w:tr>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Database</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w:t>
            </w:r>
          </w:p>
        </w:tc>
        <w:tc>
          <w:tcPr>
            <w:tcW w:type="dxa" w:w="3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 + Auth + Storage + Realtime</w:t>
            </w:r>
          </w:p>
        </w:tc>
        <w:tc>
          <w:tcPr>
            <w:tcW w:type="dxa" w:w="2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Built-in, social logins, magic links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Included</w:t>
            </w:r>
          </w:p>
        </w:tc>
      </w:tr>
      <w:tr>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Hosting</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Vercel or Railway</w:t>
            </w:r>
          </w:p>
        </w:tc>
        <w:tc>
          <w:tcPr>
            <w:tcW w:type="dxa" w:w="3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Git-push deploys, preview environments</w:t>
            </w:r>
          </w:p>
        </w:tc>
        <w:tc>
          <w:tcPr>
            <w:tcW w:type="dxa" w:w="2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$0–65/mo</w:t>
            </w:r>
          </w:p>
        </w:tc>
      </w:tr>
    </w:tbl>
    <w:p>
      <w:pPr>
        <w:spacing w:after="120" w:before="120"/>
      </w:pPr>
    </w:p>
    <w:p>
      <w:pPr>
        <w:pStyle w:val="Heading2"/>
      </w:pPr>
      <w:r>
        <w:t xml:space="preserve">Stack B: The Python-Powered SaaS</w:t>
      </w:r>
    </w:p>
    <w:p>
      <w:pPr>
        <w:spacing w:after="120" w:line="276"/>
      </w:pPr>
      <w:r>
        <w:rPr>
          <w:rFonts w:ascii="Arial" w:cs="Arial" w:eastAsia="Arial" w:hAnsi="Arial"/>
          <w:b/>
          <w:bCs/>
          <w:i w:val="false"/>
          <w:iCs w:val="false"/>
          <w:color w:val="444444"/>
          <w:sz w:val="22"/>
          <w:szCs w:val="22"/>
        </w:rPr>
        <w:t xml:space="preserve">Best for: </w:t>
      </w:r>
      <w:r>
        <w:rPr>
          <w:rFonts w:ascii="Arial" w:cs="Arial" w:eastAsia="Arial" w:hAnsi="Arial"/>
          <w:b w:val="false"/>
          <w:bCs w:val="false"/>
          <w:i w:val="false"/>
          <w:iCs w:val="false"/>
          <w:color w:val="444444"/>
          <w:sz w:val="22"/>
          <w:szCs w:val="22"/>
        </w:rPr>
        <w:t xml:space="preserve">Data-heavy or AI-integrated SaaS apps where Python’s ML/AI ecosystem is a core advantage.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r>
      <w:tr>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Frontend</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Next.js or SvelteKit</w:t>
            </w:r>
          </w:p>
        </w:tc>
        <w:tc>
          <w:tcPr>
            <w:tcW w:type="dxa" w:w="3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Modern SSR frontend</w:t>
            </w:r>
          </w:p>
        </w:tc>
        <w:tc>
          <w:tcPr>
            <w:tcW w:type="dxa" w:w="2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Async Python, auto-docs, AI/ML native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$5–15 (Railway)</w:t>
            </w:r>
          </w:p>
        </w:tc>
      </w:tr>
      <w:tr>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Database</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or Neon</w:t>
            </w:r>
          </w:p>
        </w:tc>
        <w:tc>
          <w:tcPr>
            <w:tcW w:type="dxa" w:w="3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Managed PostgreSQL with modern DX</w:t>
            </w:r>
          </w:p>
        </w:tc>
        <w:tc>
          <w:tcPr>
            <w:tcW w:type="dxa" w:w="2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Auth or Auth.js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Flexible auth with social providers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$0–25</w:t>
            </w:r>
          </w:p>
        </w:tc>
      </w:tr>
      <w:tr>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Hosting</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Railway + Vercel</w:t>
            </w:r>
          </w:p>
        </w:tc>
        <w:tc>
          <w:tcPr>
            <w:tcW w:type="dxa" w:w="3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Railway for API, Vercel for frontend</w:t>
            </w:r>
          </w:p>
        </w:tc>
        <w:tc>
          <w:tcPr>
            <w:tcW w:type="dxa" w:w="2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$5–35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$10–120/mo</w:t>
            </w:r>
          </w:p>
        </w:tc>
      </w:tr>
    </w:tbl>
    <w:p>
      <w:pPr>
        <w:spacing w:after="120" w:before="120"/>
      </w:pPr>
    </w:p>
    <w:p>
      <w:pPr>
        <w:pStyle w:val="Heading2"/>
      </w:pPr>
      <w:r>
        <w:t xml:space="preserve">Stack C: The Scale-Ready Stack</w:t>
      </w:r>
    </w:p>
    <w:p>
      <w:pPr>
        <w:spacing w:after="120" w:line="276"/>
      </w:pPr>
      <w:r>
        <w:rPr>
          <w:rFonts w:ascii="Arial" w:cs="Arial" w:eastAsia="Arial" w:hAnsi="Arial"/>
          <w:b/>
          <w:bCs/>
          <w:i w:val="false"/>
          <w:iCs w:val="false"/>
          <w:color w:val="444444"/>
          <w:sz w:val="22"/>
          <w:szCs w:val="22"/>
        </w:rPr>
        <w:t xml:space="preserve">Best for: </w:t>
      </w:r>
      <w:r>
        <w:rPr>
          <w:rFonts w:ascii="Arial" w:cs="Arial" w:eastAsia="Arial" w:hAnsi="Arial"/>
          <w:b w:val="false"/>
          <w:bCs w:val="false"/>
          <w:i w:val="false"/>
          <w:iCs w:val="false"/>
          <w:color w:val="444444"/>
          <w:sz w:val="22"/>
          <w:szCs w:val="22"/>
        </w:rPr>
        <w:t xml:space="preserve">Teams planning for high concurrency or expecting rapid growth where performance will be critical.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r>
      <w:tr>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Frontend</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Next.js</w:t>
            </w:r>
          </w:p>
        </w:tc>
        <w:tc>
          <w:tcPr>
            <w:tcW w:type="dxa" w:w="3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Industry standard React framework</w:t>
            </w:r>
          </w:p>
        </w:tc>
        <w:tc>
          <w:tcPr>
            <w:tcW w:type="dxa" w:w="2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NestJS or Go (Gin)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Structured/typed (NestJS) or raw speed (Go)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$10–40</w:t>
            </w:r>
          </w:p>
        </w:tc>
      </w:tr>
      <w:tr>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Database</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 (Neon or self-managed)</w:t>
            </w:r>
          </w:p>
        </w:tc>
        <w:tc>
          <w:tcPr>
            <w:tcW w:type="dxa" w:w="3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control, advanced features</w:t>
            </w:r>
          </w:p>
        </w:tc>
        <w:tc>
          <w:tcPr>
            <w:tcW w:type="dxa" w:w="2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Auth.js or Clerk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Production-grade auth with SSO support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$0–25</w:t>
            </w:r>
          </w:p>
        </w:tc>
      </w:tr>
      <w:tr>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Hosting</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AWS or Fly.io</w:t>
            </w:r>
          </w:p>
        </w:tc>
        <w:tc>
          <w:tcPr>
            <w:tcW w:type="dxa" w:w="3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Global edge (Fly) or full control (AWS)</w:t>
            </w:r>
          </w:p>
        </w:tc>
        <w:tc>
          <w:tcPr>
            <w:tcW w:type="dxa" w:w="2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$15–60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$25–195/mo</w:t>
            </w:r>
          </w:p>
        </w:tc>
      </w:tr>
    </w:tbl>
    <w:p>
      <w:r>
        <w:br w:type="page"/>
      </w:r>
    </w:p>
    <w:p>
      <w:pPr>
        <w:pStyle w:val="Heading1"/>
      </w:pPr>
      <w:r>
        <w:t xml:space="preserve">Cost Analysis by Growth Stage</w:t>
      </w:r>
    </w:p>
    <w:p>
      <w:pPr>
        <w:spacing w:after="120" w:line="276"/>
      </w:pPr>
      <w:r>
        <w:rPr>
          <w:rFonts w:ascii="Arial" w:cs="Arial" w:eastAsia="Arial" w:hAnsi="Arial"/>
          <w:b w:val="false"/>
          <w:bCs w:val="false"/>
          <w:i w:val="false"/>
          <w:iCs w:val="false"/>
          <w:color w:val="444444"/>
          <w:sz w:val="22"/>
          <w:szCs w:val="22"/>
        </w:rPr>
        <w:t xml:space="preserve">One of the biggest advantages of modern developer platforms is that costs scale with usage rather than requiring large upfront investments. Here’s what to expect at each stage: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Stack A Cost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You Get</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MVP / Prototype</w:t>
            </w:r>
          </w:p>
        </w:tc>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0–100</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$0/mo</w:t>
            </w:r>
          </w:p>
        </w:tc>
        <w:tc>
          <w:tcPr>
            <w:tcW w:type="dxa" w:w="4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tiers of Vercel + Supabase cover everything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Early Traction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$25–45/mo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Pro + Vercel Pro</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Growth</w:t>
            </w:r>
          </w:p>
        </w:tc>
        <w:tc>
          <w:tcPr>
            <w:tcW w:type="dxa" w:w="1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1,000–10,000</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$50–150/mo</w:t>
            </w:r>
          </w:p>
        </w:tc>
        <w:tc>
          <w:tcPr>
            <w:tcW w:type="dxa" w:w="4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Increased compute, larger DB, CDN bandwidth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Scale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$150–500+/mo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May need dedicated infra, consider AWS migration</w:t>
            </w:r>
          </w:p>
        </w:tc>
      </w:tr>
    </w:tbl>
    <w:p>
      <w:pPr>
        <w:spacing w:after="120" w:before="120"/>
      </w:pPr>
    </w:p>
    <w:p>
      <w:pPr>
        <w:spacing w:after="120" w:line="276"/>
      </w:pPr>
      <w:r>
        <w:rPr>
          <w:rFonts w:ascii="Arial" w:cs="Arial" w:eastAsia="Arial" w:hAnsi="Arial"/>
          <w:b w:val="false"/>
          <w:bCs w:val="false"/>
          <w:i w:val="false"/>
          <w:iCs w:val="false"/>
          <w:color w:val="444444"/>
          <w:sz w:val="22"/>
          <w:szCs w:val="22"/>
        </w:rPr>
        <w:t xml:space="preserve">The key insight is that with Stack A (Next.js + Supabase + Vercel/Railway), you can go from zero to thousands of users without touching AWS, configuring servers, or managing infrastructure. Your costs stay near-zero during development and grow proportionally with revenue.</w:t>
      </w:r>
    </w:p>
    <w:p>
      <w:r>
        <w:br w:type="page"/>
      </w:r>
    </w:p>
    <w:p>
      <w:pPr>
        <w:pStyle w:val="Heading1"/>
      </w:pPr>
      <w:r>
        <w:t xml:space="preserve">Getting Started: Action Plan</w:t>
      </w:r>
    </w:p>
    <w:p>
      <w:pPr>
        <w:spacing w:after="120" w:line="276"/>
      </w:pPr>
      <w:r>
        <w:rPr>
          <w:rFonts w:ascii="Arial" w:cs="Arial" w:eastAsia="Arial" w:hAnsi="Arial"/>
          <w:b w:val="false"/>
          <w:bCs w:val="false"/>
          <w:i w:val="false"/>
          <w:iCs w:val="false"/>
          <w:color w:val="444444"/>
          <w:sz w:val="22"/>
          <w:szCs w:val="22"/>
        </w:rPr>
        <w:t xml:space="preserve">For a beginner-intermediate developer targeting SaaS production apps, here’s a practical path forward:</w:t>
      </w:r>
    </w:p>
    <w:p>
      <w:pPr>
        <w:spacing w:after="60" w:before="60"/>
      </w:pPr>
    </w:p>
    <w:p>
      <w:pPr>
        <w:pStyle w:val="Heading3"/>
      </w:pPr>
      <w:r>
        <w:t xml:space="preserve">Phase 1: Foundation (Weeks 1–2)</w:t>
      </w:r>
    </w:p>
    <w:p>
      <w:pPr>
        <w:pStyle w:val="ListParagraph"/>
        <w:numPr>
          <w:ilvl w:val="0"/>
          <w:numId w:val="3"/>
        </w:numPr>
        <w:spacing w:after="60" w:line="276"/>
      </w:pPr>
      <w:r>
        <w:rPr>
          <w:rFonts w:ascii="Arial" w:cs="Arial" w:eastAsia="Arial" w:hAnsi="Arial"/>
          <w:color w:val="444444"/>
          <w:sz w:val="22"/>
          <w:szCs w:val="22"/>
        </w:rPr>
        <w:t xml:space="preserve">Set up a Next.js project with the App Router and TypeScript</w:t>
      </w:r>
    </w:p>
    <w:p>
      <w:pPr>
        <w:pStyle w:val="ListParagraph"/>
        <w:numPr>
          <w:ilvl w:val="0"/>
          <w:numId w:val="3"/>
        </w:numPr>
        <w:spacing w:after="60" w:line="276"/>
      </w:pPr>
      <w:r>
        <w:rPr>
          <w:rFonts w:ascii="Arial" w:cs="Arial" w:eastAsia="Arial" w:hAnsi="Arial"/>
          <w:color w:val="444444"/>
          <w:sz w:val="22"/>
          <w:szCs w:val="22"/>
        </w:rPr>
        <w:t xml:space="preserve">Create a Supabase project and connect it to your Next.js app</w:t>
      </w:r>
    </w:p>
    <w:p>
      <w:pPr>
        <w:pStyle w:val="ListParagraph"/>
        <w:numPr>
          <w:ilvl w:val="0"/>
          <w:numId w:val="3"/>
        </w:numPr>
        <w:spacing w:after="60" w:line="276"/>
      </w:pPr>
      <w:r>
        <w:rPr>
          <w:rFonts w:ascii="Arial" w:cs="Arial" w:eastAsia="Arial" w:hAnsi="Arial"/>
          <w:color w:val="444444"/>
          <w:sz w:val="22"/>
          <w:szCs w:val="22"/>
        </w:rPr>
        <w:t xml:space="preserve">Implement Supabase Auth (email/password + Google OAuth)</w:t>
      </w:r>
    </w:p>
    <w:p>
      <w:pPr>
        <w:pStyle w:val="ListParagraph"/>
        <w:numPr>
          <w:ilvl w:val="0"/>
          <w:numId w:val="3"/>
        </w:numPr>
        <w:spacing w:after="60" w:line="276"/>
      </w:pPr>
      <w:r>
        <w:rPr>
          <w:rFonts w:ascii="Arial" w:cs="Arial" w:eastAsia="Arial" w:hAnsi="Arial"/>
          <w:color w:val="444444"/>
          <w:sz w:val="22"/>
          <w:szCs w:val="22"/>
        </w:rPr>
        <w:t xml:space="preserve">Deploy to Vercel with a custom domain</w:t>
      </w:r>
    </w:p>
    <w:p>
      <w:pPr>
        <w:spacing w:after="120" w:before="120"/>
      </w:pPr>
    </w:p>
    <w:p>
      <w:pPr>
        <w:pStyle w:val="Heading3"/>
      </w:pPr>
      <w:r>
        <w:t xml:space="preserve">Phase 2: Core SaaS Features (Weeks 3–4)</w:t>
      </w:r>
    </w:p>
    <w:p>
      <w:pPr>
        <w:pStyle w:val="ListParagraph"/>
        <w:numPr>
          <w:ilvl w:val="0"/>
          <w:numId w:val="3"/>
        </w:numPr>
        <w:spacing w:after="60" w:line="276"/>
      </w:pPr>
      <w:r>
        <w:rPr>
          <w:rFonts w:ascii="Arial" w:cs="Arial" w:eastAsia="Arial" w:hAnsi="Arial"/>
          <w:color w:val="444444"/>
          <w:sz w:val="22"/>
          <w:szCs w:val="22"/>
        </w:rPr>
        <w:t xml:space="preserve">Build your data model with Supabase’s PostgreSQL (tables, relationships, RLS policies)</w:t>
      </w:r>
    </w:p>
    <w:p>
      <w:pPr>
        <w:pStyle w:val="ListParagraph"/>
        <w:numPr>
          <w:ilvl w:val="0"/>
          <w:numId w:val="3"/>
        </w:numPr>
        <w:spacing w:after="60" w:line="276"/>
      </w:pPr>
      <w:r>
        <w:rPr>
          <w:rFonts w:ascii="Arial" w:cs="Arial" w:eastAsia="Arial" w:hAnsi="Arial"/>
          <w:color w:val="444444"/>
          <w:sz w:val="22"/>
          <w:szCs w:val="22"/>
        </w:rPr>
        <w:t xml:space="preserve">Create CRUD API routes in Next.js with proper error handling</w:t>
      </w:r>
    </w:p>
    <w:p>
      <w:pPr>
        <w:pStyle w:val="ListParagraph"/>
        <w:numPr>
          <w:ilvl w:val="0"/>
          <w:numId w:val="3"/>
        </w:numPr>
        <w:spacing w:after="60" w:line="276"/>
      </w:pPr>
      <w:r>
        <w:rPr>
          <w:rFonts w:ascii="Arial" w:cs="Arial" w:eastAsia="Arial" w:hAnsi="Arial"/>
          <w:color w:val="444444"/>
          <w:sz w:val="22"/>
          <w:szCs w:val="22"/>
        </w:rPr>
        <w:t xml:space="preserve">Add a billing integration (Stripe is the standard; Supabase + Stripe starter kits exist)</w:t>
      </w:r>
    </w:p>
    <w:p>
      <w:pPr>
        <w:pStyle w:val="ListParagraph"/>
        <w:numPr>
          <w:ilvl w:val="0"/>
          <w:numId w:val="3"/>
        </w:numPr>
        <w:spacing w:after="60" w:line="276"/>
      </w:pPr>
      <w:r>
        <w:rPr>
          <w:rFonts w:ascii="Arial" w:cs="Arial" w:eastAsia="Arial" w:hAnsi="Arial"/>
          <w:color w:val="444444"/>
          <w:sz w:val="22"/>
          <w:szCs w:val="22"/>
        </w:rPr>
        <w:t xml:space="preserve">Set up environment variables and secrets management</w:t>
      </w:r>
    </w:p>
    <w:p>
      <w:pPr>
        <w:spacing w:after="120" w:before="120"/>
      </w:pPr>
    </w:p>
    <w:p>
      <w:pPr>
        <w:pStyle w:val="Heading3"/>
      </w:pPr>
      <w:r>
        <w:t xml:space="preserve">Phase 3: Production Hardening (Weeks 5–6)</w:t>
      </w:r>
    </w:p>
    <w:p>
      <w:pPr>
        <w:pStyle w:val="ListParagraph"/>
        <w:numPr>
          <w:ilvl w:val="0"/>
          <w:numId w:val="3"/>
        </w:numPr>
        <w:spacing w:after="60" w:line="276"/>
      </w:pPr>
      <w:r>
        <w:rPr>
          <w:rFonts w:ascii="Arial" w:cs="Arial" w:eastAsia="Arial" w:hAnsi="Arial"/>
          <w:color w:val="444444"/>
          <w:sz w:val="22"/>
          <w:szCs w:val="22"/>
        </w:rPr>
        <w:t xml:space="preserve">Add monitoring and error tracking (Sentry free tier)</w:t>
      </w:r>
    </w:p>
    <w:p>
      <w:pPr>
        <w:pStyle w:val="ListParagraph"/>
        <w:numPr>
          <w:ilvl w:val="0"/>
          <w:numId w:val="3"/>
        </w:numPr>
        <w:spacing w:after="60" w:line="276"/>
      </w:pPr>
      <w:r>
        <w:rPr>
          <w:rFonts w:ascii="Arial" w:cs="Arial" w:eastAsia="Arial" w:hAnsi="Arial"/>
          <w:color w:val="444444"/>
          <w:sz w:val="22"/>
          <w:szCs w:val="22"/>
        </w:rPr>
        <w:t xml:space="preserve">Implement rate limiting and input validation</w:t>
      </w:r>
    </w:p>
    <w:p>
      <w:pPr>
        <w:pStyle w:val="ListParagraph"/>
        <w:numPr>
          <w:ilvl w:val="0"/>
          <w:numId w:val="3"/>
        </w:numPr>
        <w:spacing w:after="60" w:line="276"/>
      </w:pPr>
      <w:r>
        <w:rPr>
          <w:rFonts w:ascii="Arial" w:cs="Arial" w:eastAsia="Arial" w:hAnsi="Arial"/>
          <w:color w:val="444444"/>
          <w:sz w:val="22"/>
          <w:szCs w:val="22"/>
        </w:rPr>
        <w:t xml:space="preserve">Set up CI/CD with GitHub Actions (free for public repos)</w:t>
      </w:r>
    </w:p>
    <w:p>
      <w:pPr>
        <w:pStyle w:val="ListParagraph"/>
        <w:numPr>
          <w:ilvl w:val="0"/>
          <w:numId w:val="3"/>
        </w:numPr>
        <w:spacing w:after="60" w:line="276"/>
      </w:pPr>
      <w:r>
        <w:rPr>
          <w:rFonts w:ascii="Arial" w:cs="Arial" w:eastAsia="Arial" w:hAnsi="Arial"/>
          <w:color w:val="444444"/>
          <w:sz w:val="22"/>
          <w:szCs w:val="22"/>
        </w:rPr>
        <w:t xml:space="preserve">Configure Supabase database backups and Row Level Security policies</w:t>
      </w:r>
    </w:p>
    <w:p>
      <w:pPr>
        <w:spacing w:after="120" w:before="120"/>
      </w:pPr>
    </w:p>
    <w:p>
      <w:pPr>
        <w:pStyle w:val="Heading3"/>
      </w:pPr>
      <w:r>
        <w:t xml:space="preserve">Key Resources</w:t>
      </w:r>
    </w:p>
    <w:p>
      <w:pPr>
        <w:pStyle w:val="ListParagraph"/>
        <w:numPr>
          <w:ilvl w:val="0"/>
          <w:numId w:val="2"/>
        </w:numPr>
        <w:spacing w:after="60" w:line="276"/>
      </w:pPr>
      <w:r>
        <w:rPr>
          <w:rFonts w:ascii="Arial" w:cs="Arial" w:eastAsia="Arial" w:hAnsi="Arial"/>
          <w:b w:val="false"/>
          <w:bCs w:val="false"/>
          <w:color w:val="444444"/>
          <w:sz w:val="22"/>
          <w:szCs w:val="22"/>
        </w:rPr>
        <w:t xml:space="preserve">Vercel’s Next.js + Supabase SaaS Starter Kit (free template with Stripe integration)</w:t>
      </w:r>
    </w:p>
    <w:p>
      <w:pPr>
        <w:pStyle w:val="ListParagraph"/>
        <w:numPr>
          <w:ilvl w:val="0"/>
          <w:numId w:val="2"/>
        </w:numPr>
        <w:spacing w:after="60" w:line="276"/>
      </w:pPr>
      <w:r>
        <w:rPr>
          <w:rFonts w:ascii="Arial" w:cs="Arial" w:eastAsia="Arial" w:hAnsi="Arial"/>
          <w:b w:val="false"/>
          <w:bCs w:val="false"/>
          <w:color w:val="444444"/>
          <w:sz w:val="22"/>
          <w:szCs w:val="22"/>
        </w:rPr>
        <w:t xml:space="preserve">Supabase official docs and video tutorials</w:t>
      </w:r>
    </w:p>
    <w:p>
      <w:pPr>
        <w:pStyle w:val="ListParagraph"/>
        <w:numPr>
          <w:ilvl w:val="0"/>
          <w:numId w:val="2"/>
        </w:numPr>
        <w:spacing w:after="60" w:line="276"/>
      </w:pPr>
      <w:r>
        <w:rPr>
          <w:rFonts w:ascii="Arial" w:cs="Arial" w:eastAsia="Arial" w:hAnsi="Arial"/>
          <w:b w:val="false"/>
          <w:bCs w:val="false"/>
          <w:color w:val="444444"/>
          <w:sz w:val="22"/>
          <w:szCs w:val="22"/>
        </w:rPr>
        <w:t xml:space="preserve">The T3 Stack (create-t3-app) for end-to-end TypeScript type safety</w:t>
      </w:r>
    </w:p>
    <w:p>
      <w:pPr>
        <w:pStyle w:val="ListParagraph"/>
        <w:numPr>
          <w:ilvl w:val="0"/>
          <w:numId w:val="2"/>
        </w:numPr>
        <w:spacing w:after="60" w:line="276"/>
      </w:pPr>
      <w:r>
        <w:rPr>
          <w:rFonts w:ascii="Arial" w:cs="Arial" w:eastAsia="Arial" w:hAnsi="Arial"/>
          <w:b w:val="false"/>
          <w:bCs w:val="false"/>
          <w:color w:val="444444"/>
          <w:sz w:val="22"/>
          <w:szCs w:val="22"/>
        </w:rPr>
        <w:t xml:space="preserve">MakerKit and Shipfast for commercial SaaS boilerplates</w:t>
      </w:r>
    </w:p>
    <w:p>
      <w:pPr>
        <w:spacing w:after="200" w:before="200"/>
      </w:pPr>
    </w:p>
    <w:p>
      <w:pPr>
        <w:pStyle w:val="Heading1"/>
      </w:pPr>
      <w:r>
        <w:t xml:space="preserve">Sources</w:t>
      </w:r>
    </w:p>
    <w:p>
      <w:pPr>
        <w:spacing w:after="120" w:line="276"/>
      </w:pPr>
      <w:r>
        <w:rPr>
          <w:rFonts w:ascii="Arial" w:cs="Arial" w:eastAsia="Arial" w:hAnsi="Arial"/>
          <w:b w:val="false"/>
          <w:bCs w:val="false"/>
          <w:i w:val="false"/>
          <w:iCs w:val="false"/>
          <w:color w:val="444444"/>
          <w:sz w:val="22"/>
          <w:szCs w:val="22"/>
        </w:rPr>
        <w:t xml:space="preserve">Stack Overflow 2025 Developer Survey (49,000+ developers) — framework popularity and admiration data</w:t>
      </w:r>
    </w:p>
    <w:p>
      <w:pPr>
        <w:spacing w:after="120" w:line="276"/>
      </w:pPr>
      <w:r>
        <w:rPr>
          <w:rFonts w:ascii="Arial" w:cs="Arial" w:eastAsia="Arial" w:hAnsi="Arial"/>
          <w:b w:val="false"/>
          <w:bCs w:val="false"/>
          <w:i w:val="false"/>
          <w:iCs w:val="false"/>
          <w:color w:val="444444"/>
          <w:sz w:val="22"/>
          <w:szCs w:val="22"/>
        </w:rPr>
        <w:t xml:space="preserve">MakerKit: Best Database Software for Startups and SaaS (2026)</w:t>
      </w:r>
    </w:p>
    <w:p>
      <w:pPr>
        <w:spacing w:after="120" w:line="276"/>
      </w:pPr>
      <w:r>
        <w:rPr>
          <w:rFonts w:ascii="Arial" w:cs="Arial" w:eastAsia="Arial" w:hAnsi="Arial"/>
          <w:b w:val="false"/>
          <w:bCs w:val="false"/>
          <w:i w:val="false"/>
          <w:iCs w:val="false"/>
          <w:color w:val="444444"/>
          <w:sz w:val="22"/>
          <w:szCs w:val="22"/>
        </w:rPr>
        <w:t xml:space="preserve">Northflank: Best Cloud App Deployment Platforms (2026)</w:t>
      </w:r>
    </w:p>
    <w:p>
      <w:pPr>
        <w:spacing w:after="120" w:line="276"/>
      </w:pPr>
      <w:r>
        <w:rPr>
          <w:rFonts w:ascii="Arial" w:cs="Arial" w:eastAsia="Arial" w:hAnsi="Arial"/>
          <w:b w:val="false"/>
          <w:bCs w:val="false"/>
          <w:i w:val="false"/>
          <w:iCs w:val="false"/>
          <w:color w:val="444444"/>
          <w:sz w:val="22"/>
          <w:szCs w:val="22"/>
        </w:rPr>
        <w:t xml:space="preserve">BuildMVPFast: 10 Best Full-Stack Stacks for AI MVPs (2026)</w:t>
      </w:r>
    </w:p>
    <w:p>
      <w:pPr>
        <w:spacing w:after="120" w:line="276"/>
      </w:pPr>
      <w:r>
        <w:rPr>
          <w:rFonts w:ascii="Arial" w:cs="Arial" w:eastAsia="Arial" w:hAnsi="Arial"/>
          <w:b w:val="false"/>
          <w:bCs w:val="false"/>
          <w:i w:val="false"/>
          <w:iCs w:val="false"/>
          <w:color w:val="444444"/>
          <w:sz w:val="22"/>
          <w:szCs w:val="22"/>
        </w:rPr>
        <w:t xml:space="preserve">InVerita: 10 Most Popular Backend Frameworks (2026)</w:t>
      </w:r>
    </w:p>
    <w:p>
      <w:pPr>
        <w:spacing w:after="120" w:line="276"/>
      </w:pPr>
      <w:r>
        <w:rPr>
          <w:rFonts w:ascii="Arial" w:cs="Arial" w:eastAsia="Arial" w:hAnsi="Arial"/>
          <w:b w:val="false"/>
          <w:bCs w:val="false"/>
          <w:i w:val="false"/>
          <w:iCs w:val="false"/>
          <w:color w:val="444444"/>
          <w:sz w:val="22"/>
          <w:szCs w:val="22"/>
        </w:rPr>
        <w:t xml:space="preserve">Imaginary Cloud: Top 10 Best Frontend Frameworks (2026)</w:t>
      </w:r>
    </w:p>
    <w:p>
      <w:pPr>
        <w:spacing w:after="120" w:line="276"/>
      </w:pPr>
      <w:r>
        <w:rPr>
          <w:rFonts w:ascii="Arial" w:cs="Arial" w:eastAsia="Arial" w:hAnsi="Arial"/>
          <w:b w:val="false"/>
          <w:bCs w:val="false"/>
          <w:i w:val="false"/>
          <w:iCs w:val="false"/>
          <w:color w:val="444444"/>
          <w:sz w:val="22"/>
          <w:szCs w:val="22"/>
        </w:rPr>
        <w:t xml:space="preserve">Merge.rocks: Best Front-End Framework in 2026 Expert Breakdown</w:t>
      </w:r>
    </w:p>
    <w:p>
      <w:pPr>
        <w:spacing w:after="120" w:line="276"/>
      </w:pPr>
      <w:r>
        <w:rPr>
          <w:rFonts w:ascii="Arial" w:cs="Arial" w:eastAsia="Arial" w:hAnsi="Arial"/>
          <w:b w:val="false"/>
          <w:bCs w:val="false"/>
          <w:i w:val="false"/>
          <w:iCs w:val="false"/>
          <w:color w:val="444444"/>
          <w:sz w:val="22"/>
          <w:szCs w:val="22"/>
        </w:rPr>
        <w:t xml:space="preserve">Penninetechnolabs: Best Web Development Stacks for SaaS Startups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5C1E9" w:sz="4" w:space="4"/>
      </w:pBd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4" w:space="4"/>
      </w:pBdr>
      <w:jc w:val="right"/>
    </w:pPr>
    <w:r>
      <w:rPr>
        <w:rFonts w:ascii="Arial" w:cs="Arial" w:eastAsia="Arial" w:hAnsi="Arial"/>
        <w:i/>
        <w:iCs/>
        <w:color w:val="95A5A6"/>
        <w:sz w:val="16"/>
        <w:szCs w:val="16"/>
      </w:rPr>
      <w:t xml:space="preserve">Modern Web App Framework Guide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2026-03-06T05:34:57.048Z</dcterms:created>
  <dcterms:modified xsi:type="dcterms:W3CDTF">2026-03-06T05:34:57.049Z</dcterms:modified>
</cp:coreProperties>
</file>

<file path=docProps/custom.xml><?xml version="1.0" encoding="utf-8"?>
<Properties xmlns="http://schemas.openxmlformats.org/officeDocument/2006/custom-properties" xmlns:vt="http://schemas.openxmlformats.org/officeDocument/2006/docPropsVTypes"/>
</file>